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25674" w14:textId="77777777" w:rsidR="00C24327" w:rsidRDefault="00C24327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3C6841E" w14:textId="77777777" w:rsidR="00C24327" w:rsidRDefault="00C24327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69D4116" w14:textId="77777777" w:rsidR="00C24327" w:rsidRPr="00022812" w:rsidRDefault="00C24327" w:rsidP="00C24327">
      <w:pPr>
        <w:spacing w:line="240" w:lineRule="auto"/>
        <w:jc w:val="center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022812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 xml:space="preserve">ANEXO </w:t>
      </w:r>
      <w:r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1</w:t>
      </w:r>
      <w:r w:rsidRPr="00022812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: ACTA DE CONSTITUCIÓN DEL COMITÉ DE CONTRALORÍA SOCIAL / ESCRITO LIBRE</w:t>
      </w:r>
    </w:p>
    <w:p w14:paraId="49D6A921" w14:textId="1CB9EC48" w:rsidR="00C24327" w:rsidRPr="004D3E90" w:rsidRDefault="00C24327" w:rsidP="00C24327">
      <w:pPr>
        <w:tabs>
          <w:tab w:val="center" w:pos="4419"/>
          <w:tab w:val="right" w:pos="8838"/>
        </w:tabs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sz w:val="20"/>
          <w:szCs w:val="20"/>
          <w:lang w:eastAsia="es-MX"/>
        </w:rPr>
        <w:t xml:space="preserve">U006 </w:t>
      </w:r>
      <w:bookmarkStart w:id="0" w:name="_Hlk160623511"/>
      <w:r>
        <w:rPr>
          <w:rFonts w:ascii="Montserrat" w:eastAsia="Arial" w:hAnsi="Montserrat" w:cs="Arial"/>
          <w:b/>
          <w:sz w:val="20"/>
          <w:szCs w:val="20"/>
          <w:lang w:eastAsia="es-MX"/>
        </w:rPr>
        <w:t>“SUBSIDIOS PARA ORGANISMOS DESCENTRALIZADOS ESTATALES”</w:t>
      </w:r>
    </w:p>
    <w:bookmarkEnd w:id="0"/>
    <w:p w14:paraId="4B234369" w14:textId="77777777" w:rsidR="00C24327" w:rsidRPr="004D3E90" w:rsidRDefault="00C24327" w:rsidP="00C24327">
      <w:pPr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  <w:r w:rsidRPr="004D3E90">
        <w:rPr>
          <w:rFonts w:ascii="Montserrat" w:eastAsia="Arial" w:hAnsi="Montserrat" w:cs="Arial"/>
          <w:b/>
          <w:sz w:val="20"/>
          <w:szCs w:val="20"/>
          <w:lang w:eastAsia="es-MX"/>
        </w:rPr>
        <w:t>EJERCICIO FISCAL</w:t>
      </w:r>
      <w:r>
        <w:rPr>
          <w:rFonts w:ascii="Montserrat" w:eastAsia="Arial" w:hAnsi="Montserrat" w:cs="Arial"/>
          <w:b/>
          <w:sz w:val="20"/>
          <w:szCs w:val="20"/>
          <w:lang w:eastAsia="es-MX"/>
        </w:rPr>
        <w:t>: 2024</w:t>
      </w:r>
    </w:p>
    <w:p w14:paraId="22DDE69E" w14:textId="77777777" w:rsidR="00C24327" w:rsidRDefault="00C24327" w:rsidP="00C24327">
      <w:pPr>
        <w:spacing w:after="0" w:line="240" w:lineRule="auto"/>
        <w:jc w:val="right"/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</w:pPr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 xml:space="preserve">Fecha de </w:t>
      </w:r>
      <w:r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c</w:t>
      </w:r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 xml:space="preserve">onstitución: </w:t>
      </w:r>
      <w:proofErr w:type="spellStart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dd</w:t>
      </w:r>
      <w:proofErr w:type="spellEnd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/mm/</w:t>
      </w:r>
      <w:proofErr w:type="spellStart"/>
      <w:r w:rsidRPr="00DA1BF5"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  <w:t>aaaa</w:t>
      </w:r>
      <w:proofErr w:type="spellEnd"/>
    </w:p>
    <w:p w14:paraId="35E4FC36" w14:textId="77777777" w:rsidR="00C24327" w:rsidRDefault="00C24327" w:rsidP="00C24327">
      <w:pPr>
        <w:spacing w:after="0" w:line="240" w:lineRule="auto"/>
        <w:jc w:val="right"/>
        <w:rPr>
          <w:rFonts w:ascii="Montserrat" w:eastAsia="Times New Roman" w:hAnsi="Montserrat" w:cs="Times New Roman"/>
          <w:b/>
          <w:bCs/>
          <w:sz w:val="20"/>
          <w:szCs w:val="20"/>
          <w:lang w:eastAsia="es-MX"/>
        </w:rPr>
      </w:pPr>
    </w:p>
    <w:tbl>
      <w:tblPr>
        <w:tblW w:w="87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1"/>
      </w:tblGrid>
      <w:tr w:rsidR="00C24327" w:rsidRPr="00047271" w14:paraId="71051B49" w14:textId="77777777" w:rsidTr="009E6198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2CAC8207" w14:textId="77777777" w:rsidR="00C24327" w:rsidRPr="00587F8C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CC381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Nombre de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l Comité de Contraloría Social</w:t>
            </w:r>
          </w:p>
        </w:tc>
      </w:tr>
      <w:tr w:rsidR="00C24327" w:rsidRPr="00047271" w14:paraId="242D3368" w14:textId="77777777" w:rsidTr="009E6198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AA11" w14:textId="77777777" w:rsidR="00C24327" w:rsidRPr="00587F8C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24327" w:rsidRPr="00047271" w14:paraId="7CA1AB43" w14:textId="77777777" w:rsidTr="009E6198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7519DF8A" w14:textId="77777777" w:rsidR="00C24327" w:rsidRPr="00587F8C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C381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Clave del Comité asignada por la Instancia Normativa del Programa</w:t>
            </w:r>
          </w:p>
        </w:tc>
      </w:tr>
      <w:tr w:rsidR="00C24327" w:rsidRPr="00047271" w14:paraId="299D8612" w14:textId="77777777" w:rsidTr="009E6198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2C8A" w14:textId="77777777" w:rsidR="00C24327" w:rsidRPr="00587F8C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  <w:r w:rsidRPr="00587F8C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1B2D3583" w14:textId="77777777" w:rsidR="00C24327" w:rsidRDefault="00C24327" w:rsidP="00C24327">
      <w:pPr>
        <w:tabs>
          <w:tab w:val="left" w:pos="1534"/>
        </w:tabs>
        <w:spacing w:line="240" w:lineRule="auto"/>
        <w:rPr>
          <w:rFonts w:ascii="Montserrat" w:eastAsia="Arial" w:hAnsi="Montserrat" w:cs="Arial"/>
          <w:i/>
          <w:sz w:val="20"/>
          <w:szCs w:val="20"/>
          <w:lang w:eastAsia="es-MX"/>
        </w:rPr>
      </w:pPr>
    </w:p>
    <w:p w14:paraId="306A9551" w14:textId="77777777" w:rsidR="00C24327" w:rsidRDefault="00C24327" w:rsidP="00C24327">
      <w:pPr>
        <w:tabs>
          <w:tab w:val="left" w:pos="1534"/>
        </w:tabs>
        <w:spacing w:line="240" w:lineRule="auto"/>
        <w:rPr>
          <w:rFonts w:ascii="Montserrat" w:eastAsia="Arial" w:hAnsi="Montserrat" w:cs="Arial"/>
          <w:i/>
          <w:sz w:val="20"/>
          <w:szCs w:val="20"/>
          <w:lang w:eastAsia="es-MX"/>
        </w:rPr>
      </w:pPr>
      <w:r>
        <w:rPr>
          <w:rFonts w:ascii="Montserrat" w:eastAsia="Arial" w:hAnsi="Montserrat" w:cs="Arial"/>
          <w:i/>
          <w:sz w:val="20"/>
          <w:szCs w:val="20"/>
          <w:lang w:eastAsia="es-MX"/>
        </w:rPr>
        <w:t>¿El Comité de Contraloría Social fue constituido en años anteriores? Sí ____   No_____</w:t>
      </w:r>
    </w:p>
    <w:tbl>
      <w:tblPr>
        <w:tblW w:w="87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237"/>
      </w:tblGrid>
      <w:tr w:rsidR="00C24327" w:rsidRPr="00047271" w14:paraId="073DCA52" w14:textId="77777777" w:rsidTr="009E6198">
        <w:trPr>
          <w:trHeight w:val="386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3EF1D25" w14:textId="77777777" w:rsidR="00C24327" w:rsidRPr="007F1773" w:rsidRDefault="00C24327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sz w:val="18"/>
                <w:szCs w:val="18"/>
                <w:lang w:eastAsia="es-MX"/>
              </w:rPr>
            </w:pPr>
            <w:r w:rsidRPr="00CC3811">
              <w:rPr>
                <w:rFonts w:ascii="Montserrat" w:hAnsi="Montserrat"/>
                <w:b/>
                <w:color w:val="FFFFFF" w:themeColor="background1"/>
                <w:sz w:val="20"/>
              </w:rPr>
              <w:t>Domicili</w:t>
            </w:r>
            <w:r>
              <w:rPr>
                <w:rFonts w:ascii="Montserrat" w:hAnsi="Montserrat"/>
                <w:b/>
                <w:color w:val="FFFFFF" w:themeColor="background1"/>
                <w:sz w:val="20"/>
              </w:rPr>
              <w:t>o donde se constituye el Comité</w:t>
            </w:r>
          </w:p>
        </w:tc>
      </w:tr>
      <w:tr w:rsidR="00C24327" w:rsidRPr="00047271" w14:paraId="72CCC1AD" w14:textId="77777777" w:rsidTr="009E6198">
        <w:trPr>
          <w:trHeight w:val="41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8874FE7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Entidad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</w:t>
            </w: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ederativa: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3FE3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24327" w:rsidRPr="00047271" w14:paraId="16FC6303" w14:textId="77777777" w:rsidTr="009E6198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42EFE5D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Municipio: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FAA6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</w:tr>
      <w:tr w:rsidR="00C24327" w:rsidRPr="00047271" w14:paraId="426FE101" w14:textId="77777777" w:rsidTr="009E6198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6B6F201C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Localidad: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D0F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7413B30F" w14:textId="77777777" w:rsidTr="009E6198">
        <w:trPr>
          <w:trHeight w:val="4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5917BE53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Calle: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639E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52A1199D" w14:textId="77777777" w:rsidTr="009E6198">
        <w:trPr>
          <w:trHeight w:val="4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2C940A9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Número: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0C2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614FC43E" w14:textId="77777777" w:rsidTr="009E6198">
        <w:trPr>
          <w:trHeight w:val="4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09606EAF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Colonia: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F076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3A207E5D" w14:textId="77777777" w:rsidTr="009E6198">
        <w:trPr>
          <w:trHeight w:val="433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C287582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Código Postal: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E726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0B9C7C4C" w14:textId="77777777" w:rsidR="00C24327" w:rsidRPr="00AC6A0E" w:rsidRDefault="00C24327" w:rsidP="00C24327">
      <w:pPr>
        <w:spacing w:after="0" w:line="240" w:lineRule="auto"/>
        <w:contextualSpacing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text" w:horzAnchor="margin" w:tblpY="98"/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237"/>
      </w:tblGrid>
      <w:tr w:rsidR="00C24327" w:rsidRPr="00047271" w14:paraId="2F33B9B6" w14:textId="77777777" w:rsidTr="009E6198">
        <w:trPr>
          <w:trHeight w:val="386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0D59202B" w14:textId="77777777" w:rsidR="00C24327" w:rsidRPr="00CC3811" w:rsidRDefault="00C24327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C3811">
              <w:rPr>
                <w:rFonts w:ascii="Montserrat" w:eastAsia="Times New Roman" w:hAnsi="Montserrat" w:cs="Times New Roman"/>
                <w:b/>
                <w:color w:val="FFFFFF" w:themeColor="background1"/>
                <w:sz w:val="20"/>
                <w:szCs w:val="20"/>
                <w:lang w:eastAsia="es-MX"/>
              </w:rPr>
              <w:t>Datos</w:t>
            </w:r>
            <w:r>
              <w:rPr>
                <w:rFonts w:ascii="Montserrat" w:eastAsia="Times New Roman" w:hAnsi="Montserrat" w:cs="Times New Roman"/>
                <w:b/>
                <w:color w:val="FFFFFF" w:themeColor="background1"/>
                <w:sz w:val="20"/>
                <w:szCs w:val="20"/>
                <w:lang w:eastAsia="es-MX"/>
              </w:rPr>
              <w:t xml:space="preserve"> del beneficio a vigilar</w:t>
            </w:r>
          </w:p>
        </w:tc>
      </w:tr>
      <w:tr w:rsidR="00C24327" w:rsidRPr="00047271" w14:paraId="5E76FE57" w14:textId="77777777" w:rsidTr="009E6198">
        <w:trPr>
          <w:trHeight w:val="38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E683569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 del beneficio: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E320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24327" w:rsidRPr="00047271" w14:paraId="18FCD06A" w14:textId="77777777" w:rsidTr="009E6198">
        <w:trPr>
          <w:trHeight w:val="418"/>
        </w:trPr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60846E5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T</w:t>
            </w:r>
            <w:r w:rsidRPr="0042031D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ipo de 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7943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 Apoyo:     </w:t>
            </w:r>
            <w:r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              </w:t>
            </w:r>
            <w:r w:rsidRPr="0042031D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  Obra:    </w:t>
            </w:r>
            <w:r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                </w:t>
            </w:r>
            <w:r w:rsidRPr="0042031D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Servicio:  </w:t>
            </w:r>
            <w:r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     </w:t>
            </w:r>
            <w:r w:rsidRPr="0042031D"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  <w:t xml:space="preserve">          Otro: </w:t>
            </w:r>
          </w:p>
        </w:tc>
      </w:tr>
      <w:tr w:rsidR="00C24327" w:rsidRPr="00047271" w14:paraId="03D2C1C7" w14:textId="77777777" w:rsidTr="009E6198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5D43A84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Número de p</w:t>
            </w:r>
            <w:r w:rsidRPr="0042031D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ersonas beneficiarias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5A2C9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Hombres:        </w:t>
            </w:r>
            <w:r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                   </w:t>
            </w:r>
            <w:r w:rsidRPr="0042031D"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    Mujeres:       </w:t>
            </w:r>
            <w:r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      </w:t>
            </w:r>
            <w:r w:rsidRPr="0042031D"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                   Total:</w:t>
            </w:r>
          </w:p>
        </w:tc>
      </w:tr>
      <w:tr w:rsidR="00C24327" w:rsidRPr="00047271" w14:paraId="4963CBAB" w14:textId="77777777" w:rsidTr="009E6198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760B114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Entidad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</w:t>
            </w:r>
            <w:r w:rsidRPr="0042031D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ederativa: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3889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148D3C84" w14:textId="77777777" w:rsidTr="009E6198">
        <w:trPr>
          <w:trHeight w:val="4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489282E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Municipio: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2401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683A3798" w14:textId="77777777" w:rsidTr="009E6198">
        <w:trPr>
          <w:trHeight w:val="4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9575B10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Localidad: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36BF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3E115AA9" w14:textId="77777777" w:rsidTr="009E6198">
        <w:trPr>
          <w:trHeight w:val="4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C73A5F3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Comentarios: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2C0D" w14:textId="77777777" w:rsidR="00C24327" w:rsidRDefault="00C24327" w:rsidP="009E6198">
            <w:pPr>
              <w:spacing w:after="0" w:line="240" w:lineRule="auto"/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  <w:p w14:paraId="1D50C139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24327" w:rsidRPr="00047271" w14:paraId="60678A19" w14:textId="77777777" w:rsidTr="009E6198">
        <w:trPr>
          <w:trHeight w:val="433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ACFCCA7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Presupuesto asignado al 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F28A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4B74DED4" w14:textId="77777777" w:rsidTr="009E6198">
        <w:trPr>
          <w:trHeight w:val="61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F29C57B" w14:textId="77777777" w:rsidR="00C24327" w:rsidRPr="0042031D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lastRenderedPageBreak/>
              <w:t xml:space="preserve">Fecha de ejecución del </w:t>
            </w:r>
            <w:r w:rsidRPr="0042031D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0F2D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5D954EAC" w14:textId="77777777" w:rsidR="00C24327" w:rsidRPr="00BD7886" w:rsidRDefault="00C24327" w:rsidP="00C24327">
      <w:pPr>
        <w:spacing w:line="240" w:lineRule="auto"/>
        <w:contextualSpacing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2641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C24327" w:rsidRPr="00047271" w14:paraId="1A0247B7" w14:textId="77777777" w:rsidTr="009E6198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3F7F1C1" w14:textId="77777777" w:rsidR="00C24327" w:rsidRPr="00F2447E" w:rsidRDefault="00C24327" w:rsidP="009E6198">
            <w:pPr>
              <w:spacing w:after="0" w:line="240" w:lineRule="auto"/>
              <w:jc w:val="center"/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Arial" w:hAnsi="Montserrat" w:cs="Cambria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</w:t>
            </w:r>
          </w:p>
        </w:tc>
      </w:tr>
      <w:tr w:rsidR="00C24327" w:rsidRPr="00047271" w14:paraId="096C7BF4" w14:textId="77777777" w:rsidTr="009E619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485FFB6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C6DB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Nombre (s) Apellido 1 Apellido 2</w:t>
            </w:r>
          </w:p>
        </w:tc>
      </w:tr>
      <w:tr w:rsidR="00C24327" w:rsidRPr="00047271" w14:paraId="040ECAE9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1DC028E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  <w:r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BCEF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 xml:space="preserve"> Hombre / Mujer</w:t>
            </w:r>
          </w:p>
        </w:tc>
      </w:tr>
      <w:tr w:rsidR="00C24327" w:rsidRPr="00047271" w14:paraId="5B33E681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68AF4F5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2A3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10AEE4CC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11EC5FE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707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37DDE073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08C2401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Correo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EF30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2B5420DE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5F877B7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(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ncluir lada)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7C73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655431A8" w14:textId="77777777" w:rsidTr="009E619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557DBD5D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67505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A01E8FF" w14:textId="77777777" w:rsidR="00C24327" w:rsidRPr="00BD7886" w:rsidRDefault="00C24327" w:rsidP="00C24327">
      <w:pPr>
        <w:spacing w:line="240" w:lineRule="auto"/>
        <w:ind w:right="-376"/>
        <w:contextualSpacing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5141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C24327" w:rsidRPr="00047271" w14:paraId="0C99F024" w14:textId="77777777" w:rsidTr="009E619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6547F36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2F21" w14:textId="77777777" w:rsidR="00C24327" w:rsidRPr="007F1773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  <w:r w:rsidRPr="007F1773"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> Nombre (s) Apellido 1 Apellido 2</w:t>
            </w:r>
          </w:p>
        </w:tc>
      </w:tr>
      <w:tr w:rsidR="00C24327" w:rsidRPr="00047271" w14:paraId="5DDC9494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89E3ED1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9212" w14:textId="77777777" w:rsidR="00C24327" w:rsidRPr="007F1773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 xml:space="preserve">  Hombre / </w:t>
            </w:r>
            <w:r w:rsidRPr="007F1773">
              <w:rPr>
                <w:rFonts w:ascii="Montserrat" w:eastAsia="Arial" w:hAnsi="Montserrat" w:cs="Cambria"/>
                <w:color w:val="000000"/>
                <w:sz w:val="18"/>
                <w:szCs w:val="18"/>
                <w:lang w:eastAsia="es-MX"/>
              </w:rPr>
              <w:t>Mujer</w:t>
            </w:r>
          </w:p>
        </w:tc>
      </w:tr>
      <w:tr w:rsidR="00C24327" w:rsidRPr="00047271" w14:paraId="2FC36EB4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23CDC03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4EA9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764BD449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77AC9E7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8CF1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75D3FEBA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61BF372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Correo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513B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2A2D7D7A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0E00B8C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(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ncluir lada)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DBF2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2601B36D" w14:textId="77777777" w:rsidTr="009E619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2E336B6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AC68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A4D256E" w14:textId="77777777" w:rsidR="00C24327" w:rsidRPr="005249AC" w:rsidRDefault="00C24327" w:rsidP="00C24327">
      <w:pPr>
        <w:spacing w:line="240" w:lineRule="auto"/>
        <w:contextualSpacing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7381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C24327" w:rsidRPr="00047271" w14:paraId="2DDBADE9" w14:textId="77777777" w:rsidTr="009E619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CA1B5B7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5A2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Nombre (s) Apellido 1 Apellido 2</w:t>
            </w:r>
          </w:p>
        </w:tc>
      </w:tr>
      <w:tr w:rsidR="00C24327" w:rsidRPr="00047271" w14:paraId="74FA9686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FAB971D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1AB6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  <w:r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 xml:space="preserve"> Hombre / Mujer</w:t>
            </w:r>
          </w:p>
        </w:tc>
      </w:tr>
      <w:tr w:rsidR="00C24327" w:rsidRPr="00047271" w14:paraId="733A799F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C6D8DC9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42A5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19C0D9D6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558C61E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426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3A784E99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671A29D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Correo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1989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4896205F" w14:textId="77777777" w:rsidTr="009E619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46C1568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(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</w:t>
            </w:r>
            <w:r w:rsidRPr="00047271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ncluir lada)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F7BF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047271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C24327" w:rsidRPr="00047271" w14:paraId="73B88AFF" w14:textId="77777777" w:rsidTr="009E619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264A90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C364" w14:textId="77777777" w:rsidR="00C24327" w:rsidRPr="00047271" w:rsidRDefault="00C24327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9B95745" w14:textId="77777777" w:rsidR="00C24327" w:rsidRPr="005249AC" w:rsidRDefault="00C24327" w:rsidP="00C24327">
      <w:pPr>
        <w:spacing w:line="240" w:lineRule="auto"/>
        <w:contextualSpacing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p w14:paraId="2655A4A5" w14:textId="77777777" w:rsidR="00C24327" w:rsidRPr="005249AC" w:rsidRDefault="00C24327" w:rsidP="00C24327">
      <w:pPr>
        <w:spacing w:line="276" w:lineRule="auto"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5249AC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LOS COMITÉS DE CONTRALORÍA SOCIAL DE MANERA LIBRE Y VOLUNTARIA PODRÁN REALIZAR LAS SIGUIENTES ACTIVIDADES:</w:t>
      </w:r>
    </w:p>
    <w:p w14:paraId="3E9A18B8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I. Solicitar a la Instancia Normativa, Oficina de Representación Federal o a las instancias ejecutoras la información pública relacionada con la operación del programa federal;</w:t>
      </w:r>
    </w:p>
    <w:p w14:paraId="38B32F53" w14:textId="77777777" w:rsidR="00C24327" w:rsidRPr="004C5A99" w:rsidRDefault="00C24327" w:rsidP="00C24327">
      <w:p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4C5A99">
        <w:rPr>
          <w:rFonts w:ascii="Montserrat" w:eastAsia="Montserrat" w:hAnsi="Montserrat" w:cs="Montserrat"/>
          <w:sz w:val="20"/>
          <w:szCs w:val="20"/>
        </w:rPr>
        <w:t>II. Vigilar que:</w:t>
      </w:r>
    </w:p>
    <w:p w14:paraId="4D2B4CE2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a)</w:t>
      </w:r>
      <w:r w:rsidRPr="004C5A99">
        <w:rPr>
          <w:rFonts w:ascii="Montserrat" w:eastAsia="Montserrat" w:hAnsi="Montserrat" w:cs="Montserrat"/>
          <w:sz w:val="20"/>
          <w:szCs w:val="20"/>
        </w:rPr>
        <w:t xml:space="preserve"> Se difunda información suficiente, veraz y oportuna sobre la operación del programa federal.</w:t>
      </w:r>
    </w:p>
    <w:p w14:paraId="113149C1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bCs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b)</w:t>
      </w:r>
      <w:r w:rsidRPr="004C5A99">
        <w:rPr>
          <w:rFonts w:ascii="Montserrat" w:eastAsia="Montserrat" w:hAnsi="Montserrat" w:cs="Montserrat"/>
          <w:sz w:val="20"/>
          <w:szCs w:val="20"/>
        </w:rPr>
        <w:t xml:space="preserve"> El ejercicio de los recursos públicos para los </w:t>
      </w:r>
      <w:r w:rsidRPr="004C5A99">
        <w:rPr>
          <w:rFonts w:ascii="Montserrat" w:eastAsia="Montserrat" w:hAnsi="Montserrat" w:cs="Montserrat"/>
          <w:bCs/>
          <w:sz w:val="20"/>
          <w:szCs w:val="20"/>
        </w:rPr>
        <w:t>beneficios otorgados por el programa federal sea oportuno, transparente, observante de las reglas de operación y, en su caso, de la normativa aplicable.</w:t>
      </w:r>
    </w:p>
    <w:p w14:paraId="2AE727D0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c) Las personas beneficiarias del programa federal cumplan con los requisitos de acuerdo con la normativa aplicable.</w:t>
      </w:r>
    </w:p>
    <w:p w14:paraId="00EF20F8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d) Se cumpla con los periodos de ejecución y entrega de los beneficios.</w:t>
      </w:r>
    </w:p>
    <w:p w14:paraId="70D08BBA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lastRenderedPageBreak/>
        <w:t>e) Exista documentación comprobatoria del ejercicio de los recursos públicos y de la entrega de los beneficios.</w:t>
      </w:r>
    </w:p>
    <w:p w14:paraId="0B8D6346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f) El programa federal no se utilice con fines políticos, electorales, de promoción personal, de lucro u otros distintos al objeto del programa federal.</w:t>
      </w:r>
    </w:p>
    <w:p w14:paraId="4A262775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 xml:space="preserve">g) </w:t>
      </w:r>
      <w:r w:rsidRPr="004C5A99">
        <w:rPr>
          <w:rFonts w:ascii="Montserrat" w:eastAsia="Montserrat" w:hAnsi="Montserrat" w:cs="Montserrat"/>
          <w:sz w:val="20"/>
          <w:szCs w:val="20"/>
        </w:rPr>
        <w:t>El programa federal se ejecute en un marco de igualdad entre mujeres y hombres.</w:t>
      </w:r>
    </w:p>
    <w:p w14:paraId="34C481BB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 xml:space="preserve">h) </w:t>
      </w:r>
      <w:r w:rsidRPr="004C5A99">
        <w:rPr>
          <w:rFonts w:ascii="Montserrat" w:eastAsia="Montserrat" w:hAnsi="Montserrat" w:cs="Montserrat"/>
          <w:sz w:val="20"/>
          <w:szCs w:val="20"/>
        </w:rPr>
        <w:t>Las autoridades competentes den atención a las quejas y denuncias relacionadas con el programa federal.</w:t>
      </w:r>
    </w:p>
    <w:p w14:paraId="71B1AEAF" w14:textId="77777777" w:rsidR="00C24327" w:rsidRPr="004C5A99" w:rsidRDefault="00C24327" w:rsidP="00C24327">
      <w:pPr>
        <w:spacing w:line="276" w:lineRule="auto"/>
        <w:jc w:val="both"/>
        <w:rPr>
          <w:rFonts w:ascii="Montserrat" w:hAnsi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>III. Elaborar informes de los resultados de las actividades de operación de la contraloría social realizadas, así como dar seguimiento, en su caso, a los mismos, y</w:t>
      </w:r>
    </w:p>
    <w:p w14:paraId="488761EA" w14:textId="77777777" w:rsidR="00C24327" w:rsidRPr="004C5A99" w:rsidRDefault="00C24327" w:rsidP="00C24327">
      <w:p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4C5A99">
        <w:rPr>
          <w:rFonts w:ascii="Montserrat" w:hAnsi="Montserrat"/>
          <w:sz w:val="20"/>
          <w:szCs w:val="20"/>
        </w:rPr>
        <w:t xml:space="preserve">IV. </w:t>
      </w:r>
      <w:r w:rsidRPr="004C5A99">
        <w:rPr>
          <w:rFonts w:ascii="Montserrat" w:eastAsia="Montserrat" w:hAnsi="Montserrat" w:cs="Montserrat"/>
          <w:sz w:val="20"/>
          <w:szCs w:val="20"/>
        </w:rPr>
        <w:t>Recibir las quejas y denuncias sobre la aplicación y ejecución de los programas federales, recabar la información de estas y canalizarlas a las autoridades competentes para su atención.</w:t>
      </w:r>
    </w:p>
    <w:p w14:paraId="0CC42F0B" w14:textId="77777777" w:rsidR="00C24327" w:rsidRPr="00BD7886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BD7886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MECANISMOS E INSTRUMENTOS QUE UTILIZARÁ PARA EL EJERCICIO DE SUS ACTIVIDADES:</w:t>
      </w:r>
    </w:p>
    <w:p w14:paraId="5D4D7516" w14:textId="77777777" w:rsidR="00C24327" w:rsidRPr="00BD7886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p w14:paraId="7F91C0C1" w14:textId="77777777" w:rsidR="00C24327" w:rsidRPr="0053596F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Montserrat" w:eastAsia="Arial" w:hAnsi="Montserrat" w:cs="Arial"/>
          <w:sz w:val="20"/>
          <w:szCs w:val="20"/>
          <w:lang w:eastAsia="es-MX"/>
        </w:rPr>
      </w:pPr>
      <w:r w:rsidRPr="0053596F">
        <w:rPr>
          <w:rFonts w:ascii="Montserrat" w:eastAsia="Arial" w:hAnsi="Montserrat" w:cs="Arial"/>
          <w:sz w:val="20"/>
          <w:szCs w:val="20"/>
          <w:lang w:eastAsia="es-MX"/>
        </w:rPr>
        <w:t>(Describir los mecanismos e instrumentos que utilizará para el ejercicio de sus actividades)</w:t>
      </w:r>
    </w:p>
    <w:p w14:paraId="159C9E4F" w14:textId="77777777" w:rsidR="00C24327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Montserrat" w:eastAsia="Arial" w:hAnsi="Montserrat" w:cs="Arial"/>
          <w:b/>
          <w:color w:val="000000"/>
          <w:sz w:val="20"/>
          <w:szCs w:val="20"/>
          <w:lang w:eastAsia="es-MX"/>
        </w:rPr>
      </w:pPr>
    </w:p>
    <w:p w14:paraId="3471E948" w14:textId="77777777" w:rsidR="00C24327" w:rsidRPr="00BD7886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  <w:r w:rsidRPr="00BD7886"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  <w:t>DOCUMENTACIÓN QUE ACREDITA LA CALIDAD DE BENEFICIARIO:</w:t>
      </w:r>
    </w:p>
    <w:p w14:paraId="110F4BEC" w14:textId="77777777" w:rsidR="00C24327" w:rsidRPr="00BD7886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Montserrat" w:eastAsia="Arial" w:hAnsi="Montserrat" w:cs="Arial"/>
          <w:b/>
          <w:color w:val="691C20"/>
          <w:sz w:val="20"/>
          <w:szCs w:val="20"/>
          <w:lang w:eastAsia="es-MX"/>
        </w:rPr>
      </w:pPr>
    </w:p>
    <w:p w14:paraId="12E04B45" w14:textId="77777777" w:rsidR="00C24327" w:rsidRPr="0053596F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Montserrat" w:eastAsia="Arial" w:hAnsi="Montserrat" w:cs="Arial"/>
          <w:sz w:val="20"/>
          <w:szCs w:val="20"/>
          <w:lang w:eastAsia="es-MX"/>
        </w:rPr>
      </w:pPr>
      <w:r>
        <w:rPr>
          <w:rFonts w:ascii="Montserrat" w:eastAsia="Arial" w:hAnsi="Montserrat" w:cs="Arial"/>
          <w:sz w:val="20"/>
          <w:szCs w:val="20"/>
          <w:lang w:eastAsia="es-MX"/>
        </w:rPr>
        <w:t>(D</w:t>
      </w:r>
      <w:r w:rsidRPr="0053596F">
        <w:rPr>
          <w:rFonts w:ascii="Montserrat" w:eastAsia="Arial" w:hAnsi="Montserrat" w:cs="Arial"/>
          <w:sz w:val="20"/>
          <w:szCs w:val="20"/>
          <w:lang w:eastAsia="es-MX"/>
        </w:rPr>
        <w:t>escribir la documentación que acredita la calidad de Beneficiario)</w:t>
      </w:r>
    </w:p>
    <w:p w14:paraId="41B441D3" w14:textId="77777777" w:rsidR="00C24327" w:rsidRPr="0053596F" w:rsidRDefault="00C24327" w:rsidP="00C243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Montserrat" w:eastAsia="Arial" w:hAnsi="Montserrat" w:cs="Arial"/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4327" w14:paraId="3E0E4F46" w14:textId="77777777" w:rsidTr="009E6198">
        <w:tc>
          <w:tcPr>
            <w:tcW w:w="8828" w:type="dxa"/>
            <w:vAlign w:val="center"/>
          </w:tcPr>
          <w:p w14:paraId="3B4E187D" w14:textId="77777777" w:rsidR="00C24327" w:rsidRPr="000A187B" w:rsidRDefault="00C24327" w:rsidP="009E6198">
            <w:pPr>
              <w:jc w:val="center"/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Datos de la persona servidora pública que apoya en la constitución del Comité</w:t>
            </w:r>
          </w:p>
        </w:tc>
      </w:tr>
      <w:tr w:rsidR="00C24327" w14:paraId="22449F2D" w14:textId="77777777" w:rsidTr="009E6198">
        <w:tc>
          <w:tcPr>
            <w:tcW w:w="8828" w:type="dxa"/>
            <w:vAlign w:val="center"/>
          </w:tcPr>
          <w:p w14:paraId="4603FE6E" w14:textId="77777777" w:rsidR="00C24327" w:rsidRPr="000A187B" w:rsidRDefault="00C24327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Nombre:</w:t>
            </w:r>
          </w:p>
        </w:tc>
      </w:tr>
      <w:tr w:rsidR="00C24327" w14:paraId="060CD6EA" w14:textId="77777777" w:rsidTr="009E6198">
        <w:tc>
          <w:tcPr>
            <w:tcW w:w="8828" w:type="dxa"/>
            <w:vAlign w:val="center"/>
          </w:tcPr>
          <w:p w14:paraId="3D9B3353" w14:textId="77777777" w:rsidR="00C24327" w:rsidRPr="000A187B" w:rsidRDefault="00C24327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>Cargo:</w:t>
            </w:r>
          </w:p>
        </w:tc>
      </w:tr>
      <w:tr w:rsidR="00C24327" w14:paraId="776CD7AA" w14:textId="77777777" w:rsidTr="009E6198">
        <w:tc>
          <w:tcPr>
            <w:tcW w:w="8828" w:type="dxa"/>
            <w:vAlign w:val="center"/>
          </w:tcPr>
          <w:p w14:paraId="359D87BB" w14:textId="77777777" w:rsidR="00C24327" w:rsidRPr="000A187B" w:rsidRDefault="00C24327" w:rsidP="009E6198">
            <w:pPr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</w:pPr>
            <w:r w:rsidRPr="000A187B">
              <w:rPr>
                <w:rFonts w:ascii="Montserrat" w:eastAsia="Calibri" w:hAnsi="Montserrat" w:cs="Calibri"/>
                <w:b/>
                <w:sz w:val="20"/>
                <w:szCs w:val="20"/>
                <w:lang w:eastAsia="es-MX"/>
              </w:rPr>
              <w:t xml:space="preserve">Firma </w:t>
            </w:r>
          </w:p>
        </w:tc>
      </w:tr>
    </w:tbl>
    <w:p w14:paraId="259A8095" w14:textId="77777777" w:rsidR="00C24327" w:rsidRDefault="00C24327" w:rsidP="00C24327">
      <w:pPr>
        <w:jc w:val="both"/>
        <w:rPr>
          <w:rFonts w:ascii="Montserrat" w:hAnsi="Montserrat"/>
          <w:sz w:val="20"/>
          <w:szCs w:val="20"/>
        </w:rPr>
      </w:pPr>
    </w:p>
    <w:p w14:paraId="3343964B" w14:textId="77777777" w:rsidR="00C24327" w:rsidRPr="00047271" w:rsidRDefault="00C24327" w:rsidP="00C24327">
      <w:pPr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</w:t>
      </w:r>
      <w:r w:rsidRPr="00047271">
        <w:rPr>
          <w:rFonts w:ascii="Montserrat" w:hAnsi="Montserrat"/>
          <w:sz w:val="20"/>
          <w:szCs w:val="20"/>
        </w:rPr>
        <w:t>SCRITO POR EL QUE EL COMITÉ DE CONTRALORÍA SOCIAL SOLICITA SU REGISTRO ANTE EL PROGRAMA</w:t>
      </w:r>
    </w:p>
    <w:p w14:paraId="42E97DA2" w14:textId="77777777" w:rsidR="00C24327" w:rsidRDefault="00C24327" w:rsidP="00C24327">
      <w:pPr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Los Integrantes del Comité </w:t>
      </w:r>
      <w:r w:rsidRPr="00047271">
        <w:rPr>
          <w:rFonts w:ascii="Montserrat" w:hAnsi="Montserrat"/>
          <w:sz w:val="20"/>
          <w:szCs w:val="20"/>
        </w:rPr>
        <w:t xml:space="preserve">expresamos nuestra voluntad de llevar a cabo las </w:t>
      </w:r>
      <w:r>
        <w:rPr>
          <w:rFonts w:ascii="Montserrat" w:hAnsi="Montserrat"/>
          <w:sz w:val="20"/>
          <w:szCs w:val="20"/>
        </w:rPr>
        <w:t xml:space="preserve">actividades </w:t>
      </w:r>
      <w:r w:rsidRPr="00047271">
        <w:rPr>
          <w:rFonts w:ascii="Montserrat" w:hAnsi="Montserrat"/>
          <w:sz w:val="20"/>
          <w:szCs w:val="20"/>
        </w:rPr>
        <w:t>de contralo</w:t>
      </w:r>
      <w:r>
        <w:rPr>
          <w:rFonts w:ascii="Montserrat" w:hAnsi="Montserrat"/>
          <w:sz w:val="20"/>
          <w:szCs w:val="20"/>
        </w:rPr>
        <w:t xml:space="preserve">ría social durante </w:t>
      </w:r>
      <w:r w:rsidRPr="00047271">
        <w:rPr>
          <w:rFonts w:ascii="Montserrat" w:hAnsi="Montserrat"/>
          <w:sz w:val="20"/>
          <w:szCs w:val="20"/>
        </w:rPr>
        <w:t xml:space="preserve">el ejercicio </w:t>
      </w:r>
      <w:r>
        <w:rPr>
          <w:rFonts w:ascii="Montserrat" w:hAnsi="Montserrat"/>
          <w:sz w:val="20"/>
          <w:szCs w:val="20"/>
        </w:rPr>
        <w:t xml:space="preserve">fiscal ___________, por lo que </w:t>
      </w:r>
      <w:r w:rsidRPr="00047271">
        <w:rPr>
          <w:rFonts w:ascii="Montserrat" w:hAnsi="Montserrat"/>
          <w:sz w:val="20"/>
          <w:szCs w:val="20"/>
        </w:rPr>
        <w:t>asumimos el presente documento como escrito li</w:t>
      </w:r>
      <w:r>
        <w:rPr>
          <w:rFonts w:ascii="Montserrat" w:hAnsi="Montserrat"/>
          <w:sz w:val="20"/>
          <w:szCs w:val="20"/>
        </w:rPr>
        <w:t>bre para solicitar el registro conforme a los dispuesto en el artículo 70 del reglamento de la Ley General de Desarrollo Social.</w:t>
      </w:r>
    </w:p>
    <w:p w14:paraId="12858725" w14:textId="77777777" w:rsidR="00C24327" w:rsidRDefault="00C24327" w:rsidP="00C24327">
      <w:pPr>
        <w:spacing w:line="240" w:lineRule="auto"/>
        <w:jc w:val="both"/>
        <w:rPr>
          <w:rFonts w:ascii="Montserrat" w:hAnsi="Montserrat"/>
          <w:b/>
          <w:i/>
          <w:sz w:val="20"/>
          <w:szCs w:val="20"/>
        </w:rPr>
      </w:pPr>
    </w:p>
    <w:p w14:paraId="1B677683" w14:textId="77777777" w:rsidR="00AE0B3C" w:rsidRPr="00C910DB" w:rsidRDefault="00AE0B3C" w:rsidP="00AE0B3C">
      <w:pPr>
        <w:jc w:val="both"/>
        <w:rPr>
          <w:rFonts w:cstheme="minorHAnsi"/>
          <w:b/>
          <w:sz w:val="18"/>
          <w:szCs w:val="18"/>
        </w:rPr>
      </w:pPr>
      <w:r w:rsidRPr="00C910DB">
        <w:rPr>
          <w:rFonts w:cstheme="minorHAnsi"/>
          <w:b/>
          <w:sz w:val="18"/>
          <w:szCs w:val="18"/>
        </w:rPr>
        <w:t>Aviso de privacidad:</w:t>
      </w:r>
    </w:p>
    <w:p w14:paraId="6B3A35D6" w14:textId="77777777" w:rsidR="00AE0B3C" w:rsidRPr="00C910DB" w:rsidRDefault="00AE0B3C" w:rsidP="00AE0B3C">
      <w:pPr>
        <w:jc w:val="both"/>
        <w:rPr>
          <w:rFonts w:cstheme="minorHAnsi"/>
          <w:b/>
          <w:i/>
          <w:sz w:val="16"/>
          <w:szCs w:val="16"/>
        </w:rPr>
      </w:pPr>
      <w:r w:rsidRPr="00C910DB">
        <w:rPr>
          <w:rFonts w:cstheme="minorHAnsi"/>
          <w:b/>
          <w:sz w:val="18"/>
          <w:szCs w:val="18"/>
        </w:rPr>
        <w:t>No se omite mencionar que el presente formato puede incluir información considerada como confidencial, en términos de lo dispuesto por el artículo 116 de la Ley General de Trasparencia y Acceso a la Información Pública, por lo que la misma no debe ser divulgada, salvo las excepciones previstas en la norma jurídica aplicable, de tal manera, que el uso o difusión de dicha información queda bajo la más estricta responsabilidad de quienes conozcan y den seguimiento al presente.</w:t>
      </w:r>
    </w:p>
    <w:p w14:paraId="74E20890" w14:textId="77777777" w:rsidR="007A2FCF" w:rsidRDefault="007A2FC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sectPr w:rsidR="007A2FCF" w:rsidSect="00D656E3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3C50" w14:textId="77777777" w:rsidR="00915C31" w:rsidRDefault="00915C31" w:rsidP="00A85698">
      <w:pPr>
        <w:spacing w:after="0" w:line="240" w:lineRule="auto"/>
      </w:pPr>
      <w:r>
        <w:separator/>
      </w:r>
    </w:p>
  </w:endnote>
  <w:endnote w:type="continuationSeparator" w:id="0">
    <w:p w14:paraId="111FBA7A" w14:textId="77777777" w:rsidR="00915C31" w:rsidRDefault="00915C31" w:rsidP="00A8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1519794"/>
      <w:docPartObj>
        <w:docPartGallery w:val="Page Numbers (Bottom of Page)"/>
        <w:docPartUnique/>
      </w:docPartObj>
    </w:sdtPr>
    <w:sdtContent>
      <w:p w14:paraId="03BAD629" w14:textId="77777777" w:rsidR="004F1452" w:rsidRDefault="004F14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2D8" w:rsidRPr="009872D8">
          <w:rPr>
            <w:noProof/>
            <w:lang w:val="es-ES"/>
          </w:rPr>
          <w:t>9</w:t>
        </w:r>
        <w:r>
          <w:fldChar w:fldCharType="end"/>
        </w:r>
      </w:p>
    </w:sdtContent>
  </w:sdt>
  <w:p w14:paraId="31B683F0" w14:textId="77777777" w:rsidR="004F1452" w:rsidRDefault="004F14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667F3" w14:textId="77777777" w:rsidR="00915C31" w:rsidRDefault="00915C31" w:rsidP="00A85698">
      <w:pPr>
        <w:spacing w:after="0" w:line="240" w:lineRule="auto"/>
      </w:pPr>
      <w:r>
        <w:separator/>
      </w:r>
    </w:p>
  </w:footnote>
  <w:footnote w:type="continuationSeparator" w:id="0">
    <w:p w14:paraId="3ED2F1F1" w14:textId="77777777" w:rsidR="00915C31" w:rsidRDefault="00915C31" w:rsidP="00A8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3BA00" w14:textId="315B29C5" w:rsidR="005E76E0" w:rsidRDefault="00275E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B1BEB" wp14:editId="032DFBCD">
          <wp:simplePos x="0" y="0"/>
          <wp:positionH relativeFrom="column">
            <wp:posOffset>110490</wp:posOffset>
          </wp:positionH>
          <wp:positionV relativeFrom="paragraph">
            <wp:posOffset>-259080</wp:posOffset>
          </wp:positionV>
          <wp:extent cx="1333500" cy="720725"/>
          <wp:effectExtent l="0" t="0" r="0" b="3175"/>
          <wp:wrapSquare wrapText="bothSides"/>
          <wp:docPr id="1546043289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6E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D305194" wp14:editId="31B6567C">
          <wp:simplePos x="0" y="0"/>
          <wp:positionH relativeFrom="column">
            <wp:posOffset>4084955</wp:posOffset>
          </wp:positionH>
          <wp:positionV relativeFrom="paragraph">
            <wp:posOffset>-422910</wp:posOffset>
          </wp:positionV>
          <wp:extent cx="2155825" cy="899160"/>
          <wp:effectExtent l="0" t="0" r="0" b="0"/>
          <wp:wrapTopAndBottom/>
          <wp:docPr id="9" name="Imagen 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43A6" w14:textId="12DFCC15" w:rsidR="001061C4" w:rsidRDefault="001061C4" w:rsidP="001061C4">
    <w:pPr>
      <w:pStyle w:val="Encabezado"/>
      <w:tabs>
        <w:tab w:val="clear" w:pos="4419"/>
        <w:tab w:val="clear" w:pos="8838"/>
        <w:tab w:val="left" w:pos="603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2C93FB7" wp14:editId="613A23E0">
          <wp:simplePos x="0" y="0"/>
          <wp:positionH relativeFrom="column">
            <wp:posOffset>-219075</wp:posOffset>
          </wp:positionH>
          <wp:positionV relativeFrom="paragraph">
            <wp:posOffset>-165100</wp:posOffset>
          </wp:positionV>
          <wp:extent cx="1333500" cy="720725"/>
          <wp:effectExtent l="0" t="0" r="0" b="3175"/>
          <wp:wrapSquare wrapText="bothSides"/>
          <wp:docPr id="2263759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2EBE8F75" wp14:editId="3A63FD74">
          <wp:simplePos x="0" y="0"/>
          <wp:positionH relativeFrom="column">
            <wp:posOffset>4343400</wp:posOffset>
          </wp:positionH>
          <wp:positionV relativeFrom="paragraph">
            <wp:posOffset>-343535</wp:posOffset>
          </wp:positionV>
          <wp:extent cx="2155825" cy="899160"/>
          <wp:effectExtent l="0" t="0" r="0" b="0"/>
          <wp:wrapTopAndBottom/>
          <wp:docPr id="1849496012" name="Imagen 184949601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3B5B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B7C"/>
    <w:multiLevelType w:val="hybridMultilevel"/>
    <w:tmpl w:val="54442E68"/>
    <w:lvl w:ilvl="0" w:tplc="000C0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E1B39"/>
    <w:multiLevelType w:val="hybridMultilevel"/>
    <w:tmpl w:val="F35A63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03188"/>
    <w:multiLevelType w:val="hybridMultilevel"/>
    <w:tmpl w:val="F140A49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22B3D"/>
    <w:multiLevelType w:val="hybridMultilevel"/>
    <w:tmpl w:val="57886F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BD0464"/>
    <w:multiLevelType w:val="hybridMultilevel"/>
    <w:tmpl w:val="5F3CF496"/>
    <w:lvl w:ilvl="0" w:tplc="C4A69F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E4A53"/>
    <w:multiLevelType w:val="hybridMultilevel"/>
    <w:tmpl w:val="83549D40"/>
    <w:lvl w:ilvl="0" w:tplc="080A000D">
      <w:start w:val="1"/>
      <w:numFmt w:val="bullet"/>
      <w:lvlText w:val=""/>
      <w:lvlJc w:val="left"/>
      <w:pPr>
        <w:ind w:left="7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0ABE5901"/>
    <w:multiLevelType w:val="hybridMultilevel"/>
    <w:tmpl w:val="7ECCE400"/>
    <w:lvl w:ilvl="0" w:tplc="D10663F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D6F9F"/>
    <w:multiLevelType w:val="hybridMultilevel"/>
    <w:tmpl w:val="9D1CE9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2DFA"/>
    <w:multiLevelType w:val="hybridMultilevel"/>
    <w:tmpl w:val="C136A6A2"/>
    <w:lvl w:ilvl="0" w:tplc="E962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1A6C"/>
    <w:multiLevelType w:val="hybridMultilevel"/>
    <w:tmpl w:val="E8F0DA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B1621"/>
    <w:multiLevelType w:val="hybridMultilevel"/>
    <w:tmpl w:val="B2E45942"/>
    <w:lvl w:ilvl="0" w:tplc="5F4A0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50E5"/>
    <w:multiLevelType w:val="hybridMultilevel"/>
    <w:tmpl w:val="95E05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632A"/>
    <w:multiLevelType w:val="hybridMultilevel"/>
    <w:tmpl w:val="1C0685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90556"/>
    <w:multiLevelType w:val="hybridMultilevel"/>
    <w:tmpl w:val="EAC42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77F38"/>
    <w:multiLevelType w:val="hybridMultilevel"/>
    <w:tmpl w:val="B0764E3A"/>
    <w:lvl w:ilvl="0" w:tplc="3A16CE72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23B2"/>
    <w:multiLevelType w:val="hybridMultilevel"/>
    <w:tmpl w:val="E58EFDA4"/>
    <w:lvl w:ilvl="0" w:tplc="EEF00F86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1651F7"/>
    <w:multiLevelType w:val="hybridMultilevel"/>
    <w:tmpl w:val="5A54A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16474"/>
    <w:multiLevelType w:val="hybridMultilevel"/>
    <w:tmpl w:val="EDB014F2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2F60341A"/>
    <w:multiLevelType w:val="hybridMultilevel"/>
    <w:tmpl w:val="404C29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93186"/>
    <w:multiLevelType w:val="hybridMultilevel"/>
    <w:tmpl w:val="4FDACEF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35566F4C"/>
    <w:multiLevelType w:val="hybridMultilevel"/>
    <w:tmpl w:val="93A220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10483"/>
    <w:multiLevelType w:val="hybridMultilevel"/>
    <w:tmpl w:val="7D3249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E1E54"/>
    <w:multiLevelType w:val="hybridMultilevel"/>
    <w:tmpl w:val="D34A6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214B2"/>
    <w:multiLevelType w:val="hybridMultilevel"/>
    <w:tmpl w:val="5EBCBC40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C1DAA"/>
    <w:multiLevelType w:val="hybridMultilevel"/>
    <w:tmpl w:val="24A882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56E6E"/>
    <w:multiLevelType w:val="hybridMultilevel"/>
    <w:tmpl w:val="3BD23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B0873"/>
    <w:multiLevelType w:val="hybridMultilevel"/>
    <w:tmpl w:val="AFB8C3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CF043D"/>
    <w:multiLevelType w:val="hybridMultilevel"/>
    <w:tmpl w:val="14FE981A"/>
    <w:lvl w:ilvl="0" w:tplc="70CE20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D34DD9"/>
    <w:multiLevelType w:val="hybridMultilevel"/>
    <w:tmpl w:val="0A3288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46ADD"/>
    <w:multiLevelType w:val="hybridMultilevel"/>
    <w:tmpl w:val="15FA71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35D"/>
    <w:multiLevelType w:val="hybridMultilevel"/>
    <w:tmpl w:val="69C66ED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3F002F"/>
    <w:multiLevelType w:val="hybridMultilevel"/>
    <w:tmpl w:val="877C41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7683C"/>
    <w:multiLevelType w:val="hybridMultilevel"/>
    <w:tmpl w:val="677434A8"/>
    <w:lvl w:ilvl="0" w:tplc="C47A2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0043F"/>
    <w:multiLevelType w:val="hybridMultilevel"/>
    <w:tmpl w:val="07188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47BBD"/>
    <w:multiLevelType w:val="hybridMultilevel"/>
    <w:tmpl w:val="F34E7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6B57"/>
    <w:multiLevelType w:val="hybridMultilevel"/>
    <w:tmpl w:val="6278F248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43B07"/>
    <w:multiLevelType w:val="hybridMultilevel"/>
    <w:tmpl w:val="95C42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E4FB1"/>
    <w:multiLevelType w:val="hybridMultilevel"/>
    <w:tmpl w:val="D90A16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251279"/>
    <w:multiLevelType w:val="hybridMultilevel"/>
    <w:tmpl w:val="E72664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80B39"/>
    <w:multiLevelType w:val="hybridMultilevel"/>
    <w:tmpl w:val="9A32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D49BC"/>
    <w:multiLevelType w:val="hybridMultilevel"/>
    <w:tmpl w:val="102CE0AE"/>
    <w:lvl w:ilvl="0" w:tplc="080A000F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16393"/>
    <w:multiLevelType w:val="hybridMultilevel"/>
    <w:tmpl w:val="F1EA5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030B1"/>
    <w:multiLevelType w:val="hybridMultilevel"/>
    <w:tmpl w:val="8904C9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13F04"/>
    <w:multiLevelType w:val="hybridMultilevel"/>
    <w:tmpl w:val="C916C5C4"/>
    <w:lvl w:ilvl="0" w:tplc="D9CAC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23F9C"/>
    <w:multiLevelType w:val="hybridMultilevel"/>
    <w:tmpl w:val="F19C7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10F85"/>
    <w:multiLevelType w:val="hybridMultilevel"/>
    <w:tmpl w:val="0B0E847A"/>
    <w:lvl w:ilvl="0" w:tplc="F6A6EF7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31766005">
    <w:abstractNumId w:val="1"/>
  </w:num>
  <w:num w:numId="2" w16cid:durableId="1973561234">
    <w:abstractNumId w:val="37"/>
  </w:num>
  <w:num w:numId="3" w16cid:durableId="981230399">
    <w:abstractNumId w:val="10"/>
  </w:num>
  <w:num w:numId="4" w16cid:durableId="1008289252">
    <w:abstractNumId w:val="12"/>
  </w:num>
  <w:num w:numId="5" w16cid:durableId="434713985">
    <w:abstractNumId w:val="7"/>
  </w:num>
  <w:num w:numId="6" w16cid:durableId="771323949">
    <w:abstractNumId w:val="33"/>
  </w:num>
  <w:num w:numId="7" w16cid:durableId="1477456050">
    <w:abstractNumId w:val="9"/>
  </w:num>
  <w:num w:numId="8" w16cid:durableId="461462437">
    <w:abstractNumId w:val="41"/>
  </w:num>
  <w:num w:numId="9" w16cid:durableId="1598782306">
    <w:abstractNumId w:val="6"/>
  </w:num>
  <w:num w:numId="10" w16cid:durableId="632297500">
    <w:abstractNumId w:val="31"/>
  </w:num>
  <w:num w:numId="11" w16cid:durableId="1556697738">
    <w:abstractNumId w:val="21"/>
  </w:num>
  <w:num w:numId="12" w16cid:durableId="2101366570">
    <w:abstractNumId w:val="19"/>
  </w:num>
  <w:num w:numId="13" w16cid:durableId="330185245">
    <w:abstractNumId w:val="25"/>
  </w:num>
  <w:num w:numId="14" w16cid:durableId="889463039">
    <w:abstractNumId w:val="3"/>
  </w:num>
  <w:num w:numId="15" w16cid:durableId="1021132223">
    <w:abstractNumId w:val="11"/>
  </w:num>
  <w:num w:numId="16" w16cid:durableId="1137260368">
    <w:abstractNumId w:val="18"/>
  </w:num>
  <w:num w:numId="17" w16cid:durableId="504172089">
    <w:abstractNumId w:val="20"/>
  </w:num>
  <w:num w:numId="18" w16cid:durableId="1106927334">
    <w:abstractNumId w:val="27"/>
  </w:num>
  <w:num w:numId="19" w16cid:durableId="1007250629">
    <w:abstractNumId w:val="4"/>
  </w:num>
  <w:num w:numId="20" w16cid:durableId="333071104">
    <w:abstractNumId w:val="5"/>
  </w:num>
  <w:num w:numId="21" w16cid:durableId="131800809">
    <w:abstractNumId w:val="43"/>
  </w:num>
  <w:num w:numId="22" w16cid:durableId="1227642394">
    <w:abstractNumId w:val="30"/>
  </w:num>
  <w:num w:numId="23" w16cid:durableId="1572616920">
    <w:abstractNumId w:val="39"/>
  </w:num>
  <w:num w:numId="24" w16cid:durableId="1865634614">
    <w:abstractNumId w:val="22"/>
  </w:num>
  <w:num w:numId="25" w16cid:durableId="1741831996">
    <w:abstractNumId w:val="46"/>
  </w:num>
  <w:num w:numId="26" w16cid:durableId="1758290014">
    <w:abstractNumId w:val="17"/>
  </w:num>
  <w:num w:numId="27" w16cid:durableId="509024181">
    <w:abstractNumId w:val="34"/>
  </w:num>
  <w:num w:numId="28" w16cid:durableId="248007505">
    <w:abstractNumId w:val="32"/>
  </w:num>
  <w:num w:numId="29" w16cid:durableId="1115097085">
    <w:abstractNumId w:val="28"/>
  </w:num>
  <w:num w:numId="30" w16cid:durableId="668098487">
    <w:abstractNumId w:val="41"/>
    <w:lvlOverride w:ilvl="0">
      <w:startOverride w:val="1"/>
    </w:lvlOverride>
  </w:num>
  <w:num w:numId="31" w16cid:durableId="1386027744">
    <w:abstractNumId w:val="41"/>
    <w:lvlOverride w:ilvl="0">
      <w:startOverride w:val="1"/>
    </w:lvlOverride>
  </w:num>
  <w:num w:numId="32" w16cid:durableId="2130199567">
    <w:abstractNumId w:val="15"/>
  </w:num>
  <w:num w:numId="33" w16cid:durableId="1229538373">
    <w:abstractNumId w:val="24"/>
  </w:num>
  <w:num w:numId="34" w16cid:durableId="1571035085">
    <w:abstractNumId w:val="36"/>
  </w:num>
  <w:num w:numId="35" w16cid:durableId="1781219589">
    <w:abstractNumId w:val="40"/>
  </w:num>
  <w:num w:numId="36" w16cid:durableId="365496037">
    <w:abstractNumId w:val="14"/>
  </w:num>
  <w:num w:numId="37" w16cid:durableId="1850607297">
    <w:abstractNumId w:val="38"/>
  </w:num>
  <w:num w:numId="38" w16cid:durableId="245041643">
    <w:abstractNumId w:val="13"/>
  </w:num>
  <w:num w:numId="39" w16cid:durableId="1038697365">
    <w:abstractNumId w:val="0"/>
  </w:num>
  <w:num w:numId="40" w16cid:durableId="1562445499">
    <w:abstractNumId w:val="44"/>
  </w:num>
  <w:num w:numId="41" w16cid:durableId="487328310">
    <w:abstractNumId w:val="2"/>
  </w:num>
  <w:num w:numId="42" w16cid:durableId="2026009167">
    <w:abstractNumId w:val="26"/>
  </w:num>
  <w:num w:numId="43" w16cid:durableId="6762037">
    <w:abstractNumId w:val="23"/>
  </w:num>
  <w:num w:numId="44" w16cid:durableId="26835911">
    <w:abstractNumId w:val="8"/>
  </w:num>
  <w:num w:numId="45" w16cid:durableId="2057775419">
    <w:abstractNumId w:val="29"/>
  </w:num>
  <w:num w:numId="46" w16cid:durableId="836186027">
    <w:abstractNumId w:val="35"/>
  </w:num>
  <w:num w:numId="47" w16cid:durableId="840631048">
    <w:abstractNumId w:val="42"/>
  </w:num>
  <w:num w:numId="48" w16cid:durableId="461191140">
    <w:abstractNumId w:val="16"/>
  </w:num>
  <w:num w:numId="49" w16cid:durableId="189014956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BA"/>
    <w:rsid w:val="00004C26"/>
    <w:rsid w:val="0001312A"/>
    <w:rsid w:val="000174B5"/>
    <w:rsid w:val="000319A6"/>
    <w:rsid w:val="00033B1E"/>
    <w:rsid w:val="00037209"/>
    <w:rsid w:val="00041E46"/>
    <w:rsid w:val="0004345C"/>
    <w:rsid w:val="00053719"/>
    <w:rsid w:val="00055313"/>
    <w:rsid w:val="00057F9A"/>
    <w:rsid w:val="000B4DE6"/>
    <w:rsid w:val="000B600A"/>
    <w:rsid w:val="000D283D"/>
    <w:rsid w:val="000E0219"/>
    <w:rsid w:val="000E1269"/>
    <w:rsid w:val="000E5B08"/>
    <w:rsid w:val="000F278D"/>
    <w:rsid w:val="000F44FE"/>
    <w:rsid w:val="000F4A68"/>
    <w:rsid w:val="000F779C"/>
    <w:rsid w:val="001061C4"/>
    <w:rsid w:val="001073C4"/>
    <w:rsid w:val="001173B4"/>
    <w:rsid w:val="00123B44"/>
    <w:rsid w:val="00127A5F"/>
    <w:rsid w:val="00135AFC"/>
    <w:rsid w:val="00145C6A"/>
    <w:rsid w:val="00152061"/>
    <w:rsid w:val="00160FFB"/>
    <w:rsid w:val="001767AB"/>
    <w:rsid w:val="00187541"/>
    <w:rsid w:val="00196273"/>
    <w:rsid w:val="0019670E"/>
    <w:rsid w:val="001A70E7"/>
    <w:rsid w:val="001C1543"/>
    <w:rsid w:val="001C2C57"/>
    <w:rsid w:val="001D2E70"/>
    <w:rsid w:val="001E34CA"/>
    <w:rsid w:val="001E6F3C"/>
    <w:rsid w:val="001F2A96"/>
    <w:rsid w:val="001F7345"/>
    <w:rsid w:val="00203597"/>
    <w:rsid w:val="00247DC8"/>
    <w:rsid w:val="00275E7E"/>
    <w:rsid w:val="00276EDB"/>
    <w:rsid w:val="00277519"/>
    <w:rsid w:val="002832A8"/>
    <w:rsid w:val="00291FA1"/>
    <w:rsid w:val="002A4D98"/>
    <w:rsid w:val="002A6543"/>
    <w:rsid w:val="002B7C1F"/>
    <w:rsid w:val="002C0223"/>
    <w:rsid w:val="002C1B30"/>
    <w:rsid w:val="002D030A"/>
    <w:rsid w:val="00303FA5"/>
    <w:rsid w:val="00304033"/>
    <w:rsid w:val="00304B8F"/>
    <w:rsid w:val="003104D1"/>
    <w:rsid w:val="00312398"/>
    <w:rsid w:val="003203FC"/>
    <w:rsid w:val="0032179A"/>
    <w:rsid w:val="00327781"/>
    <w:rsid w:val="003336F4"/>
    <w:rsid w:val="00342BDC"/>
    <w:rsid w:val="00344B36"/>
    <w:rsid w:val="00357889"/>
    <w:rsid w:val="00367B36"/>
    <w:rsid w:val="00372FE6"/>
    <w:rsid w:val="00384A1B"/>
    <w:rsid w:val="00393627"/>
    <w:rsid w:val="00395752"/>
    <w:rsid w:val="003A1DFB"/>
    <w:rsid w:val="003A7326"/>
    <w:rsid w:val="003B0336"/>
    <w:rsid w:val="003B08C3"/>
    <w:rsid w:val="003B39DA"/>
    <w:rsid w:val="003B7375"/>
    <w:rsid w:val="003C25C6"/>
    <w:rsid w:val="003C3FEC"/>
    <w:rsid w:val="003E4609"/>
    <w:rsid w:val="003F0DE7"/>
    <w:rsid w:val="003F7CCF"/>
    <w:rsid w:val="0041153C"/>
    <w:rsid w:val="00427CA4"/>
    <w:rsid w:val="004407D0"/>
    <w:rsid w:val="00445208"/>
    <w:rsid w:val="004464F7"/>
    <w:rsid w:val="00455A6D"/>
    <w:rsid w:val="00466C1A"/>
    <w:rsid w:val="004919D4"/>
    <w:rsid w:val="00493C8D"/>
    <w:rsid w:val="00497C96"/>
    <w:rsid w:val="004C1187"/>
    <w:rsid w:val="004C69BA"/>
    <w:rsid w:val="004F1452"/>
    <w:rsid w:val="004F5694"/>
    <w:rsid w:val="00502656"/>
    <w:rsid w:val="00504590"/>
    <w:rsid w:val="0051063B"/>
    <w:rsid w:val="005129BC"/>
    <w:rsid w:val="00542CC8"/>
    <w:rsid w:val="00543152"/>
    <w:rsid w:val="00557BF6"/>
    <w:rsid w:val="00563F7E"/>
    <w:rsid w:val="00577B08"/>
    <w:rsid w:val="00585397"/>
    <w:rsid w:val="005A2EB1"/>
    <w:rsid w:val="005A3515"/>
    <w:rsid w:val="005B1050"/>
    <w:rsid w:val="005B5A7C"/>
    <w:rsid w:val="005C31E7"/>
    <w:rsid w:val="005D19CD"/>
    <w:rsid w:val="005E76E0"/>
    <w:rsid w:val="005F099D"/>
    <w:rsid w:val="00603004"/>
    <w:rsid w:val="00604D0C"/>
    <w:rsid w:val="006131C8"/>
    <w:rsid w:val="0061605D"/>
    <w:rsid w:val="006275EE"/>
    <w:rsid w:val="00636E9A"/>
    <w:rsid w:val="00643688"/>
    <w:rsid w:val="00643DDD"/>
    <w:rsid w:val="006660D4"/>
    <w:rsid w:val="0068312B"/>
    <w:rsid w:val="006860AE"/>
    <w:rsid w:val="00694369"/>
    <w:rsid w:val="00695247"/>
    <w:rsid w:val="006B3631"/>
    <w:rsid w:val="006C0570"/>
    <w:rsid w:val="006C0CFC"/>
    <w:rsid w:val="006D0DA0"/>
    <w:rsid w:val="006E1215"/>
    <w:rsid w:val="006F3A81"/>
    <w:rsid w:val="006F6719"/>
    <w:rsid w:val="00707C69"/>
    <w:rsid w:val="00716B97"/>
    <w:rsid w:val="00731C2A"/>
    <w:rsid w:val="007662F1"/>
    <w:rsid w:val="00767E2D"/>
    <w:rsid w:val="00777DC0"/>
    <w:rsid w:val="00793245"/>
    <w:rsid w:val="007A2FCF"/>
    <w:rsid w:val="007A64BA"/>
    <w:rsid w:val="007B4F2C"/>
    <w:rsid w:val="007B6951"/>
    <w:rsid w:val="007C649F"/>
    <w:rsid w:val="0080088B"/>
    <w:rsid w:val="00802A15"/>
    <w:rsid w:val="008102D6"/>
    <w:rsid w:val="008170FA"/>
    <w:rsid w:val="008230B8"/>
    <w:rsid w:val="00824875"/>
    <w:rsid w:val="00843D25"/>
    <w:rsid w:val="008442DB"/>
    <w:rsid w:val="008457C0"/>
    <w:rsid w:val="008605B7"/>
    <w:rsid w:val="0086306C"/>
    <w:rsid w:val="00864898"/>
    <w:rsid w:val="008731EC"/>
    <w:rsid w:val="00884633"/>
    <w:rsid w:val="008A3575"/>
    <w:rsid w:val="008A455F"/>
    <w:rsid w:val="008B3205"/>
    <w:rsid w:val="008B3F55"/>
    <w:rsid w:val="008C0FC9"/>
    <w:rsid w:val="008C51E9"/>
    <w:rsid w:val="008D08CF"/>
    <w:rsid w:val="008D5DEF"/>
    <w:rsid w:val="008E2C77"/>
    <w:rsid w:val="008E5C88"/>
    <w:rsid w:val="008F32C6"/>
    <w:rsid w:val="0090754F"/>
    <w:rsid w:val="009148B7"/>
    <w:rsid w:val="0091590B"/>
    <w:rsid w:val="00915C31"/>
    <w:rsid w:val="009177BE"/>
    <w:rsid w:val="00922615"/>
    <w:rsid w:val="00927809"/>
    <w:rsid w:val="00932B9E"/>
    <w:rsid w:val="00940F20"/>
    <w:rsid w:val="00945134"/>
    <w:rsid w:val="00955163"/>
    <w:rsid w:val="00955CF7"/>
    <w:rsid w:val="00960BE7"/>
    <w:rsid w:val="0096120C"/>
    <w:rsid w:val="0096154B"/>
    <w:rsid w:val="00967E32"/>
    <w:rsid w:val="009872D8"/>
    <w:rsid w:val="009876CA"/>
    <w:rsid w:val="0099192E"/>
    <w:rsid w:val="009938CD"/>
    <w:rsid w:val="009A2BBF"/>
    <w:rsid w:val="009B5AA2"/>
    <w:rsid w:val="009C374A"/>
    <w:rsid w:val="009C3CC6"/>
    <w:rsid w:val="009E32DD"/>
    <w:rsid w:val="009E4A26"/>
    <w:rsid w:val="009E5765"/>
    <w:rsid w:val="00A01682"/>
    <w:rsid w:val="00A07E89"/>
    <w:rsid w:val="00A1400A"/>
    <w:rsid w:val="00A16C60"/>
    <w:rsid w:val="00A2477B"/>
    <w:rsid w:val="00A24825"/>
    <w:rsid w:val="00A2610F"/>
    <w:rsid w:val="00A265D0"/>
    <w:rsid w:val="00A35D12"/>
    <w:rsid w:val="00A52DDE"/>
    <w:rsid w:val="00A6290E"/>
    <w:rsid w:val="00A62F43"/>
    <w:rsid w:val="00A640DC"/>
    <w:rsid w:val="00A66FF6"/>
    <w:rsid w:val="00A708D1"/>
    <w:rsid w:val="00A75728"/>
    <w:rsid w:val="00A82E83"/>
    <w:rsid w:val="00A8506F"/>
    <w:rsid w:val="00A85698"/>
    <w:rsid w:val="00A9577C"/>
    <w:rsid w:val="00AB7802"/>
    <w:rsid w:val="00AB790E"/>
    <w:rsid w:val="00AC71C0"/>
    <w:rsid w:val="00AD0DA8"/>
    <w:rsid w:val="00AE0B3C"/>
    <w:rsid w:val="00AE241D"/>
    <w:rsid w:val="00AF165E"/>
    <w:rsid w:val="00B01D2F"/>
    <w:rsid w:val="00B03A3F"/>
    <w:rsid w:val="00B06356"/>
    <w:rsid w:val="00B112E0"/>
    <w:rsid w:val="00B16899"/>
    <w:rsid w:val="00B2287C"/>
    <w:rsid w:val="00B2426B"/>
    <w:rsid w:val="00B33D5B"/>
    <w:rsid w:val="00B4015D"/>
    <w:rsid w:val="00B63873"/>
    <w:rsid w:val="00B76640"/>
    <w:rsid w:val="00B80C97"/>
    <w:rsid w:val="00B876E6"/>
    <w:rsid w:val="00BA11BE"/>
    <w:rsid w:val="00BA7A01"/>
    <w:rsid w:val="00BB1459"/>
    <w:rsid w:val="00BB54CF"/>
    <w:rsid w:val="00BB6725"/>
    <w:rsid w:val="00BC4054"/>
    <w:rsid w:val="00BE0662"/>
    <w:rsid w:val="00BE6923"/>
    <w:rsid w:val="00BF171F"/>
    <w:rsid w:val="00C05273"/>
    <w:rsid w:val="00C14B26"/>
    <w:rsid w:val="00C24327"/>
    <w:rsid w:val="00C34EE5"/>
    <w:rsid w:val="00C372B7"/>
    <w:rsid w:val="00C374CE"/>
    <w:rsid w:val="00C4705B"/>
    <w:rsid w:val="00C53F21"/>
    <w:rsid w:val="00C730DB"/>
    <w:rsid w:val="00C7386E"/>
    <w:rsid w:val="00C7399F"/>
    <w:rsid w:val="00C7659B"/>
    <w:rsid w:val="00C83C76"/>
    <w:rsid w:val="00C90446"/>
    <w:rsid w:val="00CB66D1"/>
    <w:rsid w:val="00CD27BB"/>
    <w:rsid w:val="00CD29E9"/>
    <w:rsid w:val="00CD322D"/>
    <w:rsid w:val="00CF2F13"/>
    <w:rsid w:val="00D019C8"/>
    <w:rsid w:val="00D14CE8"/>
    <w:rsid w:val="00D152AC"/>
    <w:rsid w:val="00D176E7"/>
    <w:rsid w:val="00D24744"/>
    <w:rsid w:val="00D26B46"/>
    <w:rsid w:val="00D34D0B"/>
    <w:rsid w:val="00D46739"/>
    <w:rsid w:val="00D5788D"/>
    <w:rsid w:val="00D656E3"/>
    <w:rsid w:val="00D7378E"/>
    <w:rsid w:val="00D75859"/>
    <w:rsid w:val="00D9578B"/>
    <w:rsid w:val="00DA470F"/>
    <w:rsid w:val="00DB20DA"/>
    <w:rsid w:val="00DB7D08"/>
    <w:rsid w:val="00DC2D8A"/>
    <w:rsid w:val="00DD1CBF"/>
    <w:rsid w:val="00DD3533"/>
    <w:rsid w:val="00DE3B64"/>
    <w:rsid w:val="00DF640F"/>
    <w:rsid w:val="00E06D93"/>
    <w:rsid w:val="00E0757E"/>
    <w:rsid w:val="00E37027"/>
    <w:rsid w:val="00E56949"/>
    <w:rsid w:val="00E607B7"/>
    <w:rsid w:val="00E951A4"/>
    <w:rsid w:val="00E96294"/>
    <w:rsid w:val="00E96E1A"/>
    <w:rsid w:val="00EB7C28"/>
    <w:rsid w:val="00EC2C63"/>
    <w:rsid w:val="00F10502"/>
    <w:rsid w:val="00F251F3"/>
    <w:rsid w:val="00F27B86"/>
    <w:rsid w:val="00F3735A"/>
    <w:rsid w:val="00F464BC"/>
    <w:rsid w:val="00F511A2"/>
    <w:rsid w:val="00F526E9"/>
    <w:rsid w:val="00F538C4"/>
    <w:rsid w:val="00F5566E"/>
    <w:rsid w:val="00F55F68"/>
    <w:rsid w:val="00F6340B"/>
    <w:rsid w:val="00F639FF"/>
    <w:rsid w:val="00F8202D"/>
    <w:rsid w:val="00F930F8"/>
    <w:rsid w:val="00FA5DF9"/>
    <w:rsid w:val="00FB4A01"/>
    <w:rsid w:val="00FC3E64"/>
    <w:rsid w:val="00FD5D03"/>
    <w:rsid w:val="00FE7BD9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7FB40"/>
  <w15:chartTrackingRefBased/>
  <w15:docId w15:val="{2D84BC7C-6C59-4088-9C74-EA071922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BA"/>
  </w:style>
  <w:style w:type="paragraph" w:styleId="Ttulo1">
    <w:name w:val="heading 1"/>
    <w:basedOn w:val="Prrafodelista"/>
    <w:next w:val="Normal"/>
    <w:link w:val="Ttulo1Car"/>
    <w:uiPriority w:val="9"/>
    <w:qFormat/>
    <w:rsid w:val="00C7659B"/>
    <w:pPr>
      <w:numPr>
        <w:numId w:val="8"/>
      </w:numPr>
      <w:spacing w:after="0" w:line="276" w:lineRule="auto"/>
      <w:jc w:val="both"/>
      <w:outlineLvl w:val="0"/>
    </w:pPr>
    <w:rPr>
      <w:rFonts w:ascii="Montserrat" w:eastAsia="Calibri" w:hAnsi="Montserrat" w:cs="Calibri"/>
      <w:b/>
      <w:sz w:val="18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00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D2E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E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E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E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E70"/>
    <w:rPr>
      <w:b/>
      <w:bCs/>
      <w:sz w:val="20"/>
      <w:szCs w:val="20"/>
    </w:rPr>
  </w:style>
  <w:style w:type="paragraph" w:styleId="Sinespaciado">
    <w:name w:val="No Spacing"/>
    <w:uiPriority w:val="1"/>
    <w:qFormat/>
    <w:rsid w:val="000174B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7659B"/>
    <w:rPr>
      <w:rFonts w:ascii="Montserrat" w:eastAsia="Calibri" w:hAnsi="Montserrat" w:cs="Calibri"/>
      <w:b/>
      <w:sz w:val="18"/>
      <w:szCs w:val="18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32C6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eastAsiaTheme="majorEastAsia" w:cstheme="majorBidi"/>
      <w:b w:val="0"/>
      <w:sz w:val="32"/>
      <w:szCs w:val="32"/>
      <w:lang w:val="es-ES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55F68"/>
    <w:pPr>
      <w:tabs>
        <w:tab w:val="left" w:pos="440"/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C7659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7659B"/>
    <w:pPr>
      <w:spacing w:after="0" w:line="240" w:lineRule="auto"/>
      <w:contextualSpacing/>
    </w:pPr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7659B"/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698"/>
  </w:style>
  <w:style w:type="paragraph" w:styleId="Piedepgina">
    <w:name w:val="footer"/>
    <w:basedOn w:val="Normal"/>
    <w:link w:val="Piedepgina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698"/>
  </w:style>
  <w:style w:type="paragraph" w:styleId="Revisin">
    <w:name w:val="Revision"/>
    <w:hidden/>
    <w:uiPriority w:val="99"/>
    <w:semiHidden/>
    <w:rsid w:val="0001312A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66FF6"/>
    <w:rPr>
      <w:color w:val="605E5C"/>
      <w:shd w:val="clear" w:color="auto" w:fill="E1DFDD"/>
    </w:rPr>
  </w:style>
  <w:style w:type="paragraph" w:customStyle="1" w:styleId="Default">
    <w:name w:val="Default"/>
    <w:rsid w:val="00160FF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3133-70A6-45E3-8608-504B57E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Ma. Salomé Cedillo Villar</cp:lastModifiedBy>
  <cp:revision>4</cp:revision>
  <cp:lastPrinted>2024-01-11T22:54:00Z</cp:lastPrinted>
  <dcterms:created xsi:type="dcterms:W3CDTF">2024-05-14T20:04:00Z</dcterms:created>
  <dcterms:modified xsi:type="dcterms:W3CDTF">2024-05-14T20:07:00Z</dcterms:modified>
</cp:coreProperties>
</file>