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17B8" w:rsidRPr="00CB3ACA" w:rsidRDefault="009751AE" w:rsidP="001A17B8">
      <w:pPr>
        <w:pStyle w:val="BodyText"/>
        <w:spacing w:before="0" w:after="0"/>
        <w:jc w:val="both"/>
        <w:rPr>
          <w:rFonts w:ascii="Arial" w:hAnsi="Arial" w:cs="Arial"/>
          <w:b/>
          <w:i/>
          <w:vanish/>
          <w:color w:val="0000FF"/>
          <w:sz w:val="20"/>
        </w:rPr>
      </w:pPr>
      <w:r w:rsidRPr="00CB3ACA">
        <w:rPr>
          <w:rFonts w:ascii="Arial" w:hAnsi="Arial" w:cs="Arial"/>
          <w:b/>
          <w:i/>
          <w:vanish/>
          <w:color w:val="0000FF"/>
          <w:sz w:val="20"/>
        </w:rPr>
        <w:t>Objetivo:</w:t>
      </w:r>
    </w:p>
    <w:p w:rsidR="009751AE" w:rsidRPr="00330A47" w:rsidRDefault="009751AE" w:rsidP="00ED2093">
      <w:pPr>
        <w:pStyle w:val="BodyText"/>
        <w:spacing w:before="0" w:after="0"/>
        <w:ind w:left="720"/>
        <w:jc w:val="both"/>
        <w:rPr>
          <w:rFonts w:ascii="Arial" w:hAnsi="Arial" w:cs="Arial"/>
          <w:i/>
          <w:vanish/>
          <w:color w:val="0000FF"/>
          <w:sz w:val="20"/>
        </w:rPr>
      </w:pPr>
      <w:r w:rsidRPr="00330A47">
        <w:rPr>
          <w:rFonts w:ascii="Arial" w:hAnsi="Arial" w:cs="Arial"/>
          <w:i/>
          <w:vanish/>
          <w:color w:val="0000FF"/>
          <w:sz w:val="20"/>
        </w:rPr>
        <w:t>Contar con las evidencia</w:t>
      </w:r>
      <w:r w:rsidR="000D47B2">
        <w:rPr>
          <w:rFonts w:ascii="Arial" w:hAnsi="Arial" w:cs="Arial"/>
          <w:i/>
          <w:vanish/>
          <w:color w:val="0000FF"/>
          <w:sz w:val="20"/>
        </w:rPr>
        <w:t>s</w:t>
      </w:r>
      <w:r w:rsidRPr="00330A47">
        <w:rPr>
          <w:rFonts w:ascii="Arial" w:hAnsi="Arial" w:cs="Arial"/>
          <w:i/>
          <w:vanish/>
          <w:color w:val="0000FF"/>
          <w:sz w:val="20"/>
        </w:rPr>
        <w:t xml:space="preserve"> de los distintos tipos de prueba ejecutados para apoyar las tareas de validación/verificación de la solución suministrada y asociada a la funcionalidad plasmada en el requerimiento de negocio. Constituye la evidencia de las distintas pruebas realizadas antes de UAT. Se debe cubrir los requerimientos funcionales y no funcionales considerados en el requerimiento de servicios.</w:t>
      </w:r>
    </w:p>
    <w:p w:rsidR="009751AE" w:rsidRDefault="009751AE" w:rsidP="00ED2093">
      <w:pPr>
        <w:pStyle w:val="BodyText"/>
        <w:spacing w:before="0" w:after="0"/>
        <w:ind w:left="720"/>
        <w:jc w:val="both"/>
        <w:rPr>
          <w:rFonts w:ascii="Arial" w:hAnsi="Arial" w:cs="Arial"/>
          <w:i/>
          <w:vanish/>
          <w:color w:val="0000FF"/>
          <w:sz w:val="20"/>
        </w:rPr>
      </w:pPr>
    </w:p>
    <w:p w:rsidR="00CB3ACA" w:rsidRDefault="00CB3ACA" w:rsidP="00ED2093">
      <w:pPr>
        <w:pStyle w:val="BodyText"/>
        <w:spacing w:before="0" w:after="0"/>
        <w:ind w:left="720"/>
        <w:jc w:val="both"/>
        <w:rPr>
          <w:rFonts w:ascii="Arial" w:hAnsi="Arial" w:cs="Arial"/>
          <w:i/>
          <w:vanish/>
          <w:color w:val="0000FF"/>
          <w:sz w:val="20"/>
          <w:lang w:val="es-ES" w:eastAsia="es-ES"/>
        </w:rPr>
      </w:pPr>
      <w:r>
        <w:rPr>
          <w:rFonts w:ascii="Arial" w:hAnsi="Arial" w:cs="Arial"/>
          <w:i/>
          <w:vanish/>
          <w:color w:val="0000FF"/>
          <w:sz w:val="20"/>
          <w:lang w:val="es-ES" w:eastAsia="es-ES"/>
        </w:rPr>
        <w:t>Las siguientes dos líneas deben eliminarse una vez que se requisite el artefacto.</w:t>
      </w:r>
    </w:p>
    <w:p w:rsidR="00CB3ACA" w:rsidRPr="00CD42D2" w:rsidRDefault="00CB3ACA" w:rsidP="00CB3ACA">
      <w:pPr>
        <w:pStyle w:val="InfoBluebulleted"/>
        <w:numPr>
          <w:ilvl w:val="0"/>
          <w:numId w:val="0"/>
        </w:numPr>
      </w:pPr>
    </w:p>
    <w:p w:rsidR="009751AE" w:rsidRPr="00BB7E8B" w:rsidRDefault="009751AE" w:rsidP="005938C5"/>
    <w:p w:rsidR="009751AE" w:rsidRDefault="009751AE" w:rsidP="009751AE">
      <w:pPr>
        <w:pStyle w:val="Encabezado"/>
        <w:jc w:val="center"/>
        <w:rPr>
          <w:rFonts w:ascii="Arial" w:hAnsi="Arial" w:cs="Arial"/>
          <w:b/>
          <w:bCs/>
          <w:caps/>
          <w:sz w:val="36"/>
        </w:rPr>
      </w:pPr>
      <w:r>
        <w:rPr>
          <w:rFonts w:ascii="Arial" w:hAnsi="Arial" w:cs="Arial"/>
          <w:b/>
          <w:caps/>
          <w:sz w:val="36"/>
          <w:szCs w:val="36"/>
        </w:rPr>
        <w:t>DOCUMENTO DE PRUEBAS</w:t>
      </w:r>
    </w:p>
    <w:p w:rsidR="009751AE" w:rsidRPr="00BB7E8B" w:rsidRDefault="009751AE" w:rsidP="009751AE">
      <w:pPr>
        <w:pStyle w:val="Encabezado"/>
        <w:jc w:val="center"/>
        <w:rPr>
          <w:rFonts w:ascii="Arial" w:hAnsi="Arial" w:cs="Arial"/>
          <w:b/>
          <w:bCs/>
          <w:caps/>
          <w:sz w:val="36"/>
        </w:rPr>
      </w:pPr>
    </w:p>
    <w:p w:rsidR="00CB3ACA" w:rsidRPr="001D0634" w:rsidRDefault="00CB3ACA" w:rsidP="00CB3ACA">
      <w:pPr>
        <w:jc w:val="both"/>
        <w:rPr>
          <w:rFonts w:ascii="Arial" w:hAnsi="Arial" w:cs="Arial"/>
          <w:b/>
          <w:lang w:val="es-ES"/>
        </w:rPr>
      </w:pPr>
      <w:bookmarkStart w:id="0" w:name="_Toc236469119"/>
      <w:bookmarkStart w:id="1" w:name="_Toc236626447"/>
      <w:r w:rsidRPr="00AF56FE">
        <w:rPr>
          <w:rFonts w:ascii="Arial" w:hAnsi="Arial"/>
          <w:b/>
          <w:bCs/>
          <w:kern w:val="32"/>
        </w:rPr>
        <w:t>ID de Requerimiento:</w:t>
      </w:r>
      <w:r>
        <w:rPr>
          <w:rFonts w:ascii="Arial" w:hAnsi="Arial" w:cs="Arial"/>
          <w:i/>
          <w:vanish/>
          <w:color w:val="0000FF"/>
          <w:lang w:val="es-ES"/>
        </w:rPr>
        <w:t xml:space="preserve"> </w:t>
      </w:r>
      <w:r w:rsidR="001D0634">
        <w:rPr>
          <w:rFonts w:ascii="Arial" w:hAnsi="Arial"/>
          <w:b/>
          <w:bCs/>
          <w:kern w:val="32"/>
          <w:lang w:val="es-ES"/>
        </w:rPr>
        <w:t xml:space="preserve"> 624</w:t>
      </w:r>
    </w:p>
    <w:p w:rsidR="00CB3ACA" w:rsidRDefault="00CB3ACA" w:rsidP="00CB3ACA">
      <w:pPr>
        <w:jc w:val="both"/>
        <w:rPr>
          <w:rFonts w:ascii="Arial" w:hAnsi="Arial" w:cs="Arial"/>
          <w:i/>
          <w:vanish/>
          <w:color w:val="0000FF"/>
          <w:lang w:val="es-ES"/>
        </w:rPr>
      </w:pPr>
      <w:r>
        <w:rPr>
          <w:rFonts w:ascii="Arial" w:hAnsi="Arial" w:cs="Arial"/>
          <w:i/>
          <w:vanish/>
          <w:color w:val="0000FF"/>
          <w:lang w:val="es-ES"/>
        </w:rPr>
        <w:t xml:space="preserve">Ejemplo: </w:t>
      </w:r>
    </w:p>
    <w:p w:rsidR="00CB3ACA" w:rsidRDefault="00CB3ACA" w:rsidP="00CB3ACA">
      <w:pPr>
        <w:rPr>
          <w:rFonts w:ascii="Arial" w:hAnsi="Arial" w:cs="Arial"/>
          <w:i/>
          <w:vanish/>
          <w:color w:val="0000FF"/>
          <w:lang w:val="es-ES"/>
        </w:rPr>
      </w:pPr>
      <w:r>
        <w:rPr>
          <w:rFonts w:ascii="Arial" w:hAnsi="Arial" w:cs="Arial"/>
          <w:i/>
          <w:vanish/>
          <w:color w:val="0000FF"/>
          <w:lang w:val="es-ES"/>
        </w:rPr>
        <w:t>ID de Requerimiento: 100100</w:t>
      </w:r>
    </w:p>
    <w:p w:rsidR="00CB3ACA" w:rsidRDefault="00CB3ACA" w:rsidP="00CB3ACA">
      <w:pPr>
        <w:rPr>
          <w:rFonts w:ascii="Arial" w:hAnsi="Arial" w:cs="Arial"/>
          <w:i/>
          <w:vanish/>
          <w:color w:val="0000FF"/>
          <w:lang w:val="es-ES"/>
        </w:rPr>
      </w:pPr>
    </w:p>
    <w:p w:rsidR="009751AE" w:rsidRDefault="009751AE" w:rsidP="00CB3ACA">
      <w:pPr>
        <w:rPr>
          <w:rFonts w:ascii="Arial" w:hAnsi="Arial" w:cs="Arial"/>
          <w:i/>
          <w:iCs/>
          <w:vanish/>
          <w:color w:val="0000FF"/>
          <w:sz w:val="20"/>
          <w:szCs w:val="20"/>
        </w:rPr>
      </w:pPr>
      <w:r w:rsidRPr="009A0892">
        <w:rPr>
          <w:rFonts w:ascii="Arial" w:hAnsi="Arial" w:cs="Arial"/>
          <w:b/>
          <w:bCs/>
        </w:rPr>
        <w:t>Nombre del Proyecto:</w:t>
      </w:r>
      <w:bookmarkEnd w:id="0"/>
      <w:bookmarkEnd w:id="1"/>
      <w:r w:rsidRPr="009A0892">
        <w:rPr>
          <w:rFonts w:ascii="Arial" w:hAnsi="Arial" w:cs="Arial"/>
          <w:b/>
          <w:bCs/>
        </w:rPr>
        <w:t xml:space="preserve"> </w:t>
      </w:r>
      <w:r>
        <w:rPr>
          <w:rFonts w:ascii="Arial" w:hAnsi="Arial"/>
          <w:bCs/>
        </w:rPr>
        <w:t xml:space="preserve"> </w:t>
      </w:r>
      <w:r w:rsidR="004F7951">
        <w:rPr>
          <w:rFonts w:ascii="Arial" w:hAnsi="Arial"/>
          <w:bCs/>
        </w:rPr>
        <w:t>CZA_CREDFIS: Adecuar el descargo de pagos y la confirmación de pagos para considerar los tipos de Líneas de Captura que tengan un origen de DyP.</w:t>
      </w:r>
      <w:r w:rsidRPr="009A0892">
        <w:rPr>
          <w:rFonts w:ascii="Arial" w:hAnsi="Arial" w:cs="Arial"/>
          <w:i/>
          <w:iCs/>
          <w:vanish/>
          <w:color w:val="0000FF"/>
          <w:sz w:val="20"/>
          <w:szCs w:val="20"/>
        </w:rPr>
        <w:t>&lt;Descripción del sistema afectado. Por ejemplo, Módulo Resolución de Devoluciones Automáticas&gt;</w:t>
      </w:r>
    </w:p>
    <w:p w:rsidR="009751AE" w:rsidRDefault="009751AE" w:rsidP="009751AE">
      <w:pPr>
        <w:rPr>
          <w:rStyle w:val="paratext1"/>
          <w:rFonts w:ascii="Arial" w:hAnsi="Arial" w:cs="Arial"/>
        </w:rPr>
      </w:pPr>
    </w:p>
    <w:p w:rsidR="009751AE" w:rsidRDefault="009751AE" w:rsidP="009751AE">
      <w:pPr>
        <w:rPr>
          <w:rStyle w:val="paratext1"/>
          <w:rFonts w:ascii="Arial" w:hAnsi="Arial" w:cs="Arial"/>
        </w:rPr>
      </w:pPr>
    </w:p>
    <w:p w:rsidR="009751AE" w:rsidRDefault="009751AE" w:rsidP="009751AE"/>
    <w:p w:rsidR="00645898" w:rsidRPr="00C510A1" w:rsidRDefault="00645898" w:rsidP="00645898">
      <w:pPr>
        <w:jc w:val="both"/>
        <w:rPr>
          <w:rFonts w:ascii="Arial" w:hAnsi="Arial" w:cs="Arial"/>
          <w:b/>
          <w:vanish/>
          <w:color w:val="0000FF"/>
          <w:lang w:val="es-ES"/>
        </w:rPr>
      </w:pPr>
      <w:r w:rsidRPr="00C510A1">
        <w:rPr>
          <w:rFonts w:ascii="Arial" w:hAnsi="Arial" w:cs="Arial"/>
          <w:b/>
          <w:vanish/>
          <w:color w:val="0000FF"/>
          <w:sz w:val="22"/>
          <w:lang w:val="es-ES"/>
        </w:rPr>
        <w:t>[Fase: Desarrollo] [Etapa: Aplicativa]</w:t>
      </w:r>
    </w:p>
    <w:p w:rsidR="009751AE" w:rsidRDefault="009751AE" w:rsidP="009751AE"/>
    <w:p w:rsidR="009751AE" w:rsidRDefault="009751AE" w:rsidP="009751AE">
      <w:pPr>
        <w:pStyle w:val="InfoHidden"/>
        <w:rPr>
          <w:rStyle w:val="paratext1"/>
          <w:rFonts w:ascii="Arial" w:hAnsi="Arial" w:cs="Arial"/>
        </w:rPr>
      </w:pPr>
    </w:p>
    <w:p w:rsidR="009751AE" w:rsidRPr="00EB26ED" w:rsidRDefault="009751AE" w:rsidP="009751AE">
      <w:pPr>
        <w:pStyle w:val="InfoHidden"/>
        <w:rPr>
          <w:rStyle w:val="paratext1"/>
          <w:rFonts w:ascii="Arial" w:hAnsi="Arial" w:cs="Arial"/>
        </w:rPr>
      </w:pPr>
      <w:r w:rsidRPr="00EB26ED">
        <w:rPr>
          <w:rStyle w:val="paratext1"/>
          <w:rFonts w:ascii="Arial" w:hAnsi="Arial" w:cs="Arial"/>
        </w:rPr>
        <w:t>Criterios de aceptación:</w:t>
      </w:r>
    </w:p>
    <w:p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es utilizado de acuerdo al formato establecido.</w:t>
      </w:r>
    </w:p>
    <w:p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no contiene faltas de ortografía.</w:t>
      </w:r>
    </w:p>
    <w:p w:rsidR="009751AE" w:rsidRDefault="009751AE" w:rsidP="009751AE">
      <w:pPr>
        <w:pStyle w:val="InfoHidden"/>
        <w:numPr>
          <w:ilvl w:val="0"/>
          <w:numId w:val="5"/>
        </w:numPr>
        <w:rPr>
          <w:rStyle w:val="paratext1"/>
          <w:rFonts w:ascii="Arial" w:hAnsi="Arial" w:cs="Arial"/>
        </w:rPr>
      </w:pPr>
      <w:r w:rsidRPr="00EB26ED">
        <w:rPr>
          <w:rStyle w:val="paratext1"/>
          <w:rFonts w:ascii="Arial" w:hAnsi="Arial" w:cs="Arial"/>
        </w:rPr>
        <w:t>La evidencia de ejecución de la solución incluida en el documento, corresponde a la última versión entregada para ser liberada.</w:t>
      </w:r>
    </w:p>
    <w:p w:rsidR="009751AE" w:rsidRPr="00E45D2D" w:rsidRDefault="009751AE" w:rsidP="009751AE">
      <w:pPr>
        <w:pStyle w:val="InfoBluebulleted"/>
        <w:numPr>
          <w:ilvl w:val="0"/>
          <w:numId w:val="5"/>
        </w:numPr>
        <w:rPr>
          <w:rStyle w:val="paratext1"/>
          <w:rFonts w:ascii="Arial" w:hAnsi="Arial" w:cs="Arial"/>
        </w:rPr>
      </w:pPr>
      <w:r w:rsidRPr="00E45D2D">
        <w:t>Las secciones que no se llenaron debido a las características del proyecto, se encuentran marcadas en la caja de comentario “No Aplica”</w:t>
      </w:r>
      <w:r w:rsidRPr="00E45D2D">
        <w:rPr>
          <w:rStyle w:val="paratext1"/>
          <w:rFonts w:ascii="Arial" w:hAnsi="Arial" w:cs="Arial"/>
        </w:rPr>
        <w:t xml:space="preserve"> y se justifica la omisión de información evitando así tener secciones vacías.</w:t>
      </w:r>
    </w:p>
    <w:p w:rsidR="009751AE" w:rsidRDefault="009751AE" w:rsidP="009751AE">
      <w:pPr>
        <w:pStyle w:val="InfoHidden"/>
        <w:numPr>
          <w:ilvl w:val="0"/>
          <w:numId w:val="5"/>
        </w:numPr>
        <w:rPr>
          <w:rStyle w:val="paratext1"/>
          <w:rFonts w:ascii="Arial" w:hAnsi="Arial" w:cs="Arial"/>
        </w:rPr>
      </w:pPr>
      <w:r w:rsidRPr="00E45D2D">
        <w:rPr>
          <w:rStyle w:val="paratext1"/>
          <w:rFonts w:ascii="Arial" w:hAnsi="Arial" w:cs="Arial"/>
        </w:rPr>
        <w:t>Se tiene acceso a documentación externa en caso de incluir la referencia o en su defecto se anexa físicamente la documentación.</w:t>
      </w:r>
    </w:p>
    <w:p w:rsidR="009751AE" w:rsidRPr="00EB26ED" w:rsidRDefault="009751AE" w:rsidP="009751AE">
      <w:pPr>
        <w:pStyle w:val="InfoHidden"/>
        <w:numPr>
          <w:ilvl w:val="0"/>
          <w:numId w:val="5"/>
        </w:numPr>
        <w:rPr>
          <w:rStyle w:val="paratext1"/>
          <w:rFonts w:ascii="Arial" w:hAnsi="Arial" w:cs="Arial"/>
        </w:rPr>
      </w:pPr>
      <w:r>
        <w:rPr>
          <w:rStyle w:val="paratext1"/>
          <w:rFonts w:ascii="Arial" w:hAnsi="Arial" w:cs="Arial"/>
        </w:rPr>
        <w:t>De acuerdo a lo especificado en el campo Tipo de Prueba, colocar en Resultados Obtenidos la evidencia que sea consistente con el tipo declarado.</w:t>
      </w:r>
    </w:p>
    <w:p w:rsidR="009751AE" w:rsidRPr="00EB26ED" w:rsidRDefault="009751AE" w:rsidP="009751AE">
      <w:pPr>
        <w:pStyle w:val="InfoHidden"/>
        <w:rPr>
          <w:rStyle w:val="paratext1"/>
          <w:rFonts w:ascii="Arial" w:hAnsi="Arial" w:cs="Arial"/>
        </w:rPr>
      </w:pPr>
    </w:p>
    <w:p w:rsidR="0044328E" w:rsidRDefault="009751AE" w:rsidP="009751AE">
      <w:pPr>
        <w:tabs>
          <w:tab w:val="left" w:pos="5054"/>
        </w:tabs>
        <w:jc w:val="both"/>
        <w:rPr>
          <w:rFonts w:ascii="Arial" w:hAnsi="Arial" w:cs="Arial"/>
          <w:sz w:val="20"/>
          <w:szCs w:val="20"/>
        </w:rPr>
      </w:pPr>
      <w:r>
        <w:rPr>
          <w:rFonts w:ascii="Arial" w:hAnsi="Arial" w:cs="Arial"/>
          <w:sz w:val="20"/>
          <w:szCs w:val="20"/>
        </w:rPr>
        <w:tab/>
      </w:r>
    </w:p>
    <w:p w:rsidR="0044328E" w:rsidRDefault="0044328E">
      <w:pPr>
        <w:rPr>
          <w:rFonts w:ascii="Arial" w:hAnsi="Arial" w:cs="Arial"/>
          <w:sz w:val="20"/>
          <w:szCs w:val="20"/>
        </w:rPr>
      </w:pPr>
      <w:r>
        <w:rPr>
          <w:rFonts w:ascii="Arial" w:hAnsi="Arial" w:cs="Arial"/>
          <w:sz w:val="20"/>
          <w:szCs w:val="20"/>
        </w:rPr>
        <w:br w:type="page"/>
      </w:r>
    </w:p>
    <w:p w:rsidR="009751AE" w:rsidRPr="00BB7E8B" w:rsidRDefault="009751AE" w:rsidP="009751AE">
      <w:pPr>
        <w:tabs>
          <w:tab w:val="left" w:pos="5054"/>
        </w:tabs>
        <w:jc w:val="both"/>
        <w:rPr>
          <w:rFonts w:ascii="Arial" w:hAnsi="Arial" w:cs="Arial"/>
          <w:sz w:val="20"/>
          <w:szCs w:val="20"/>
        </w:rPr>
      </w:pPr>
    </w:p>
    <w:p w:rsidR="009751AE" w:rsidRPr="009A0892" w:rsidRDefault="009751AE" w:rsidP="009751AE">
      <w:pPr>
        <w:rPr>
          <w:rFonts w:ascii="Arial" w:hAnsi="Arial" w:cs="Arial"/>
          <w:b/>
          <w:bCs/>
          <w:sz w:val="28"/>
          <w:szCs w:val="28"/>
        </w:rPr>
      </w:pPr>
      <w:bookmarkStart w:id="2" w:name="_Toc236469120"/>
      <w:bookmarkStart w:id="3" w:name="_Toc236626448"/>
      <w:r w:rsidRPr="009A0892">
        <w:rPr>
          <w:rFonts w:ascii="Arial" w:hAnsi="Arial" w:cs="Arial"/>
          <w:b/>
          <w:bCs/>
          <w:sz w:val="28"/>
          <w:szCs w:val="28"/>
        </w:rPr>
        <w:t>Tabla de Contenido</w:t>
      </w:r>
      <w:bookmarkEnd w:id="2"/>
      <w:bookmarkEnd w:id="3"/>
    </w:p>
    <w:p w:rsidR="00D32C4C" w:rsidRDefault="00842F9E">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9751AE" w:rsidRPr="00BB7E8B">
        <w:instrText xml:space="preserve"> TOC \o "1-3" \h \z \u </w:instrText>
      </w:r>
      <w:r w:rsidRPr="00BB7E8B">
        <w:fldChar w:fldCharType="separate"/>
      </w:r>
      <w:hyperlink w:anchor="_Toc4074872" w:history="1">
        <w:r w:rsidR="00D32C4C" w:rsidRPr="00C926FC">
          <w:rPr>
            <w:rStyle w:val="Hipervnculo"/>
            <w:caps/>
            <w:noProof/>
          </w:rPr>
          <w:t>Ejecución de Pruebas</w:t>
        </w:r>
        <w:r w:rsidR="00D32C4C">
          <w:rPr>
            <w:noProof/>
            <w:webHidden/>
          </w:rPr>
          <w:tab/>
        </w:r>
        <w:r w:rsidR="00D32C4C">
          <w:rPr>
            <w:noProof/>
            <w:webHidden/>
          </w:rPr>
          <w:fldChar w:fldCharType="begin"/>
        </w:r>
        <w:r w:rsidR="00D32C4C">
          <w:rPr>
            <w:noProof/>
            <w:webHidden/>
          </w:rPr>
          <w:instrText xml:space="preserve"> PAGEREF _Toc4074872 \h </w:instrText>
        </w:r>
        <w:r w:rsidR="00D32C4C">
          <w:rPr>
            <w:noProof/>
            <w:webHidden/>
          </w:rPr>
        </w:r>
        <w:r w:rsidR="00D32C4C">
          <w:rPr>
            <w:noProof/>
            <w:webHidden/>
          </w:rPr>
          <w:fldChar w:fldCharType="separate"/>
        </w:r>
        <w:r w:rsidR="00D32C4C">
          <w:rPr>
            <w:noProof/>
            <w:webHidden/>
          </w:rPr>
          <w:t>3</w:t>
        </w:r>
        <w:r w:rsidR="00D32C4C">
          <w:rPr>
            <w:noProof/>
            <w:webHidden/>
          </w:rPr>
          <w:fldChar w:fldCharType="end"/>
        </w:r>
      </w:hyperlink>
    </w:p>
    <w:p w:rsidR="00D32C4C" w:rsidRDefault="00980D4D">
      <w:pPr>
        <w:pStyle w:val="TDC2"/>
        <w:tabs>
          <w:tab w:val="right" w:leader="dot" w:pos="8828"/>
        </w:tabs>
        <w:rPr>
          <w:rFonts w:asciiTheme="minorHAnsi" w:eastAsiaTheme="minorEastAsia" w:hAnsiTheme="minorHAnsi" w:cstheme="minorBidi"/>
          <w:b w:val="0"/>
          <w:noProof/>
          <w:sz w:val="22"/>
          <w:szCs w:val="22"/>
          <w:lang w:val="es-MX" w:eastAsia="es-MX"/>
        </w:rPr>
      </w:pPr>
      <w:hyperlink w:anchor="_Toc4074873" w:history="1">
        <w:r w:rsidR="00D32C4C" w:rsidRPr="00C926FC">
          <w:rPr>
            <w:rStyle w:val="Hipervnculo"/>
            <w:noProof/>
          </w:rPr>
          <w:t>Especificaciones de las Pruebas</w:t>
        </w:r>
        <w:r w:rsidR="00D32C4C">
          <w:rPr>
            <w:noProof/>
            <w:webHidden/>
          </w:rPr>
          <w:tab/>
        </w:r>
        <w:r w:rsidR="00D32C4C">
          <w:rPr>
            <w:noProof/>
            <w:webHidden/>
          </w:rPr>
          <w:fldChar w:fldCharType="begin"/>
        </w:r>
        <w:r w:rsidR="00D32C4C">
          <w:rPr>
            <w:noProof/>
            <w:webHidden/>
          </w:rPr>
          <w:instrText xml:space="preserve"> PAGEREF _Toc4074873 \h </w:instrText>
        </w:r>
        <w:r w:rsidR="00D32C4C">
          <w:rPr>
            <w:noProof/>
            <w:webHidden/>
          </w:rPr>
        </w:r>
        <w:r w:rsidR="00D32C4C">
          <w:rPr>
            <w:noProof/>
            <w:webHidden/>
          </w:rPr>
          <w:fldChar w:fldCharType="separate"/>
        </w:r>
        <w:r w:rsidR="00D32C4C">
          <w:rPr>
            <w:noProof/>
            <w:webHidden/>
          </w:rPr>
          <w:t>3</w:t>
        </w:r>
        <w:r w:rsidR="00D32C4C">
          <w:rPr>
            <w:noProof/>
            <w:webHidden/>
          </w:rPr>
          <w:fldChar w:fldCharType="end"/>
        </w:r>
      </w:hyperlink>
    </w:p>
    <w:p w:rsidR="00D32C4C" w:rsidRDefault="00980D4D">
      <w:pPr>
        <w:pStyle w:val="TDC3"/>
        <w:tabs>
          <w:tab w:val="right" w:leader="dot" w:pos="8828"/>
        </w:tabs>
        <w:rPr>
          <w:rFonts w:asciiTheme="minorHAnsi" w:eastAsiaTheme="minorEastAsia" w:hAnsiTheme="minorHAnsi" w:cstheme="minorBidi"/>
          <w:b w:val="0"/>
          <w:noProof/>
          <w:sz w:val="22"/>
          <w:szCs w:val="22"/>
          <w:lang w:eastAsia="es-MX"/>
        </w:rPr>
      </w:pPr>
      <w:hyperlink w:anchor="_Toc4074874" w:history="1">
        <w:r w:rsidR="00D32C4C" w:rsidRPr="00C926FC">
          <w:rPr>
            <w:rStyle w:val="Hipervnculo"/>
            <w:noProof/>
          </w:rPr>
          <w:t>CP01_Validar la preparación de insumos</w:t>
        </w:r>
        <w:r w:rsidR="00D32C4C">
          <w:rPr>
            <w:noProof/>
            <w:webHidden/>
          </w:rPr>
          <w:tab/>
        </w:r>
        <w:r w:rsidR="00D32C4C">
          <w:rPr>
            <w:noProof/>
            <w:webHidden/>
          </w:rPr>
          <w:fldChar w:fldCharType="begin"/>
        </w:r>
        <w:r w:rsidR="00D32C4C">
          <w:rPr>
            <w:noProof/>
            <w:webHidden/>
          </w:rPr>
          <w:instrText xml:space="preserve"> PAGEREF _Toc4074874 \h </w:instrText>
        </w:r>
        <w:r w:rsidR="00D32C4C">
          <w:rPr>
            <w:noProof/>
            <w:webHidden/>
          </w:rPr>
        </w:r>
        <w:r w:rsidR="00D32C4C">
          <w:rPr>
            <w:noProof/>
            <w:webHidden/>
          </w:rPr>
          <w:fldChar w:fldCharType="separate"/>
        </w:r>
        <w:r w:rsidR="00D32C4C">
          <w:rPr>
            <w:noProof/>
            <w:webHidden/>
          </w:rPr>
          <w:t>3</w:t>
        </w:r>
        <w:r w:rsidR="00D32C4C">
          <w:rPr>
            <w:noProof/>
            <w:webHidden/>
          </w:rPr>
          <w:fldChar w:fldCharType="end"/>
        </w:r>
      </w:hyperlink>
    </w:p>
    <w:p w:rsidR="00D32C4C" w:rsidRDefault="00980D4D">
      <w:pPr>
        <w:pStyle w:val="TDC3"/>
        <w:tabs>
          <w:tab w:val="right" w:leader="dot" w:pos="8828"/>
        </w:tabs>
        <w:rPr>
          <w:rFonts w:asciiTheme="minorHAnsi" w:eastAsiaTheme="minorEastAsia" w:hAnsiTheme="minorHAnsi" w:cstheme="minorBidi"/>
          <w:b w:val="0"/>
          <w:noProof/>
          <w:sz w:val="22"/>
          <w:szCs w:val="22"/>
          <w:lang w:eastAsia="es-MX"/>
        </w:rPr>
      </w:pPr>
      <w:hyperlink w:anchor="_Toc4074875" w:history="1">
        <w:r w:rsidR="00D32C4C" w:rsidRPr="00C926FC">
          <w:rPr>
            <w:rStyle w:val="Hipervnculo"/>
            <w:noProof/>
          </w:rPr>
          <w:t>CP02_Validar el procesar archivos “Con SIR”</w:t>
        </w:r>
        <w:r w:rsidR="00D32C4C">
          <w:rPr>
            <w:noProof/>
            <w:webHidden/>
          </w:rPr>
          <w:tab/>
        </w:r>
        <w:r w:rsidR="00D32C4C">
          <w:rPr>
            <w:noProof/>
            <w:webHidden/>
          </w:rPr>
          <w:fldChar w:fldCharType="begin"/>
        </w:r>
        <w:r w:rsidR="00D32C4C">
          <w:rPr>
            <w:noProof/>
            <w:webHidden/>
          </w:rPr>
          <w:instrText xml:space="preserve"> PAGEREF _Toc4074875 \h </w:instrText>
        </w:r>
        <w:r w:rsidR="00D32C4C">
          <w:rPr>
            <w:noProof/>
            <w:webHidden/>
          </w:rPr>
        </w:r>
        <w:r w:rsidR="00D32C4C">
          <w:rPr>
            <w:noProof/>
            <w:webHidden/>
          </w:rPr>
          <w:fldChar w:fldCharType="separate"/>
        </w:r>
        <w:r w:rsidR="00D32C4C">
          <w:rPr>
            <w:noProof/>
            <w:webHidden/>
          </w:rPr>
          <w:t>5</w:t>
        </w:r>
        <w:r w:rsidR="00D32C4C">
          <w:rPr>
            <w:noProof/>
            <w:webHidden/>
          </w:rPr>
          <w:fldChar w:fldCharType="end"/>
        </w:r>
      </w:hyperlink>
    </w:p>
    <w:p w:rsidR="00D32C4C" w:rsidRDefault="00980D4D">
      <w:pPr>
        <w:pStyle w:val="TDC3"/>
        <w:tabs>
          <w:tab w:val="right" w:leader="dot" w:pos="8828"/>
        </w:tabs>
        <w:rPr>
          <w:rFonts w:asciiTheme="minorHAnsi" w:eastAsiaTheme="minorEastAsia" w:hAnsiTheme="minorHAnsi" w:cstheme="minorBidi"/>
          <w:b w:val="0"/>
          <w:noProof/>
          <w:sz w:val="22"/>
          <w:szCs w:val="22"/>
          <w:lang w:eastAsia="es-MX"/>
        </w:rPr>
      </w:pPr>
      <w:hyperlink w:anchor="_Toc4074876" w:history="1">
        <w:r w:rsidR="00D32C4C" w:rsidRPr="00C926FC">
          <w:rPr>
            <w:rStyle w:val="Hipervnculo"/>
            <w:noProof/>
          </w:rPr>
          <w:t>CP03_Validar el procesamiento de los archivos “DyP Puros”</w:t>
        </w:r>
        <w:r w:rsidR="00D32C4C">
          <w:rPr>
            <w:noProof/>
            <w:webHidden/>
          </w:rPr>
          <w:tab/>
        </w:r>
        <w:r w:rsidR="00D32C4C">
          <w:rPr>
            <w:noProof/>
            <w:webHidden/>
          </w:rPr>
          <w:fldChar w:fldCharType="begin"/>
        </w:r>
        <w:r w:rsidR="00D32C4C">
          <w:rPr>
            <w:noProof/>
            <w:webHidden/>
          </w:rPr>
          <w:instrText xml:space="preserve"> PAGEREF _Toc4074876 \h </w:instrText>
        </w:r>
        <w:r w:rsidR="00D32C4C">
          <w:rPr>
            <w:noProof/>
            <w:webHidden/>
          </w:rPr>
        </w:r>
        <w:r w:rsidR="00D32C4C">
          <w:rPr>
            <w:noProof/>
            <w:webHidden/>
          </w:rPr>
          <w:fldChar w:fldCharType="separate"/>
        </w:r>
        <w:r w:rsidR="00D32C4C">
          <w:rPr>
            <w:noProof/>
            <w:webHidden/>
          </w:rPr>
          <w:t>9</w:t>
        </w:r>
        <w:r w:rsidR="00D32C4C">
          <w:rPr>
            <w:noProof/>
            <w:webHidden/>
          </w:rPr>
          <w:fldChar w:fldCharType="end"/>
        </w:r>
      </w:hyperlink>
    </w:p>
    <w:p w:rsidR="00D32C4C" w:rsidRDefault="00980D4D">
      <w:pPr>
        <w:pStyle w:val="TDC3"/>
        <w:tabs>
          <w:tab w:val="right" w:leader="dot" w:pos="8828"/>
        </w:tabs>
        <w:rPr>
          <w:rFonts w:asciiTheme="minorHAnsi" w:eastAsiaTheme="minorEastAsia" w:hAnsiTheme="minorHAnsi" w:cstheme="minorBidi"/>
          <w:b w:val="0"/>
          <w:noProof/>
          <w:sz w:val="22"/>
          <w:szCs w:val="22"/>
          <w:lang w:eastAsia="es-MX"/>
        </w:rPr>
      </w:pPr>
      <w:hyperlink w:anchor="_Toc4074877" w:history="1">
        <w:r w:rsidR="00D32C4C" w:rsidRPr="00C926FC">
          <w:rPr>
            <w:rStyle w:val="Hipervnculo"/>
            <w:noProof/>
          </w:rPr>
          <w:t>CP04_Validar el procesamiento de los archivos “Línea Repetida”</w:t>
        </w:r>
        <w:r w:rsidR="00D32C4C">
          <w:rPr>
            <w:noProof/>
            <w:webHidden/>
          </w:rPr>
          <w:tab/>
        </w:r>
        <w:r w:rsidR="00D32C4C">
          <w:rPr>
            <w:noProof/>
            <w:webHidden/>
          </w:rPr>
          <w:fldChar w:fldCharType="begin"/>
        </w:r>
        <w:r w:rsidR="00D32C4C">
          <w:rPr>
            <w:noProof/>
            <w:webHidden/>
          </w:rPr>
          <w:instrText xml:space="preserve"> PAGEREF _Toc4074877 \h </w:instrText>
        </w:r>
        <w:r w:rsidR="00D32C4C">
          <w:rPr>
            <w:noProof/>
            <w:webHidden/>
          </w:rPr>
        </w:r>
        <w:r w:rsidR="00D32C4C">
          <w:rPr>
            <w:noProof/>
            <w:webHidden/>
          </w:rPr>
          <w:fldChar w:fldCharType="separate"/>
        </w:r>
        <w:r w:rsidR="00D32C4C">
          <w:rPr>
            <w:noProof/>
            <w:webHidden/>
          </w:rPr>
          <w:t>12</w:t>
        </w:r>
        <w:r w:rsidR="00D32C4C">
          <w:rPr>
            <w:noProof/>
            <w:webHidden/>
          </w:rPr>
          <w:fldChar w:fldCharType="end"/>
        </w:r>
      </w:hyperlink>
    </w:p>
    <w:p w:rsidR="00D32C4C" w:rsidRDefault="00980D4D">
      <w:pPr>
        <w:pStyle w:val="TDC3"/>
        <w:tabs>
          <w:tab w:val="right" w:leader="dot" w:pos="8828"/>
        </w:tabs>
        <w:rPr>
          <w:rFonts w:asciiTheme="minorHAnsi" w:eastAsiaTheme="minorEastAsia" w:hAnsiTheme="minorHAnsi" w:cstheme="minorBidi"/>
          <w:b w:val="0"/>
          <w:noProof/>
          <w:sz w:val="22"/>
          <w:szCs w:val="22"/>
          <w:lang w:eastAsia="es-MX"/>
        </w:rPr>
      </w:pPr>
      <w:hyperlink w:anchor="_Toc4074878" w:history="1">
        <w:r w:rsidR="00D32C4C" w:rsidRPr="00C926FC">
          <w:rPr>
            <w:rStyle w:val="Hipervnculo"/>
            <w:noProof/>
          </w:rPr>
          <w:t>CP05_Validar el procesamiento de los archivos “Varios archivos”</w:t>
        </w:r>
        <w:r w:rsidR="00D32C4C">
          <w:rPr>
            <w:noProof/>
            <w:webHidden/>
          </w:rPr>
          <w:tab/>
        </w:r>
        <w:r w:rsidR="00D32C4C">
          <w:rPr>
            <w:noProof/>
            <w:webHidden/>
          </w:rPr>
          <w:fldChar w:fldCharType="begin"/>
        </w:r>
        <w:r w:rsidR="00D32C4C">
          <w:rPr>
            <w:noProof/>
            <w:webHidden/>
          </w:rPr>
          <w:instrText xml:space="preserve"> PAGEREF _Toc4074878 \h </w:instrText>
        </w:r>
        <w:r w:rsidR="00D32C4C">
          <w:rPr>
            <w:noProof/>
            <w:webHidden/>
          </w:rPr>
        </w:r>
        <w:r w:rsidR="00D32C4C">
          <w:rPr>
            <w:noProof/>
            <w:webHidden/>
          </w:rPr>
          <w:fldChar w:fldCharType="separate"/>
        </w:r>
        <w:r w:rsidR="00D32C4C">
          <w:rPr>
            <w:noProof/>
            <w:webHidden/>
          </w:rPr>
          <w:t>15</w:t>
        </w:r>
        <w:r w:rsidR="00D32C4C">
          <w:rPr>
            <w:noProof/>
            <w:webHidden/>
          </w:rPr>
          <w:fldChar w:fldCharType="end"/>
        </w:r>
      </w:hyperlink>
    </w:p>
    <w:p w:rsidR="00D32C4C" w:rsidRDefault="00980D4D">
      <w:pPr>
        <w:pStyle w:val="TDC3"/>
        <w:tabs>
          <w:tab w:val="right" w:leader="dot" w:pos="8828"/>
        </w:tabs>
        <w:rPr>
          <w:rFonts w:asciiTheme="minorHAnsi" w:eastAsiaTheme="minorEastAsia" w:hAnsiTheme="minorHAnsi" w:cstheme="minorBidi"/>
          <w:b w:val="0"/>
          <w:noProof/>
          <w:sz w:val="22"/>
          <w:szCs w:val="22"/>
          <w:lang w:eastAsia="es-MX"/>
        </w:rPr>
      </w:pPr>
      <w:hyperlink w:anchor="_Toc4074879" w:history="1">
        <w:r w:rsidR="00D32C4C" w:rsidRPr="00C926FC">
          <w:rPr>
            <w:rStyle w:val="Hipervnculo"/>
            <w:noProof/>
          </w:rPr>
          <w:t>CP06_Validar el procesamiento de las “Transacciones Virtuales”</w:t>
        </w:r>
        <w:r w:rsidR="00D32C4C">
          <w:rPr>
            <w:noProof/>
            <w:webHidden/>
          </w:rPr>
          <w:tab/>
        </w:r>
        <w:r w:rsidR="00D32C4C">
          <w:rPr>
            <w:noProof/>
            <w:webHidden/>
          </w:rPr>
          <w:fldChar w:fldCharType="begin"/>
        </w:r>
        <w:r w:rsidR="00D32C4C">
          <w:rPr>
            <w:noProof/>
            <w:webHidden/>
          </w:rPr>
          <w:instrText xml:space="preserve"> PAGEREF _Toc4074879 \h </w:instrText>
        </w:r>
        <w:r w:rsidR="00D32C4C">
          <w:rPr>
            <w:noProof/>
            <w:webHidden/>
          </w:rPr>
        </w:r>
        <w:r w:rsidR="00D32C4C">
          <w:rPr>
            <w:noProof/>
            <w:webHidden/>
          </w:rPr>
          <w:fldChar w:fldCharType="separate"/>
        </w:r>
        <w:r w:rsidR="00D32C4C">
          <w:rPr>
            <w:noProof/>
            <w:webHidden/>
          </w:rPr>
          <w:t>18</w:t>
        </w:r>
        <w:r w:rsidR="00D32C4C">
          <w:rPr>
            <w:noProof/>
            <w:webHidden/>
          </w:rPr>
          <w:fldChar w:fldCharType="end"/>
        </w:r>
      </w:hyperlink>
    </w:p>
    <w:p w:rsidR="009751AE" w:rsidRDefault="00842F9E" w:rsidP="009751AE">
      <w:pPr>
        <w:jc w:val="both"/>
        <w:rPr>
          <w:rFonts w:ascii="Arial" w:hAnsi="Arial" w:cs="Arial"/>
          <w:sz w:val="20"/>
          <w:szCs w:val="20"/>
          <w:lang w:val="en-AU" w:eastAsia="ja-JP"/>
        </w:rPr>
      </w:pPr>
      <w:r w:rsidRPr="00BB7E8B">
        <w:rPr>
          <w:rFonts w:ascii="Arial" w:hAnsi="Arial" w:cs="Arial"/>
          <w:sz w:val="20"/>
          <w:szCs w:val="20"/>
          <w:lang w:val="en-AU" w:eastAsia="ja-JP"/>
        </w:rPr>
        <w:fldChar w:fldCharType="end"/>
      </w:r>
    </w:p>
    <w:p w:rsidR="009751AE" w:rsidRPr="00BB7E8B" w:rsidRDefault="009751AE" w:rsidP="009751AE">
      <w:pPr>
        <w:jc w:val="both"/>
        <w:rPr>
          <w:rFonts w:ascii="Arial" w:hAnsi="Arial"/>
        </w:rPr>
      </w:pPr>
    </w:p>
    <w:p w:rsidR="009751AE" w:rsidRPr="00BB7E8B" w:rsidRDefault="009751AE" w:rsidP="009751AE">
      <w:pPr>
        <w:jc w:val="both"/>
        <w:rPr>
          <w:rFonts w:ascii="Arial" w:hAnsi="Arial"/>
          <w:sz w:val="20"/>
        </w:rPr>
      </w:pPr>
      <w:r w:rsidRPr="00BB7E8B">
        <w:rPr>
          <w:rFonts w:ascii="Arial" w:hAnsi="Arial"/>
          <w:lang w:val="es-ES"/>
        </w:rPr>
        <w:br w:type="page"/>
      </w:r>
      <w:bookmarkStart w:id="4" w:name="_Toc224375529"/>
      <w:bookmarkStart w:id="5" w:name="_Toc234301347"/>
      <w:bookmarkStart w:id="6" w:name="_Toc234302113"/>
    </w:p>
    <w:p w:rsidR="009751AE" w:rsidRPr="00114DC1" w:rsidRDefault="009751AE" w:rsidP="009751AE">
      <w:pPr>
        <w:pStyle w:val="Ttulo1"/>
        <w:rPr>
          <w:caps/>
          <w:sz w:val="28"/>
          <w:szCs w:val="28"/>
        </w:rPr>
      </w:pPr>
      <w:bookmarkStart w:id="7" w:name="_Toc236105226"/>
      <w:bookmarkStart w:id="8" w:name="_Toc236105324"/>
      <w:bookmarkStart w:id="9" w:name="_Toc4074872"/>
      <w:bookmarkEnd w:id="4"/>
      <w:bookmarkEnd w:id="5"/>
      <w:bookmarkEnd w:id="6"/>
      <w:r>
        <w:rPr>
          <w:caps/>
          <w:sz w:val="28"/>
          <w:szCs w:val="28"/>
        </w:rPr>
        <w:lastRenderedPageBreak/>
        <w:t xml:space="preserve">Ejecución </w:t>
      </w:r>
      <w:r w:rsidRPr="00114DC1">
        <w:rPr>
          <w:caps/>
          <w:sz w:val="28"/>
          <w:szCs w:val="28"/>
        </w:rPr>
        <w:t>de Pruebas</w:t>
      </w:r>
      <w:bookmarkEnd w:id="7"/>
      <w:bookmarkEnd w:id="8"/>
      <w:bookmarkEnd w:id="9"/>
      <w:r>
        <w:rPr>
          <w:caps/>
          <w:sz w:val="28"/>
          <w:szCs w:val="28"/>
        </w:rPr>
        <w:t xml:space="preserve"> </w:t>
      </w:r>
    </w:p>
    <w:p w:rsidR="009751AE" w:rsidRPr="00370FBC" w:rsidRDefault="009751AE" w:rsidP="009751AE">
      <w:pPr>
        <w:jc w:val="both"/>
        <w:rPr>
          <w:rFonts w:ascii="Arial" w:hAnsi="Arial" w:cs="Arial"/>
          <w:caps/>
          <w:sz w:val="20"/>
        </w:rPr>
      </w:pPr>
    </w:p>
    <w:p w:rsidR="009751AE" w:rsidRPr="008F7B4C" w:rsidRDefault="009751AE" w:rsidP="009751AE">
      <w:pPr>
        <w:pStyle w:val="InfoBluejustified"/>
        <w:rPr>
          <w:b/>
        </w:rPr>
      </w:pPr>
      <w:r>
        <w:t>Evidenciar la ejecución de las pruebas y documentar</w:t>
      </w:r>
      <w:r w:rsidRPr="00426B78">
        <w:t xml:space="preserve"> las especificaciones de las </w:t>
      </w:r>
      <w:r>
        <w:t>mismas.</w:t>
      </w:r>
      <w:r w:rsidRPr="008F7B4C">
        <w:rPr>
          <w:b/>
        </w:rPr>
        <w:t xml:space="preserve"> Copie y pegue la tabla de la sección de Especificaciones de las Pruebas para cada prueba que se vaya a realizar, tomando como insumo base los artefactos de Casos de Prueba y Datos de Prueba.</w:t>
      </w:r>
    </w:p>
    <w:p w:rsidR="009751AE" w:rsidRPr="00426B78" w:rsidRDefault="009751AE" w:rsidP="009751AE">
      <w:pPr>
        <w:pStyle w:val="InfoBluejustified"/>
      </w:pPr>
      <w:r>
        <w:t>En caso de generar nuevos casos de prueba y datos de prueba, se tendrá que actualizar la información en los artefactos correspondientes.</w:t>
      </w:r>
    </w:p>
    <w:p w:rsidR="009751AE" w:rsidRPr="00370FBC" w:rsidRDefault="009751AE" w:rsidP="009751AE">
      <w:pPr>
        <w:jc w:val="both"/>
        <w:rPr>
          <w:rFonts w:ascii="Arial" w:hAnsi="Arial" w:cs="Arial"/>
          <w:color w:val="0000FF"/>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6"/>
        <w:gridCol w:w="3703"/>
        <w:gridCol w:w="960"/>
        <w:gridCol w:w="1785"/>
      </w:tblGrid>
      <w:tr w:rsidR="009751AE" w:rsidRPr="003C70A6" w:rsidTr="008B3C27">
        <w:tc>
          <w:tcPr>
            <w:tcW w:w="5000" w:type="pct"/>
            <w:gridSpan w:val="4"/>
            <w:tcBorders>
              <w:bottom w:val="single" w:sz="4" w:space="0" w:color="auto"/>
            </w:tcBorders>
            <w:shd w:val="pct20" w:color="auto" w:fill="auto"/>
          </w:tcPr>
          <w:p w:rsidR="009751AE" w:rsidRPr="00370FBC" w:rsidRDefault="009751AE" w:rsidP="008B3C27">
            <w:pPr>
              <w:spacing w:before="120"/>
              <w:rPr>
                <w:rFonts w:ascii="Arial" w:hAnsi="Arial" w:cs="Arial"/>
                <w:b/>
                <w:bCs/>
              </w:rPr>
            </w:pPr>
            <w:r w:rsidRPr="00370FBC">
              <w:rPr>
                <w:rFonts w:ascii="Arial" w:hAnsi="Arial" w:cs="Arial"/>
                <w:b/>
                <w:bCs/>
                <w:sz w:val="20"/>
                <w:szCs w:val="20"/>
                <w:lang w:val="es-ES_tradnl"/>
              </w:rPr>
              <w:t>Vista General de la Prueba</w:t>
            </w:r>
          </w:p>
        </w:tc>
      </w:tr>
      <w:tr w:rsidR="009751AE" w:rsidRPr="003C70A6" w:rsidTr="008B3C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39" w:type="pct"/>
            <w:tcBorders>
              <w:top w:val="single" w:sz="4" w:space="0" w:color="auto"/>
              <w:left w:val="single" w:sz="4" w:space="0" w:color="auto"/>
              <w:bottom w:val="single" w:sz="4" w:space="0" w:color="auto"/>
              <w:right w:val="single" w:sz="4" w:space="0" w:color="auto"/>
            </w:tcBorders>
            <w:shd w:val="pct20" w:color="auto" w:fill="auto"/>
          </w:tcPr>
          <w:p w:rsidR="009751AE" w:rsidRPr="00370FBC" w:rsidRDefault="009751AE" w:rsidP="008B3C27">
            <w:pPr>
              <w:spacing w:before="120"/>
              <w:rPr>
                <w:rFonts w:ascii="Arial" w:hAnsi="Arial" w:cs="Arial"/>
                <w:bCs/>
                <w:sz w:val="20"/>
                <w:szCs w:val="20"/>
                <w:lang w:val="es-ES_tradnl"/>
              </w:rPr>
            </w:pPr>
            <w:r>
              <w:rPr>
                <w:rFonts w:ascii="Arial" w:hAnsi="Arial" w:cs="Arial"/>
                <w:bCs/>
                <w:sz w:val="20"/>
                <w:szCs w:val="20"/>
                <w:lang w:val="es-ES_tradnl"/>
              </w:rPr>
              <w:t>Nombre</w:t>
            </w:r>
            <w:r w:rsidRPr="00370FBC">
              <w:rPr>
                <w:rFonts w:ascii="Arial" w:hAnsi="Arial" w:cs="Arial"/>
                <w:bCs/>
                <w:sz w:val="20"/>
                <w:szCs w:val="20"/>
                <w:lang w:val="es-ES_tradnl"/>
              </w:rPr>
              <w:t xml:space="preserve">: </w:t>
            </w:r>
          </w:p>
        </w:tc>
        <w:tc>
          <w:tcPr>
            <w:tcW w:w="3561" w:type="pct"/>
            <w:gridSpan w:val="3"/>
            <w:tcBorders>
              <w:top w:val="single" w:sz="4" w:space="0" w:color="auto"/>
              <w:left w:val="single" w:sz="4" w:space="0" w:color="auto"/>
              <w:bottom w:val="single" w:sz="4" w:space="0" w:color="auto"/>
              <w:right w:val="single" w:sz="4" w:space="0" w:color="auto"/>
            </w:tcBorders>
          </w:tcPr>
          <w:p w:rsidR="009751AE" w:rsidRDefault="004B79D1" w:rsidP="008B3C27">
            <w:pPr>
              <w:jc w:val="both"/>
              <w:rPr>
                <w:rFonts w:ascii="Arial" w:hAnsi="Arial" w:cs="Arial"/>
                <w:sz w:val="20"/>
              </w:rPr>
            </w:pPr>
            <w:r w:rsidRPr="004B79D1">
              <w:rPr>
                <w:rFonts w:ascii="Arial" w:hAnsi="Arial" w:cs="Arial"/>
                <w:sz w:val="20"/>
              </w:rPr>
              <w:t>Créditos Fiscales</w:t>
            </w:r>
            <w:r>
              <w:rPr>
                <w:rFonts w:ascii="Arial" w:hAnsi="Arial" w:cs="Arial"/>
                <w:sz w:val="20"/>
              </w:rPr>
              <w:t>, proceso de pagos.</w:t>
            </w:r>
          </w:p>
          <w:p w:rsidR="009751AE" w:rsidRPr="00370FBC" w:rsidRDefault="009751AE" w:rsidP="008B3C27">
            <w:pPr>
              <w:pStyle w:val="InfoBluejustified"/>
            </w:pPr>
            <w:r>
              <w:t>Nombre del programa, sistema, módulo, componente o aplicación al que se le realizará la prueba. Se deberá hacer referencia al aplicativo de acuerdo al Catálogo de Aplicaciones vigente.</w:t>
            </w:r>
          </w:p>
        </w:tc>
      </w:tr>
      <w:tr w:rsidR="009751AE" w:rsidRPr="003C70A6" w:rsidTr="004B79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506"/>
        </w:trPr>
        <w:tc>
          <w:tcPr>
            <w:tcW w:w="1439" w:type="pct"/>
            <w:tcBorders>
              <w:top w:val="single" w:sz="4" w:space="0" w:color="auto"/>
              <w:left w:val="single" w:sz="4" w:space="0" w:color="auto"/>
              <w:bottom w:val="single" w:sz="4" w:space="0" w:color="auto"/>
              <w:right w:val="single" w:sz="4" w:space="0" w:color="auto"/>
            </w:tcBorders>
            <w:shd w:val="pct20" w:color="auto" w:fill="auto"/>
          </w:tcPr>
          <w:p w:rsidR="009751AE" w:rsidRPr="00370FBC" w:rsidRDefault="009751AE" w:rsidP="008B3C27">
            <w:pPr>
              <w:spacing w:before="120"/>
              <w:rPr>
                <w:rFonts w:ascii="Arial" w:hAnsi="Arial" w:cs="Arial"/>
                <w:bCs/>
                <w:sz w:val="20"/>
                <w:szCs w:val="20"/>
                <w:lang w:val="es-ES_tradnl"/>
              </w:rPr>
            </w:pPr>
            <w:r>
              <w:rPr>
                <w:rFonts w:ascii="Arial" w:hAnsi="Arial" w:cs="Arial"/>
                <w:bCs/>
                <w:sz w:val="20"/>
                <w:szCs w:val="20"/>
                <w:lang w:val="es-ES_tradnl"/>
              </w:rPr>
              <w:t>Descripción</w:t>
            </w:r>
            <w:r w:rsidRPr="00370FBC">
              <w:rPr>
                <w:rFonts w:ascii="Arial" w:hAnsi="Arial" w:cs="Arial"/>
                <w:bCs/>
                <w:sz w:val="20"/>
                <w:szCs w:val="20"/>
                <w:lang w:val="es-ES_tradnl"/>
              </w:rPr>
              <w:t>:</w:t>
            </w:r>
          </w:p>
        </w:tc>
        <w:tc>
          <w:tcPr>
            <w:tcW w:w="3561" w:type="pct"/>
            <w:gridSpan w:val="3"/>
            <w:tcBorders>
              <w:top w:val="single" w:sz="4" w:space="0" w:color="auto"/>
              <w:left w:val="single" w:sz="4" w:space="0" w:color="auto"/>
              <w:bottom w:val="single" w:sz="4" w:space="0" w:color="auto"/>
              <w:right w:val="single" w:sz="4" w:space="0" w:color="auto"/>
            </w:tcBorders>
            <w:vAlign w:val="center"/>
          </w:tcPr>
          <w:p w:rsidR="009751AE" w:rsidRDefault="004B79D1" w:rsidP="004B79D1">
            <w:pPr>
              <w:rPr>
                <w:rFonts w:ascii="Arial" w:hAnsi="Arial" w:cs="Arial"/>
                <w:sz w:val="20"/>
              </w:rPr>
            </w:pPr>
            <w:r>
              <w:rPr>
                <w:rFonts w:ascii="Arial" w:hAnsi="Arial" w:cs="Arial"/>
                <w:sz w:val="20"/>
              </w:rPr>
              <w:t>Proceso que genera archivos XML que son pagos de líneas de captura en bancos.</w:t>
            </w:r>
          </w:p>
          <w:p w:rsidR="009751AE" w:rsidRPr="00370FBC" w:rsidRDefault="009751AE" w:rsidP="004B79D1">
            <w:pPr>
              <w:pStyle w:val="InfoBluejustified"/>
              <w:jc w:val="left"/>
            </w:pPr>
            <w:r>
              <w:t>Descripción breve del programa, sistema, módulo, componente o aplicación al que se le realizará la prueba</w:t>
            </w:r>
          </w:p>
        </w:tc>
      </w:tr>
      <w:tr w:rsidR="009751AE" w:rsidRPr="003C70A6" w:rsidTr="004B79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1439" w:type="pct"/>
            <w:tcBorders>
              <w:top w:val="single" w:sz="4" w:space="0" w:color="auto"/>
              <w:left w:val="single" w:sz="4" w:space="0" w:color="auto"/>
              <w:bottom w:val="single" w:sz="4" w:space="0" w:color="auto"/>
              <w:right w:val="single" w:sz="4" w:space="0" w:color="auto"/>
            </w:tcBorders>
            <w:shd w:val="pct20" w:color="auto" w:fill="auto"/>
          </w:tcPr>
          <w:p w:rsidR="009751AE" w:rsidRPr="00370FBC" w:rsidRDefault="009751AE" w:rsidP="00AF00AA">
            <w:pPr>
              <w:spacing w:before="120"/>
              <w:rPr>
                <w:rFonts w:ascii="Arial" w:hAnsi="Arial" w:cs="Arial"/>
                <w:bCs/>
                <w:sz w:val="20"/>
                <w:szCs w:val="20"/>
                <w:lang w:val="es-ES_tradnl"/>
              </w:rPr>
            </w:pPr>
            <w:r>
              <w:rPr>
                <w:rFonts w:ascii="Arial" w:hAnsi="Arial" w:cs="Arial"/>
                <w:bCs/>
                <w:sz w:val="20"/>
                <w:szCs w:val="20"/>
                <w:lang w:val="es-ES_tradnl"/>
              </w:rPr>
              <w:t xml:space="preserve">Responsable de Pruebas </w:t>
            </w:r>
            <w:r w:rsidR="00AF00AA">
              <w:rPr>
                <w:rFonts w:ascii="Arial" w:hAnsi="Arial" w:cs="Arial"/>
                <w:bCs/>
                <w:sz w:val="20"/>
                <w:szCs w:val="20"/>
                <w:lang w:val="es-ES_tradnl"/>
              </w:rPr>
              <w:t>CDS</w:t>
            </w:r>
            <w:r w:rsidRPr="00370FBC">
              <w:rPr>
                <w:rFonts w:ascii="Arial" w:hAnsi="Arial" w:cs="Arial"/>
                <w:bCs/>
                <w:sz w:val="20"/>
                <w:szCs w:val="20"/>
                <w:lang w:val="es-ES_tradnl"/>
              </w:rPr>
              <w:t>:</w:t>
            </w:r>
          </w:p>
        </w:tc>
        <w:tc>
          <w:tcPr>
            <w:tcW w:w="2045" w:type="pct"/>
            <w:tcBorders>
              <w:top w:val="single" w:sz="4" w:space="0" w:color="auto"/>
              <w:left w:val="single" w:sz="4" w:space="0" w:color="auto"/>
              <w:bottom w:val="single" w:sz="4" w:space="0" w:color="auto"/>
              <w:right w:val="single" w:sz="4" w:space="0" w:color="auto"/>
            </w:tcBorders>
            <w:vAlign w:val="center"/>
          </w:tcPr>
          <w:p w:rsidR="009751AE" w:rsidRPr="004B79D1" w:rsidRDefault="004B79D1" w:rsidP="004B79D1">
            <w:pPr>
              <w:rPr>
                <w:rFonts w:ascii="Arial" w:hAnsi="Arial" w:cs="Arial"/>
                <w:sz w:val="20"/>
              </w:rPr>
            </w:pPr>
            <w:r>
              <w:rPr>
                <w:rFonts w:ascii="Arial" w:hAnsi="Arial" w:cs="Arial"/>
                <w:sz w:val="20"/>
              </w:rPr>
              <w:t>Marco Polo Martínez Badillo</w:t>
            </w:r>
          </w:p>
        </w:tc>
        <w:tc>
          <w:tcPr>
            <w:tcW w:w="530" w:type="pct"/>
            <w:tcBorders>
              <w:top w:val="single" w:sz="4" w:space="0" w:color="auto"/>
              <w:left w:val="single" w:sz="4" w:space="0" w:color="auto"/>
              <w:bottom w:val="single" w:sz="4" w:space="0" w:color="auto"/>
              <w:right w:val="single" w:sz="4" w:space="0" w:color="auto"/>
            </w:tcBorders>
            <w:shd w:val="pct20" w:color="auto" w:fill="auto"/>
          </w:tcPr>
          <w:p w:rsidR="009751AE" w:rsidRPr="00370FBC" w:rsidRDefault="009751AE" w:rsidP="008B3C27">
            <w:pPr>
              <w:rPr>
                <w:rFonts w:ascii="Arial" w:hAnsi="Arial"/>
                <w:sz w:val="20"/>
              </w:rPr>
            </w:pPr>
            <w:r w:rsidRPr="00370FBC">
              <w:rPr>
                <w:rFonts w:ascii="Arial" w:hAnsi="Arial"/>
                <w:sz w:val="20"/>
              </w:rPr>
              <w:t>Fecha:</w:t>
            </w:r>
          </w:p>
        </w:tc>
        <w:tc>
          <w:tcPr>
            <w:tcW w:w="986" w:type="pct"/>
            <w:tcBorders>
              <w:top w:val="single" w:sz="4" w:space="0" w:color="auto"/>
              <w:left w:val="single" w:sz="4" w:space="0" w:color="auto"/>
              <w:bottom w:val="single" w:sz="4" w:space="0" w:color="auto"/>
              <w:right w:val="single" w:sz="4" w:space="0" w:color="auto"/>
            </w:tcBorders>
            <w:vAlign w:val="center"/>
          </w:tcPr>
          <w:p w:rsidR="009751AE" w:rsidRPr="004B79D1" w:rsidRDefault="004B79D1" w:rsidP="004B79D1">
            <w:pPr>
              <w:rPr>
                <w:rFonts w:ascii="Arial" w:hAnsi="Arial" w:cs="Arial"/>
                <w:sz w:val="20"/>
              </w:rPr>
            </w:pPr>
            <w:r>
              <w:rPr>
                <w:rFonts w:ascii="Arial" w:hAnsi="Arial" w:cs="Arial"/>
                <w:sz w:val="20"/>
              </w:rPr>
              <w:t>22/02/2019</w:t>
            </w:r>
          </w:p>
        </w:tc>
      </w:tr>
    </w:tbl>
    <w:p w:rsidR="009751AE" w:rsidRPr="00370FBC" w:rsidRDefault="009751AE" w:rsidP="009751AE">
      <w:pPr>
        <w:jc w:val="both"/>
        <w:rPr>
          <w:rFonts w:ascii="Arial" w:hAnsi="Arial"/>
          <w:sz w:val="20"/>
        </w:rPr>
      </w:pPr>
    </w:p>
    <w:p w:rsidR="009751AE" w:rsidRPr="00737882" w:rsidRDefault="009751AE" w:rsidP="009751AE">
      <w:pPr>
        <w:pStyle w:val="Ttulo2"/>
        <w:rPr>
          <w:caps w:val="0"/>
          <w:sz w:val="24"/>
          <w:szCs w:val="24"/>
        </w:rPr>
      </w:pPr>
      <w:bookmarkStart w:id="10" w:name="_Toc236105227"/>
      <w:bookmarkStart w:id="11" w:name="_Toc236105325"/>
      <w:bookmarkStart w:id="12" w:name="_Toc4074873"/>
      <w:r w:rsidRPr="00737882">
        <w:rPr>
          <w:caps w:val="0"/>
          <w:sz w:val="24"/>
          <w:szCs w:val="24"/>
        </w:rPr>
        <w:t>Especificaciones de las Pruebas</w:t>
      </w:r>
      <w:bookmarkEnd w:id="10"/>
      <w:bookmarkEnd w:id="11"/>
      <w:bookmarkEnd w:id="12"/>
    </w:p>
    <w:p w:rsidR="009751AE" w:rsidRPr="009F5888" w:rsidRDefault="009751AE" w:rsidP="009751AE">
      <w:pPr>
        <w:pStyle w:val="InfoBluejustified"/>
      </w:pPr>
      <w:r w:rsidRPr="009F5888">
        <w:t>Copie y pegue esta tabla para cada caso de prueba que se defina.</w:t>
      </w:r>
    </w:p>
    <w:p w:rsidR="009751AE" w:rsidRPr="009F5888" w:rsidRDefault="009751AE" w:rsidP="009751AE">
      <w:pPr>
        <w:rPr>
          <w:rFonts w:ascii="Arial" w:hAnsi="Arial" w:cs="Arial"/>
          <w:color w:val="0000FF"/>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733"/>
        <w:gridCol w:w="2830"/>
        <w:gridCol w:w="987"/>
        <w:gridCol w:w="1197"/>
      </w:tblGrid>
      <w:tr w:rsidR="00CA4E8C" w:rsidTr="00A13033">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rsidR="00CA4E8C" w:rsidRPr="00CC4F94" w:rsidRDefault="00CA4E8C" w:rsidP="00A13033">
            <w:pPr>
              <w:jc w:val="center"/>
              <w:rPr>
                <w:rFonts w:ascii="Arial" w:hAnsi="Arial" w:cs="Arial"/>
                <w:b/>
                <w:bCs/>
                <w:sz w:val="20"/>
              </w:rPr>
            </w:pPr>
          </w:p>
          <w:p w:rsidR="00CA4E8C" w:rsidRPr="00591EA6" w:rsidRDefault="00CA4E8C" w:rsidP="00A13033">
            <w:pPr>
              <w:jc w:val="center"/>
              <w:rPr>
                <w:rFonts w:ascii="Arial" w:hAnsi="Arial" w:cs="Arial"/>
                <w:b/>
                <w:bCs/>
                <w:sz w:val="20"/>
              </w:rPr>
            </w:pPr>
            <w:r w:rsidRPr="00591EA6">
              <w:rPr>
                <w:rFonts w:ascii="Arial" w:hAnsi="Arial" w:cs="Arial"/>
                <w:b/>
                <w:bCs/>
                <w:sz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tcPr>
          <w:p w:rsidR="00CA4E8C" w:rsidRPr="00591EA6" w:rsidRDefault="00CA4E8C" w:rsidP="00A13033">
            <w:pPr>
              <w:jc w:val="center"/>
              <w:rPr>
                <w:rFonts w:ascii="Arial" w:hAnsi="Arial" w:cs="Arial"/>
                <w:b/>
                <w:sz w:val="20"/>
              </w:rPr>
            </w:pPr>
          </w:p>
          <w:p w:rsidR="00CA4E8C" w:rsidRDefault="00D32C4C" w:rsidP="00A13033">
            <w:pPr>
              <w:ind w:left="-141" w:right="-108"/>
              <w:jc w:val="center"/>
              <w:rPr>
                <w:rFonts w:ascii="Arial" w:hAnsi="Arial" w:cs="Arial"/>
                <w:sz w:val="20"/>
                <w:lang w:val="en-US"/>
              </w:rPr>
            </w:pPr>
            <w:r>
              <w:rPr>
                <w:rFonts w:ascii="Arial" w:hAnsi="Arial" w:cs="Arial"/>
                <w:sz w:val="20"/>
                <w:lang w:val="en-US"/>
              </w:rPr>
              <w:t>624</w:t>
            </w:r>
            <w:r w:rsidR="00CA4E8C">
              <w:rPr>
                <w:rFonts w:ascii="Arial" w:hAnsi="Arial" w:cs="Arial"/>
                <w:sz w:val="20"/>
                <w:lang w:val="en-US"/>
              </w:rPr>
              <w:t>-01</w:t>
            </w:r>
          </w:p>
          <w:p w:rsidR="00CA4E8C" w:rsidRDefault="00CA4E8C" w:rsidP="00A13033">
            <w:pPr>
              <w:jc w:val="center"/>
              <w:rPr>
                <w:rFonts w:ascii="Arial" w:hAnsi="Arial" w:cs="Arial"/>
                <w:b/>
                <w:sz w:val="20"/>
                <w:lang w:val="en-US"/>
              </w:rPr>
            </w:pPr>
            <w:r>
              <w:rPr>
                <w:rFonts w:ascii="Arial" w:hAnsi="Arial" w:cs="Arial"/>
                <w:b/>
                <w:i/>
                <w:vanish/>
                <w:color w:val="0000FF"/>
                <w:sz w:val="20"/>
                <w:lang w:val="en-US"/>
              </w:rPr>
              <w:t>Indicar el identificador de Caso de Prueba, seguido de “-“ y el Paso,, de acuerdo a lo establecido en el documento Casos de Pruebas. &lt;Ej. 001-1&gt;</w:t>
            </w:r>
          </w:p>
        </w:tc>
        <w:tc>
          <w:tcPr>
            <w:tcW w:w="957" w:type="pct"/>
            <w:tcBorders>
              <w:top w:val="single" w:sz="4" w:space="0" w:color="auto"/>
              <w:left w:val="single" w:sz="4" w:space="0" w:color="auto"/>
              <w:bottom w:val="single" w:sz="4" w:space="0" w:color="auto"/>
              <w:right w:val="single" w:sz="4" w:space="0" w:color="auto"/>
            </w:tcBorders>
            <w:shd w:val="clear" w:color="auto" w:fill="CCCCCC"/>
          </w:tcPr>
          <w:p w:rsidR="00CA4E8C" w:rsidRDefault="00CA4E8C" w:rsidP="00A13033">
            <w:pPr>
              <w:jc w:val="center"/>
              <w:rPr>
                <w:rFonts w:ascii="Arial" w:hAnsi="Arial" w:cs="Arial"/>
                <w:b/>
                <w:bCs/>
                <w:sz w:val="20"/>
                <w:lang w:val="en-US"/>
              </w:rPr>
            </w:pPr>
          </w:p>
          <w:p w:rsidR="00CA4E8C" w:rsidRDefault="00CA4E8C" w:rsidP="00A13033">
            <w:pPr>
              <w:jc w:val="center"/>
              <w:rPr>
                <w:rFonts w:ascii="Arial" w:hAnsi="Arial" w:cs="Arial"/>
                <w:b/>
                <w:bCs/>
                <w:sz w:val="20"/>
                <w:lang w:val="en-US"/>
              </w:rPr>
            </w:pPr>
            <w:r>
              <w:rPr>
                <w:rFonts w:ascii="Arial" w:hAnsi="Arial" w:cs="Arial"/>
                <w:b/>
                <w:bCs/>
                <w:sz w:val="20"/>
                <w:lang w:val="en-US"/>
              </w:rPr>
              <w:t>Funcionalidad</w:t>
            </w:r>
          </w:p>
        </w:tc>
        <w:tc>
          <w:tcPr>
            <w:tcW w:w="1563" w:type="pct"/>
            <w:tcBorders>
              <w:top w:val="single" w:sz="4" w:space="0" w:color="auto"/>
              <w:left w:val="single" w:sz="4" w:space="0" w:color="auto"/>
              <w:bottom w:val="single" w:sz="4" w:space="0" w:color="auto"/>
              <w:right w:val="single" w:sz="4" w:space="0" w:color="auto"/>
            </w:tcBorders>
            <w:shd w:val="clear" w:color="auto" w:fill="CCCCCC"/>
            <w:hideMark/>
          </w:tcPr>
          <w:p w:rsidR="00CA4E8C" w:rsidRPr="00591EA6" w:rsidRDefault="00CA4E8C" w:rsidP="00A13033">
            <w:pPr>
              <w:pStyle w:val="Ttulo3"/>
              <w:jc w:val="center"/>
              <w:rPr>
                <w:b w:val="0"/>
                <w:sz w:val="20"/>
                <w:szCs w:val="20"/>
              </w:rPr>
            </w:pPr>
            <w:bookmarkStart w:id="13" w:name="_Toc478029984"/>
            <w:bookmarkStart w:id="14" w:name="_Toc482724612"/>
            <w:bookmarkStart w:id="15" w:name="_Toc482785048"/>
            <w:bookmarkStart w:id="16" w:name="_Toc4074874"/>
            <w:r w:rsidRPr="00591EA6">
              <w:rPr>
                <w:b w:val="0"/>
                <w:sz w:val="20"/>
                <w:szCs w:val="20"/>
              </w:rPr>
              <w:t>CP01_Validar la preparación de insumos</w:t>
            </w:r>
            <w:bookmarkEnd w:id="13"/>
            <w:bookmarkEnd w:id="14"/>
            <w:bookmarkEnd w:id="15"/>
            <w:bookmarkEnd w:id="16"/>
          </w:p>
          <w:p w:rsidR="00CA4E8C" w:rsidRPr="00591EA6" w:rsidRDefault="00CA4E8C" w:rsidP="00A13033">
            <w:pPr>
              <w:pStyle w:val="InfoBluejustified"/>
              <w:jc w:val="center"/>
              <w:rPr>
                <w:b/>
              </w:rPr>
            </w:pPr>
            <w:r w:rsidRPr="00591EA6">
              <w:rPr>
                <w:b/>
              </w:rPr>
              <w:t>Indicar la funcionalidad que se probó asociada al Caso de Prueba identificado en la columna anterior.</w:t>
            </w:r>
          </w:p>
        </w:tc>
        <w:tc>
          <w:tcPr>
            <w:tcW w:w="545" w:type="pct"/>
            <w:tcBorders>
              <w:top w:val="single" w:sz="4" w:space="0" w:color="auto"/>
              <w:left w:val="single" w:sz="4" w:space="0" w:color="auto"/>
              <w:bottom w:val="single" w:sz="4" w:space="0" w:color="auto"/>
              <w:right w:val="single" w:sz="4" w:space="0" w:color="auto"/>
            </w:tcBorders>
            <w:shd w:val="clear" w:color="auto" w:fill="CCCCCC"/>
          </w:tcPr>
          <w:p w:rsidR="00CA4E8C" w:rsidRPr="00591EA6" w:rsidRDefault="00CA4E8C" w:rsidP="00A13033">
            <w:pPr>
              <w:jc w:val="center"/>
              <w:rPr>
                <w:rFonts w:ascii="Arial" w:hAnsi="Arial" w:cs="Arial"/>
                <w:b/>
                <w:bCs/>
                <w:sz w:val="20"/>
              </w:rPr>
            </w:pPr>
          </w:p>
          <w:p w:rsidR="00CA4E8C" w:rsidRDefault="00CA4E8C" w:rsidP="00A13033">
            <w:pPr>
              <w:jc w:val="center"/>
              <w:rPr>
                <w:rFonts w:ascii="Arial" w:hAnsi="Arial" w:cs="Arial"/>
                <w:b/>
                <w:bCs/>
                <w:sz w:val="20"/>
                <w:lang w:val="en-US"/>
              </w:rPr>
            </w:pPr>
            <w:r>
              <w:rPr>
                <w:rFonts w:ascii="Arial" w:hAnsi="Arial" w:cs="Arial"/>
                <w:b/>
                <w:bCs/>
                <w:sz w:val="20"/>
                <w:lang w:val="en-US"/>
              </w:rPr>
              <w:t>Tipo de Prueba</w:t>
            </w:r>
          </w:p>
        </w:tc>
        <w:tc>
          <w:tcPr>
            <w:tcW w:w="661" w:type="pct"/>
            <w:tcBorders>
              <w:top w:val="single" w:sz="4" w:space="0" w:color="auto"/>
              <w:left w:val="single" w:sz="4" w:space="0" w:color="auto"/>
              <w:bottom w:val="single" w:sz="4" w:space="0" w:color="auto"/>
              <w:right w:val="single" w:sz="4" w:space="0" w:color="auto"/>
            </w:tcBorders>
            <w:shd w:val="clear" w:color="auto" w:fill="CCCCCC"/>
          </w:tcPr>
          <w:p w:rsidR="00CA4E8C" w:rsidRDefault="00CA4E8C" w:rsidP="00A13033">
            <w:pPr>
              <w:jc w:val="center"/>
              <w:rPr>
                <w:rFonts w:ascii="Arial" w:hAnsi="Arial" w:cs="Arial"/>
                <w:b/>
                <w:sz w:val="20"/>
                <w:lang w:val="en-US"/>
              </w:rPr>
            </w:pPr>
          </w:p>
          <w:p w:rsidR="00CA4E8C" w:rsidRDefault="00CA4E8C" w:rsidP="00A13033">
            <w:pPr>
              <w:jc w:val="center"/>
              <w:rPr>
                <w:rFonts w:ascii="Arial" w:hAnsi="Arial" w:cs="Arial"/>
                <w:sz w:val="20"/>
                <w:lang w:val="en-US"/>
              </w:rPr>
            </w:pPr>
            <w:r>
              <w:rPr>
                <w:rFonts w:ascii="Arial" w:hAnsi="Arial" w:cs="Arial"/>
                <w:sz w:val="20"/>
                <w:lang w:val="en-US"/>
              </w:rPr>
              <w:t>Funcional</w:t>
            </w:r>
          </w:p>
          <w:p w:rsidR="00CA4E8C" w:rsidRDefault="00CA4E8C" w:rsidP="00A13033">
            <w:pPr>
              <w:pStyle w:val="InfoBluejustified"/>
              <w:jc w:val="center"/>
              <w:rPr>
                <w:b/>
                <w:lang w:val="en-US"/>
              </w:rPr>
            </w:pPr>
            <w:r>
              <w:rPr>
                <w:b/>
                <w:lang w:val="en-US"/>
              </w:rPr>
              <w:t xml:space="preserve">Seleccionar </w:t>
            </w:r>
            <w:r>
              <w:rPr>
                <w:b/>
                <w:bCs/>
                <w:lang w:val="en-US"/>
              </w:rPr>
              <w:t>sólo</w:t>
            </w:r>
            <w:r>
              <w:rPr>
                <w:b/>
                <w:lang w:val="en-US"/>
              </w:rPr>
              <w:t xml:space="preserve"> una opción por Tabla definida:</w:t>
            </w:r>
          </w:p>
          <w:p w:rsidR="00CA4E8C" w:rsidRDefault="00CA4E8C" w:rsidP="00A13033">
            <w:pPr>
              <w:pStyle w:val="InfoBluejustified"/>
              <w:jc w:val="center"/>
              <w:rPr>
                <w:b/>
                <w:lang w:val="en-US"/>
              </w:rPr>
            </w:pPr>
            <w:r>
              <w:rPr>
                <w:b/>
                <w:lang w:val="en-US"/>
              </w:rPr>
              <w:t>Prueba Unitaria,</w:t>
            </w:r>
          </w:p>
          <w:p w:rsidR="00CA4E8C" w:rsidRDefault="00CA4E8C" w:rsidP="00A13033">
            <w:pPr>
              <w:pStyle w:val="InfoBluejustified"/>
              <w:jc w:val="center"/>
              <w:rPr>
                <w:b/>
                <w:lang w:val="en-US"/>
              </w:rPr>
            </w:pPr>
            <w:r>
              <w:rPr>
                <w:b/>
                <w:lang w:val="en-US"/>
              </w:rPr>
              <w:t>Prueba Integral,</w:t>
            </w:r>
          </w:p>
          <w:p w:rsidR="00CA4E8C" w:rsidRDefault="00CA4E8C" w:rsidP="00A13033">
            <w:pPr>
              <w:pStyle w:val="InfoBluejustified"/>
              <w:jc w:val="center"/>
              <w:rPr>
                <w:b/>
                <w:lang w:val="en-US"/>
              </w:rPr>
            </w:pPr>
            <w:r>
              <w:rPr>
                <w:b/>
                <w:lang w:val="en-US"/>
              </w:rPr>
              <w:t>Reporte de No Vulnerabilidades,</w:t>
            </w:r>
          </w:p>
          <w:p w:rsidR="00CA4E8C" w:rsidRDefault="00CA4E8C" w:rsidP="00A13033">
            <w:pPr>
              <w:pStyle w:val="InfoBluejustified"/>
              <w:jc w:val="center"/>
              <w:rPr>
                <w:b/>
                <w:lang w:val="en-US"/>
              </w:rPr>
            </w:pPr>
            <w:r>
              <w:rPr>
                <w:b/>
                <w:lang w:val="en-US"/>
              </w:rPr>
              <w:t>Reporte Explain,</w:t>
            </w:r>
          </w:p>
          <w:p w:rsidR="00CA4E8C" w:rsidRDefault="00CA4E8C" w:rsidP="00A13033">
            <w:pPr>
              <w:pStyle w:val="InfoBluejustified"/>
              <w:jc w:val="center"/>
              <w:rPr>
                <w:b/>
                <w:lang w:val="en-US"/>
              </w:rPr>
            </w:pPr>
            <w:r>
              <w:rPr>
                <w:b/>
                <w:lang w:val="en-US"/>
              </w:rPr>
              <w:t>Prueba Funcional,</w:t>
            </w:r>
          </w:p>
          <w:p w:rsidR="00CA4E8C" w:rsidRDefault="00CA4E8C" w:rsidP="00A13033">
            <w:pPr>
              <w:pStyle w:val="InfoBluejustified"/>
              <w:jc w:val="center"/>
              <w:rPr>
                <w:b/>
                <w:lang w:val="en-US"/>
              </w:rPr>
            </w:pPr>
            <w:r>
              <w:rPr>
                <w:b/>
                <w:lang w:val="en-US"/>
              </w:rPr>
              <w:t>Prueba No Funcional</w:t>
            </w:r>
          </w:p>
        </w:tc>
      </w:tr>
      <w:tr w:rsidR="00CA4E8C"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CCCCCC"/>
            <w:hideMark/>
          </w:tcPr>
          <w:p w:rsidR="00CA4E8C" w:rsidRDefault="00CA4E8C" w:rsidP="00A13033">
            <w:pPr>
              <w:rPr>
                <w:rFonts w:ascii="Arial" w:hAnsi="Arial" w:cs="Arial"/>
                <w:b/>
                <w:lang w:val="en-US"/>
              </w:rPr>
            </w:pPr>
            <w:r>
              <w:rPr>
                <w:rFonts w:ascii="Arial" w:hAnsi="Arial" w:cs="Arial"/>
                <w:b/>
                <w:lang w:val="en-US"/>
              </w:rPr>
              <w:t>Resultados Obtenidos</w:t>
            </w:r>
          </w:p>
        </w:tc>
      </w:tr>
      <w:tr w:rsidR="00CA4E8C"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rsidR="00CA4E8C" w:rsidRPr="00591EA6" w:rsidRDefault="00CA4E8C" w:rsidP="00A13033">
            <w:pPr>
              <w:jc w:val="both"/>
              <w:rPr>
                <w:rFonts w:ascii="Arial" w:hAnsi="Arial" w:cs="Arial"/>
                <w:sz w:val="20"/>
                <w:szCs w:val="20"/>
                <w:lang w:eastAsia="ja-JP"/>
              </w:rPr>
            </w:pPr>
            <w:r w:rsidRPr="00591EA6">
              <w:rPr>
                <w:rFonts w:ascii="Arial" w:hAnsi="Arial" w:cs="Arial"/>
                <w:sz w:val="20"/>
                <w:szCs w:val="20"/>
                <w:lang w:eastAsia="ja-JP"/>
              </w:rPr>
              <w:t xml:space="preserve">NOTA: Estas pruebas fueron ejecutadas con datos de desarrollo. La </w:t>
            </w:r>
            <w:r w:rsidR="00467A2F" w:rsidRPr="00591EA6">
              <w:rPr>
                <w:rFonts w:ascii="Arial" w:hAnsi="Arial" w:cs="Arial"/>
                <w:sz w:val="20"/>
                <w:szCs w:val="20"/>
                <w:lang w:eastAsia="ja-JP"/>
              </w:rPr>
              <w:t>información mostrada</w:t>
            </w:r>
            <w:r w:rsidRPr="00591EA6">
              <w:rPr>
                <w:rFonts w:ascii="Arial" w:hAnsi="Arial" w:cs="Arial"/>
                <w:sz w:val="20"/>
                <w:szCs w:val="20"/>
                <w:lang w:eastAsia="ja-JP"/>
              </w:rPr>
              <w:t xml:space="preserve"> en AVL puede variar.</w:t>
            </w:r>
          </w:p>
          <w:p w:rsidR="00CA4E8C" w:rsidRPr="00591EA6" w:rsidRDefault="00CA4E8C" w:rsidP="00A13033">
            <w:pPr>
              <w:rPr>
                <w:rFonts w:ascii="Arial" w:hAnsi="Arial" w:cs="Arial"/>
              </w:rPr>
            </w:pPr>
          </w:p>
          <w:p w:rsidR="00CA4E8C" w:rsidRDefault="00CA4E8C" w:rsidP="00CA4E8C">
            <w:pPr>
              <w:pStyle w:val="Prrafodelista"/>
              <w:numPr>
                <w:ilvl w:val="0"/>
                <w:numId w:val="37"/>
              </w:numPr>
              <w:ind w:left="284" w:firstLine="0"/>
              <w:rPr>
                <w:lang w:val="es-MX"/>
              </w:rPr>
            </w:pPr>
            <w:r>
              <w:rPr>
                <w:lang w:val="es-MX"/>
              </w:rPr>
              <w:t xml:space="preserve">Crear en la ruta: </w:t>
            </w:r>
            <w:r>
              <w:rPr>
                <w:b/>
                <w:lang w:val="es-MX"/>
              </w:rPr>
              <w:t>“C:\Temp\CreditosFiscales”</w:t>
            </w:r>
            <w:r>
              <w:rPr>
                <w:lang w:val="es-MX"/>
              </w:rPr>
              <w:t xml:space="preserve"> las carpetas: </w:t>
            </w:r>
          </w:p>
          <w:p w:rsidR="00CA4E8C" w:rsidRDefault="00CA4E8C" w:rsidP="00A13033">
            <w:pPr>
              <w:pStyle w:val="Prrafodelista"/>
              <w:ind w:left="284"/>
              <w:rPr>
                <w:lang w:val="es-MX"/>
              </w:rPr>
            </w:pPr>
          </w:p>
          <w:p w:rsidR="00CA4E8C" w:rsidRDefault="00CA4E8C" w:rsidP="00A13033">
            <w:pPr>
              <w:pStyle w:val="Prrafodelista"/>
              <w:ind w:left="851" w:hanging="142"/>
              <w:rPr>
                <w:b/>
                <w:lang w:val="es-MX"/>
              </w:rPr>
            </w:pPr>
            <w:r>
              <w:rPr>
                <w:b/>
                <w:lang w:val="es-MX"/>
              </w:rPr>
              <w:t>\ArchivosConError</w:t>
            </w:r>
          </w:p>
          <w:p w:rsidR="00CA4E8C" w:rsidRDefault="00CA4E8C" w:rsidP="00A13033">
            <w:pPr>
              <w:pStyle w:val="Prrafodelista"/>
              <w:ind w:left="851" w:hanging="142"/>
              <w:rPr>
                <w:b/>
                <w:lang w:val="es-MX"/>
              </w:rPr>
            </w:pPr>
            <w:r>
              <w:rPr>
                <w:b/>
                <w:lang w:val="es-MX"/>
              </w:rPr>
              <w:t>\ArchivosParaSiat</w:t>
            </w:r>
          </w:p>
          <w:p w:rsidR="00CA4E8C" w:rsidRDefault="00CA4E8C" w:rsidP="00A13033">
            <w:pPr>
              <w:pStyle w:val="Prrafodelista"/>
              <w:ind w:left="851" w:hanging="142"/>
              <w:rPr>
                <w:b/>
                <w:lang w:val="es-MX"/>
              </w:rPr>
            </w:pPr>
            <w:r>
              <w:rPr>
                <w:b/>
                <w:lang w:val="es-MX"/>
              </w:rPr>
              <w:t>\ArchivosParaSIR</w:t>
            </w:r>
          </w:p>
          <w:p w:rsidR="00CA4E8C" w:rsidRDefault="00CA4E8C" w:rsidP="00A13033">
            <w:pPr>
              <w:pStyle w:val="Prrafodelista"/>
              <w:ind w:left="851" w:hanging="142"/>
              <w:rPr>
                <w:b/>
                <w:lang w:val="es-MX"/>
              </w:rPr>
            </w:pPr>
            <w:r>
              <w:rPr>
                <w:b/>
                <w:lang w:val="es-MX"/>
              </w:rPr>
              <w:t>\ArchivosProcesados</w:t>
            </w:r>
          </w:p>
          <w:p w:rsidR="00CA4E8C" w:rsidRDefault="00CA4E8C" w:rsidP="00A13033">
            <w:pPr>
              <w:pStyle w:val="Prrafodelista"/>
              <w:ind w:left="851" w:hanging="142"/>
              <w:rPr>
                <w:b/>
                <w:lang w:val="es-MX"/>
              </w:rPr>
            </w:pPr>
            <w:r>
              <w:rPr>
                <w:b/>
                <w:lang w:val="es-MX"/>
              </w:rPr>
              <w:t>\ArchivosProcesadosDyP</w:t>
            </w:r>
          </w:p>
          <w:p w:rsidR="00CA4E8C" w:rsidRDefault="00CA4E8C" w:rsidP="00A13033">
            <w:pPr>
              <w:pStyle w:val="Prrafodelista"/>
              <w:ind w:left="851" w:hanging="142"/>
              <w:rPr>
                <w:b/>
                <w:lang w:val="es-MX"/>
              </w:rPr>
            </w:pPr>
            <w:r>
              <w:rPr>
                <w:b/>
                <w:lang w:val="es-MX"/>
              </w:rPr>
              <w:t xml:space="preserve">\ArchivosProcesar </w:t>
            </w:r>
          </w:p>
          <w:p w:rsidR="00CA4E8C" w:rsidRDefault="00CA4E8C" w:rsidP="00A13033">
            <w:pPr>
              <w:pStyle w:val="Prrafodelista"/>
              <w:ind w:left="851" w:hanging="142"/>
              <w:rPr>
                <w:b/>
                <w:lang w:val="es-MX"/>
              </w:rPr>
            </w:pPr>
            <w:r>
              <w:rPr>
                <w:b/>
                <w:lang w:val="es-MX"/>
              </w:rPr>
              <w:t>\Log</w:t>
            </w:r>
          </w:p>
          <w:p w:rsidR="00CA4E8C" w:rsidRDefault="00CA4E8C" w:rsidP="00A13033">
            <w:pPr>
              <w:pStyle w:val="Prrafodelista"/>
              <w:ind w:left="851" w:hanging="142"/>
              <w:rPr>
                <w:b/>
                <w:lang w:val="es-MX"/>
              </w:rPr>
            </w:pPr>
            <w:r>
              <w:rPr>
                <w:b/>
                <w:lang w:val="es-MX"/>
              </w:rPr>
              <w:t>\ReporteDiferencias</w:t>
            </w:r>
          </w:p>
          <w:p w:rsidR="00CA4E8C" w:rsidRDefault="00CA4E8C" w:rsidP="00A13033">
            <w:pPr>
              <w:pStyle w:val="Prrafodelista"/>
              <w:ind w:left="284"/>
              <w:rPr>
                <w:lang w:val="es-MX"/>
              </w:rPr>
            </w:pPr>
          </w:p>
          <w:p w:rsidR="00CA4E8C" w:rsidRDefault="00CA4E8C" w:rsidP="00A13033">
            <w:pPr>
              <w:pStyle w:val="Prrafodelista"/>
              <w:ind w:left="0" w:hanging="142"/>
              <w:jc w:val="center"/>
              <w:rPr>
                <w:lang w:val="es-MX"/>
              </w:rPr>
            </w:pPr>
            <w:r>
              <w:rPr>
                <w:noProof/>
                <w:lang w:val="es-MX" w:eastAsia="es-MX"/>
              </w:rPr>
              <w:lastRenderedPageBreak/>
              <w:drawing>
                <wp:inline distT="0" distB="0" distL="0" distR="0" wp14:anchorId="7DBDFED2" wp14:editId="7CE5A922">
                  <wp:extent cx="4324350" cy="2047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2158" t="5171" r="15503" b="1923"/>
                          <a:stretch>
                            <a:fillRect/>
                          </a:stretch>
                        </pic:blipFill>
                        <pic:spPr bwMode="auto">
                          <a:xfrm>
                            <a:off x="0" y="0"/>
                            <a:ext cx="4324350" cy="2047875"/>
                          </a:xfrm>
                          <a:prstGeom prst="rect">
                            <a:avLst/>
                          </a:prstGeom>
                          <a:noFill/>
                          <a:ln>
                            <a:noFill/>
                          </a:ln>
                        </pic:spPr>
                      </pic:pic>
                    </a:graphicData>
                  </a:graphic>
                </wp:inline>
              </w:drawing>
            </w:r>
          </w:p>
          <w:p w:rsidR="00CA4E8C" w:rsidRDefault="00CA4E8C" w:rsidP="00A13033">
            <w:pPr>
              <w:pStyle w:val="Prrafodelista"/>
              <w:ind w:left="0" w:hanging="142"/>
              <w:jc w:val="center"/>
              <w:rPr>
                <w:lang w:val="es-MX"/>
              </w:rPr>
            </w:pPr>
          </w:p>
          <w:p w:rsidR="00CA4E8C" w:rsidRPr="00591EA6" w:rsidRDefault="00CA4E8C" w:rsidP="00A13033">
            <w:pPr>
              <w:spacing w:line="180" w:lineRule="atLeast"/>
              <w:jc w:val="both"/>
              <w:rPr>
                <w:rFonts w:ascii="Arial" w:hAnsi="Arial" w:cs="Arial"/>
                <w:sz w:val="20"/>
                <w:szCs w:val="20"/>
              </w:rPr>
            </w:pPr>
            <w:r w:rsidRPr="00591EA6">
              <w:rPr>
                <w:rFonts w:ascii="Arial" w:hAnsi="Arial" w:cs="Arial"/>
                <w:b/>
                <w:sz w:val="20"/>
                <w:szCs w:val="20"/>
              </w:rPr>
              <w:t>Nota:</w:t>
            </w:r>
            <w:r w:rsidRPr="00591EA6">
              <w:rPr>
                <w:rFonts w:ascii="Arial" w:hAnsi="Arial" w:cs="Arial"/>
                <w:sz w:val="20"/>
                <w:szCs w:val="20"/>
              </w:rPr>
              <w:t xml:space="preserve">  Borrar todo su contenido, solo en el caso que las carpetas, ya hayan sido creadas</w:t>
            </w:r>
            <w:r w:rsidRPr="00591EA6">
              <w:rPr>
                <w:rFonts w:ascii="Arial" w:hAnsi="Arial" w:cs="Arial"/>
              </w:rPr>
              <w:t xml:space="preserve"> </w:t>
            </w:r>
            <w:r w:rsidRPr="00591EA6">
              <w:rPr>
                <w:rFonts w:ascii="Arial" w:hAnsi="Arial" w:cs="Arial"/>
                <w:sz w:val="20"/>
                <w:szCs w:val="20"/>
              </w:rPr>
              <w:t xml:space="preserve">en su  </w:t>
            </w:r>
          </w:p>
          <w:p w:rsidR="00CA4E8C" w:rsidRDefault="00CA4E8C" w:rsidP="00A13033">
            <w:pPr>
              <w:pStyle w:val="Prrafodelista"/>
              <w:spacing w:before="0" w:after="0" w:line="180" w:lineRule="atLeast"/>
              <w:ind w:left="284"/>
              <w:rPr>
                <w:lang w:val="es-MX"/>
              </w:rPr>
            </w:pPr>
            <w:r>
              <w:rPr>
                <w:lang w:val="es-MX"/>
              </w:rPr>
              <w:t xml:space="preserve">      Equipo.</w:t>
            </w:r>
          </w:p>
          <w:p w:rsidR="00CA4E8C" w:rsidRDefault="00CA4E8C" w:rsidP="00A13033">
            <w:pPr>
              <w:pStyle w:val="Prrafodelista"/>
              <w:ind w:left="284"/>
              <w:rPr>
                <w:lang w:val="es-MX"/>
              </w:rPr>
            </w:pPr>
          </w:p>
          <w:p w:rsidR="00CA4E8C" w:rsidRDefault="00CA4E8C" w:rsidP="00A13033">
            <w:pPr>
              <w:pStyle w:val="Prrafodelista"/>
              <w:ind w:left="284"/>
              <w:rPr>
                <w:lang w:val="es-MX"/>
              </w:rPr>
            </w:pPr>
          </w:p>
          <w:p w:rsidR="00CA4E8C" w:rsidRDefault="00CA4E8C" w:rsidP="00A13033">
            <w:pPr>
              <w:pStyle w:val="Prrafodelista"/>
              <w:ind w:left="284"/>
              <w:jc w:val="both"/>
              <w:rPr>
                <w:lang w:val="es-MX"/>
              </w:rPr>
            </w:pPr>
            <w:r>
              <w:rPr>
                <w:lang w:val="es-MX"/>
              </w:rPr>
              <w:t xml:space="preserve">2.   Copiar el insumo ArchivosProcesar (subido a monitor) y pegar en </w:t>
            </w:r>
          </w:p>
          <w:p w:rsidR="00CA4E8C" w:rsidRDefault="00CA4E8C" w:rsidP="00A13033">
            <w:pPr>
              <w:pStyle w:val="Prrafodelista"/>
              <w:ind w:left="284"/>
              <w:jc w:val="both"/>
              <w:rPr>
                <w:lang w:val="es-MX"/>
              </w:rPr>
            </w:pPr>
            <w:r>
              <w:rPr>
                <w:lang w:val="es-MX"/>
              </w:rPr>
              <w:t xml:space="preserve">      </w:t>
            </w:r>
            <w:r>
              <w:rPr>
                <w:b/>
                <w:lang w:val="es-MX"/>
              </w:rPr>
              <w:t>“C:\Temp\CreditosFiscales\ArchivosProcesar”.</w:t>
            </w:r>
          </w:p>
          <w:p w:rsidR="00CA4E8C" w:rsidRDefault="00CA4E8C" w:rsidP="00A13033">
            <w:pPr>
              <w:pStyle w:val="Prrafodelista"/>
              <w:ind w:left="284"/>
              <w:rPr>
                <w:lang w:val="es-MX"/>
              </w:rPr>
            </w:pPr>
          </w:p>
          <w:p w:rsidR="00CA4E8C" w:rsidRDefault="00CA4E8C" w:rsidP="00A13033">
            <w:pPr>
              <w:pStyle w:val="Prrafodelista"/>
              <w:ind w:left="284"/>
              <w:jc w:val="center"/>
              <w:rPr>
                <w:lang w:val="es-MX"/>
              </w:rPr>
            </w:pPr>
            <w:r>
              <w:rPr>
                <w:noProof/>
                <w:lang w:val="es-MX" w:eastAsia="es-MX"/>
              </w:rPr>
              <w:drawing>
                <wp:inline distT="0" distB="0" distL="0" distR="0" wp14:anchorId="11967E75" wp14:editId="557E00C8">
                  <wp:extent cx="4324350" cy="2047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a:extLst>
                              <a:ext uri="{28A0092B-C50C-407E-A947-70E740481C1C}">
                                <a14:useLocalDpi xmlns:a14="http://schemas.microsoft.com/office/drawing/2010/main" val="0"/>
                              </a:ext>
                            </a:extLst>
                          </a:blip>
                          <a:srcRect l="2051" t="4337" r="14796" b="2512"/>
                          <a:stretch>
                            <a:fillRect/>
                          </a:stretch>
                        </pic:blipFill>
                        <pic:spPr bwMode="auto">
                          <a:xfrm>
                            <a:off x="0" y="0"/>
                            <a:ext cx="4324350" cy="2047875"/>
                          </a:xfrm>
                          <a:prstGeom prst="rect">
                            <a:avLst/>
                          </a:prstGeom>
                          <a:noFill/>
                          <a:ln>
                            <a:noFill/>
                          </a:ln>
                        </pic:spPr>
                      </pic:pic>
                    </a:graphicData>
                  </a:graphic>
                </wp:inline>
              </w:drawing>
            </w:r>
          </w:p>
          <w:p w:rsidR="00CA4E8C" w:rsidRDefault="00CA4E8C" w:rsidP="00A13033">
            <w:pPr>
              <w:pStyle w:val="Prrafodelista"/>
              <w:ind w:left="284"/>
              <w:jc w:val="center"/>
              <w:rPr>
                <w:lang w:val="es-MX"/>
              </w:rPr>
            </w:pPr>
          </w:p>
          <w:p w:rsidR="00CA4E8C" w:rsidRDefault="00CA4E8C" w:rsidP="00A13033">
            <w:pPr>
              <w:pStyle w:val="Prrafodelista"/>
              <w:ind w:left="284"/>
              <w:rPr>
                <w:lang w:val="es-MX"/>
              </w:rPr>
            </w:pPr>
            <w:r>
              <w:rPr>
                <w:lang w:val="es-MX"/>
              </w:rPr>
              <w:t>Fin del Caso de Prueba.</w:t>
            </w:r>
          </w:p>
          <w:p w:rsidR="00CA4E8C" w:rsidRPr="00591EA6" w:rsidRDefault="00CA4E8C" w:rsidP="00A13033">
            <w:pPr>
              <w:pStyle w:val="InfoBluejustified"/>
            </w:pPr>
            <w:r w:rsidRPr="00591EA6">
              <w:t>Es el resultado real que se obtiene en el programa, sistema, módulo, componente o aplicación después de ejecutado el Caso de Prueba. Ejemplos de evidencia a presentar: Reporte Explain, Reporte de No Vulnerabilidades, Pantallas, Reporte Final de Pruebas, entre otros.</w:t>
            </w:r>
          </w:p>
          <w:p w:rsidR="00CA4E8C" w:rsidRPr="00591EA6" w:rsidRDefault="00CA4E8C" w:rsidP="00A13033">
            <w:pPr>
              <w:pStyle w:val="InfoBluejustified"/>
            </w:pPr>
          </w:p>
          <w:p w:rsidR="00CA4E8C" w:rsidRPr="00591EA6" w:rsidRDefault="00CA4E8C" w:rsidP="00A13033">
            <w:pPr>
              <w:pStyle w:val="InfoBluejustified"/>
            </w:pPr>
            <w:r w:rsidRPr="00591EA6">
              <w:t>Aquí se debe poner la evidencia de todas las iteraciones realizadas para este Caso de Prueba – Paso, en particular.</w:t>
            </w:r>
          </w:p>
          <w:p w:rsidR="00CA4E8C" w:rsidRPr="00591EA6" w:rsidRDefault="00CA4E8C" w:rsidP="00A13033">
            <w:pPr>
              <w:pStyle w:val="InfoBluejustified"/>
            </w:pPr>
          </w:p>
          <w:p w:rsidR="00CA4E8C" w:rsidRPr="00591EA6" w:rsidRDefault="00CA4E8C" w:rsidP="00A13033">
            <w:pPr>
              <w:pStyle w:val="InfoBluejustified"/>
            </w:pPr>
            <w:r w:rsidRPr="00591EA6">
              <w:t>Esta tabla deberá repetirse para cada paso a probar.</w:t>
            </w:r>
          </w:p>
          <w:p w:rsidR="00CA4E8C" w:rsidRPr="00591EA6" w:rsidRDefault="00CA4E8C" w:rsidP="00A13033">
            <w:pPr>
              <w:pStyle w:val="InfoBluejustified"/>
            </w:pPr>
          </w:p>
          <w:p w:rsidR="00CA4E8C" w:rsidRPr="00591EA6" w:rsidRDefault="00CA4E8C" w:rsidP="00A13033">
            <w:pPr>
              <w:pStyle w:val="InfoBluejustified"/>
            </w:pPr>
            <w:r w:rsidRPr="00591EA6">
              <w:t>&lt;Ej:</w:t>
            </w:r>
          </w:p>
          <w:p w:rsidR="00CA4E8C" w:rsidRPr="00591EA6" w:rsidRDefault="00CA4E8C" w:rsidP="00CA4E8C">
            <w:pPr>
              <w:pStyle w:val="InfoBluejustified"/>
              <w:numPr>
                <w:ilvl w:val="0"/>
                <w:numId w:val="27"/>
              </w:numPr>
            </w:pPr>
            <w:r w:rsidRPr="00591EA6">
              <w:t>Iteración 1</w:t>
            </w:r>
          </w:p>
          <w:p w:rsidR="00CA4E8C" w:rsidRPr="00591EA6" w:rsidRDefault="00CA4E8C" w:rsidP="00A13033">
            <w:pPr>
              <w:pStyle w:val="InfoBluejustified"/>
              <w:ind w:left="340"/>
            </w:pPr>
            <w:r w:rsidRPr="00591EA6">
              <w:t>Aquí va la pantalla o evidencia de la prueba de la iteración 1 para este Caso – Paso.&gt;</w:t>
            </w:r>
          </w:p>
        </w:tc>
      </w:tr>
    </w:tbl>
    <w:p w:rsidR="009751AE" w:rsidRDefault="009751AE" w:rsidP="009751AE">
      <w:pPr>
        <w:rPr>
          <w:rFonts w:ascii="Arial" w:hAnsi="Arial" w:cs="Arial"/>
        </w:rPr>
      </w:pPr>
    </w:p>
    <w:p w:rsidR="009751AE" w:rsidRDefault="009751AE" w:rsidP="009751AE">
      <w:pPr>
        <w:pStyle w:val="BodyText"/>
        <w:jc w:val="both"/>
        <w:rPr>
          <w:rFonts w:ascii="Arial" w:hAnsi="Arial" w:cs="Arial"/>
          <w:i/>
          <w:vanish/>
          <w:color w:val="0000FF"/>
          <w:sz w:val="20"/>
        </w:rPr>
      </w:pPr>
      <w:r>
        <w:rPr>
          <w:rFonts w:ascii="Arial" w:hAnsi="Arial" w:cs="Arial"/>
          <w:i/>
          <w:vanish/>
          <w:color w:val="0000FF"/>
          <w:sz w:val="20"/>
        </w:rPr>
        <w:t>&lt;</w:t>
      </w:r>
      <w:r w:rsidRPr="008414F5">
        <w:rPr>
          <w:rFonts w:ascii="Arial" w:hAnsi="Arial" w:cs="Arial"/>
          <w:b/>
          <w:i/>
          <w:vanish/>
          <w:color w:val="0000FF"/>
          <w:sz w:val="20"/>
        </w:rPr>
        <w:t>”Prueb</w:t>
      </w:r>
      <w:r>
        <w:rPr>
          <w:rFonts w:ascii="Arial" w:hAnsi="Arial" w:cs="Arial"/>
          <w:b/>
          <w:i/>
          <w:vanish/>
          <w:color w:val="0000FF"/>
          <w:sz w:val="20"/>
        </w:rPr>
        <w:t>a</w:t>
      </w:r>
      <w:r w:rsidRPr="008414F5">
        <w:rPr>
          <w:rFonts w:ascii="Arial" w:hAnsi="Arial" w:cs="Arial"/>
          <w:b/>
          <w:i/>
          <w:vanish/>
          <w:color w:val="0000FF"/>
          <w:sz w:val="20"/>
        </w:rPr>
        <w:t xml:space="preserve"> Unitaria”</w:t>
      </w:r>
      <w:r>
        <w:rPr>
          <w:rFonts w:ascii="Arial" w:hAnsi="Arial" w:cs="Arial"/>
          <w:i/>
          <w:vanish/>
          <w:color w:val="0000FF"/>
          <w:sz w:val="20"/>
        </w:rPr>
        <w:t>; Es recomendable que la prueba unitaria demuestre dos cosas importantes&gt;:</w:t>
      </w:r>
    </w:p>
    <w:p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no hubo dependencias de otros módulos, o clases, o pantallas, además de la(o)s probada(o)s.</w:t>
      </w:r>
    </w:p>
    <w:p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se ejecutaron al menos dos escenarios (optimista y pesimista).</w:t>
      </w:r>
    </w:p>
    <w:p w:rsidR="009751AE" w:rsidRPr="008D639E" w:rsidRDefault="009751AE" w:rsidP="009751AE">
      <w:pPr>
        <w:pStyle w:val="BodyText"/>
        <w:numPr>
          <w:ilvl w:val="0"/>
          <w:numId w:val="25"/>
        </w:numPr>
        <w:jc w:val="both"/>
        <w:rPr>
          <w:rFonts w:ascii="Arial" w:hAnsi="Arial" w:cs="Arial"/>
          <w:i/>
          <w:vanish/>
          <w:color w:val="0000FF"/>
          <w:sz w:val="20"/>
        </w:rPr>
      </w:pPr>
      <w:r w:rsidRPr="008D639E">
        <w:rPr>
          <w:rFonts w:ascii="Arial" w:hAnsi="Arial" w:cs="Arial"/>
          <w:i/>
          <w:vanish/>
          <w:color w:val="0000FF"/>
          <w:sz w:val="20"/>
        </w:rPr>
        <w:t>Cuando se trate de Pruebas unitarias enfocados a servicios de información se contemplarán los siguientes casos.</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ETL</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del Framework</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Reportes</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Cubos</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Portal</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Servicio de Actualización Asíncrona</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Consulta Operativa</w:t>
      </w:r>
    </w:p>
    <w:p w:rsidR="009751AE" w:rsidRDefault="009751AE" w:rsidP="009751AE">
      <w:pPr>
        <w:jc w:val="both"/>
        <w:rPr>
          <w:rFonts w:ascii="Arial" w:hAnsi="Arial" w:cs="Arial"/>
          <w:i/>
          <w:vanish/>
          <w:color w:val="0000FF"/>
          <w:sz w:val="20"/>
          <w:szCs w:val="20"/>
        </w:rPr>
      </w:pPr>
      <w:r w:rsidRPr="008D639E">
        <w:rPr>
          <w:rFonts w:ascii="Arial" w:hAnsi="Arial" w:cs="Arial"/>
          <w:i/>
          <w:vanish/>
          <w:color w:val="0000FF"/>
          <w:sz w:val="20"/>
          <w:szCs w:val="20"/>
        </w:rPr>
        <w:t>Cuyo objetivo es plasmar el resultado del diseño y ejecución de los casos de prueba  de acuerdo asegurando que se cumpla con el requerimiento solicitado por el cliente.</w:t>
      </w:r>
    </w:p>
    <w:p w:rsidR="009751AE" w:rsidRPr="008D639E" w:rsidRDefault="009751AE" w:rsidP="009751AE">
      <w:pPr>
        <w:jc w:val="both"/>
        <w:rPr>
          <w:rFonts w:ascii="Arial" w:hAnsi="Arial" w:cs="Arial"/>
          <w:i/>
          <w:vanish/>
          <w:color w:val="0000FF"/>
          <w:sz w:val="20"/>
          <w:szCs w:val="20"/>
        </w:rPr>
      </w:pPr>
    </w:p>
    <w:p w:rsidR="009751AE" w:rsidRDefault="009751AE" w:rsidP="009751AE">
      <w:pPr>
        <w:pStyle w:val="InfoHidden"/>
        <w:jc w:val="both"/>
      </w:pPr>
      <w:r>
        <w:t>&lt;</w:t>
      </w:r>
      <w:r w:rsidRPr="008414F5">
        <w:rPr>
          <w:b/>
        </w:rPr>
        <w:t>”Prueba Integral</w:t>
      </w:r>
      <w:r>
        <w:rPr>
          <w:b/>
        </w:rPr>
        <w:t>”</w:t>
      </w:r>
      <w:r>
        <w:t>: Denota la evidencia necesaria para constatar que se han probado las relaciones entre dos o más componentes de software. Es recomendable mostrar en esta sección los escenarios optimista y pesimista, así como los mensajes de error esperados en caso de que los componentes no respondan, o no estén recibiendo los parámetros requeridos para su buen funcionamiento.&gt;</w:t>
      </w:r>
    </w:p>
    <w:p w:rsidR="009751AE" w:rsidRDefault="009751AE" w:rsidP="009751AE">
      <w:pPr>
        <w:pStyle w:val="InfoHidden"/>
        <w:jc w:val="both"/>
      </w:pPr>
    </w:p>
    <w:p w:rsidR="009751AE" w:rsidRDefault="009751AE" w:rsidP="009751AE">
      <w:pPr>
        <w:pStyle w:val="InfoHidden"/>
        <w:jc w:val="both"/>
      </w:pPr>
      <w:r>
        <w:t>&lt;</w:t>
      </w:r>
      <w:r w:rsidRPr="008414F5">
        <w:rPr>
          <w:b/>
        </w:rPr>
        <w:t>”Reporte Explain”</w:t>
      </w:r>
      <w:r>
        <w:t xml:space="preserve">: Será obligatorio incluir esta evidencia cuando se efectúen cambios a sentencias SQL o se incluyan nuevas instrucciones SQL a la funcionalidad ya existente&gt;. </w:t>
      </w:r>
    </w:p>
    <w:p w:rsidR="009751AE" w:rsidRDefault="009751AE" w:rsidP="009751AE">
      <w:pPr>
        <w:pStyle w:val="InfoHidden"/>
        <w:jc w:val="both"/>
      </w:pPr>
    </w:p>
    <w:p w:rsidR="009751AE" w:rsidRDefault="009751AE" w:rsidP="009751AE">
      <w:pPr>
        <w:pStyle w:val="InfoHidden"/>
        <w:jc w:val="both"/>
      </w:pPr>
      <w:r>
        <w:t>&lt;</w:t>
      </w:r>
      <w:r w:rsidRPr="008414F5">
        <w:rPr>
          <w:b/>
        </w:rPr>
        <w:t>”Reporte No Vulnerabilidades”</w:t>
      </w:r>
      <w:r>
        <w:t>: Se entregará evidencia de ejecución de la herramienta de detección de Vulnerabilidades, sólo para servicios/desarrollos WEB. Se deben aplicar de acuerdo a los lineamientos de seguridad vigentes a la entrega de este artefacto.&gt;</w:t>
      </w:r>
    </w:p>
    <w:p w:rsidR="009751AE" w:rsidRPr="007D18D3" w:rsidRDefault="009751AE" w:rsidP="009751AE">
      <w:pPr>
        <w:pStyle w:val="InfoHidden"/>
        <w:jc w:val="both"/>
      </w:pPr>
    </w:p>
    <w:p w:rsidR="009751AE" w:rsidRDefault="009751AE" w:rsidP="009751AE">
      <w:pPr>
        <w:pStyle w:val="InfoHidden"/>
        <w:jc w:val="both"/>
      </w:pPr>
      <w:r>
        <w:t>&lt;</w:t>
      </w:r>
      <w:r w:rsidRPr="008414F5">
        <w:rPr>
          <w:b/>
        </w:rPr>
        <w:t>”</w:t>
      </w:r>
      <w:r>
        <w:rPr>
          <w:b/>
        </w:rPr>
        <w:t>Pruebas Funcionales</w:t>
      </w:r>
      <w:r w:rsidRPr="008414F5">
        <w:rPr>
          <w:b/>
        </w:rPr>
        <w:t>”</w:t>
      </w:r>
      <w:r>
        <w:t>: Se refieren a mostrar la evidencia de la ejecución de pruebas que cubran los requerimientos funcionales escritos en la solicitud correspondiente&gt;</w:t>
      </w:r>
    </w:p>
    <w:p w:rsidR="009751AE" w:rsidRDefault="009751AE" w:rsidP="009751AE">
      <w:pPr>
        <w:pStyle w:val="InfoHidden"/>
        <w:jc w:val="both"/>
      </w:pPr>
    </w:p>
    <w:p w:rsidR="009751AE" w:rsidRDefault="009751AE" w:rsidP="009751AE">
      <w:pPr>
        <w:pStyle w:val="InfoHidden"/>
        <w:jc w:val="both"/>
      </w:pPr>
      <w:r>
        <w:t>&lt;</w:t>
      </w:r>
      <w:r w:rsidRPr="008414F5">
        <w:rPr>
          <w:b/>
        </w:rPr>
        <w:t>”</w:t>
      </w:r>
      <w:r>
        <w:rPr>
          <w:b/>
        </w:rPr>
        <w:t>Pruebas No Funcionales</w:t>
      </w:r>
      <w:r w:rsidRPr="008414F5">
        <w:rPr>
          <w:b/>
        </w:rPr>
        <w:t>”</w:t>
      </w:r>
      <w:r>
        <w:t>: Se refieren a mostrar la evidencia de la ejecución de pruebas que cubran los requerimientos funcionales escritos en la solicitud correspondiente (p.e. tiempo de respuesta al usuario final, tiempo de transacción, concurrencia, recuperación de sesiones, etc) &gt;</w:t>
      </w:r>
    </w:p>
    <w:p w:rsidR="009751AE" w:rsidRDefault="009751AE" w:rsidP="009751AE"/>
    <w:p w:rsidR="00467A2F" w:rsidRDefault="00467A2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733"/>
        <w:gridCol w:w="2830"/>
        <w:gridCol w:w="987"/>
        <w:gridCol w:w="1197"/>
      </w:tblGrid>
      <w:tr w:rsidR="00467A2F" w:rsidTr="00A13033">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rsidR="00467A2F" w:rsidRPr="00CC4F94" w:rsidRDefault="00467A2F" w:rsidP="00A13033">
            <w:pPr>
              <w:jc w:val="center"/>
              <w:rPr>
                <w:rFonts w:ascii="Arial" w:hAnsi="Arial" w:cs="Arial"/>
                <w:b/>
                <w:bCs/>
                <w:sz w:val="20"/>
              </w:rPr>
            </w:pPr>
          </w:p>
          <w:p w:rsidR="00467A2F" w:rsidRPr="00591EA6" w:rsidRDefault="00467A2F" w:rsidP="00A13033">
            <w:pPr>
              <w:jc w:val="center"/>
              <w:rPr>
                <w:rFonts w:ascii="Arial" w:hAnsi="Arial" w:cs="Arial"/>
                <w:b/>
                <w:bCs/>
                <w:sz w:val="20"/>
              </w:rPr>
            </w:pPr>
            <w:r w:rsidRPr="00591EA6">
              <w:rPr>
                <w:rFonts w:ascii="Arial" w:hAnsi="Arial" w:cs="Arial"/>
                <w:b/>
                <w:bCs/>
                <w:sz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sz w:val="20"/>
              </w:rPr>
            </w:pPr>
          </w:p>
          <w:p w:rsidR="00467A2F" w:rsidRDefault="00D32C4C" w:rsidP="00A13033">
            <w:pPr>
              <w:ind w:left="-141" w:right="-108"/>
              <w:jc w:val="center"/>
              <w:rPr>
                <w:rFonts w:ascii="Arial" w:hAnsi="Arial" w:cs="Arial"/>
                <w:sz w:val="20"/>
                <w:lang w:val="en-US"/>
              </w:rPr>
            </w:pPr>
            <w:r>
              <w:rPr>
                <w:rFonts w:ascii="Arial" w:hAnsi="Arial" w:cs="Arial"/>
                <w:sz w:val="20"/>
                <w:lang w:val="en-US"/>
              </w:rPr>
              <w:t>624</w:t>
            </w:r>
            <w:r w:rsidR="00467A2F">
              <w:rPr>
                <w:rFonts w:ascii="Arial" w:hAnsi="Arial" w:cs="Arial"/>
                <w:sz w:val="20"/>
                <w:lang w:val="en-US"/>
              </w:rPr>
              <w:t>-02</w:t>
            </w:r>
          </w:p>
          <w:p w:rsidR="00467A2F" w:rsidRDefault="00467A2F" w:rsidP="00A13033">
            <w:pPr>
              <w:jc w:val="center"/>
              <w:rPr>
                <w:rFonts w:ascii="Arial" w:hAnsi="Arial" w:cs="Arial"/>
                <w:b/>
                <w:sz w:val="20"/>
                <w:lang w:val="en-US"/>
              </w:rPr>
            </w:pPr>
            <w:r>
              <w:rPr>
                <w:rFonts w:ascii="Arial" w:hAnsi="Arial" w:cs="Arial"/>
                <w:b/>
                <w:i/>
                <w:vanish/>
                <w:color w:val="0000FF"/>
                <w:sz w:val="20"/>
                <w:lang w:val="en-US"/>
              </w:rPr>
              <w:t>Indicar el identificador de Caso de Prueba, seguido de “-“ y el Paso,, de acuerdo a lo establecido en el documento Casos de Pruebas. &lt;Ej. 001-1&gt;</w:t>
            </w:r>
          </w:p>
        </w:tc>
        <w:tc>
          <w:tcPr>
            <w:tcW w:w="957"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bCs/>
                <w:sz w:val="20"/>
                <w:lang w:val="en-US"/>
              </w:rPr>
            </w:pPr>
          </w:p>
          <w:p w:rsidR="00467A2F" w:rsidRDefault="00467A2F" w:rsidP="00A13033">
            <w:pPr>
              <w:jc w:val="center"/>
              <w:rPr>
                <w:rFonts w:ascii="Arial" w:hAnsi="Arial" w:cs="Arial"/>
                <w:b/>
                <w:bCs/>
                <w:sz w:val="20"/>
                <w:lang w:val="en-US"/>
              </w:rPr>
            </w:pPr>
            <w:r>
              <w:rPr>
                <w:rFonts w:ascii="Arial" w:hAnsi="Arial" w:cs="Arial"/>
                <w:b/>
                <w:bCs/>
                <w:sz w:val="20"/>
                <w:lang w:val="en-US"/>
              </w:rPr>
              <w:t>Funcionalidad</w:t>
            </w:r>
          </w:p>
        </w:tc>
        <w:tc>
          <w:tcPr>
            <w:tcW w:w="1563" w:type="pct"/>
            <w:tcBorders>
              <w:top w:val="single" w:sz="4" w:space="0" w:color="auto"/>
              <w:left w:val="single" w:sz="4" w:space="0" w:color="auto"/>
              <w:bottom w:val="single" w:sz="4" w:space="0" w:color="auto"/>
              <w:right w:val="single" w:sz="4" w:space="0" w:color="auto"/>
            </w:tcBorders>
            <w:shd w:val="clear" w:color="auto" w:fill="CCCCCC"/>
            <w:hideMark/>
          </w:tcPr>
          <w:p w:rsidR="00467A2F" w:rsidRPr="00591EA6" w:rsidRDefault="00467A2F" w:rsidP="00A13033">
            <w:pPr>
              <w:pStyle w:val="Ttulo3"/>
              <w:jc w:val="center"/>
              <w:rPr>
                <w:b w:val="0"/>
                <w:sz w:val="20"/>
                <w:szCs w:val="20"/>
              </w:rPr>
            </w:pPr>
            <w:bookmarkStart w:id="17" w:name="_Toc478029985"/>
            <w:bookmarkStart w:id="18" w:name="_Toc482724613"/>
            <w:bookmarkStart w:id="19" w:name="_Toc482785049"/>
            <w:bookmarkStart w:id="20" w:name="_Toc4074875"/>
            <w:r w:rsidRPr="00591EA6">
              <w:rPr>
                <w:b w:val="0"/>
                <w:sz w:val="20"/>
                <w:szCs w:val="20"/>
              </w:rPr>
              <w:t>CP02_Validar el procesar archivos “Con SIR”</w:t>
            </w:r>
            <w:bookmarkEnd w:id="17"/>
            <w:bookmarkEnd w:id="18"/>
            <w:bookmarkEnd w:id="19"/>
            <w:bookmarkEnd w:id="20"/>
          </w:p>
          <w:p w:rsidR="00467A2F" w:rsidRPr="00591EA6" w:rsidRDefault="00467A2F" w:rsidP="00A13033">
            <w:pPr>
              <w:pStyle w:val="InfoBluejustified"/>
              <w:jc w:val="center"/>
              <w:rPr>
                <w:b/>
              </w:rPr>
            </w:pPr>
            <w:r w:rsidRPr="00591EA6">
              <w:rPr>
                <w:b/>
              </w:rPr>
              <w:t>Indicar la funcionalidad que se probó asociada al Caso de Prueba identificado en la columna anterior.</w:t>
            </w:r>
          </w:p>
        </w:tc>
        <w:tc>
          <w:tcPr>
            <w:tcW w:w="545"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bCs/>
                <w:sz w:val="20"/>
              </w:rPr>
            </w:pPr>
          </w:p>
          <w:p w:rsidR="00467A2F" w:rsidRDefault="00467A2F" w:rsidP="00A13033">
            <w:pPr>
              <w:jc w:val="center"/>
              <w:rPr>
                <w:rFonts w:ascii="Arial" w:hAnsi="Arial" w:cs="Arial"/>
                <w:b/>
                <w:bCs/>
                <w:sz w:val="20"/>
                <w:lang w:val="en-US"/>
              </w:rPr>
            </w:pPr>
            <w:r>
              <w:rPr>
                <w:rFonts w:ascii="Arial" w:hAnsi="Arial" w:cs="Arial"/>
                <w:b/>
                <w:bCs/>
                <w:sz w:val="20"/>
                <w:lang w:val="en-US"/>
              </w:rPr>
              <w:t>Tipo de Prueba</w:t>
            </w:r>
          </w:p>
        </w:tc>
        <w:tc>
          <w:tcPr>
            <w:tcW w:w="661"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sz w:val="20"/>
                <w:lang w:val="en-US"/>
              </w:rPr>
            </w:pPr>
          </w:p>
          <w:p w:rsidR="00467A2F" w:rsidRDefault="00467A2F" w:rsidP="00A13033">
            <w:pPr>
              <w:jc w:val="center"/>
              <w:rPr>
                <w:rFonts w:ascii="Arial" w:hAnsi="Arial" w:cs="Arial"/>
                <w:sz w:val="20"/>
                <w:lang w:val="en-US"/>
              </w:rPr>
            </w:pPr>
            <w:r>
              <w:rPr>
                <w:rFonts w:ascii="Arial" w:hAnsi="Arial" w:cs="Arial"/>
                <w:sz w:val="20"/>
                <w:lang w:val="en-US"/>
              </w:rPr>
              <w:t>Funcional</w:t>
            </w:r>
          </w:p>
          <w:p w:rsidR="00467A2F" w:rsidRDefault="00467A2F" w:rsidP="00A13033">
            <w:pPr>
              <w:pStyle w:val="InfoBluejustified"/>
              <w:jc w:val="center"/>
              <w:rPr>
                <w:b/>
                <w:lang w:val="en-US"/>
              </w:rPr>
            </w:pPr>
            <w:r>
              <w:rPr>
                <w:b/>
                <w:lang w:val="en-US"/>
              </w:rPr>
              <w:t xml:space="preserve">Seleccionar </w:t>
            </w:r>
            <w:r>
              <w:rPr>
                <w:b/>
                <w:bCs/>
                <w:lang w:val="en-US"/>
              </w:rPr>
              <w:t>sólo</w:t>
            </w:r>
            <w:r>
              <w:rPr>
                <w:b/>
                <w:lang w:val="en-US"/>
              </w:rPr>
              <w:t xml:space="preserve"> una opción por Tabla definida:</w:t>
            </w:r>
          </w:p>
          <w:p w:rsidR="00467A2F" w:rsidRDefault="00467A2F" w:rsidP="00A13033">
            <w:pPr>
              <w:pStyle w:val="InfoBluejustified"/>
              <w:jc w:val="center"/>
              <w:rPr>
                <w:b/>
                <w:lang w:val="en-US"/>
              </w:rPr>
            </w:pPr>
            <w:r>
              <w:rPr>
                <w:b/>
                <w:lang w:val="en-US"/>
              </w:rPr>
              <w:t>Prueba Unitaria,</w:t>
            </w:r>
          </w:p>
          <w:p w:rsidR="00467A2F" w:rsidRDefault="00467A2F" w:rsidP="00A13033">
            <w:pPr>
              <w:pStyle w:val="InfoBluejustified"/>
              <w:jc w:val="center"/>
              <w:rPr>
                <w:b/>
                <w:lang w:val="en-US"/>
              </w:rPr>
            </w:pPr>
            <w:r>
              <w:rPr>
                <w:b/>
                <w:lang w:val="en-US"/>
              </w:rPr>
              <w:t>Prueba Integral,</w:t>
            </w:r>
          </w:p>
          <w:p w:rsidR="00467A2F" w:rsidRDefault="00467A2F" w:rsidP="00A13033">
            <w:pPr>
              <w:pStyle w:val="InfoBluejustified"/>
              <w:jc w:val="center"/>
              <w:rPr>
                <w:b/>
                <w:lang w:val="en-US"/>
              </w:rPr>
            </w:pPr>
            <w:r>
              <w:rPr>
                <w:b/>
                <w:lang w:val="en-US"/>
              </w:rPr>
              <w:t>Reporte de No Vulnerabilidades,</w:t>
            </w:r>
          </w:p>
          <w:p w:rsidR="00467A2F" w:rsidRDefault="00467A2F" w:rsidP="00A13033">
            <w:pPr>
              <w:pStyle w:val="InfoBluejustified"/>
              <w:jc w:val="center"/>
              <w:rPr>
                <w:b/>
                <w:lang w:val="en-US"/>
              </w:rPr>
            </w:pPr>
            <w:r>
              <w:rPr>
                <w:b/>
                <w:lang w:val="en-US"/>
              </w:rPr>
              <w:t>Reporte Explain,</w:t>
            </w:r>
          </w:p>
          <w:p w:rsidR="00467A2F" w:rsidRDefault="00467A2F" w:rsidP="00A13033">
            <w:pPr>
              <w:pStyle w:val="InfoBluejustified"/>
              <w:jc w:val="center"/>
              <w:rPr>
                <w:b/>
                <w:lang w:val="en-US"/>
              </w:rPr>
            </w:pPr>
            <w:r>
              <w:rPr>
                <w:b/>
                <w:lang w:val="en-US"/>
              </w:rPr>
              <w:t>Prueba Funcional,</w:t>
            </w:r>
          </w:p>
          <w:p w:rsidR="00467A2F" w:rsidRDefault="00467A2F" w:rsidP="00A13033">
            <w:pPr>
              <w:pStyle w:val="InfoBluejustified"/>
              <w:jc w:val="center"/>
              <w:rPr>
                <w:b/>
                <w:lang w:val="en-US"/>
              </w:rPr>
            </w:pPr>
            <w:r>
              <w:rPr>
                <w:b/>
                <w:lang w:val="en-US"/>
              </w:rPr>
              <w:t>Prueba No Funcional</w:t>
            </w:r>
          </w:p>
        </w:tc>
      </w:tr>
      <w:tr w:rsidR="00467A2F"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CCCCCC"/>
            <w:hideMark/>
          </w:tcPr>
          <w:p w:rsidR="00467A2F" w:rsidRDefault="00467A2F" w:rsidP="00A13033">
            <w:pPr>
              <w:rPr>
                <w:rFonts w:ascii="Arial" w:hAnsi="Arial" w:cs="Arial"/>
                <w:b/>
                <w:lang w:val="en-US"/>
              </w:rPr>
            </w:pPr>
            <w:r>
              <w:rPr>
                <w:rFonts w:ascii="Arial" w:hAnsi="Arial" w:cs="Arial"/>
                <w:b/>
                <w:lang w:val="en-US"/>
              </w:rPr>
              <w:t>Resultados Obtenidos</w:t>
            </w:r>
          </w:p>
        </w:tc>
      </w:tr>
      <w:tr w:rsidR="00467A2F" w:rsidRPr="00591EA6"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rsidR="00467A2F" w:rsidRDefault="00467A2F" w:rsidP="00A13033">
            <w:pPr>
              <w:rPr>
                <w:lang w:val="en-US"/>
              </w:rPr>
            </w:pPr>
          </w:p>
          <w:p w:rsidR="00467A2F" w:rsidRDefault="00467A2F" w:rsidP="00467A2F">
            <w:pPr>
              <w:pStyle w:val="Prrafodelista"/>
              <w:numPr>
                <w:ilvl w:val="0"/>
                <w:numId w:val="38"/>
              </w:numPr>
              <w:ind w:left="426"/>
              <w:rPr>
                <w:lang w:val="es-MX"/>
              </w:rPr>
            </w:pPr>
            <w:r>
              <w:rPr>
                <w:lang w:val="es-MX"/>
              </w:rPr>
              <w:t xml:space="preserve">Copiar todo el contenido de </w:t>
            </w:r>
            <w:r>
              <w:rPr>
                <w:b/>
                <w:lang w:val="es-MX"/>
              </w:rPr>
              <w:t xml:space="preserve">“C:\Temp\CreditosFiscales\ArchivosProcesar\Con SIR” </w:t>
            </w:r>
            <w:r>
              <w:rPr>
                <w:lang w:val="es-MX"/>
              </w:rPr>
              <w:t xml:space="preserve">a </w:t>
            </w:r>
            <w:r>
              <w:rPr>
                <w:b/>
                <w:lang w:val="es-MX"/>
              </w:rPr>
              <w:t>“C:\Temp\CreditosFiscales\ArchivosProcesar”</w:t>
            </w:r>
            <w:r>
              <w:rPr>
                <w:lang w:val="es-MX"/>
              </w:rPr>
              <w:t>.</w:t>
            </w:r>
          </w:p>
          <w:p w:rsidR="00467A2F" w:rsidRDefault="00467A2F" w:rsidP="00A13033">
            <w:pPr>
              <w:pStyle w:val="Prrafodelista"/>
              <w:ind w:left="284"/>
              <w:jc w:val="center"/>
              <w:rPr>
                <w:noProof/>
                <w:lang w:val="es-MX" w:eastAsia="es-MX"/>
              </w:rPr>
            </w:pPr>
          </w:p>
          <w:p w:rsidR="00467A2F" w:rsidRDefault="00467A2F" w:rsidP="00A13033">
            <w:pPr>
              <w:pStyle w:val="Prrafodelista"/>
              <w:ind w:left="284"/>
              <w:jc w:val="center"/>
              <w:rPr>
                <w:lang w:val="es-MX"/>
              </w:rPr>
            </w:pPr>
            <w:r>
              <w:rPr>
                <w:noProof/>
                <w:lang w:val="es-MX" w:eastAsia="es-MX"/>
              </w:rPr>
              <w:drawing>
                <wp:inline distT="0" distB="0" distL="0" distR="0" wp14:anchorId="7604CF7B" wp14:editId="31989107">
                  <wp:extent cx="4324350" cy="2057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l="540" t="1318" r="14520"/>
                          <a:stretch>
                            <a:fillRect/>
                          </a:stretch>
                        </pic:blipFill>
                        <pic:spPr bwMode="auto">
                          <a:xfrm>
                            <a:off x="0" y="0"/>
                            <a:ext cx="4324350" cy="2057400"/>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Default="00467A2F" w:rsidP="00A13033">
            <w:pPr>
              <w:pStyle w:val="Prrafodelista"/>
              <w:ind w:left="284"/>
              <w:rPr>
                <w:lang w:val="es-MX"/>
              </w:rPr>
            </w:pPr>
            <w:r>
              <w:rPr>
                <w:lang w:val="es-MX"/>
              </w:rPr>
              <w:t xml:space="preserve">2. Revisar que el contenido este en la ruta </w:t>
            </w:r>
            <w:r>
              <w:rPr>
                <w:b/>
                <w:lang w:val="es-MX"/>
              </w:rPr>
              <w:t>“C:\Temp\CreditosFiscales\ArchivosProcesar”</w:t>
            </w:r>
            <w:r>
              <w:rPr>
                <w:lang w:val="es-MX"/>
              </w:rPr>
              <w:t>.</w:t>
            </w:r>
          </w:p>
          <w:p w:rsidR="00467A2F" w:rsidRDefault="00467A2F" w:rsidP="00A13033">
            <w:pPr>
              <w:pStyle w:val="Prrafodelista"/>
              <w:ind w:left="284"/>
              <w:rPr>
                <w:lang w:val="es-MX"/>
              </w:rPr>
            </w:pPr>
          </w:p>
          <w:p w:rsidR="00467A2F" w:rsidRDefault="00467A2F" w:rsidP="00A13033">
            <w:pPr>
              <w:pStyle w:val="Prrafodelista"/>
              <w:ind w:left="-113" w:firstLine="113"/>
              <w:jc w:val="center"/>
              <w:rPr>
                <w:lang w:val="es-MX"/>
              </w:rPr>
            </w:pPr>
            <w:r>
              <w:rPr>
                <w:noProof/>
                <w:lang w:val="es-MX" w:eastAsia="es-MX"/>
              </w:rPr>
              <w:drawing>
                <wp:inline distT="0" distB="0" distL="0" distR="0" wp14:anchorId="45009063" wp14:editId="41AFED72">
                  <wp:extent cx="4314825" cy="18954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l="2158" t="3990" r="14842"/>
                          <a:stretch>
                            <a:fillRect/>
                          </a:stretch>
                        </pic:blipFill>
                        <pic:spPr bwMode="auto">
                          <a:xfrm>
                            <a:off x="0" y="0"/>
                            <a:ext cx="4314825" cy="1895475"/>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Default="00467A2F" w:rsidP="00A13033">
            <w:pPr>
              <w:pStyle w:val="Prrafodelista"/>
              <w:ind w:left="284"/>
              <w:rPr>
                <w:b/>
                <w:lang w:val="es-MX"/>
              </w:rPr>
            </w:pPr>
            <w:r>
              <w:rPr>
                <w:lang w:val="es-MX"/>
              </w:rPr>
              <w:t xml:space="preserve">3. Dar doble clic </w:t>
            </w:r>
            <w:r>
              <w:rPr>
                <w:b/>
                <w:lang w:val="es-MX"/>
              </w:rPr>
              <w:t xml:space="preserve">“C:\Program Files(x86)\SAT\ProcesoPagos\Pagos\Sat.CreditosFiscales. </w:t>
            </w:r>
          </w:p>
          <w:p w:rsidR="00467A2F" w:rsidRDefault="00467A2F" w:rsidP="00A13033">
            <w:pPr>
              <w:pStyle w:val="Prrafodelista"/>
              <w:ind w:left="284"/>
              <w:rPr>
                <w:lang w:val="es-MX"/>
              </w:rPr>
            </w:pPr>
            <w:r>
              <w:rPr>
                <w:b/>
                <w:lang w:val="es-MX"/>
              </w:rPr>
              <w:t xml:space="preserve">    Procesamiento.Pagos.exe” </w:t>
            </w:r>
            <w:r>
              <w:rPr>
                <w:lang w:val="es-MX"/>
              </w:rPr>
              <w:t>para ejecutar el Proceso de Pagos.</w:t>
            </w:r>
          </w:p>
          <w:p w:rsidR="00467A2F" w:rsidRPr="00591EA6" w:rsidRDefault="00467A2F" w:rsidP="00A13033">
            <w:pPr>
              <w:rPr>
                <w:rFonts w:ascii="Arial" w:hAnsi="Arial" w:cs="Arial"/>
                <w:sz w:val="20"/>
                <w:szCs w:val="20"/>
              </w:rPr>
            </w:pPr>
          </w:p>
          <w:p w:rsidR="00467A2F" w:rsidRDefault="00467A2F" w:rsidP="00A13033">
            <w:pPr>
              <w:pStyle w:val="Prrafodelista"/>
              <w:ind w:left="-113" w:firstLine="113"/>
              <w:jc w:val="center"/>
              <w:rPr>
                <w:lang w:val="es-MX"/>
              </w:rPr>
            </w:pPr>
            <w:r>
              <w:rPr>
                <w:noProof/>
                <w:lang w:val="es-MX" w:eastAsia="es-MX"/>
              </w:rPr>
              <w:lastRenderedPageBreak/>
              <w:drawing>
                <wp:inline distT="0" distB="0" distL="0" distR="0" wp14:anchorId="15351332" wp14:editId="302E2468">
                  <wp:extent cx="4314825" cy="27717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l="3238" t="2531" r="14195" b="14549"/>
                          <a:stretch>
                            <a:fillRect/>
                          </a:stretch>
                        </pic:blipFill>
                        <pic:spPr bwMode="auto">
                          <a:xfrm>
                            <a:off x="0" y="0"/>
                            <a:ext cx="4314825" cy="2771775"/>
                          </a:xfrm>
                          <a:prstGeom prst="rect">
                            <a:avLst/>
                          </a:prstGeom>
                          <a:noFill/>
                          <a:ln>
                            <a:noFill/>
                          </a:ln>
                        </pic:spPr>
                      </pic:pic>
                    </a:graphicData>
                  </a:graphic>
                </wp:inline>
              </w:drawing>
            </w:r>
          </w:p>
          <w:p w:rsidR="00467A2F" w:rsidRDefault="00467A2F" w:rsidP="00A13033">
            <w:pPr>
              <w:pStyle w:val="Prrafodelista"/>
              <w:ind w:left="426"/>
              <w:jc w:val="center"/>
              <w:rPr>
                <w:lang w:val="es-MX"/>
              </w:rPr>
            </w:pPr>
          </w:p>
          <w:p w:rsidR="00467A2F" w:rsidRPr="00591EA6" w:rsidRDefault="00467A2F" w:rsidP="00A13033">
            <w:pPr>
              <w:ind w:left="454" w:hanging="283"/>
              <w:rPr>
                <w:rFonts w:ascii="Arial" w:hAnsi="Arial" w:cs="Arial"/>
                <w:sz w:val="20"/>
                <w:szCs w:val="20"/>
              </w:rPr>
            </w:pPr>
            <w:r w:rsidRPr="00591EA6">
              <w:rPr>
                <w:rFonts w:ascii="Arial" w:hAnsi="Arial" w:cs="Arial"/>
                <w:sz w:val="20"/>
                <w:szCs w:val="20"/>
              </w:rPr>
              <w:t xml:space="preserve">4. Esperar a que termine el proceso, verificar que los archivos copiados en el paso 1,  ya no estén en la ruta </w:t>
            </w:r>
            <w:r w:rsidRPr="00591EA6">
              <w:rPr>
                <w:rFonts w:ascii="Arial" w:hAnsi="Arial" w:cs="Arial"/>
                <w:b/>
                <w:sz w:val="20"/>
                <w:szCs w:val="20"/>
              </w:rPr>
              <w:t>“C:\Temp\CreditosFiscales\ArchivosProcesar”.</w:t>
            </w:r>
          </w:p>
          <w:p w:rsidR="00467A2F" w:rsidRDefault="00467A2F" w:rsidP="00A13033">
            <w:pPr>
              <w:pStyle w:val="Prrafodelista"/>
              <w:ind w:left="426"/>
              <w:rPr>
                <w:b/>
                <w:lang w:val="es-MX"/>
              </w:rPr>
            </w:pPr>
          </w:p>
          <w:p w:rsidR="00467A2F" w:rsidRDefault="00467A2F" w:rsidP="00A13033">
            <w:pPr>
              <w:pStyle w:val="Prrafodelista"/>
              <w:ind w:left="426"/>
              <w:jc w:val="center"/>
              <w:rPr>
                <w:b/>
                <w:lang w:val="es-MX"/>
              </w:rPr>
            </w:pPr>
            <w:r>
              <w:rPr>
                <w:noProof/>
                <w:lang w:val="es-MX" w:eastAsia="es-MX"/>
              </w:rPr>
              <w:drawing>
                <wp:inline distT="0" distB="0" distL="0" distR="0" wp14:anchorId="753768F1" wp14:editId="69C1EA79">
                  <wp:extent cx="4314825" cy="18383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l="648" r="5576"/>
                          <a:stretch>
                            <a:fillRect/>
                          </a:stretch>
                        </pic:blipFill>
                        <pic:spPr bwMode="auto">
                          <a:xfrm>
                            <a:off x="0" y="0"/>
                            <a:ext cx="4314825" cy="1838325"/>
                          </a:xfrm>
                          <a:prstGeom prst="rect">
                            <a:avLst/>
                          </a:prstGeom>
                          <a:noFill/>
                          <a:ln>
                            <a:noFill/>
                          </a:ln>
                        </pic:spPr>
                      </pic:pic>
                    </a:graphicData>
                  </a:graphic>
                </wp:inline>
              </w:drawing>
            </w:r>
          </w:p>
          <w:p w:rsidR="00467A2F" w:rsidRDefault="00467A2F" w:rsidP="00A13033">
            <w:pPr>
              <w:pStyle w:val="Prrafodelista"/>
              <w:ind w:left="426"/>
              <w:rPr>
                <w:lang w:val="es-MX"/>
              </w:rPr>
            </w:pPr>
          </w:p>
          <w:p w:rsidR="00467A2F" w:rsidRDefault="00467A2F" w:rsidP="00A13033">
            <w:pPr>
              <w:pStyle w:val="Prrafodelista"/>
              <w:ind w:left="426"/>
              <w:rPr>
                <w:lang w:val="es-MX"/>
              </w:rPr>
            </w:pPr>
          </w:p>
          <w:p w:rsidR="00467A2F" w:rsidRDefault="00467A2F" w:rsidP="00467A2F">
            <w:pPr>
              <w:pStyle w:val="Prrafodelista"/>
              <w:numPr>
                <w:ilvl w:val="0"/>
                <w:numId w:val="39"/>
              </w:numPr>
              <w:ind w:left="454" w:hanging="283"/>
              <w:rPr>
                <w:lang w:val="es-MX"/>
              </w:rPr>
            </w:pPr>
            <w:r>
              <w:rPr>
                <w:lang w:val="es-MX"/>
              </w:rPr>
              <w:t xml:space="preserve">Abrir la carpeta  </w:t>
            </w:r>
            <w:r>
              <w:rPr>
                <w:b/>
                <w:lang w:val="es-MX"/>
              </w:rPr>
              <w:t>“C:\Temp\CreditosFiscales\ArchivosParaSIR”</w:t>
            </w:r>
            <w:r>
              <w:rPr>
                <w:lang w:val="es-MX"/>
              </w:rPr>
              <w:t xml:space="preserve"> y verificar que se hayan generado los archivos. </w:t>
            </w:r>
          </w:p>
          <w:p w:rsidR="00467A2F" w:rsidRDefault="00467A2F" w:rsidP="00A13033">
            <w:pPr>
              <w:pStyle w:val="Prrafodelista"/>
              <w:ind w:left="454"/>
              <w:rPr>
                <w:lang w:val="es-MX"/>
              </w:rPr>
            </w:pPr>
          </w:p>
          <w:p w:rsidR="00467A2F" w:rsidRDefault="00467A2F" w:rsidP="00A13033">
            <w:pPr>
              <w:jc w:val="center"/>
              <w:rPr>
                <w:rFonts w:ascii="Arial" w:hAnsi="Arial" w:cs="Arial"/>
                <w:lang w:val="en-US"/>
              </w:rPr>
            </w:pPr>
            <w:r>
              <w:rPr>
                <w:noProof/>
                <w:lang w:eastAsia="es-MX"/>
              </w:rPr>
              <w:lastRenderedPageBreak/>
              <w:drawing>
                <wp:inline distT="0" distB="0" distL="0" distR="0" wp14:anchorId="4F4D06C9" wp14:editId="590A3D43">
                  <wp:extent cx="4324350" cy="23336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4350" cy="2333625"/>
                          </a:xfrm>
                          <a:prstGeom prst="rect">
                            <a:avLst/>
                          </a:prstGeom>
                          <a:noFill/>
                          <a:ln>
                            <a:noFill/>
                          </a:ln>
                        </pic:spPr>
                      </pic:pic>
                    </a:graphicData>
                  </a:graphic>
                </wp:inline>
              </w:drawing>
            </w:r>
          </w:p>
          <w:p w:rsidR="00467A2F" w:rsidRDefault="00467A2F" w:rsidP="00A13033">
            <w:pPr>
              <w:jc w:val="center"/>
              <w:rPr>
                <w:rFonts w:ascii="Arial" w:hAnsi="Arial" w:cs="Arial"/>
                <w:sz w:val="20"/>
                <w:szCs w:val="20"/>
                <w:lang w:val="en-US"/>
              </w:rPr>
            </w:pPr>
          </w:p>
          <w:p w:rsidR="00467A2F" w:rsidRDefault="00467A2F" w:rsidP="00467A2F">
            <w:pPr>
              <w:pStyle w:val="Prrafodelista"/>
              <w:numPr>
                <w:ilvl w:val="0"/>
                <w:numId w:val="39"/>
              </w:numPr>
              <w:ind w:left="426"/>
              <w:rPr>
                <w:b/>
                <w:lang w:val="es-MX"/>
              </w:rPr>
            </w:pPr>
            <w:r>
              <w:rPr>
                <w:lang w:val="es-MX"/>
              </w:rPr>
              <w:t xml:space="preserve">Abrir la </w:t>
            </w:r>
            <w:r w:rsidR="00D32C4C">
              <w:rPr>
                <w:lang w:val="es-MX"/>
              </w:rPr>
              <w:t>carpeta “</w:t>
            </w:r>
            <w:r>
              <w:rPr>
                <w:b/>
                <w:lang w:val="es-MX"/>
              </w:rPr>
              <w:t>C:\Temp\CreditosFiscales\ArchivosParaSiat”</w:t>
            </w:r>
            <w:r>
              <w:rPr>
                <w:lang w:val="es-MX"/>
              </w:rPr>
              <w:t xml:space="preserve"> y verificar que se haya generado un archivo tipo </w:t>
            </w:r>
            <w:r>
              <w:rPr>
                <w:b/>
                <w:lang w:val="es-MX"/>
              </w:rPr>
              <w:t xml:space="preserve">“zip”. </w:t>
            </w:r>
          </w:p>
          <w:p w:rsidR="00467A2F" w:rsidRDefault="00467A2F" w:rsidP="00A13033">
            <w:pPr>
              <w:pStyle w:val="Prrafodelista"/>
              <w:ind w:left="426"/>
              <w:rPr>
                <w:b/>
                <w:lang w:val="es-MX"/>
              </w:rPr>
            </w:pPr>
          </w:p>
          <w:p w:rsidR="00467A2F" w:rsidRDefault="00467A2F" w:rsidP="00A13033">
            <w:pPr>
              <w:ind w:left="66"/>
              <w:jc w:val="center"/>
              <w:rPr>
                <w:rFonts w:ascii="Arial" w:hAnsi="Arial" w:cs="Arial"/>
                <w:b/>
                <w:lang w:val="en-US"/>
              </w:rPr>
            </w:pPr>
            <w:r>
              <w:rPr>
                <w:noProof/>
                <w:lang w:eastAsia="es-MX"/>
              </w:rPr>
              <w:drawing>
                <wp:inline distT="0" distB="0" distL="0" distR="0" wp14:anchorId="78DD10EC" wp14:editId="53DF28EA">
                  <wp:extent cx="4314825" cy="19240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t="2312" b="2412"/>
                          <a:stretch>
                            <a:fillRect/>
                          </a:stretch>
                        </pic:blipFill>
                        <pic:spPr bwMode="auto">
                          <a:xfrm>
                            <a:off x="0" y="0"/>
                            <a:ext cx="4314825" cy="1924050"/>
                          </a:xfrm>
                          <a:prstGeom prst="rect">
                            <a:avLst/>
                          </a:prstGeom>
                          <a:noFill/>
                          <a:ln>
                            <a:noFill/>
                          </a:ln>
                        </pic:spPr>
                      </pic:pic>
                    </a:graphicData>
                  </a:graphic>
                </wp:inline>
              </w:drawing>
            </w:r>
          </w:p>
          <w:p w:rsidR="00467A2F" w:rsidRDefault="00467A2F" w:rsidP="00A13033">
            <w:pPr>
              <w:ind w:left="66"/>
              <w:jc w:val="center"/>
              <w:rPr>
                <w:rFonts w:ascii="Arial" w:hAnsi="Arial" w:cs="Arial"/>
                <w:b/>
                <w:lang w:val="en-US"/>
              </w:rPr>
            </w:pPr>
          </w:p>
          <w:p w:rsidR="00467A2F" w:rsidRPr="00591EA6" w:rsidRDefault="00467A2F" w:rsidP="00A13033">
            <w:pPr>
              <w:rPr>
                <w:rFonts w:ascii="Arial" w:hAnsi="Arial" w:cs="Arial"/>
              </w:rPr>
            </w:pPr>
            <w:r w:rsidRPr="00591EA6">
              <w:rPr>
                <w:rFonts w:ascii="Arial" w:hAnsi="Arial" w:cs="Arial"/>
                <w:b/>
                <w:sz w:val="20"/>
                <w:szCs w:val="20"/>
              </w:rPr>
              <w:t>Nota:</w:t>
            </w:r>
            <w:r w:rsidRPr="00591EA6">
              <w:rPr>
                <w:rFonts w:ascii="Arial" w:hAnsi="Arial" w:cs="Arial"/>
                <w:sz w:val="20"/>
                <w:szCs w:val="20"/>
              </w:rPr>
              <w:t xml:space="preserve"> la nomenclatura puede variar; debido a que esta depende del día en que haya sido ejecutado el proceso</w:t>
            </w:r>
            <w:r w:rsidRPr="00591EA6">
              <w:rPr>
                <w:rFonts w:ascii="Arial" w:hAnsi="Arial" w:cs="Arial"/>
              </w:rPr>
              <w:t>.</w:t>
            </w:r>
          </w:p>
          <w:p w:rsidR="00467A2F" w:rsidRPr="00591EA6" w:rsidRDefault="00467A2F" w:rsidP="00A13033">
            <w:pPr>
              <w:ind w:left="66"/>
              <w:rPr>
                <w:rFonts w:ascii="Arial" w:hAnsi="Arial" w:cs="Arial"/>
                <w:b/>
                <w:sz w:val="20"/>
                <w:szCs w:val="20"/>
              </w:rPr>
            </w:pPr>
          </w:p>
          <w:p w:rsidR="00467A2F" w:rsidRPr="00591EA6" w:rsidRDefault="00467A2F" w:rsidP="00A13033">
            <w:pPr>
              <w:ind w:left="66"/>
              <w:rPr>
                <w:rFonts w:ascii="Arial" w:hAnsi="Arial" w:cs="Arial"/>
                <w:b/>
                <w:sz w:val="20"/>
                <w:szCs w:val="20"/>
              </w:rPr>
            </w:pPr>
          </w:p>
          <w:p w:rsidR="00467A2F" w:rsidRPr="00591EA6" w:rsidRDefault="00467A2F" w:rsidP="00A13033">
            <w:pPr>
              <w:rPr>
                <w:rFonts w:ascii="Arial" w:hAnsi="Arial" w:cs="Arial"/>
                <w:sz w:val="20"/>
                <w:szCs w:val="20"/>
              </w:rPr>
            </w:pPr>
            <w:r w:rsidRPr="00591EA6">
              <w:rPr>
                <w:rFonts w:ascii="Arial" w:hAnsi="Arial" w:cs="Arial"/>
                <w:sz w:val="20"/>
                <w:szCs w:val="20"/>
              </w:rPr>
              <w:t xml:space="preserve">7.   Extraer el contenido del archivo tipo </w:t>
            </w:r>
            <w:r w:rsidRPr="00591EA6">
              <w:rPr>
                <w:rFonts w:ascii="Arial" w:hAnsi="Arial" w:cs="Arial"/>
                <w:b/>
                <w:sz w:val="20"/>
                <w:szCs w:val="20"/>
              </w:rPr>
              <w:t>“zip”</w:t>
            </w:r>
            <w:r w:rsidRPr="00591EA6">
              <w:rPr>
                <w:rFonts w:ascii="Arial" w:hAnsi="Arial" w:cs="Arial"/>
                <w:sz w:val="20"/>
                <w:szCs w:val="20"/>
              </w:rPr>
              <w:t xml:space="preserve"> y verificar que contenga 3 archivos </w:t>
            </w:r>
            <w:r w:rsidRPr="00591EA6">
              <w:rPr>
                <w:rFonts w:ascii="Arial" w:hAnsi="Arial" w:cs="Arial"/>
                <w:b/>
                <w:sz w:val="20"/>
                <w:szCs w:val="20"/>
              </w:rPr>
              <w:t>“XML”</w:t>
            </w:r>
            <w:r w:rsidRPr="00591EA6">
              <w:rPr>
                <w:rFonts w:ascii="Arial" w:hAnsi="Arial" w:cs="Arial"/>
                <w:sz w:val="20"/>
                <w:szCs w:val="20"/>
              </w:rPr>
              <w:t xml:space="preserve"> y un </w:t>
            </w:r>
          </w:p>
          <w:p w:rsidR="00467A2F" w:rsidRDefault="00467A2F" w:rsidP="00A13033">
            <w:pPr>
              <w:rPr>
                <w:rFonts w:ascii="Arial" w:hAnsi="Arial" w:cs="Arial"/>
                <w:sz w:val="20"/>
                <w:szCs w:val="20"/>
                <w:lang w:val="en-US"/>
              </w:rPr>
            </w:pPr>
            <w:r w:rsidRPr="00591EA6">
              <w:rPr>
                <w:rFonts w:ascii="Arial" w:hAnsi="Arial" w:cs="Arial"/>
                <w:b/>
                <w:sz w:val="20"/>
                <w:szCs w:val="20"/>
              </w:rPr>
              <w:t xml:space="preserve">      </w:t>
            </w:r>
            <w:r>
              <w:rPr>
                <w:rFonts w:ascii="Arial" w:hAnsi="Arial" w:cs="Arial"/>
                <w:b/>
                <w:sz w:val="20"/>
                <w:szCs w:val="20"/>
                <w:lang w:val="en-US"/>
              </w:rPr>
              <w:t>“txt”:</w:t>
            </w:r>
          </w:p>
          <w:p w:rsidR="00467A2F" w:rsidRDefault="00467A2F" w:rsidP="00A13033">
            <w:pPr>
              <w:rPr>
                <w:rFonts w:ascii="Arial" w:hAnsi="Arial" w:cs="Arial"/>
                <w:sz w:val="20"/>
                <w:szCs w:val="20"/>
                <w:lang w:val="en-US" w:eastAsia="ja-JP"/>
              </w:rPr>
            </w:pPr>
          </w:p>
          <w:p w:rsidR="00467A2F" w:rsidRDefault="00467A2F" w:rsidP="00A13033">
            <w:pPr>
              <w:ind w:left="66"/>
              <w:rPr>
                <w:rFonts w:ascii="Arial" w:hAnsi="Arial" w:cs="Arial"/>
                <w:sz w:val="20"/>
                <w:szCs w:val="20"/>
                <w:lang w:val="en-US" w:eastAsia="ja-JP"/>
              </w:rPr>
            </w:pPr>
          </w:p>
          <w:p w:rsidR="00467A2F" w:rsidRDefault="00467A2F" w:rsidP="00A13033">
            <w:pPr>
              <w:pStyle w:val="Prrafodelista"/>
              <w:ind w:left="284"/>
              <w:jc w:val="center"/>
              <w:rPr>
                <w:lang w:val="es-MX"/>
              </w:rPr>
            </w:pPr>
            <w:r>
              <w:rPr>
                <w:noProof/>
                <w:lang w:val="es-MX" w:eastAsia="es-MX"/>
              </w:rPr>
              <w:lastRenderedPageBreak/>
              <w:drawing>
                <wp:inline distT="0" distB="0" distL="0" distR="0" wp14:anchorId="33318A86" wp14:editId="0E9C17A4">
                  <wp:extent cx="4314825" cy="20288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l="648" t="6151" r="1363"/>
                          <a:stretch>
                            <a:fillRect/>
                          </a:stretch>
                        </pic:blipFill>
                        <pic:spPr bwMode="auto">
                          <a:xfrm>
                            <a:off x="0" y="0"/>
                            <a:ext cx="4314825" cy="2028825"/>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Pr="00591EA6" w:rsidRDefault="00467A2F" w:rsidP="00A13033">
            <w:pPr>
              <w:rPr>
                <w:rFonts w:ascii="Arial" w:hAnsi="Arial" w:cs="Arial"/>
                <w:sz w:val="20"/>
                <w:szCs w:val="20"/>
              </w:rPr>
            </w:pPr>
            <w:r w:rsidRPr="00591EA6">
              <w:rPr>
                <w:rFonts w:ascii="Arial" w:hAnsi="Arial" w:cs="Arial"/>
                <w:sz w:val="20"/>
                <w:szCs w:val="20"/>
              </w:rPr>
              <w:t>Fin del Caso de Prueba.</w:t>
            </w:r>
          </w:p>
          <w:p w:rsidR="00467A2F" w:rsidRPr="00591EA6" w:rsidRDefault="00467A2F" w:rsidP="00A13033">
            <w:pPr>
              <w:pStyle w:val="InfoBluejustified"/>
            </w:pPr>
            <w:r w:rsidRPr="00591EA6">
              <w:t>Es el resultado real que se obtiene en el programa, sistema, módulo, componente o aplicación después de ejecutado el Caso de Prueba. Ejemplos de evidencia a presentar: Reporte Explain, Reporte de No Vulnerabilidades, Pantallas, Reporte Final de Pruebas, entre otros.</w:t>
            </w:r>
          </w:p>
          <w:p w:rsidR="00467A2F" w:rsidRPr="00591EA6" w:rsidRDefault="00467A2F" w:rsidP="00A13033">
            <w:pPr>
              <w:pStyle w:val="InfoBluejustified"/>
            </w:pPr>
          </w:p>
          <w:p w:rsidR="00467A2F" w:rsidRPr="00591EA6" w:rsidRDefault="00467A2F" w:rsidP="00A13033">
            <w:pPr>
              <w:pStyle w:val="InfoBluejustified"/>
            </w:pPr>
            <w:r w:rsidRPr="00591EA6">
              <w:t>Aquí se debe poner la evidencia de todas las iteraciones realizadas para este Caso de Prueba – Paso, en particular.</w:t>
            </w:r>
          </w:p>
          <w:p w:rsidR="00467A2F" w:rsidRPr="00591EA6" w:rsidRDefault="00467A2F" w:rsidP="00A13033">
            <w:pPr>
              <w:pStyle w:val="InfoBluejustified"/>
            </w:pPr>
          </w:p>
          <w:p w:rsidR="00467A2F" w:rsidRPr="00591EA6" w:rsidRDefault="00467A2F" w:rsidP="00A13033">
            <w:pPr>
              <w:pStyle w:val="InfoBluejustified"/>
            </w:pPr>
            <w:r w:rsidRPr="00591EA6">
              <w:t>Esta tabla deberá repetirse para cada paso a probar.</w:t>
            </w:r>
          </w:p>
          <w:p w:rsidR="00467A2F" w:rsidRPr="00591EA6" w:rsidRDefault="00467A2F" w:rsidP="00A13033">
            <w:pPr>
              <w:pStyle w:val="InfoBluejustified"/>
            </w:pPr>
          </w:p>
          <w:p w:rsidR="00467A2F" w:rsidRPr="00591EA6" w:rsidRDefault="00467A2F" w:rsidP="00A13033">
            <w:pPr>
              <w:pStyle w:val="InfoBluejustified"/>
            </w:pPr>
            <w:r w:rsidRPr="00591EA6">
              <w:t>&lt;Ej:</w:t>
            </w:r>
          </w:p>
          <w:p w:rsidR="00467A2F" w:rsidRPr="00591EA6" w:rsidRDefault="00467A2F" w:rsidP="00467A2F">
            <w:pPr>
              <w:pStyle w:val="InfoBluejustified"/>
              <w:numPr>
                <w:ilvl w:val="0"/>
                <w:numId w:val="27"/>
              </w:numPr>
            </w:pPr>
            <w:r w:rsidRPr="00591EA6">
              <w:t>Iteración 1</w:t>
            </w:r>
          </w:p>
          <w:p w:rsidR="00467A2F" w:rsidRPr="00591EA6" w:rsidRDefault="00467A2F" w:rsidP="00A13033">
            <w:pPr>
              <w:pStyle w:val="InfoBluejustified"/>
              <w:ind w:left="340"/>
            </w:pPr>
            <w:r w:rsidRPr="00591EA6">
              <w:t>Aquí va la pantalla o evidencia de la prueba de la iteración 1 para este Caso – Paso.&gt;</w:t>
            </w:r>
          </w:p>
        </w:tc>
      </w:tr>
    </w:tbl>
    <w:p w:rsidR="00FF6DBC" w:rsidRDefault="00FF6DBC" w:rsidP="00FF6DBC"/>
    <w:p w:rsidR="009751AE" w:rsidRDefault="009751AE" w:rsidP="00FF6DBC"/>
    <w:p w:rsidR="009751AE" w:rsidRDefault="009751AE" w:rsidP="00FF6DBC"/>
    <w:p w:rsidR="00467A2F" w:rsidRDefault="00467A2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733"/>
        <w:gridCol w:w="2830"/>
        <w:gridCol w:w="987"/>
        <w:gridCol w:w="1197"/>
      </w:tblGrid>
      <w:tr w:rsidR="00467A2F" w:rsidTr="00A13033">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rsidR="00467A2F" w:rsidRPr="00CC4F94" w:rsidRDefault="00467A2F" w:rsidP="00A13033">
            <w:pPr>
              <w:jc w:val="center"/>
              <w:rPr>
                <w:rFonts w:ascii="Arial" w:hAnsi="Arial" w:cs="Arial"/>
                <w:b/>
                <w:bCs/>
                <w:sz w:val="20"/>
              </w:rPr>
            </w:pPr>
          </w:p>
          <w:p w:rsidR="00467A2F" w:rsidRPr="00591EA6" w:rsidRDefault="00467A2F" w:rsidP="00A13033">
            <w:pPr>
              <w:jc w:val="center"/>
              <w:rPr>
                <w:rFonts w:ascii="Arial" w:hAnsi="Arial" w:cs="Arial"/>
                <w:b/>
                <w:bCs/>
                <w:sz w:val="20"/>
              </w:rPr>
            </w:pPr>
            <w:r w:rsidRPr="00591EA6">
              <w:rPr>
                <w:rFonts w:ascii="Arial" w:hAnsi="Arial" w:cs="Arial"/>
                <w:b/>
                <w:bCs/>
                <w:sz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sz w:val="20"/>
              </w:rPr>
            </w:pPr>
          </w:p>
          <w:p w:rsidR="00467A2F" w:rsidRDefault="00D32C4C" w:rsidP="00A13033">
            <w:pPr>
              <w:ind w:left="-141" w:right="-108"/>
              <w:jc w:val="center"/>
              <w:rPr>
                <w:rFonts w:ascii="Arial" w:hAnsi="Arial" w:cs="Arial"/>
                <w:sz w:val="20"/>
                <w:lang w:val="en-US"/>
              </w:rPr>
            </w:pPr>
            <w:r>
              <w:rPr>
                <w:rFonts w:ascii="Arial" w:hAnsi="Arial" w:cs="Arial"/>
                <w:sz w:val="20"/>
                <w:lang w:val="en-US"/>
              </w:rPr>
              <w:t>624</w:t>
            </w:r>
            <w:r w:rsidR="00467A2F">
              <w:rPr>
                <w:rFonts w:ascii="Arial" w:hAnsi="Arial" w:cs="Arial"/>
                <w:sz w:val="20"/>
                <w:lang w:val="en-US"/>
              </w:rPr>
              <w:t>-03</w:t>
            </w:r>
          </w:p>
          <w:p w:rsidR="00467A2F" w:rsidRDefault="00467A2F" w:rsidP="00A13033">
            <w:pPr>
              <w:jc w:val="center"/>
              <w:rPr>
                <w:rFonts w:ascii="Arial" w:hAnsi="Arial" w:cs="Arial"/>
                <w:b/>
                <w:sz w:val="20"/>
                <w:lang w:val="en-US"/>
              </w:rPr>
            </w:pPr>
            <w:r>
              <w:rPr>
                <w:rFonts w:ascii="Arial" w:hAnsi="Arial" w:cs="Arial"/>
                <w:b/>
                <w:i/>
                <w:vanish/>
                <w:color w:val="0000FF"/>
                <w:sz w:val="20"/>
                <w:lang w:val="en-US"/>
              </w:rPr>
              <w:t>Indicar el identificador de Caso de Prueba, seguido de “-“ y el Paso,, de acuerdo a lo establecido en el documento Casos de Pruebas. &lt;Ej. 001-1&gt;</w:t>
            </w:r>
          </w:p>
        </w:tc>
        <w:tc>
          <w:tcPr>
            <w:tcW w:w="957"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bCs/>
                <w:sz w:val="20"/>
                <w:lang w:val="en-US"/>
              </w:rPr>
            </w:pPr>
          </w:p>
          <w:p w:rsidR="00467A2F" w:rsidRDefault="00467A2F" w:rsidP="00A13033">
            <w:pPr>
              <w:jc w:val="center"/>
              <w:rPr>
                <w:rFonts w:ascii="Arial" w:hAnsi="Arial" w:cs="Arial"/>
                <w:b/>
                <w:bCs/>
                <w:sz w:val="20"/>
                <w:lang w:val="en-US"/>
              </w:rPr>
            </w:pPr>
            <w:r>
              <w:rPr>
                <w:rFonts w:ascii="Arial" w:hAnsi="Arial" w:cs="Arial"/>
                <w:b/>
                <w:bCs/>
                <w:sz w:val="20"/>
                <w:lang w:val="en-US"/>
              </w:rPr>
              <w:t>Funcionalidad</w:t>
            </w:r>
          </w:p>
        </w:tc>
        <w:tc>
          <w:tcPr>
            <w:tcW w:w="1563" w:type="pct"/>
            <w:tcBorders>
              <w:top w:val="single" w:sz="4" w:space="0" w:color="auto"/>
              <w:left w:val="single" w:sz="4" w:space="0" w:color="auto"/>
              <w:bottom w:val="single" w:sz="4" w:space="0" w:color="auto"/>
              <w:right w:val="single" w:sz="4" w:space="0" w:color="auto"/>
            </w:tcBorders>
            <w:shd w:val="clear" w:color="auto" w:fill="CCCCCC"/>
            <w:hideMark/>
          </w:tcPr>
          <w:p w:rsidR="00467A2F" w:rsidRPr="00591EA6" w:rsidRDefault="00467A2F" w:rsidP="00A13033">
            <w:pPr>
              <w:pStyle w:val="Ttulo3"/>
              <w:ind w:left="-107" w:right="-27"/>
              <w:jc w:val="center"/>
              <w:rPr>
                <w:b w:val="0"/>
                <w:sz w:val="20"/>
                <w:szCs w:val="20"/>
              </w:rPr>
            </w:pPr>
            <w:bookmarkStart w:id="21" w:name="_Toc478029986"/>
            <w:bookmarkStart w:id="22" w:name="_Toc482724614"/>
            <w:bookmarkStart w:id="23" w:name="_Toc482785050"/>
            <w:bookmarkStart w:id="24" w:name="_Toc4074876"/>
            <w:r w:rsidRPr="00591EA6">
              <w:rPr>
                <w:b w:val="0"/>
                <w:sz w:val="20"/>
                <w:szCs w:val="20"/>
              </w:rPr>
              <w:t>CP03_Validar el procesamiento de los archivos “DyP Puros”</w:t>
            </w:r>
            <w:bookmarkEnd w:id="21"/>
            <w:bookmarkEnd w:id="22"/>
            <w:bookmarkEnd w:id="23"/>
            <w:bookmarkEnd w:id="24"/>
          </w:p>
          <w:p w:rsidR="00467A2F" w:rsidRPr="00591EA6" w:rsidRDefault="00467A2F" w:rsidP="00A13033">
            <w:pPr>
              <w:pStyle w:val="InfoBluejustified"/>
              <w:jc w:val="center"/>
              <w:rPr>
                <w:b/>
              </w:rPr>
            </w:pPr>
            <w:r w:rsidRPr="00591EA6">
              <w:rPr>
                <w:b/>
              </w:rPr>
              <w:t>Indicar la funcionalidad que se probó asociada al Caso de Prueba identificado en la columna anterior.</w:t>
            </w:r>
          </w:p>
        </w:tc>
        <w:tc>
          <w:tcPr>
            <w:tcW w:w="545"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bCs/>
                <w:sz w:val="20"/>
              </w:rPr>
            </w:pPr>
          </w:p>
          <w:p w:rsidR="00467A2F" w:rsidRDefault="00467A2F" w:rsidP="00A13033">
            <w:pPr>
              <w:jc w:val="center"/>
              <w:rPr>
                <w:rFonts w:ascii="Arial" w:hAnsi="Arial" w:cs="Arial"/>
                <w:b/>
                <w:bCs/>
                <w:sz w:val="20"/>
                <w:lang w:val="en-US"/>
              </w:rPr>
            </w:pPr>
            <w:r>
              <w:rPr>
                <w:rFonts w:ascii="Arial" w:hAnsi="Arial" w:cs="Arial"/>
                <w:b/>
                <w:bCs/>
                <w:sz w:val="20"/>
                <w:lang w:val="en-US"/>
              </w:rPr>
              <w:t>Tipo de Prueba</w:t>
            </w:r>
          </w:p>
        </w:tc>
        <w:tc>
          <w:tcPr>
            <w:tcW w:w="661"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sz w:val="20"/>
                <w:lang w:val="en-US"/>
              </w:rPr>
            </w:pPr>
          </w:p>
          <w:p w:rsidR="00467A2F" w:rsidRDefault="00467A2F" w:rsidP="00A13033">
            <w:pPr>
              <w:jc w:val="center"/>
              <w:rPr>
                <w:rFonts w:ascii="Arial" w:hAnsi="Arial" w:cs="Arial"/>
                <w:sz w:val="20"/>
                <w:lang w:val="en-US"/>
              </w:rPr>
            </w:pPr>
            <w:r>
              <w:rPr>
                <w:rFonts w:ascii="Arial" w:hAnsi="Arial" w:cs="Arial"/>
                <w:sz w:val="20"/>
                <w:lang w:val="en-US"/>
              </w:rPr>
              <w:t>Funcional</w:t>
            </w:r>
          </w:p>
          <w:p w:rsidR="00467A2F" w:rsidRDefault="00467A2F" w:rsidP="00A13033">
            <w:pPr>
              <w:pStyle w:val="InfoBluejustified"/>
              <w:jc w:val="center"/>
              <w:rPr>
                <w:b/>
                <w:lang w:val="en-US"/>
              </w:rPr>
            </w:pPr>
            <w:r>
              <w:rPr>
                <w:b/>
                <w:lang w:val="en-US"/>
              </w:rPr>
              <w:t xml:space="preserve">Seleccionar </w:t>
            </w:r>
            <w:r>
              <w:rPr>
                <w:b/>
                <w:bCs/>
                <w:lang w:val="en-US"/>
              </w:rPr>
              <w:t>sólo</w:t>
            </w:r>
            <w:r>
              <w:rPr>
                <w:b/>
                <w:lang w:val="en-US"/>
              </w:rPr>
              <w:t xml:space="preserve"> una opción por Tabla definida:</w:t>
            </w:r>
          </w:p>
          <w:p w:rsidR="00467A2F" w:rsidRDefault="00467A2F" w:rsidP="00A13033">
            <w:pPr>
              <w:pStyle w:val="InfoBluejustified"/>
              <w:jc w:val="center"/>
              <w:rPr>
                <w:b/>
                <w:lang w:val="en-US"/>
              </w:rPr>
            </w:pPr>
            <w:r>
              <w:rPr>
                <w:b/>
                <w:lang w:val="en-US"/>
              </w:rPr>
              <w:t>Prueba Unitaria,</w:t>
            </w:r>
          </w:p>
          <w:p w:rsidR="00467A2F" w:rsidRDefault="00467A2F" w:rsidP="00A13033">
            <w:pPr>
              <w:pStyle w:val="InfoBluejustified"/>
              <w:jc w:val="center"/>
              <w:rPr>
                <w:b/>
                <w:lang w:val="en-US"/>
              </w:rPr>
            </w:pPr>
            <w:r>
              <w:rPr>
                <w:b/>
                <w:lang w:val="en-US"/>
              </w:rPr>
              <w:t>Prueba Integral,</w:t>
            </w:r>
          </w:p>
          <w:p w:rsidR="00467A2F" w:rsidRDefault="00467A2F" w:rsidP="00A13033">
            <w:pPr>
              <w:pStyle w:val="InfoBluejustified"/>
              <w:jc w:val="center"/>
              <w:rPr>
                <w:b/>
                <w:lang w:val="en-US"/>
              </w:rPr>
            </w:pPr>
            <w:r>
              <w:rPr>
                <w:b/>
                <w:lang w:val="en-US"/>
              </w:rPr>
              <w:t>Reporte de No Vulnerabilidades,</w:t>
            </w:r>
          </w:p>
          <w:p w:rsidR="00467A2F" w:rsidRDefault="00467A2F" w:rsidP="00A13033">
            <w:pPr>
              <w:pStyle w:val="InfoBluejustified"/>
              <w:jc w:val="center"/>
              <w:rPr>
                <w:b/>
                <w:lang w:val="en-US"/>
              </w:rPr>
            </w:pPr>
            <w:r>
              <w:rPr>
                <w:b/>
                <w:lang w:val="en-US"/>
              </w:rPr>
              <w:t>Reporte Explain,</w:t>
            </w:r>
          </w:p>
          <w:p w:rsidR="00467A2F" w:rsidRDefault="00467A2F" w:rsidP="00A13033">
            <w:pPr>
              <w:pStyle w:val="InfoBluejustified"/>
              <w:jc w:val="center"/>
              <w:rPr>
                <w:b/>
                <w:lang w:val="en-US"/>
              </w:rPr>
            </w:pPr>
            <w:r>
              <w:rPr>
                <w:b/>
                <w:lang w:val="en-US"/>
              </w:rPr>
              <w:t>Prueba Funcional,</w:t>
            </w:r>
          </w:p>
          <w:p w:rsidR="00467A2F" w:rsidRDefault="00467A2F" w:rsidP="00A13033">
            <w:pPr>
              <w:pStyle w:val="InfoBluejustified"/>
              <w:jc w:val="center"/>
              <w:rPr>
                <w:b/>
                <w:lang w:val="en-US"/>
              </w:rPr>
            </w:pPr>
            <w:r>
              <w:rPr>
                <w:b/>
                <w:lang w:val="en-US"/>
              </w:rPr>
              <w:t>Prueba No Funcional</w:t>
            </w:r>
          </w:p>
        </w:tc>
      </w:tr>
      <w:tr w:rsidR="00467A2F"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CCCCCC"/>
            <w:hideMark/>
          </w:tcPr>
          <w:p w:rsidR="00467A2F" w:rsidRDefault="00467A2F" w:rsidP="00A13033">
            <w:pPr>
              <w:rPr>
                <w:rFonts w:ascii="Arial" w:hAnsi="Arial" w:cs="Arial"/>
                <w:b/>
                <w:lang w:val="en-US"/>
              </w:rPr>
            </w:pPr>
            <w:r>
              <w:rPr>
                <w:rFonts w:ascii="Arial" w:hAnsi="Arial" w:cs="Arial"/>
                <w:b/>
                <w:lang w:val="en-US"/>
              </w:rPr>
              <w:t>Resultados Obtenidos</w:t>
            </w:r>
          </w:p>
        </w:tc>
      </w:tr>
      <w:tr w:rsidR="00467A2F"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rsidR="00467A2F" w:rsidRDefault="00467A2F" w:rsidP="00A13033">
            <w:pPr>
              <w:rPr>
                <w:lang w:val="en-US"/>
              </w:rPr>
            </w:pPr>
          </w:p>
          <w:p w:rsidR="00467A2F" w:rsidRDefault="00467A2F" w:rsidP="00467A2F">
            <w:pPr>
              <w:pStyle w:val="Prrafodelista"/>
              <w:numPr>
                <w:ilvl w:val="0"/>
                <w:numId w:val="40"/>
              </w:numPr>
              <w:ind w:left="426"/>
              <w:rPr>
                <w:lang w:val="es-MX"/>
              </w:rPr>
            </w:pPr>
            <w:r>
              <w:rPr>
                <w:lang w:val="es-MX"/>
              </w:rPr>
              <w:t>Copiar todo el contenido de “</w:t>
            </w:r>
            <w:r>
              <w:rPr>
                <w:b/>
                <w:lang w:val="es-MX"/>
              </w:rPr>
              <w:t xml:space="preserve">C:\Temp\CreditosFiscales\ArchivosProcesar\DyP Puro” </w:t>
            </w:r>
            <w:r>
              <w:rPr>
                <w:lang w:val="es-MX"/>
              </w:rPr>
              <w:t xml:space="preserve">a </w:t>
            </w:r>
            <w:r>
              <w:rPr>
                <w:b/>
                <w:lang w:val="es-MX"/>
              </w:rPr>
              <w:t>“C:\Temp\CreditosFiscales\ArchivosProcesar”.</w:t>
            </w:r>
          </w:p>
          <w:p w:rsidR="00467A2F" w:rsidRDefault="00467A2F" w:rsidP="00A13033">
            <w:pPr>
              <w:pStyle w:val="Prrafodelista"/>
              <w:ind w:left="426"/>
              <w:rPr>
                <w:lang w:val="es-MX"/>
              </w:rPr>
            </w:pPr>
          </w:p>
          <w:p w:rsidR="00467A2F" w:rsidRDefault="00467A2F" w:rsidP="00A13033">
            <w:pPr>
              <w:pStyle w:val="Prrafodelista"/>
              <w:ind w:left="284"/>
              <w:jc w:val="center"/>
              <w:rPr>
                <w:lang w:val="es-MX"/>
              </w:rPr>
            </w:pPr>
            <w:r>
              <w:rPr>
                <w:noProof/>
                <w:lang w:val="es-MX" w:eastAsia="es-MX"/>
              </w:rPr>
              <w:drawing>
                <wp:inline distT="0" distB="0" distL="0" distR="0" wp14:anchorId="0DA56A00" wp14:editId="1DE04B22">
                  <wp:extent cx="4314825" cy="20288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t="4465"/>
                          <a:stretch>
                            <a:fillRect/>
                          </a:stretch>
                        </pic:blipFill>
                        <pic:spPr bwMode="auto">
                          <a:xfrm>
                            <a:off x="0" y="0"/>
                            <a:ext cx="4314825" cy="2028825"/>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Default="00467A2F" w:rsidP="00467A2F">
            <w:pPr>
              <w:pStyle w:val="Prrafodelista"/>
              <w:numPr>
                <w:ilvl w:val="0"/>
                <w:numId w:val="40"/>
              </w:numPr>
              <w:ind w:left="284" w:hanging="255"/>
              <w:jc w:val="both"/>
              <w:rPr>
                <w:lang w:val="es-MX"/>
              </w:rPr>
            </w:pPr>
            <w:r>
              <w:rPr>
                <w:lang w:val="es-MX"/>
              </w:rPr>
              <w:t xml:space="preserve"> Revisar que el contenido este en la ruta </w:t>
            </w:r>
            <w:r>
              <w:rPr>
                <w:b/>
                <w:lang w:val="es-MX"/>
              </w:rPr>
              <w:t>“C:\Temp\CreditosFiscales\ArchivosProcesar”</w:t>
            </w:r>
            <w:r>
              <w:rPr>
                <w:lang w:val="es-MX"/>
              </w:rPr>
              <w:t>.</w:t>
            </w:r>
          </w:p>
          <w:p w:rsidR="00467A2F" w:rsidRDefault="00467A2F" w:rsidP="00A13033">
            <w:pPr>
              <w:pStyle w:val="Prrafodelista"/>
              <w:ind w:left="426"/>
              <w:jc w:val="both"/>
              <w:rPr>
                <w:b/>
                <w:lang w:val="es-MX"/>
              </w:rPr>
            </w:pPr>
          </w:p>
          <w:p w:rsidR="00467A2F" w:rsidRDefault="00467A2F" w:rsidP="00A13033">
            <w:pPr>
              <w:pStyle w:val="Prrafodelista"/>
              <w:ind w:left="426"/>
              <w:jc w:val="center"/>
              <w:rPr>
                <w:b/>
                <w:lang w:val="es-MX"/>
              </w:rPr>
            </w:pPr>
            <w:r>
              <w:rPr>
                <w:noProof/>
                <w:lang w:val="es-MX" w:eastAsia="es-MX"/>
              </w:rPr>
              <w:drawing>
                <wp:inline distT="0" distB="0" distL="0" distR="0" wp14:anchorId="40AF159E" wp14:editId="17DD2611">
                  <wp:extent cx="4324350" cy="21526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4350" cy="2152650"/>
                          </a:xfrm>
                          <a:prstGeom prst="rect">
                            <a:avLst/>
                          </a:prstGeom>
                          <a:noFill/>
                          <a:ln>
                            <a:noFill/>
                          </a:ln>
                        </pic:spPr>
                      </pic:pic>
                    </a:graphicData>
                  </a:graphic>
                </wp:inline>
              </w:drawing>
            </w:r>
          </w:p>
          <w:p w:rsidR="00467A2F" w:rsidRDefault="00467A2F" w:rsidP="00A13033">
            <w:pPr>
              <w:pStyle w:val="Prrafodelista"/>
              <w:ind w:left="426"/>
              <w:jc w:val="center"/>
              <w:rPr>
                <w:b/>
                <w:lang w:val="es-MX"/>
              </w:rPr>
            </w:pPr>
          </w:p>
          <w:p w:rsidR="00467A2F" w:rsidRDefault="00467A2F" w:rsidP="00467A2F">
            <w:pPr>
              <w:pStyle w:val="Prrafodelista"/>
              <w:numPr>
                <w:ilvl w:val="0"/>
                <w:numId w:val="40"/>
              </w:numPr>
              <w:ind w:left="426"/>
              <w:jc w:val="both"/>
              <w:rPr>
                <w:b/>
                <w:lang w:val="es-MX"/>
              </w:rPr>
            </w:pPr>
            <w:r>
              <w:rPr>
                <w:lang w:val="es-MX"/>
              </w:rPr>
              <w:t xml:space="preserve">Dar doble clic  </w:t>
            </w:r>
            <w:r>
              <w:rPr>
                <w:b/>
                <w:lang w:val="es-MX"/>
              </w:rPr>
              <w:t>“C:\Program Files (x86)\SAT\ProcesoPagos\Sat.CreditosFiscales.</w:t>
            </w:r>
          </w:p>
          <w:p w:rsidR="00467A2F" w:rsidRDefault="00467A2F" w:rsidP="00A13033">
            <w:pPr>
              <w:pStyle w:val="Prrafodelista"/>
              <w:ind w:left="426"/>
              <w:jc w:val="both"/>
              <w:rPr>
                <w:lang w:val="es-MX"/>
              </w:rPr>
            </w:pPr>
            <w:r>
              <w:rPr>
                <w:b/>
                <w:lang w:val="es-MX"/>
              </w:rPr>
              <w:t xml:space="preserve">Procesamiento.Pagos.exe” </w:t>
            </w:r>
            <w:r>
              <w:rPr>
                <w:lang w:val="es-MX"/>
              </w:rPr>
              <w:t>para ejecutar el Proceso de Pagos.</w:t>
            </w:r>
          </w:p>
          <w:p w:rsidR="00467A2F" w:rsidRDefault="00467A2F" w:rsidP="00A13033">
            <w:pPr>
              <w:pStyle w:val="Prrafodelista"/>
              <w:ind w:left="426"/>
              <w:jc w:val="both"/>
              <w:rPr>
                <w:lang w:val="es-MX"/>
              </w:rPr>
            </w:pPr>
          </w:p>
          <w:p w:rsidR="00467A2F" w:rsidRDefault="00467A2F" w:rsidP="00A13033">
            <w:pPr>
              <w:jc w:val="center"/>
              <w:rPr>
                <w:rFonts w:ascii="Arial" w:hAnsi="Arial" w:cs="Arial"/>
                <w:lang w:val="en-US"/>
              </w:rPr>
            </w:pPr>
            <w:r>
              <w:rPr>
                <w:noProof/>
                <w:lang w:eastAsia="es-MX"/>
              </w:rPr>
              <w:lastRenderedPageBreak/>
              <w:drawing>
                <wp:inline distT="0" distB="0" distL="0" distR="0" wp14:anchorId="1A0A2196" wp14:editId="11B72EF1">
                  <wp:extent cx="4314825" cy="27717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l="3238" t="2531" r="14195" b="14549"/>
                          <a:stretch>
                            <a:fillRect/>
                          </a:stretch>
                        </pic:blipFill>
                        <pic:spPr bwMode="auto">
                          <a:xfrm>
                            <a:off x="0" y="0"/>
                            <a:ext cx="4314825" cy="2771775"/>
                          </a:xfrm>
                          <a:prstGeom prst="rect">
                            <a:avLst/>
                          </a:prstGeom>
                          <a:noFill/>
                          <a:ln>
                            <a:noFill/>
                          </a:ln>
                        </pic:spPr>
                      </pic:pic>
                    </a:graphicData>
                  </a:graphic>
                </wp:inline>
              </w:drawing>
            </w:r>
          </w:p>
          <w:p w:rsidR="00467A2F" w:rsidRDefault="00467A2F" w:rsidP="00A13033">
            <w:pPr>
              <w:pStyle w:val="Prrafodelista"/>
              <w:ind w:left="426"/>
              <w:rPr>
                <w:lang w:val="es-MX"/>
              </w:rPr>
            </w:pPr>
          </w:p>
          <w:p w:rsidR="00467A2F" w:rsidRDefault="00467A2F" w:rsidP="00467A2F">
            <w:pPr>
              <w:pStyle w:val="Prrafodelista"/>
              <w:numPr>
                <w:ilvl w:val="0"/>
                <w:numId w:val="40"/>
              </w:numPr>
              <w:ind w:left="426"/>
              <w:rPr>
                <w:lang w:val="es-MX"/>
              </w:rPr>
            </w:pPr>
            <w:r>
              <w:rPr>
                <w:lang w:val="es-MX"/>
              </w:rPr>
              <w:t xml:space="preserve">Esperar a que termine el proceso, verificar que los archivos copiados en el paso 1, ya no estén en la ruta </w:t>
            </w:r>
            <w:r>
              <w:rPr>
                <w:b/>
                <w:lang w:val="es-MX"/>
              </w:rPr>
              <w:t>“C:\Temp\CreditosFiscales\ArchivosProcesar”.</w:t>
            </w:r>
          </w:p>
          <w:p w:rsidR="00467A2F" w:rsidRDefault="00467A2F" w:rsidP="00A13033">
            <w:pPr>
              <w:pStyle w:val="Prrafodelista"/>
              <w:ind w:left="426"/>
              <w:rPr>
                <w:lang w:val="es-MX"/>
              </w:rPr>
            </w:pPr>
          </w:p>
          <w:p w:rsidR="00467A2F" w:rsidRDefault="00467A2F" w:rsidP="00A13033">
            <w:pPr>
              <w:pStyle w:val="Prrafodelista"/>
              <w:ind w:left="284" w:hanging="255"/>
              <w:jc w:val="center"/>
              <w:rPr>
                <w:lang w:val="es-MX"/>
              </w:rPr>
            </w:pPr>
            <w:r>
              <w:rPr>
                <w:noProof/>
                <w:lang w:val="es-MX" w:eastAsia="es-MX"/>
              </w:rPr>
              <w:drawing>
                <wp:inline distT="0" distB="0" distL="0" distR="0" wp14:anchorId="3B9096E9" wp14:editId="34FA4DCC">
                  <wp:extent cx="4324350" cy="20288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l="1836" t="2623" r="12785"/>
                          <a:stretch>
                            <a:fillRect/>
                          </a:stretch>
                        </pic:blipFill>
                        <pic:spPr bwMode="auto">
                          <a:xfrm>
                            <a:off x="0" y="0"/>
                            <a:ext cx="4324350" cy="2028825"/>
                          </a:xfrm>
                          <a:prstGeom prst="rect">
                            <a:avLst/>
                          </a:prstGeom>
                          <a:noFill/>
                          <a:ln>
                            <a:noFill/>
                          </a:ln>
                        </pic:spPr>
                      </pic:pic>
                    </a:graphicData>
                  </a:graphic>
                </wp:inline>
              </w:drawing>
            </w:r>
          </w:p>
          <w:p w:rsidR="00467A2F" w:rsidRDefault="00467A2F" w:rsidP="00A13033">
            <w:pPr>
              <w:pStyle w:val="Prrafodelista"/>
              <w:ind w:left="284" w:hanging="255"/>
              <w:rPr>
                <w:lang w:val="es-MX"/>
              </w:rPr>
            </w:pPr>
          </w:p>
          <w:p w:rsidR="00467A2F" w:rsidRDefault="00467A2F" w:rsidP="00467A2F">
            <w:pPr>
              <w:pStyle w:val="Prrafodelista"/>
              <w:numPr>
                <w:ilvl w:val="0"/>
                <w:numId w:val="40"/>
              </w:numPr>
              <w:ind w:left="426"/>
              <w:rPr>
                <w:lang w:val="es-MX"/>
              </w:rPr>
            </w:pPr>
            <w:r>
              <w:rPr>
                <w:lang w:val="es-MX"/>
              </w:rPr>
              <w:t xml:space="preserve">Abrir la carpeta  </w:t>
            </w:r>
            <w:r>
              <w:rPr>
                <w:b/>
                <w:lang w:val="es-MX"/>
              </w:rPr>
              <w:t>“C:\Temp\CreditosFiscales\ArchivosParaSiat”</w:t>
            </w:r>
            <w:r>
              <w:rPr>
                <w:lang w:val="es-MX"/>
              </w:rPr>
              <w:t xml:space="preserve"> y verificar que se haya generado un archivo tipo </w:t>
            </w:r>
            <w:r>
              <w:rPr>
                <w:b/>
                <w:lang w:val="es-MX"/>
              </w:rPr>
              <w:t>“zip”.</w:t>
            </w:r>
          </w:p>
          <w:p w:rsidR="00467A2F" w:rsidRDefault="00467A2F" w:rsidP="00A13033">
            <w:pPr>
              <w:pStyle w:val="Prrafodelista"/>
              <w:ind w:left="426"/>
              <w:rPr>
                <w:lang w:val="es-MX"/>
              </w:rPr>
            </w:pPr>
          </w:p>
          <w:p w:rsidR="00467A2F" w:rsidRDefault="00467A2F" w:rsidP="00A13033">
            <w:pPr>
              <w:ind w:left="66"/>
              <w:jc w:val="center"/>
              <w:rPr>
                <w:rFonts w:ascii="Arial" w:hAnsi="Arial" w:cs="Arial"/>
                <w:lang w:val="en-US"/>
              </w:rPr>
            </w:pPr>
            <w:r>
              <w:rPr>
                <w:noProof/>
                <w:lang w:eastAsia="es-MX"/>
              </w:rPr>
              <w:lastRenderedPageBreak/>
              <w:drawing>
                <wp:inline distT="0" distB="0" distL="0" distR="0" wp14:anchorId="01876D32" wp14:editId="4374C1B9">
                  <wp:extent cx="4314825" cy="19812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l="2698" t="3522" r="2319" b="1822"/>
                          <a:stretch>
                            <a:fillRect/>
                          </a:stretch>
                        </pic:blipFill>
                        <pic:spPr bwMode="auto">
                          <a:xfrm>
                            <a:off x="0" y="0"/>
                            <a:ext cx="4314825" cy="1981200"/>
                          </a:xfrm>
                          <a:prstGeom prst="rect">
                            <a:avLst/>
                          </a:prstGeom>
                          <a:noFill/>
                          <a:ln>
                            <a:noFill/>
                          </a:ln>
                        </pic:spPr>
                      </pic:pic>
                    </a:graphicData>
                  </a:graphic>
                </wp:inline>
              </w:drawing>
            </w:r>
          </w:p>
          <w:p w:rsidR="00467A2F" w:rsidRDefault="00467A2F" w:rsidP="00A13033">
            <w:pPr>
              <w:ind w:left="66"/>
              <w:jc w:val="center"/>
              <w:rPr>
                <w:rFonts w:ascii="Arial" w:hAnsi="Arial" w:cs="Arial"/>
                <w:sz w:val="20"/>
                <w:szCs w:val="20"/>
                <w:lang w:val="en-US"/>
              </w:rPr>
            </w:pPr>
          </w:p>
          <w:p w:rsidR="00467A2F" w:rsidRDefault="00467A2F" w:rsidP="00467A2F">
            <w:pPr>
              <w:pStyle w:val="Prrafodelista"/>
              <w:numPr>
                <w:ilvl w:val="0"/>
                <w:numId w:val="40"/>
              </w:numPr>
              <w:ind w:left="426"/>
              <w:rPr>
                <w:lang w:val="es-MX"/>
              </w:rPr>
            </w:pPr>
            <w:r>
              <w:rPr>
                <w:lang w:val="es-MX"/>
              </w:rPr>
              <w:t xml:space="preserve">Extraer el contenido del archivo tipo </w:t>
            </w:r>
            <w:r>
              <w:rPr>
                <w:b/>
                <w:lang w:val="es-MX"/>
              </w:rPr>
              <w:t>“zip”</w:t>
            </w:r>
            <w:r>
              <w:rPr>
                <w:lang w:val="es-MX"/>
              </w:rPr>
              <w:t xml:space="preserve"> y verificar que contenga 21 archivos tipo </w:t>
            </w:r>
            <w:r>
              <w:rPr>
                <w:b/>
                <w:lang w:val="es-MX"/>
              </w:rPr>
              <w:t>“XML”</w:t>
            </w:r>
            <w:r>
              <w:rPr>
                <w:lang w:val="es-MX"/>
              </w:rPr>
              <w:t xml:space="preserve"> y un </w:t>
            </w:r>
            <w:r>
              <w:rPr>
                <w:b/>
                <w:lang w:val="es-MX"/>
              </w:rPr>
              <w:t>“txt”:</w:t>
            </w:r>
          </w:p>
          <w:p w:rsidR="00467A2F" w:rsidRDefault="00467A2F" w:rsidP="00A13033">
            <w:pPr>
              <w:pStyle w:val="Prrafodelista"/>
              <w:ind w:left="426"/>
              <w:rPr>
                <w:lang w:val="es-MX"/>
              </w:rPr>
            </w:pPr>
          </w:p>
          <w:p w:rsidR="00467A2F" w:rsidRDefault="00467A2F" w:rsidP="00A13033">
            <w:pPr>
              <w:pStyle w:val="Prrafodelista"/>
              <w:ind w:left="454"/>
              <w:jc w:val="center"/>
              <w:rPr>
                <w:lang w:val="es-MX"/>
              </w:rPr>
            </w:pPr>
            <w:r>
              <w:rPr>
                <w:noProof/>
                <w:lang w:val="es-MX" w:eastAsia="es-MX"/>
              </w:rPr>
              <w:drawing>
                <wp:inline distT="0" distB="0" distL="0" distR="0" wp14:anchorId="7138B6A3" wp14:editId="27C38E1E">
                  <wp:extent cx="4314825" cy="30384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extLst>
                              <a:ext uri="{28A0092B-C50C-407E-A947-70E740481C1C}">
                                <a14:useLocalDpi xmlns:a14="http://schemas.microsoft.com/office/drawing/2010/main" val="0"/>
                              </a:ext>
                            </a:extLst>
                          </a:blip>
                          <a:srcRect l="1375" t="3326" r="2110"/>
                          <a:stretch>
                            <a:fillRect/>
                          </a:stretch>
                        </pic:blipFill>
                        <pic:spPr bwMode="auto">
                          <a:xfrm>
                            <a:off x="0" y="0"/>
                            <a:ext cx="4314825" cy="3038475"/>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Pr="00591EA6" w:rsidRDefault="00467A2F" w:rsidP="00A13033">
            <w:pPr>
              <w:rPr>
                <w:rFonts w:ascii="Arial" w:hAnsi="Arial" w:cs="Arial"/>
                <w:sz w:val="20"/>
                <w:szCs w:val="20"/>
              </w:rPr>
            </w:pPr>
            <w:r w:rsidRPr="00591EA6">
              <w:rPr>
                <w:rFonts w:ascii="Arial" w:hAnsi="Arial" w:cs="Arial"/>
                <w:sz w:val="20"/>
                <w:szCs w:val="20"/>
              </w:rPr>
              <w:t>Fin del Caso de Prueba.</w:t>
            </w:r>
          </w:p>
          <w:p w:rsidR="00467A2F" w:rsidRPr="00591EA6" w:rsidRDefault="00467A2F" w:rsidP="00A13033">
            <w:pPr>
              <w:pStyle w:val="InfoBluejustified"/>
            </w:pPr>
            <w:r w:rsidRPr="00591EA6">
              <w:t>Es el resultado real que se obtiene en el programa, sistema, módulo, componente o aplicación después de ejecutado el Caso de Prueba. Ejemplos de evidencia a presentar: Reporte Explain, Reporte de No Vulnerabilidades, Pantallas, Reporte Final de Pruebas, entre otros.</w:t>
            </w:r>
          </w:p>
          <w:p w:rsidR="00467A2F" w:rsidRPr="00591EA6" w:rsidRDefault="00467A2F" w:rsidP="00A13033">
            <w:pPr>
              <w:pStyle w:val="InfoBluejustified"/>
            </w:pPr>
          </w:p>
          <w:p w:rsidR="00467A2F" w:rsidRPr="00591EA6" w:rsidRDefault="00467A2F" w:rsidP="00A13033">
            <w:pPr>
              <w:pStyle w:val="InfoBluejustified"/>
            </w:pPr>
            <w:r w:rsidRPr="00591EA6">
              <w:t>Aquí se debe poner la evidencia de todas las iteraciones realizadas para este Caso de Prueba – Paso, en particular.</w:t>
            </w:r>
          </w:p>
          <w:p w:rsidR="00467A2F" w:rsidRPr="00591EA6" w:rsidRDefault="00467A2F" w:rsidP="00A13033">
            <w:pPr>
              <w:pStyle w:val="InfoBluejustified"/>
            </w:pPr>
          </w:p>
          <w:p w:rsidR="00467A2F" w:rsidRPr="00591EA6" w:rsidRDefault="00467A2F" w:rsidP="00A13033">
            <w:pPr>
              <w:pStyle w:val="InfoBluejustified"/>
            </w:pPr>
            <w:r w:rsidRPr="00591EA6">
              <w:t>Esta tabla deberá repetirse para cada paso a probar.</w:t>
            </w:r>
          </w:p>
          <w:p w:rsidR="00467A2F" w:rsidRPr="00591EA6" w:rsidRDefault="00467A2F" w:rsidP="00A13033">
            <w:pPr>
              <w:pStyle w:val="InfoBluejustified"/>
            </w:pPr>
          </w:p>
          <w:p w:rsidR="00467A2F" w:rsidRPr="00591EA6" w:rsidRDefault="00467A2F" w:rsidP="00A13033">
            <w:pPr>
              <w:pStyle w:val="InfoBluejustified"/>
            </w:pPr>
            <w:r w:rsidRPr="00591EA6">
              <w:t>&lt;Ej:</w:t>
            </w:r>
          </w:p>
          <w:p w:rsidR="00467A2F" w:rsidRPr="00591EA6" w:rsidRDefault="00467A2F" w:rsidP="00467A2F">
            <w:pPr>
              <w:pStyle w:val="InfoBluejustified"/>
              <w:numPr>
                <w:ilvl w:val="0"/>
                <w:numId w:val="27"/>
              </w:numPr>
            </w:pPr>
            <w:r w:rsidRPr="00591EA6">
              <w:t>Iteración 1</w:t>
            </w:r>
          </w:p>
          <w:p w:rsidR="00467A2F" w:rsidRPr="00591EA6" w:rsidRDefault="00467A2F" w:rsidP="00A13033">
            <w:pPr>
              <w:pStyle w:val="InfoBluejustified"/>
              <w:ind w:left="340"/>
            </w:pPr>
            <w:r w:rsidRPr="00591EA6">
              <w:t>Aquí va la pantalla o evidencia de la prueba de la iteración 1 para este Caso – Paso.&gt;</w:t>
            </w:r>
          </w:p>
        </w:tc>
      </w:tr>
    </w:tbl>
    <w:p w:rsidR="009751AE" w:rsidRDefault="009751AE" w:rsidP="00FF6DBC"/>
    <w:p w:rsidR="00467A2F" w:rsidRDefault="00467A2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590"/>
        <w:gridCol w:w="3035"/>
        <w:gridCol w:w="1012"/>
        <w:gridCol w:w="1110"/>
      </w:tblGrid>
      <w:tr w:rsidR="00467A2F" w:rsidTr="00A13033">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rsidR="00467A2F" w:rsidRPr="00CC4F94" w:rsidRDefault="00467A2F" w:rsidP="00A13033">
            <w:pPr>
              <w:jc w:val="center"/>
              <w:rPr>
                <w:rFonts w:ascii="Arial" w:hAnsi="Arial" w:cs="Arial"/>
                <w:b/>
                <w:bCs/>
                <w:sz w:val="20"/>
              </w:rPr>
            </w:pPr>
          </w:p>
          <w:p w:rsidR="00467A2F" w:rsidRPr="00591EA6" w:rsidRDefault="00467A2F" w:rsidP="00A13033">
            <w:pPr>
              <w:jc w:val="center"/>
              <w:rPr>
                <w:rFonts w:ascii="Arial" w:hAnsi="Arial" w:cs="Arial"/>
                <w:b/>
                <w:bCs/>
                <w:sz w:val="20"/>
              </w:rPr>
            </w:pPr>
            <w:r w:rsidRPr="00591EA6">
              <w:rPr>
                <w:rFonts w:ascii="Arial" w:hAnsi="Arial" w:cs="Arial"/>
                <w:b/>
                <w:bCs/>
                <w:sz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sz w:val="20"/>
              </w:rPr>
            </w:pPr>
          </w:p>
          <w:p w:rsidR="00467A2F" w:rsidRDefault="00D32C4C" w:rsidP="00A13033">
            <w:pPr>
              <w:ind w:left="-141" w:right="-108"/>
              <w:jc w:val="center"/>
              <w:rPr>
                <w:rFonts w:ascii="Arial" w:hAnsi="Arial" w:cs="Arial"/>
                <w:sz w:val="20"/>
                <w:lang w:val="en-US"/>
              </w:rPr>
            </w:pPr>
            <w:r>
              <w:rPr>
                <w:rFonts w:ascii="Arial" w:hAnsi="Arial" w:cs="Arial"/>
                <w:sz w:val="20"/>
                <w:lang w:val="en-US"/>
              </w:rPr>
              <w:t>624</w:t>
            </w:r>
            <w:r w:rsidR="00467A2F">
              <w:rPr>
                <w:rFonts w:ascii="Arial" w:hAnsi="Arial" w:cs="Arial"/>
                <w:sz w:val="20"/>
                <w:lang w:val="en-US"/>
              </w:rPr>
              <w:t>-04</w:t>
            </w:r>
          </w:p>
          <w:p w:rsidR="00467A2F" w:rsidRDefault="00467A2F" w:rsidP="00A13033">
            <w:pPr>
              <w:jc w:val="center"/>
              <w:rPr>
                <w:rFonts w:ascii="Arial" w:hAnsi="Arial" w:cs="Arial"/>
                <w:b/>
                <w:sz w:val="20"/>
                <w:lang w:val="en-US"/>
              </w:rPr>
            </w:pPr>
            <w:r>
              <w:rPr>
                <w:rFonts w:ascii="Arial" w:hAnsi="Arial" w:cs="Arial"/>
                <w:b/>
                <w:i/>
                <w:vanish/>
                <w:color w:val="0000FF"/>
                <w:sz w:val="20"/>
                <w:lang w:val="en-US"/>
              </w:rPr>
              <w:t>Indicar el identificador de Caso de Prueba, seguido de “-“ y el Paso,, de acuerdo a lo establecido en el documento Casos de Pruebas. &lt;Ej. 001-1&gt;</w:t>
            </w:r>
          </w:p>
        </w:tc>
        <w:tc>
          <w:tcPr>
            <w:tcW w:w="878"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bCs/>
                <w:sz w:val="20"/>
                <w:lang w:val="en-US"/>
              </w:rPr>
            </w:pPr>
          </w:p>
          <w:p w:rsidR="00467A2F" w:rsidRDefault="00467A2F" w:rsidP="00A13033">
            <w:pPr>
              <w:ind w:left="-107" w:right="-109"/>
              <w:jc w:val="center"/>
              <w:rPr>
                <w:rFonts w:ascii="Arial" w:hAnsi="Arial" w:cs="Arial"/>
                <w:b/>
                <w:bCs/>
                <w:sz w:val="20"/>
                <w:lang w:val="en-US"/>
              </w:rPr>
            </w:pPr>
            <w:r>
              <w:rPr>
                <w:rFonts w:ascii="Arial" w:hAnsi="Arial" w:cs="Arial"/>
                <w:b/>
                <w:bCs/>
                <w:sz w:val="20"/>
                <w:lang w:val="en-US"/>
              </w:rPr>
              <w:t>Funcionalidad</w:t>
            </w:r>
          </w:p>
        </w:tc>
        <w:tc>
          <w:tcPr>
            <w:tcW w:w="1676" w:type="pct"/>
            <w:tcBorders>
              <w:top w:val="single" w:sz="4" w:space="0" w:color="auto"/>
              <w:left w:val="single" w:sz="4" w:space="0" w:color="auto"/>
              <w:bottom w:val="single" w:sz="4" w:space="0" w:color="auto"/>
              <w:right w:val="single" w:sz="4" w:space="0" w:color="auto"/>
            </w:tcBorders>
            <w:shd w:val="clear" w:color="auto" w:fill="CCCCCC"/>
            <w:hideMark/>
          </w:tcPr>
          <w:p w:rsidR="00467A2F" w:rsidRPr="00591EA6" w:rsidRDefault="00467A2F" w:rsidP="00A13033">
            <w:pPr>
              <w:pStyle w:val="Ttulo3"/>
              <w:ind w:left="-107" w:right="-168"/>
              <w:jc w:val="center"/>
              <w:rPr>
                <w:b w:val="0"/>
                <w:sz w:val="20"/>
                <w:szCs w:val="20"/>
              </w:rPr>
            </w:pPr>
            <w:bookmarkStart w:id="25" w:name="_Toc478029987"/>
            <w:bookmarkStart w:id="26" w:name="_Toc482724615"/>
            <w:bookmarkStart w:id="27" w:name="_Toc482785051"/>
            <w:bookmarkStart w:id="28" w:name="_Toc4074877"/>
            <w:r w:rsidRPr="00591EA6">
              <w:rPr>
                <w:b w:val="0"/>
                <w:sz w:val="20"/>
                <w:szCs w:val="20"/>
              </w:rPr>
              <w:t>CP04_Validar el procesamiento de los archivos “Línea Repetida”</w:t>
            </w:r>
            <w:bookmarkEnd w:id="25"/>
            <w:bookmarkEnd w:id="26"/>
            <w:bookmarkEnd w:id="27"/>
            <w:bookmarkEnd w:id="28"/>
          </w:p>
          <w:p w:rsidR="00467A2F" w:rsidRPr="00591EA6" w:rsidRDefault="00467A2F" w:rsidP="00A13033">
            <w:pPr>
              <w:pStyle w:val="InfoBluejustified"/>
              <w:jc w:val="center"/>
              <w:rPr>
                <w:b/>
              </w:rPr>
            </w:pPr>
            <w:r w:rsidRPr="00591EA6">
              <w:rPr>
                <w:b/>
              </w:rPr>
              <w:t>Indicar la funcionalidad que se probó asociada al Caso de Prueba identificado en la columna anterior.</w:t>
            </w:r>
          </w:p>
        </w:tc>
        <w:tc>
          <w:tcPr>
            <w:tcW w:w="559"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bCs/>
                <w:sz w:val="20"/>
              </w:rPr>
            </w:pPr>
          </w:p>
          <w:p w:rsidR="00467A2F" w:rsidRDefault="00467A2F" w:rsidP="00A13033">
            <w:pPr>
              <w:jc w:val="center"/>
              <w:rPr>
                <w:rFonts w:ascii="Arial" w:hAnsi="Arial" w:cs="Arial"/>
                <w:b/>
                <w:bCs/>
                <w:sz w:val="20"/>
                <w:lang w:val="en-US"/>
              </w:rPr>
            </w:pPr>
            <w:r>
              <w:rPr>
                <w:rFonts w:ascii="Arial" w:hAnsi="Arial" w:cs="Arial"/>
                <w:b/>
                <w:bCs/>
                <w:sz w:val="20"/>
                <w:lang w:val="en-US"/>
              </w:rPr>
              <w:t>Tipo de Prueba</w:t>
            </w:r>
          </w:p>
        </w:tc>
        <w:tc>
          <w:tcPr>
            <w:tcW w:w="614"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sz w:val="20"/>
                <w:lang w:val="en-US"/>
              </w:rPr>
            </w:pPr>
          </w:p>
          <w:p w:rsidR="00467A2F" w:rsidRDefault="00467A2F" w:rsidP="00A13033">
            <w:pPr>
              <w:jc w:val="center"/>
              <w:rPr>
                <w:rFonts w:ascii="Arial" w:hAnsi="Arial" w:cs="Arial"/>
                <w:sz w:val="20"/>
                <w:lang w:val="en-US"/>
              </w:rPr>
            </w:pPr>
            <w:r>
              <w:rPr>
                <w:rFonts w:ascii="Arial" w:hAnsi="Arial" w:cs="Arial"/>
                <w:sz w:val="20"/>
                <w:lang w:val="en-US"/>
              </w:rPr>
              <w:t>Funcional</w:t>
            </w:r>
          </w:p>
          <w:p w:rsidR="00467A2F" w:rsidRDefault="00467A2F" w:rsidP="00A13033">
            <w:pPr>
              <w:pStyle w:val="InfoBluejustified"/>
              <w:jc w:val="center"/>
              <w:rPr>
                <w:b/>
                <w:lang w:val="en-US"/>
              </w:rPr>
            </w:pPr>
            <w:r>
              <w:rPr>
                <w:b/>
                <w:lang w:val="en-US"/>
              </w:rPr>
              <w:t xml:space="preserve">Seleccionar </w:t>
            </w:r>
            <w:r>
              <w:rPr>
                <w:b/>
                <w:bCs/>
                <w:lang w:val="en-US"/>
              </w:rPr>
              <w:t>sólo</w:t>
            </w:r>
            <w:r>
              <w:rPr>
                <w:b/>
                <w:lang w:val="en-US"/>
              </w:rPr>
              <w:t xml:space="preserve"> una opción por Tabla definida:</w:t>
            </w:r>
          </w:p>
          <w:p w:rsidR="00467A2F" w:rsidRDefault="00467A2F" w:rsidP="00A13033">
            <w:pPr>
              <w:pStyle w:val="InfoBluejustified"/>
              <w:jc w:val="center"/>
              <w:rPr>
                <w:b/>
                <w:lang w:val="en-US"/>
              </w:rPr>
            </w:pPr>
            <w:r>
              <w:rPr>
                <w:b/>
                <w:lang w:val="en-US"/>
              </w:rPr>
              <w:t>Prueba Unitaria,</w:t>
            </w:r>
          </w:p>
          <w:p w:rsidR="00467A2F" w:rsidRDefault="00467A2F" w:rsidP="00A13033">
            <w:pPr>
              <w:pStyle w:val="InfoBluejustified"/>
              <w:jc w:val="center"/>
              <w:rPr>
                <w:b/>
                <w:lang w:val="en-US"/>
              </w:rPr>
            </w:pPr>
            <w:r>
              <w:rPr>
                <w:b/>
                <w:lang w:val="en-US"/>
              </w:rPr>
              <w:t>Prueba Integral,</w:t>
            </w:r>
          </w:p>
          <w:p w:rsidR="00467A2F" w:rsidRDefault="00467A2F" w:rsidP="00A13033">
            <w:pPr>
              <w:pStyle w:val="InfoBluejustified"/>
              <w:jc w:val="center"/>
              <w:rPr>
                <w:b/>
                <w:lang w:val="en-US"/>
              </w:rPr>
            </w:pPr>
            <w:r>
              <w:rPr>
                <w:b/>
                <w:lang w:val="en-US"/>
              </w:rPr>
              <w:t>Reporte de No Vulnerabilidades,</w:t>
            </w:r>
          </w:p>
          <w:p w:rsidR="00467A2F" w:rsidRDefault="00467A2F" w:rsidP="00A13033">
            <w:pPr>
              <w:pStyle w:val="InfoBluejustified"/>
              <w:jc w:val="center"/>
              <w:rPr>
                <w:b/>
                <w:lang w:val="en-US"/>
              </w:rPr>
            </w:pPr>
            <w:r>
              <w:rPr>
                <w:b/>
                <w:lang w:val="en-US"/>
              </w:rPr>
              <w:t>Reporte Explain,</w:t>
            </w:r>
          </w:p>
          <w:p w:rsidR="00467A2F" w:rsidRDefault="00467A2F" w:rsidP="00A13033">
            <w:pPr>
              <w:pStyle w:val="InfoBluejustified"/>
              <w:jc w:val="center"/>
              <w:rPr>
                <w:b/>
                <w:lang w:val="en-US"/>
              </w:rPr>
            </w:pPr>
            <w:r>
              <w:rPr>
                <w:b/>
                <w:lang w:val="en-US"/>
              </w:rPr>
              <w:t>Prueba Funcional,</w:t>
            </w:r>
          </w:p>
          <w:p w:rsidR="00467A2F" w:rsidRDefault="00467A2F" w:rsidP="00A13033">
            <w:pPr>
              <w:pStyle w:val="InfoBluejustified"/>
              <w:jc w:val="center"/>
              <w:rPr>
                <w:b/>
                <w:lang w:val="en-US"/>
              </w:rPr>
            </w:pPr>
            <w:r>
              <w:rPr>
                <w:b/>
                <w:lang w:val="en-US"/>
              </w:rPr>
              <w:t>Prueba No Funcional</w:t>
            </w:r>
          </w:p>
        </w:tc>
      </w:tr>
      <w:tr w:rsidR="00467A2F"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CCCCCC"/>
            <w:hideMark/>
          </w:tcPr>
          <w:p w:rsidR="00467A2F" w:rsidRDefault="00467A2F" w:rsidP="00A13033">
            <w:pPr>
              <w:rPr>
                <w:rFonts w:ascii="Arial" w:hAnsi="Arial" w:cs="Arial"/>
                <w:b/>
                <w:lang w:val="en-US"/>
              </w:rPr>
            </w:pPr>
            <w:r>
              <w:rPr>
                <w:rFonts w:ascii="Arial" w:hAnsi="Arial" w:cs="Arial"/>
                <w:b/>
                <w:lang w:val="en-US"/>
              </w:rPr>
              <w:t>Resultados Obtenidos</w:t>
            </w:r>
          </w:p>
        </w:tc>
      </w:tr>
      <w:tr w:rsidR="00467A2F"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rsidR="00467A2F" w:rsidRDefault="00467A2F" w:rsidP="00A13033">
            <w:pPr>
              <w:rPr>
                <w:lang w:val="en-US"/>
              </w:rPr>
            </w:pPr>
          </w:p>
          <w:p w:rsidR="00467A2F" w:rsidRDefault="00467A2F" w:rsidP="00467A2F">
            <w:pPr>
              <w:pStyle w:val="Prrafodelista"/>
              <w:numPr>
                <w:ilvl w:val="0"/>
                <w:numId w:val="41"/>
              </w:numPr>
              <w:ind w:left="454" w:hanging="283"/>
              <w:rPr>
                <w:lang w:val="es-MX"/>
              </w:rPr>
            </w:pPr>
            <w:r>
              <w:rPr>
                <w:lang w:val="es-MX"/>
              </w:rPr>
              <w:t xml:space="preserve">Copiar todo el contenido de </w:t>
            </w:r>
            <w:r>
              <w:rPr>
                <w:b/>
                <w:lang w:val="es-MX"/>
              </w:rPr>
              <w:t xml:space="preserve">“C:\Temp\CreditosFiscales\ArchivosProcesar\Linea Repetida” </w:t>
            </w:r>
            <w:r>
              <w:rPr>
                <w:lang w:val="es-MX"/>
              </w:rPr>
              <w:t>a</w:t>
            </w:r>
            <w:r>
              <w:rPr>
                <w:b/>
                <w:lang w:val="es-MX"/>
              </w:rPr>
              <w:t xml:space="preserve"> “C:\Temp\CreditosFiscales\ArchivosProcesar”.</w:t>
            </w:r>
          </w:p>
          <w:p w:rsidR="00467A2F" w:rsidRDefault="00467A2F" w:rsidP="00A13033">
            <w:pPr>
              <w:pStyle w:val="Prrafodelista"/>
              <w:ind w:left="426"/>
              <w:rPr>
                <w:lang w:val="es-MX"/>
              </w:rPr>
            </w:pPr>
          </w:p>
          <w:p w:rsidR="00467A2F" w:rsidRDefault="00467A2F" w:rsidP="00A13033">
            <w:pPr>
              <w:pStyle w:val="Prrafodelista"/>
              <w:ind w:left="284"/>
              <w:jc w:val="center"/>
              <w:rPr>
                <w:lang w:val="es-MX"/>
              </w:rPr>
            </w:pPr>
            <w:r>
              <w:rPr>
                <w:noProof/>
                <w:lang w:val="es-MX" w:eastAsia="es-MX"/>
              </w:rPr>
              <w:drawing>
                <wp:inline distT="0" distB="0" distL="0" distR="0" wp14:anchorId="3060C897" wp14:editId="0BFC11FD">
                  <wp:extent cx="4314825" cy="20478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ext uri="{28A0092B-C50C-407E-A947-70E740481C1C}">
                                <a14:useLocalDpi xmlns:a14="http://schemas.microsoft.com/office/drawing/2010/main" val="0"/>
                              </a:ext>
                            </a:extLst>
                          </a:blip>
                          <a:srcRect l="693" t="2864"/>
                          <a:stretch>
                            <a:fillRect/>
                          </a:stretch>
                        </pic:blipFill>
                        <pic:spPr bwMode="auto">
                          <a:xfrm>
                            <a:off x="0" y="0"/>
                            <a:ext cx="4314825" cy="2047875"/>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Default="00467A2F" w:rsidP="00467A2F">
            <w:pPr>
              <w:pStyle w:val="Prrafodelista"/>
              <w:numPr>
                <w:ilvl w:val="0"/>
                <w:numId w:val="41"/>
              </w:numPr>
              <w:ind w:left="426" w:hanging="255"/>
              <w:jc w:val="both"/>
              <w:rPr>
                <w:b/>
                <w:lang w:val="es-MX"/>
              </w:rPr>
            </w:pPr>
            <w:r>
              <w:rPr>
                <w:lang w:val="es-MX"/>
              </w:rPr>
              <w:t xml:space="preserve">Revisar que el contenido este en la ruta </w:t>
            </w:r>
            <w:r>
              <w:rPr>
                <w:b/>
                <w:lang w:val="es-MX"/>
              </w:rPr>
              <w:t>“C:\Temp\CreditosFiscales\ArchivosProcesar”</w:t>
            </w:r>
            <w:r>
              <w:rPr>
                <w:lang w:val="es-MX"/>
              </w:rPr>
              <w:t>.</w:t>
            </w:r>
          </w:p>
          <w:p w:rsidR="00467A2F" w:rsidRDefault="00467A2F" w:rsidP="00A13033">
            <w:pPr>
              <w:pStyle w:val="Prrafodelista"/>
              <w:ind w:left="426"/>
              <w:jc w:val="both"/>
              <w:rPr>
                <w:lang w:val="es-MX"/>
              </w:rPr>
            </w:pPr>
          </w:p>
          <w:p w:rsidR="00467A2F" w:rsidRDefault="00467A2F" w:rsidP="00A13033">
            <w:pPr>
              <w:pStyle w:val="Prrafodelista"/>
              <w:ind w:left="426" w:hanging="539"/>
              <w:jc w:val="center"/>
              <w:rPr>
                <w:lang w:val="es-MX"/>
              </w:rPr>
            </w:pPr>
            <w:r>
              <w:rPr>
                <w:noProof/>
                <w:lang w:val="es-MX" w:eastAsia="es-MX"/>
              </w:rPr>
              <w:drawing>
                <wp:inline distT="0" distB="0" distL="0" distR="0" wp14:anchorId="604AD52D" wp14:editId="31E0F704">
                  <wp:extent cx="4324350" cy="19716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l="2483" t="2890" r="12022" b="1988"/>
                          <a:stretch>
                            <a:fillRect/>
                          </a:stretch>
                        </pic:blipFill>
                        <pic:spPr bwMode="auto">
                          <a:xfrm>
                            <a:off x="0" y="0"/>
                            <a:ext cx="4324350" cy="1971675"/>
                          </a:xfrm>
                          <a:prstGeom prst="rect">
                            <a:avLst/>
                          </a:prstGeom>
                          <a:noFill/>
                          <a:ln>
                            <a:noFill/>
                          </a:ln>
                        </pic:spPr>
                      </pic:pic>
                    </a:graphicData>
                  </a:graphic>
                </wp:inline>
              </w:drawing>
            </w:r>
          </w:p>
          <w:p w:rsidR="00467A2F" w:rsidRDefault="00467A2F" w:rsidP="00A13033">
            <w:pPr>
              <w:pStyle w:val="Prrafodelista"/>
              <w:ind w:left="426"/>
              <w:jc w:val="both"/>
              <w:rPr>
                <w:b/>
                <w:lang w:val="es-MX"/>
              </w:rPr>
            </w:pPr>
          </w:p>
          <w:p w:rsidR="00467A2F" w:rsidRDefault="00467A2F" w:rsidP="00467A2F">
            <w:pPr>
              <w:pStyle w:val="Prrafodelista"/>
              <w:numPr>
                <w:ilvl w:val="0"/>
                <w:numId w:val="41"/>
              </w:numPr>
              <w:ind w:left="426" w:hanging="255"/>
              <w:jc w:val="both"/>
              <w:rPr>
                <w:b/>
                <w:lang w:val="es-MX"/>
              </w:rPr>
            </w:pPr>
            <w:r>
              <w:rPr>
                <w:lang w:val="es-MX"/>
              </w:rPr>
              <w:t xml:space="preserve">Dar doble clic  </w:t>
            </w:r>
            <w:r>
              <w:rPr>
                <w:b/>
                <w:lang w:val="es-MX"/>
              </w:rPr>
              <w:t>“C:\Program Files (x86)\SAT\ProcesoPagos\Sat.CreditosFiscales.</w:t>
            </w:r>
          </w:p>
          <w:p w:rsidR="00467A2F" w:rsidRDefault="00467A2F" w:rsidP="00A13033">
            <w:pPr>
              <w:pStyle w:val="Prrafodelista"/>
              <w:ind w:left="426"/>
              <w:jc w:val="both"/>
              <w:rPr>
                <w:lang w:val="es-MX"/>
              </w:rPr>
            </w:pPr>
            <w:r>
              <w:rPr>
                <w:b/>
                <w:lang w:val="es-MX"/>
              </w:rPr>
              <w:t xml:space="preserve">Procesamiento.Pagos.exe” </w:t>
            </w:r>
            <w:r>
              <w:rPr>
                <w:lang w:val="es-MX"/>
              </w:rPr>
              <w:t>para ejecutar el Proceso de Pagos.</w:t>
            </w:r>
          </w:p>
          <w:p w:rsidR="00467A2F" w:rsidRDefault="00467A2F" w:rsidP="00A13033">
            <w:pPr>
              <w:pStyle w:val="Prrafodelista"/>
              <w:ind w:left="426"/>
              <w:jc w:val="both"/>
              <w:rPr>
                <w:lang w:val="es-MX"/>
              </w:rPr>
            </w:pPr>
          </w:p>
          <w:p w:rsidR="00467A2F" w:rsidRPr="00591EA6" w:rsidRDefault="00467A2F" w:rsidP="00A13033">
            <w:pPr>
              <w:jc w:val="center"/>
              <w:rPr>
                <w:rFonts w:ascii="Arial" w:hAnsi="Arial" w:cs="Arial"/>
              </w:rPr>
            </w:pPr>
          </w:p>
          <w:p w:rsidR="00467A2F" w:rsidRDefault="00467A2F" w:rsidP="00A13033">
            <w:pPr>
              <w:jc w:val="center"/>
              <w:rPr>
                <w:rFonts w:ascii="Arial" w:hAnsi="Arial" w:cs="Arial"/>
                <w:lang w:val="en-US"/>
              </w:rPr>
            </w:pPr>
            <w:r>
              <w:rPr>
                <w:noProof/>
                <w:lang w:eastAsia="es-MX"/>
              </w:rPr>
              <w:lastRenderedPageBreak/>
              <w:drawing>
                <wp:inline distT="0" distB="0" distL="0" distR="0" wp14:anchorId="1E711BDD" wp14:editId="7446A4BB">
                  <wp:extent cx="4314825" cy="27717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l="3238" t="2531" r="14195" b="14549"/>
                          <a:stretch>
                            <a:fillRect/>
                          </a:stretch>
                        </pic:blipFill>
                        <pic:spPr bwMode="auto">
                          <a:xfrm>
                            <a:off x="0" y="0"/>
                            <a:ext cx="4314825" cy="2771775"/>
                          </a:xfrm>
                          <a:prstGeom prst="rect">
                            <a:avLst/>
                          </a:prstGeom>
                          <a:noFill/>
                          <a:ln>
                            <a:noFill/>
                          </a:ln>
                        </pic:spPr>
                      </pic:pic>
                    </a:graphicData>
                  </a:graphic>
                </wp:inline>
              </w:drawing>
            </w:r>
          </w:p>
          <w:p w:rsidR="00467A2F" w:rsidRDefault="00467A2F" w:rsidP="00A13033">
            <w:pPr>
              <w:jc w:val="center"/>
              <w:rPr>
                <w:rFonts w:ascii="Arial" w:hAnsi="Arial" w:cs="Arial"/>
                <w:lang w:val="en-US"/>
              </w:rPr>
            </w:pPr>
          </w:p>
          <w:p w:rsidR="00467A2F" w:rsidRDefault="00467A2F" w:rsidP="00467A2F">
            <w:pPr>
              <w:pStyle w:val="Prrafodelista"/>
              <w:numPr>
                <w:ilvl w:val="0"/>
                <w:numId w:val="41"/>
              </w:numPr>
              <w:ind w:left="426" w:hanging="255"/>
              <w:rPr>
                <w:lang w:val="es-MX"/>
              </w:rPr>
            </w:pPr>
            <w:r>
              <w:rPr>
                <w:lang w:val="es-MX"/>
              </w:rPr>
              <w:t xml:space="preserve">Esperar a que termine el proceso, verificar que los archivos copiados en el paso 1, ya no estén en la ruta </w:t>
            </w:r>
            <w:r>
              <w:rPr>
                <w:b/>
                <w:lang w:val="es-MX"/>
              </w:rPr>
              <w:t>“C:\Temp\CreditosFiscales\ArchivosProcesar”.</w:t>
            </w:r>
          </w:p>
          <w:p w:rsidR="00467A2F" w:rsidRDefault="00467A2F" w:rsidP="00A13033">
            <w:pPr>
              <w:pStyle w:val="Prrafodelista"/>
              <w:ind w:left="284" w:hanging="255"/>
              <w:jc w:val="center"/>
              <w:rPr>
                <w:lang w:val="es-MX"/>
              </w:rPr>
            </w:pPr>
          </w:p>
          <w:p w:rsidR="00467A2F" w:rsidRDefault="00467A2F" w:rsidP="00A13033">
            <w:pPr>
              <w:pStyle w:val="Prrafodelista"/>
              <w:ind w:left="284" w:hanging="255"/>
              <w:jc w:val="center"/>
              <w:rPr>
                <w:lang w:val="es-MX"/>
              </w:rPr>
            </w:pPr>
            <w:r>
              <w:rPr>
                <w:noProof/>
                <w:lang w:val="es-MX" w:eastAsia="es-MX"/>
              </w:rPr>
              <w:drawing>
                <wp:inline distT="0" distB="0" distL="0" distR="0" wp14:anchorId="552A83A8" wp14:editId="5B09A942">
                  <wp:extent cx="4314825" cy="20478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l="909" r="-2"/>
                          <a:stretch>
                            <a:fillRect/>
                          </a:stretch>
                        </pic:blipFill>
                        <pic:spPr bwMode="auto">
                          <a:xfrm>
                            <a:off x="0" y="0"/>
                            <a:ext cx="4314825" cy="2047875"/>
                          </a:xfrm>
                          <a:prstGeom prst="rect">
                            <a:avLst/>
                          </a:prstGeom>
                          <a:noFill/>
                          <a:ln>
                            <a:noFill/>
                          </a:ln>
                        </pic:spPr>
                      </pic:pic>
                    </a:graphicData>
                  </a:graphic>
                </wp:inline>
              </w:drawing>
            </w:r>
          </w:p>
          <w:p w:rsidR="00467A2F" w:rsidRDefault="00467A2F" w:rsidP="00A13033">
            <w:pPr>
              <w:pStyle w:val="Prrafodelista"/>
              <w:ind w:left="284" w:hanging="255"/>
              <w:jc w:val="center"/>
              <w:rPr>
                <w:lang w:val="es-MX"/>
              </w:rPr>
            </w:pPr>
          </w:p>
          <w:p w:rsidR="00467A2F" w:rsidRDefault="00467A2F" w:rsidP="00467A2F">
            <w:pPr>
              <w:pStyle w:val="Prrafodelista"/>
              <w:numPr>
                <w:ilvl w:val="0"/>
                <w:numId w:val="41"/>
              </w:numPr>
              <w:ind w:left="426" w:hanging="255"/>
              <w:rPr>
                <w:lang w:val="es-MX"/>
              </w:rPr>
            </w:pPr>
            <w:r>
              <w:rPr>
                <w:lang w:val="es-MX"/>
              </w:rPr>
              <w:t xml:space="preserve">Abrir la carpeta  </w:t>
            </w:r>
            <w:r>
              <w:rPr>
                <w:b/>
                <w:lang w:val="es-MX"/>
              </w:rPr>
              <w:t>“C:\Temp\CreditosFiscales\ArchivosParaSiat”</w:t>
            </w:r>
            <w:r>
              <w:rPr>
                <w:lang w:val="es-MX"/>
              </w:rPr>
              <w:t xml:space="preserve"> y verificar que se haya generado un archivo tipo </w:t>
            </w:r>
            <w:r>
              <w:rPr>
                <w:b/>
                <w:lang w:val="es-MX"/>
              </w:rPr>
              <w:t>“zip”.</w:t>
            </w:r>
          </w:p>
          <w:p w:rsidR="00467A2F" w:rsidRDefault="00467A2F" w:rsidP="00A13033">
            <w:pPr>
              <w:pStyle w:val="Prrafodelista"/>
              <w:ind w:left="426"/>
              <w:rPr>
                <w:lang w:val="es-MX"/>
              </w:rPr>
            </w:pPr>
          </w:p>
          <w:p w:rsidR="00467A2F" w:rsidRDefault="00467A2F" w:rsidP="00A13033">
            <w:pPr>
              <w:ind w:left="171"/>
              <w:jc w:val="center"/>
              <w:rPr>
                <w:rFonts w:ascii="Arial" w:hAnsi="Arial" w:cs="Arial"/>
                <w:sz w:val="20"/>
                <w:szCs w:val="20"/>
                <w:lang w:val="en-US"/>
              </w:rPr>
            </w:pPr>
            <w:r>
              <w:rPr>
                <w:noProof/>
                <w:lang w:eastAsia="es-MX"/>
              </w:rPr>
              <w:lastRenderedPageBreak/>
              <w:drawing>
                <wp:inline distT="0" distB="0" distL="0" distR="0" wp14:anchorId="1CAF3207" wp14:editId="081F0359">
                  <wp:extent cx="4314825" cy="14478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l="970" t="5132" r="21425"/>
                          <a:stretch>
                            <a:fillRect/>
                          </a:stretch>
                        </pic:blipFill>
                        <pic:spPr bwMode="auto">
                          <a:xfrm>
                            <a:off x="0" y="0"/>
                            <a:ext cx="4314825" cy="1447800"/>
                          </a:xfrm>
                          <a:prstGeom prst="rect">
                            <a:avLst/>
                          </a:prstGeom>
                          <a:noFill/>
                          <a:ln>
                            <a:noFill/>
                          </a:ln>
                        </pic:spPr>
                      </pic:pic>
                    </a:graphicData>
                  </a:graphic>
                </wp:inline>
              </w:drawing>
            </w:r>
          </w:p>
          <w:p w:rsidR="00467A2F" w:rsidRDefault="00467A2F" w:rsidP="00A13033">
            <w:pPr>
              <w:ind w:left="171"/>
              <w:jc w:val="center"/>
              <w:rPr>
                <w:rFonts w:ascii="Arial" w:hAnsi="Arial" w:cs="Arial"/>
                <w:sz w:val="20"/>
                <w:szCs w:val="20"/>
                <w:lang w:val="en-US"/>
              </w:rPr>
            </w:pPr>
          </w:p>
          <w:p w:rsidR="00467A2F" w:rsidRDefault="00467A2F" w:rsidP="00467A2F">
            <w:pPr>
              <w:pStyle w:val="Prrafodelista"/>
              <w:numPr>
                <w:ilvl w:val="0"/>
                <w:numId w:val="41"/>
              </w:numPr>
              <w:ind w:left="426" w:hanging="255"/>
              <w:rPr>
                <w:lang w:val="es-MX"/>
              </w:rPr>
            </w:pPr>
            <w:r>
              <w:rPr>
                <w:lang w:val="es-MX"/>
              </w:rPr>
              <w:t xml:space="preserve">Extraer el contenido del archivo tipo </w:t>
            </w:r>
            <w:r>
              <w:rPr>
                <w:b/>
                <w:lang w:val="es-MX"/>
              </w:rPr>
              <w:t>“zip”</w:t>
            </w:r>
            <w:r>
              <w:rPr>
                <w:lang w:val="es-MX"/>
              </w:rPr>
              <w:t xml:space="preserve"> y verificar que contenga 92 archivos tipo </w:t>
            </w:r>
            <w:r>
              <w:rPr>
                <w:b/>
                <w:lang w:val="es-MX"/>
              </w:rPr>
              <w:t>“XML”</w:t>
            </w:r>
            <w:r>
              <w:rPr>
                <w:lang w:val="es-MX"/>
              </w:rPr>
              <w:t xml:space="preserve"> y un </w:t>
            </w:r>
            <w:r>
              <w:rPr>
                <w:b/>
                <w:lang w:val="es-MX"/>
              </w:rPr>
              <w:t>“txt”:</w:t>
            </w:r>
          </w:p>
          <w:p w:rsidR="00467A2F" w:rsidRDefault="00467A2F" w:rsidP="00A13033">
            <w:pPr>
              <w:pStyle w:val="Prrafodelista"/>
              <w:ind w:left="426"/>
              <w:rPr>
                <w:lang w:val="es-MX"/>
              </w:rPr>
            </w:pPr>
          </w:p>
          <w:p w:rsidR="00467A2F" w:rsidRDefault="00467A2F" w:rsidP="00A13033">
            <w:pPr>
              <w:pStyle w:val="Prrafodelista"/>
              <w:ind w:left="171"/>
              <w:jc w:val="center"/>
              <w:rPr>
                <w:lang w:val="es-MX"/>
              </w:rPr>
            </w:pPr>
            <w:r>
              <w:rPr>
                <w:noProof/>
                <w:lang w:val="es-MX" w:eastAsia="es-MX"/>
              </w:rPr>
              <w:drawing>
                <wp:inline distT="0" distB="0" distL="0" distR="0" wp14:anchorId="28D027C7" wp14:editId="5492CAD8">
                  <wp:extent cx="4324350" cy="20859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extLst>
                              <a:ext uri="{28A0092B-C50C-407E-A947-70E740481C1C}">
                                <a14:useLocalDpi xmlns:a14="http://schemas.microsoft.com/office/drawing/2010/main" val="0"/>
                              </a:ext>
                            </a:extLst>
                          </a:blip>
                          <a:srcRect l="2483" t="4861" r="14417"/>
                          <a:stretch>
                            <a:fillRect/>
                          </a:stretch>
                        </pic:blipFill>
                        <pic:spPr bwMode="auto">
                          <a:xfrm>
                            <a:off x="0" y="0"/>
                            <a:ext cx="4324350" cy="2085975"/>
                          </a:xfrm>
                          <a:prstGeom prst="rect">
                            <a:avLst/>
                          </a:prstGeom>
                          <a:noFill/>
                          <a:ln>
                            <a:noFill/>
                          </a:ln>
                        </pic:spPr>
                      </pic:pic>
                    </a:graphicData>
                  </a:graphic>
                </wp:inline>
              </w:drawing>
            </w:r>
            <w:r>
              <w:rPr>
                <w:noProof/>
                <w:lang w:val="es-MX" w:eastAsia="es-MX"/>
              </w:rPr>
              <w:drawing>
                <wp:inline distT="0" distB="0" distL="0" distR="0" wp14:anchorId="1E7C9A3C" wp14:editId="2D35BA80">
                  <wp:extent cx="4314825" cy="21717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a:extLst>
                              <a:ext uri="{28A0092B-C50C-407E-A947-70E740481C1C}">
                                <a14:useLocalDpi xmlns:a14="http://schemas.microsoft.com/office/drawing/2010/main" val="0"/>
                              </a:ext>
                            </a:extLst>
                          </a:blip>
                          <a:srcRect l="2914" t="1108" r="3412" b="2167"/>
                          <a:stretch>
                            <a:fillRect/>
                          </a:stretch>
                        </pic:blipFill>
                        <pic:spPr bwMode="auto">
                          <a:xfrm>
                            <a:off x="0" y="0"/>
                            <a:ext cx="4314825" cy="2171700"/>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Default="00467A2F" w:rsidP="00A13033">
            <w:pPr>
              <w:pStyle w:val="Prrafodelista"/>
              <w:ind w:left="284"/>
              <w:rPr>
                <w:lang w:val="es-MX"/>
              </w:rPr>
            </w:pPr>
            <w:r>
              <w:rPr>
                <w:lang w:val="es-MX"/>
              </w:rPr>
              <w:t>Fin del Caso de Prueba.</w:t>
            </w:r>
          </w:p>
        </w:tc>
      </w:tr>
    </w:tbl>
    <w:p w:rsidR="00467A2F" w:rsidRDefault="00467A2F" w:rsidP="00FF6DBC"/>
    <w:p w:rsidR="00467A2F" w:rsidRDefault="00467A2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45"/>
        <w:gridCol w:w="1588"/>
        <w:gridCol w:w="145"/>
        <w:gridCol w:w="2687"/>
        <w:gridCol w:w="987"/>
        <w:gridCol w:w="1195"/>
      </w:tblGrid>
      <w:tr w:rsidR="00467A2F" w:rsidTr="00A13033">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rsidR="00467A2F" w:rsidRPr="00CC4F94" w:rsidRDefault="00467A2F" w:rsidP="00A13033">
            <w:pPr>
              <w:jc w:val="center"/>
              <w:rPr>
                <w:rFonts w:ascii="Arial" w:hAnsi="Arial" w:cs="Arial"/>
                <w:b/>
                <w:bCs/>
                <w:sz w:val="20"/>
              </w:rPr>
            </w:pPr>
          </w:p>
          <w:p w:rsidR="00467A2F" w:rsidRPr="00591EA6" w:rsidRDefault="00467A2F" w:rsidP="00A13033">
            <w:pPr>
              <w:jc w:val="center"/>
              <w:rPr>
                <w:rFonts w:ascii="Arial" w:hAnsi="Arial" w:cs="Arial"/>
                <w:b/>
                <w:bCs/>
                <w:sz w:val="20"/>
              </w:rPr>
            </w:pPr>
            <w:r w:rsidRPr="00591EA6">
              <w:rPr>
                <w:rFonts w:ascii="Arial" w:hAnsi="Arial" w:cs="Arial"/>
                <w:b/>
                <w:bCs/>
                <w:sz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sz w:val="20"/>
              </w:rPr>
            </w:pPr>
          </w:p>
          <w:p w:rsidR="00467A2F" w:rsidRDefault="00D32C4C" w:rsidP="00A13033">
            <w:pPr>
              <w:ind w:right="-108" w:hanging="141"/>
              <w:jc w:val="center"/>
              <w:rPr>
                <w:rFonts w:ascii="Arial" w:hAnsi="Arial" w:cs="Arial"/>
                <w:sz w:val="20"/>
                <w:lang w:val="en-US"/>
              </w:rPr>
            </w:pPr>
            <w:r>
              <w:rPr>
                <w:rFonts w:ascii="Arial" w:hAnsi="Arial" w:cs="Arial"/>
                <w:sz w:val="20"/>
                <w:lang w:val="en-US"/>
              </w:rPr>
              <w:t>624</w:t>
            </w:r>
            <w:r w:rsidR="00467A2F">
              <w:rPr>
                <w:rFonts w:ascii="Arial" w:hAnsi="Arial" w:cs="Arial"/>
                <w:sz w:val="20"/>
                <w:lang w:val="en-US"/>
              </w:rPr>
              <w:t>-05</w:t>
            </w:r>
          </w:p>
          <w:p w:rsidR="00467A2F" w:rsidRDefault="00467A2F" w:rsidP="00A13033">
            <w:pPr>
              <w:jc w:val="center"/>
              <w:rPr>
                <w:rFonts w:ascii="Arial" w:hAnsi="Arial" w:cs="Arial"/>
                <w:b/>
                <w:sz w:val="20"/>
                <w:lang w:val="en-US"/>
              </w:rPr>
            </w:pPr>
            <w:r>
              <w:rPr>
                <w:rFonts w:ascii="Arial" w:hAnsi="Arial" w:cs="Arial"/>
                <w:b/>
                <w:i/>
                <w:vanish/>
                <w:color w:val="0000FF"/>
                <w:sz w:val="20"/>
                <w:lang w:val="en-US"/>
              </w:rPr>
              <w:t>Indicar el identificador de Caso de Prueba, seguido de “-“ y el Paso,, de acuerdo a lo establecido en el documento Casos de Pruebas. &lt;Ej. 001-1&gt;</w:t>
            </w:r>
          </w:p>
        </w:tc>
        <w:tc>
          <w:tcPr>
            <w:tcW w:w="957" w:type="pct"/>
            <w:gridSpan w:val="2"/>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bCs/>
                <w:sz w:val="20"/>
                <w:lang w:val="en-US"/>
              </w:rPr>
            </w:pPr>
          </w:p>
          <w:p w:rsidR="00467A2F" w:rsidRDefault="00467A2F" w:rsidP="00A13033">
            <w:pPr>
              <w:jc w:val="center"/>
              <w:rPr>
                <w:rFonts w:ascii="Arial" w:hAnsi="Arial" w:cs="Arial"/>
                <w:b/>
                <w:bCs/>
                <w:sz w:val="20"/>
                <w:lang w:val="en-US"/>
              </w:rPr>
            </w:pPr>
            <w:r>
              <w:rPr>
                <w:rFonts w:ascii="Arial" w:hAnsi="Arial" w:cs="Arial"/>
                <w:b/>
                <w:bCs/>
                <w:sz w:val="20"/>
                <w:lang w:val="en-US"/>
              </w:rPr>
              <w:t>Funcionalidad</w:t>
            </w:r>
          </w:p>
        </w:tc>
        <w:tc>
          <w:tcPr>
            <w:tcW w:w="1563" w:type="pct"/>
            <w:gridSpan w:val="2"/>
            <w:tcBorders>
              <w:top w:val="single" w:sz="4" w:space="0" w:color="auto"/>
              <w:left w:val="single" w:sz="4" w:space="0" w:color="auto"/>
              <w:bottom w:val="single" w:sz="4" w:space="0" w:color="auto"/>
              <w:right w:val="single" w:sz="4" w:space="0" w:color="auto"/>
            </w:tcBorders>
            <w:shd w:val="clear" w:color="auto" w:fill="CCCCCC"/>
            <w:hideMark/>
          </w:tcPr>
          <w:p w:rsidR="00467A2F" w:rsidRPr="00591EA6" w:rsidRDefault="00467A2F" w:rsidP="00A13033">
            <w:pPr>
              <w:pStyle w:val="Ttulo3"/>
              <w:ind w:left="-107" w:right="-27"/>
              <w:jc w:val="center"/>
              <w:rPr>
                <w:b w:val="0"/>
                <w:sz w:val="20"/>
                <w:szCs w:val="20"/>
              </w:rPr>
            </w:pPr>
            <w:bookmarkStart w:id="29" w:name="_Toc478029988"/>
            <w:bookmarkStart w:id="30" w:name="_Toc482724616"/>
            <w:bookmarkStart w:id="31" w:name="_Toc482785052"/>
            <w:bookmarkStart w:id="32" w:name="_Toc4074878"/>
            <w:r w:rsidRPr="00591EA6">
              <w:rPr>
                <w:b w:val="0"/>
                <w:sz w:val="20"/>
                <w:szCs w:val="20"/>
              </w:rPr>
              <w:t>CP05_Validar el procesamiento de los archivos “Varios archivos”</w:t>
            </w:r>
            <w:bookmarkEnd w:id="29"/>
            <w:bookmarkEnd w:id="30"/>
            <w:bookmarkEnd w:id="31"/>
            <w:bookmarkEnd w:id="32"/>
          </w:p>
          <w:p w:rsidR="00467A2F" w:rsidRPr="00591EA6" w:rsidRDefault="00467A2F" w:rsidP="00A13033">
            <w:pPr>
              <w:pStyle w:val="InfoBluejustified"/>
              <w:jc w:val="center"/>
              <w:rPr>
                <w:b/>
              </w:rPr>
            </w:pPr>
            <w:r w:rsidRPr="00591EA6">
              <w:rPr>
                <w:b/>
              </w:rPr>
              <w:t>Indicar la funcionalidad que se probó asociada al Caso de Prueba identificado en la columna anterior.</w:t>
            </w:r>
          </w:p>
        </w:tc>
        <w:tc>
          <w:tcPr>
            <w:tcW w:w="545"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bCs/>
                <w:sz w:val="20"/>
              </w:rPr>
            </w:pPr>
          </w:p>
          <w:p w:rsidR="00467A2F" w:rsidRDefault="00467A2F" w:rsidP="00A13033">
            <w:pPr>
              <w:jc w:val="center"/>
              <w:rPr>
                <w:rFonts w:ascii="Arial" w:hAnsi="Arial" w:cs="Arial"/>
                <w:b/>
                <w:bCs/>
                <w:sz w:val="20"/>
                <w:lang w:val="en-US"/>
              </w:rPr>
            </w:pPr>
            <w:r>
              <w:rPr>
                <w:rFonts w:ascii="Arial" w:hAnsi="Arial" w:cs="Arial"/>
                <w:b/>
                <w:bCs/>
                <w:sz w:val="20"/>
                <w:lang w:val="en-US"/>
              </w:rPr>
              <w:t>Tipo de Prueba</w:t>
            </w:r>
          </w:p>
        </w:tc>
        <w:tc>
          <w:tcPr>
            <w:tcW w:w="661"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sz w:val="20"/>
                <w:lang w:val="en-US"/>
              </w:rPr>
            </w:pPr>
          </w:p>
          <w:p w:rsidR="00467A2F" w:rsidRDefault="00467A2F" w:rsidP="00A13033">
            <w:pPr>
              <w:jc w:val="center"/>
              <w:rPr>
                <w:rFonts w:ascii="Arial" w:hAnsi="Arial" w:cs="Arial"/>
                <w:sz w:val="20"/>
                <w:lang w:val="en-US"/>
              </w:rPr>
            </w:pPr>
            <w:r>
              <w:rPr>
                <w:rFonts w:ascii="Arial" w:hAnsi="Arial" w:cs="Arial"/>
                <w:sz w:val="20"/>
                <w:lang w:val="en-US"/>
              </w:rPr>
              <w:t>Funcional</w:t>
            </w:r>
          </w:p>
          <w:p w:rsidR="00467A2F" w:rsidRDefault="00467A2F" w:rsidP="00A13033">
            <w:pPr>
              <w:pStyle w:val="InfoBluejustified"/>
              <w:jc w:val="center"/>
              <w:rPr>
                <w:b/>
                <w:lang w:val="en-US"/>
              </w:rPr>
            </w:pPr>
            <w:r>
              <w:rPr>
                <w:b/>
                <w:lang w:val="en-US"/>
              </w:rPr>
              <w:t xml:space="preserve">Seleccionar </w:t>
            </w:r>
            <w:r>
              <w:rPr>
                <w:b/>
                <w:bCs/>
                <w:lang w:val="en-US"/>
              </w:rPr>
              <w:t>sólo</w:t>
            </w:r>
            <w:r>
              <w:rPr>
                <w:b/>
                <w:lang w:val="en-US"/>
              </w:rPr>
              <w:t xml:space="preserve"> una opción por Tabla definida:</w:t>
            </w:r>
          </w:p>
          <w:p w:rsidR="00467A2F" w:rsidRDefault="00467A2F" w:rsidP="00A13033">
            <w:pPr>
              <w:pStyle w:val="InfoBluejustified"/>
              <w:jc w:val="center"/>
              <w:rPr>
                <w:b/>
                <w:lang w:val="en-US"/>
              </w:rPr>
            </w:pPr>
            <w:r>
              <w:rPr>
                <w:b/>
                <w:lang w:val="en-US"/>
              </w:rPr>
              <w:t>Prueba Unitaria,</w:t>
            </w:r>
          </w:p>
          <w:p w:rsidR="00467A2F" w:rsidRDefault="00467A2F" w:rsidP="00A13033">
            <w:pPr>
              <w:pStyle w:val="InfoBluejustified"/>
              <w:jc w:val="center"/>
              <w:rPr>
                <w:b/>
                <w:lang w:val="en-US"/>
              </w:rPr>
            </w:pPr>
            <w:r>
              <w:rPr>
                <w:b/>
                <w:lang w:val="en-US"/>
              </w:rPr>
              <w:t>Prueba Integral,</w:t>
            </w:r>
          </w:p>
          <w:p w:rsidR="00467A2F" w:rsidRDefault="00467A2F" w:rsidP="00A13033">
            <w:pPr>
              <w:pStyle w:val="InfoBluejustified"/>
              <w:jc w:val="center"/>
              <w:rPr>
                <w:b/>
                <w:lang w:val="en-US"/>
              </w:rPr>
            </w:pPr>
            <w:r>
              <w:rPr>
                <w:b/>
                <w:lang w:val="en-US"/>
              </w:rPr>
              <w:t>Reporte de No Vulnerabilidades,</w:t>
            </w:r>
          </w:p>
          <w:p w:rsidR="00467A2F" w:rsidRDefault="00467A2F" w:rsidP="00A13033">
            <w:pPr>
              <w:pStyle w:val="InfoBluejustified"/>
              <w:jc w:val="center"/>
              <w:rPr>
                <w:b/>
                <w:lang w:val="en-US"/>
              </w:rPr>
            </w:pPr>
            <w:r>
              <w:rPr>
                <w:b/>
                <w:lang w:val="en-US"/>
              </w:rPr>
              <w:t>Reporte Explain,</w:t>
            </w:r>
          </w:p>
          <w:p w:rsidR="00467A2F" w:rsidRDefault="00467A2F" w:rsidP="00A13033">
            <w:pPr>
              <w:pStyle w:val="InfoBluejustified"/>
              <w:jc w:val="center"/>
              <w:rPr>
                <w:b/>
                <w:lang w:val="en-US"/>
              </w:rPr>
            </w:pPr>
            <w:r>
              <w:rPr>
                <w:b/>
                <w:lang w:val="en-US"/>
              </w:rPr>
              <w:t>Prueba Funcional,</w:t>
            </w:r>
          </w:p>
          <w:p w:rsidR="00467A2F" w:rsidRDefault="00467A2F" w:rsidP="00A13033">
            <w:pPr>
              <w:pStyle w:val="InfoBluejustified"/>
              <w:jc w:val="center"/>
              <w:rPr>
                <w:b/>
                <w:lang w:val="en-US"/>
              </w:rPr>
            </w:pPr>
            <w:r>
              <w:rPr>
                <w:b/>
                <w:lang w:val="en-US"/>
              </w:rPr>
              <w:t>Prueba No Funcional</w:t>
            </w:r>
          </w:p>
        </w:tc>
      </w:tr>
      <w:tr w:rsidR="00467A2F" w:rsidTr="00A13033">
        <w:tc>
          <w:tcPr>
            <w:tcW w:w="5000" w:type="pct"/>
            <w:gridSpan w:val="8"/>
            <w:tcBorders>
              <w:top w:val="single" w:sz="4" w:space="0" w:color="auto"/>
              <w:left w:val="single" w:sz="4" w:space="0" w:color="auto"/>
              <w:bottom w:val="single" w:sz="4" w:space="0" w:color="auto"/>
              <w:right w:val="single" w:sz="4" w:space="0" w:color="auto"/>
            </w:tcBorders>
            <w:shd w:val="clear" w:color="auto" w:fill="CCCCCC"/>
            <w:hideMark/>
          </w:tcPr>
          <w:p w:rsidR="00467A2F" w:rsidRDefault="00467A2F" w:rsidP="00A13033">
            <w:pPr>
              <w:rPr>
                <w:rFonts w:ascii="Arial" w:hAnsi="Arial" w:cs="Arial"/>
                <w:b/>
                <w:lang w:val="en-US"/>
              </w:rPr>
            </w:pPr>
            <w:r>
              <w:rPr>
                <w:rFonts w:ascii="Arial" w:hAnsi="Arial" w:cs="Arial"/>
                <w:b/>
                <w:lang w:val="en-US"/>
              </w:rPr>
              <w:t>Resultados Obtenidos</w:t>
            </w:r>
          </w:p>
        </w:tc>
      </w:tr>
      <w:tr w:rsidR="00467A2F" w:rsidTr="00A13033">
        <w:tc>
          <w:tcPr>
            <w:tcW w:w="5000" w:type="pct"/>
            <w:gridSpan w:val="8"/>
            <w:tcBorders>
              <w:top w:val="single" w:sz="4" w:space="0" w:color="auto"/>
              <w:left w:val="single" w:sz="4" w:space="0" w:color="auto"/>
              <w:bottom w:val="single" w:sz="4" w:space="0" w:color="auto"/>
              <w:right w:val="single" w:sz="4" w:space="0" w:color="auto"/>
            </w:tcBorders>
            <w:shd w:val="clear" w:color="auto" w:fill="auto"/>
          </w:tcPr>
          <w:p w:rsidR="00467A2F" w:rsidRDefault="00467A2F" w:rsidP="00467A2F">
            <w:pPr>
              <w:pStyle w:val="Prrafodelista"/>
              <w:numPr>
                <w:ilvl w:val="0"/>
                <w:numId w:val="42"/>
              </w:numPr>
              <w:ind w:left="454" w:hanging="283"/>
              <w:rPr>
                <w:lang w:val="es-MX"/>
              </w:rPr>
            </w:pPr>
            <w:r>
              <w:rPr>
                <w:lang w:val="es-MX"/>
              </w:rPr>
              <w:t xml:space="preserve">Copiar todo el contenido de </w:t>
            </w:r>
            <w:r>
              <w:rPr>
                <w:b/>
                <w:lang w:val="es-MX"/>
              </w:rPr>
              <w:t>“C:\Temp\CreditosFiscales\ArchivosProcesar\Variosarchivos” a “C:\Temp\CreditosFiscales\ArchivosProcesar”.</w:t>
            </w:r>
          </w:p>
          <w:p w:rsidR="00467A2F" w:rsidRDefault="00467A2F" w:rsidP="00A13033">
            <w:pPr>
              <w:pStyle w:val="Prrafodelista"/>
              <w:ind w:left="454"/>
              <w:rPr>
                <w:lang w:val="es-MX"/>
              </w:rPr>
            </w:pPr>
          </w:p>
          <w:p w:rsidR="00467A2F" w:rsidRDefault="00467A2F" w:rsidP="00A13033">
            <w:pPr>
              <w:pStyle w:val="Prrafodelista"/>
              <w:ind w:left="426" w:hanging="283"/>
              <w:jc w:val="center"/>
              <w:rPr>
                <w:lang w:val="es-MX"/>
              </w:rPr>
            </w:pPr>
            <w:r>
              <w:rPr>
                <w:noProof/>
                <w:lang w:val="es-MX" w:eastAsia="es-MX"/>
              </w:rPr>
              <w:drawing>
                <wp:inline distT="0" distB="0" distL="0" distR="0" wp14:anchorId="2D74A8B3" wp14:editId="6F78AD5F">
                  <wp:extent cx="4324350" cy="19145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24350" cy="1914525"/>
                          </a:xfrm>
                          <a:prstGeom prst="rect">
                            <a:avLst/>
                          </a:prstGeom>
                          <a:noFill/>
                          <a:ln>
                            <a:noFill/>
                          </a:ln>
                        </pic:spPr>
                      </pic:pic>
                    </a:graphicData>
                  </a:graphic>
                </wp:inline>
              </w:drawing>
            </w:r>
          </w:p>
          <w:p w:rsidR="00467A2F" w:rsidRDefault="00467A2F" w:rsidP="00A13033">
            <w:pPr>
              <w:pStyle w:val="Prrafodelista"/>
              <w:ind w:left="426" w:hanging="283"/>
              <w:jc w:val="both"/>
              <w:rPr>
                <w:b/>
                <w:lang w:val="es-MX"/>
              </w:rPr>
            </w:pPr>
          </w:p>
          <w:p w:rsidR="00467A2F" w:rsidRDefault="00467A2F" w:rsidP="00467A2F">
            <w:pPr>
              <w:pStyle w:val="Prrafodelista"/>
              <w:numPr>
                <w:ilvl w:val="0"/>
                <w:numId w:val="42"/>
              </w:numPr>
              <w:ind w:left="426" w:hanging="283"/>
              <w:jc w:val="both"/>
              <w:rPr>
                <w:lang w:val="es-MX"/>
              </w:rPr>
            </w:pPr>
            <w:r>
              <w:rPr>
                <w:lang w:val="es-MX"/>
              </w:rPr>
              <w:t xml:space="preserve">Revisar que el contenido este en la ruta  </w:t>
            </w:r>
            <w:r>
              <w:rPr>
                <w:b/>
                <w:lang w:val="es-MX"/>
              </w:rPr>
              <w:t>“C:\Temp\CreditosFiscales\ArchivosProcesar”.</w:t>
            </w:r>
          </w:p>
          <w:p w:rsidR="00467A2F" w:rsidRDefault="00467A2F" w:rsidP="00A13033">
            <w:pPr>
              <w:pStyle w:val="Prrafodelista"/>
              <w:ind w:left="426"/>
              <w:jc w:val="both"/>
              <w:rPr>
                <w:b/>
                <w:lang w:val="es-MX"/>
              </w:rPr>
            </w:pPr>
          </w:p>
          <w:p w:rsidR="00467A2F" w:rsidRDefault="00467A2F" w:rsidP="00A13033">
            <w:pPr>
              <w:pStyle w:val="Prrafodelista"/>
              <w:ind w:left="426" w:hanging="255"/>
              <w:jc w:val="center"/>
              <w:rPr>
                <w:b/>
                <w:lang w:val="es-MX"/>
              </w:rPr>
            </w:pPr>
            <w:r>
              <w:rPr>
                <w:noProof/>
                <w:lang w:val="es-MX" w:eastAsia="es-MX"/>
              </w:rPr>
              <w:drawing>
                <wp:inline distT="0" distB="0" distL="0" distR="0" wp14:anchorId="03A00742" wp14:editId="2D431843">
                  <wp:extent cx="4314825" cy="19145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l="2158" t="4771" r="15376" b="5573"/>
                          <a:stretch>
                            <a:fillRect/>
                          </a:stretch>
                        </pic:blipFill>
                        <pic:spPr bwMode="auto">
                          <a:xfrm>
                            <a:off x="0" y="0"/>
                            <a:ext cx="4314825" cy="1914525"/>
                          </a:xfrm>
                          <a:prstGeom prst="rect">
                            <a:avLst/>
                          </a:prstGeom>
                          <a:noFill/>
                          <a:ln>
                            <a:noFill/>
                          </a:ln>
                        </pic:spPr>
                      </pic:pic>
                    </a:graphicData>
                  </a:graphic>
                </wp:inline>
              </w:drawing>
            </w:r>
          </w:p>
          <w:p w:rsidR="00467A2F" w:rsidRDefault="00467A2F" w:rsidP="00A13033">
            <w:pPr>
              <w:pStyle w:val="Prrafodelista"/>
              <w:ind w:left="426"/>
              <w:jc w:val="both"/>
              <w:rPr>
                <w:lang w:val="es-MX"/>
              </w:rPr>
            </w:pPr>
          </w:p>
          <w:p w:rsidR="00467A2F" w:rsidRDefault="00467A2F" w:rsidP="00467A2F">
            <w:pPr>
              <w:pStyle w:val="Prrafodelista"/>
              <w:numPr>
                <w:ilvl w:val="0"/>
                <w:numId w:val="42"/>
              </w:numPr>
              <w:ind w:left="426" w:hanging="283"/>
              <w:jc w:val="both"/>
              <w:rPr>
                <w:b/>
                <w:lang w:val="es-MX"/>
              </w:rPr>
            </w:pPr>
            <w:r>
              <w:rPr>
                <w:lang w:val="es-MX"/>
              </w:rPr>
              <w:t xml:space="preserve">Dar doble clic  </w:t>
            </w:r>
            <w:r>
              <w:rPr>
                <w:b/>
                <w:lang w:val="es-MX"/>
              </w:rPr>
              <w:t>“C:\Program Files (x86)\SAT\ProcesoPagos\Sat.CreditosFiscales.</w:t>
            </w:r>
          </w:p>
          <w:p w:rsidR="00467A2F" w:rsidRDefault="00467A2F" w:rsidP="00A13033">
            <w:pPr>
              <w:pStyle w:val="Prrafodelista"/>
              <w:ind w:left="426" w:hanging="283"/>
              <w:jc w:val="both"/>
              <w:rPr>
                <w:lang w:val="es-MX"/>
              </w:rPr>
            </w:pPr>
            <w:r>
              <w:rPr>
                <w:b/>
                <w:lang w:val="es-MX"/>
              </w:rPr>
              <w:t xml:space="preserve">     Procesamiento.Pagos.exe” </w:t>
            </w:r>
            <w:r>
              <w:rPr>
                <w:lang w:val="es-MX"/>
              </w:rPr>
              <w:t>para ejecutar el Proceso de Pagos.</w:t>
            </w:r>
          </w:p>
          <w:p w:rsidR="00467A2F" w:rsidRDefault="00467A2F" w:rsidP="00A13033">
            <w:pPr>
              <w:pStyle w:val="Prrafodelista"/>
              <w:ind w:left="426" w:hanging="283"/>
              <w:jc w:val="both"/>
              <w:rPr>
                <w:lang w:val="es-MX"/>
              </w:rPr>
            </w:pPr>
          </w:p>
          <w:p w:rsidR="00467A2F" w:rsidRDefault="00467A2F" w:rsidP="00A13033">
            <w:pPr>
              <w:pStyle w:val="Prrafodelista"/>
              <w:ind w:left="426" w:hanging="283"/>
              <w:jc w:val="center"/>
              <w:rPr>
                <w:lang w:val="es-MX"/>
              </w:rPr>
            </w:pPr>
            <w:r>
              <w:rPr>
                <w:noProof/>
                <w:lang w:val="es-MX" w:eastAsia="es-MX"/>
              </w:rPr>
              <w:lastRenderedPageBreak/>
              <w:drawing>
                <wp:inline distT="0" distB="0" distL="0" distR="0" wp14:anchorId="02069F68" wp14:editId="531DFCD2">
                  <wp:extent cx="4314825" cy="27717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l="3238" t="2531" r="14195" b="14549"/>
                          <a:stretch>
                            <a:fillRect/>
                          </a:stretch>
                        </pic:blipFill>
                        <pic:spPr bwMode="auto">
                          <a:xfrm>
                            <a:off x="0" y="0"/>
                            <a:ext cx="4314825" cy="2771775"/>
                          </a:xfrm>
                          <a:prstGeom prst="rect">
                            <a:avLst/>
                          </a:prstGeom>
                          <a:noFill/>
                          <a:ln>
                            <a:noFill/>
                          </a:ln>
                        </pic:spPr>
                      </pic:pic>
                    </a:graphicData>
                  </a:graphic>
                </wp:inline>
              </w:drawing>
            </w:r>
          </w:p>
          <w:p w:rsidR="00467A2F" w:rsidRDefault="00467A2F" w:rsidP="00A13033">
            <w:pPr>
              <w:pStyle w:val="Prrafodelista"/>
              <w:ind w:left="426" w:hanging="283"/>
              <w:jc w:val="center"/>
              <w:rPr>
                <w:lang w:val="es-MX"/>
              </w:rPr>
            </w:pPr>
          </w:p>
          <w:p w:rsidR="00467A2F" w:rsidRDefault="00467A2F" w:rsidP="00467A2F">
            <w:pPr>
              <w:pStyle w:val="Prrafodelista"/>
              <w:numPr>
                <w:ilvl w:val="0"/>
                <w:numId w:val="42"/>
              </w:numPr>
              <w:ind w:left="426" w:hanging="283"/>
              <w:rPr>
                <w:lang w:val="es-MX"/>
              </w:rPr>
            </w:pPr>
            <w:r>
              <w:rPr>
                <w:lang w:val="es-MX"/>
              </w:rPr>
              <w:t xml:space="preserve">Esperar a que termine el proceso, verificar que los archivos copiados en el paso 1, ya no estén en la ruta </w:t>
            </w:r>
            <w:r>
              <w:rPr>
                <w:b/>
                <w:lang w:val="es-MX"/>
              </w:rPr>
              <w:t>“C:\Temp\CreditosFiscales\ArchivosProcesar”.</w:t>
            </w:r>
          </w:p>
          <w:p w:rsidR="00467A2F" w:rsidRDefault="00467A2F" w:rsidP="00A13033">
            <w:pPr>
              <w:pStyle w:val="Prrafodelista"/>
              <w:ind w:left="426" w:hanging="283"/>
              <w:rPr>
                <w:lang w:val="es-MX"/>
              </w:rPr>
            </w:pPr>
          </w:p>
          <w:p w:rsidR="00467A2F" w:rsidRDefault="00467A2F" w:rsidP="00A13033">
            <w:pPr>
              <w:pStyle w:val="Prrafodelista"/>
              <w:ind w:left="284" w:hanging="283"/>
              <w:jc w:val="center"/>
              <w:rPr>
                <w:lang w:val="es-MX"/>
              </w:rPr>
            </w:pPr>
            <w:r>
              <w:rPr>
                <w:noProof/>
                <w:lang w:val="es-MX" w:eastAsia="es-MX"/>
              </w:rPr>
              <w:drawing>
                <wp:inline distT="0" distB="0" distL="0" distR="0" wp14:anchorId="4078EC4B" wp14:editId="7A0DC838">
                  <wp:extent cx="4324350" cy="20478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l="713" t="1070"/>
                          <a:stretch>
                            <a:fillRect/>
                          </a:stretch>
                        </pic:blipFill>
                        <pic:spPr bwMode="auto">
                          <a:xfrm>
                            <a:off x="0" y="0"/>
                            <a:ext cx="4324350" cy="2047875"/>
                          </a:xfrm>
                          <a:prstGeom prst="rect">
                            <a:avLst/>
                          </a:prstGeom>
                          <a:noFill/>
                          <a:ln>
                            <a:noFill/>
                          </a:ln>
                        </pic:spPr>
                      </pic:pic>
                    </a:graphicData>
                  </a:graphic>
                </wp:inline>
              </w:drawing>
            </w:r>
          </w:p>
          <w:p w:rsidR="00467A2F" w:rsidRDefault="00467A2F" w:rsidP="00A13033">
            <w:pPr>
              <w:pStyle w:val="Prrafodelista"/>
              <w:ind w:left="284" w:hanging="283"/>
              <w:jc w:val="center"/>
              <w:rPr>
                <w:lang w:val="es-MX"/>
              </w:rPr>
            </w:pPr>
          </w:p>
          <w:p w:rsidR="00467A2F" w:rsidRDefault="00467A2F" w:rsidP="00467A2F">
            <w:pPr>
              <w:pStyle w:val="Prrafodelista"/>
              <w:numPr>
                <w:ilvl w:val="0"/>
                <w:numId w:val="42"/>
              </w:numPr>
              <w:ind w:left="426" w:hanging="283"/>
              <w:rPr>
                <w:lang w:val="es-MX"/>
              </w:rPr>
            </w:pPr>
            <w:r>
              <w:rPr>
                <w:lang w:val="es-MX"/>
              </w:rPr>
              <w:t xml:space="preserve">Abrir la </w:t>
            </w:r>
            <w:r w:rsidR="00D32C4C">
              <w:rPr>
                <w:lang w:val="es-MX"/>
              </w:rPr>
              <w:t>carpeta “</w:t>
            </w:r>
            <w:r>
              <w:rPr>
                <w:b/>
                <w:lang w:val="es-MX"/>
              </w:rPr>
              <w:t>C:\Temp\CreditosFiscales\ArchivosParaSiat”</w:t>
            </w:r>
            <w:r>
              <w:rPr>
                <w:lang w:val="es-MX"/>
              </w:rPr>
              <w:t xml:space="preserve"> y verificar que se haya generado un archivo tipo </w:t>
            </w:r>
            <w:r>
              <w:rPr>
                <w:b/>
                <w:lang w:val="es-MX"/>
              </w:rPr>
              <w:t>“zip”.</w:t>
            </w:r>
          </w:p>
          <w:p w:rsidR="00467A2F" w:rsidRDefault="00467A2F" w:rsidP="00A13033">
            <w:pPr>
              <w:pStyle w:val="Prrafodelista"/>
              <w:ind w:left="426" w:hanging="283"/>
              <w:rPr>
                <w:lang w:val="es-MX"/>
              </w:rPr>
            </w:pPr>
          </w:p>
          <w:p w:rsidR="00467A2F" w:rsidRDefault="00467A2F" w:rsidP="00A13033">
            <w:pPr>
              <w:pStyle w:val="Prrafodelista"/>
              <w:ind w:left="426" w:hanging="283"/>
              <w:jc w:val="center"/>
              <w:rPr>
                <w:lang w:val="es-MX"/>
              </w:rPr>
            </w:pPr>
            <w:r>
              <w:rPr>
                <w:noProof/>
                <w:lang w:val="es-MX" w:eastAsia="es-MX"/>
              </w:rPr>
              <w:lastRenderedPageBreak/>
              <w:drawing>
                <wp:inline distT="0" distB="0" distL="0" distR="0" wp14:anchorId="7DC6F76A" wp14:editId="550E8D13">
                  <wp:extent cx="4314825" cy="20764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l="2267" t="4443" r="2315" b="1093"/>
                          <a:stretch>
                            <a:fillRect/>
                          </a:stretch>
                        </pic:blipFill>
                        <pic:spPr bwMode="auto">
                          <a:xfrm>
                            <a:off x="0" y="0"/>
                            <a:ext cx="4314825" cy="2076450"/>
                          </a:xfrm>
                          <a:prstGeom prst="rect">
                            <a:avLst/>
                          </a:prstGeom>
                          <a:noFill/>
                          <a:ln>
                            <a:noFill/>
                          </a:ln>
                        </pic:spPr>
                      </pic:pic>
                    </a:graphicData>
                  </a:graphic>
                </wp:inline>
              </w:drawing>
            </w:r>
          </w:p>
          <w:p w:rsidR="00467A2F" w:rsidRDefault="00467A2F" w:rsidP="00A13033">
            <w:pPr>
              <w:pStyle w:val="Prrafodelista"/>
              <w:ind w:left="426" w:hanging="283"/>
              <w:jc w:val="center"/>
              <w:rPr>
                <w:lang w:val="es-MX"/>
              </w:rPr>
            </w:pPr>
          </w:p>
          <w:p w:rsidR="00467A2F" w:rsidRDefault="00467A2F" w:rsidP="00467A2F">
            <w:pPr>
              <w:pStyle w:val="Prrafodelista"/>
              <w:numPr>
                <w:ilvl w:val="0"/>
                <w:numId w:val="42"/>
              </w:numPr>
              <w:ind w:left="426" w:hanging="283"/>
              <w:rPr>
                <w:lang w:val="es-MX"/>
              </w:rPr>
            </w:pPr>
            <w:r>
              <w:rPr>
                <w:lang w:val="es-MX"/>
              </w:rPr>
              <w:t xml:space="preserve">Extraer el contenido del archivo tipo </w:t>
            </w:r>
            <w:r>
              <w:rPr>
                <w:b/>
                <w:lang w:val="es-MX"/>
              </w:rPr>
              <w:t>“zip”</w:t>
            </w:r>
            <w:r>
              <w:rPr>
                <w:lang w:val="es-MX"/>
              </w:rPr>
              <w:t xml:space="preserve"> y verificar que contenga 123 archivos tipo </w:t>
            </w:r>
            <w:r>
              <w:rPr>
                <w:b/>
                <w:lang w:val="es-MX"/>
              </w:rPr>
              <w:t>“XML”</w:t>
            </w:r>
            <w:r>
              <w:rPr>
                <w:lang w:val="es-MX"/>
              </w:rPr>
              <w:t xml:space="preserve"> y un </w:t>
            </w:r>
            <w:r>
              <w:rPr>
                <w:b/>
                <w:lang w:val="es-MX"/>
              </w:rPr>
              <w:t>“txt”:</w:t>
            </w:r>
          </w:p>
          <w:p w:rsidR="00467A2F" w:rsidRDefault="00467A2F" w:rsidP="00A13033">
            <w:pPr>
              <w:pStyle w:val="Prrafodelista"/>
              <w:ind w:left="426"/>
              <w:rPr>
                <w:lang w:val="es-MX"/>
              </w:rPr>
            </w:pPr>
          </w:p>
          <w:p w:rsidR="00467A2F" w:rsidRDefault="00467A2F" w:rsidP="00A13033">
            <w:pPr>
              <w:pStyle w:val="Prrafodelista"/>
              <w:ind w:left="454" w:hanging="567"/>
              <w:jc w:val="center"/>
              <w:rPr>
                <w:lang w:val="es-MX"/>
              </w:rPr>
            </w:pPr>
            <w:r>
              <w:rPr>
                <w:noProof/>
                <w:lang w:val="es-MX" w:eastAsia="es-MX"/>
              </w:rPr>
              <w:drawing>
                <wp:inline distT="0" distB="0" distL="0" distR="0" wp14:anchorId="2A46FD93" wp14:editId="007ACAEC">
                  <wp:extent cx="4314825" cy="20002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
                            <a:extLst>
                              <a:ext uri="{28A0092B-C50C-407E-A947-70E740481C1C}">
                                <a14:useLocalDpi xmlns:a14="http://schemas.microsoft.com/office/drawing/2010/main" val="0"/>
                              </a:ext>
                            </a:extLst>
                          </a:blip>
                          <a:srcRect l="2698" t="2914"/>
                          <a:stretch>
                            <a:fillRect/>
                          </a:stretch>
                        </pic:blipFill>
                        <pic:spPr bwMode="auto">
                          <a:xfrm>
                            <a:off x="0" y="0"/>
                            <a:ext cx="4314825" cy="2000250"/>
                          </a:xfrm>
                          <a:prstGeom prst="rect">
                            <a:avLst/>
                          </a:prstGeom>
                          <a:noFill/>
                          <a:ln>
                            <a:noFill/>
                          </a:ln>
                        </pic:spPr>
                      </pic:pic>
                    </a:graphicData>
                  </a:graphic>
                </wp:inline>
              </w:drawing>
            </w:r>
          </w:p>
          <w:p w:rsidR="00467A2F" w:rsidRDefault="00467A2F" w:rsidP="00A13033">
            <w:pPr>
              <w:pStyle w:val="Prrafodelista"/>
              <w:ind w:left="284" w:hanging="397"/>
              <w:jc w:val="center"/>
              <w:rPr>
                <w:lang w:val="es-MX"/>
              </w:rPr>
            </w:pPr>
            <w:r>
              <w:rPr>
                <w:noProof/>
                <w:lang w:val="es-MX" w:eastAsia="es-MX"/>
              </w:rPr>
              <w:drawing>
                <wp:inline distT="0" distB="0" distL="0" distR="0" wp14:anchorId="01C75D09" wp14:editId="5848D692">
                  <wp:extent cx="4314825" cy="20859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a:extLst>
                              <a:ext uri="{28A0092B-C50C-407E-A947-70E740481C1C}">
                                <a14:useLocalDpi xmlns:a14="http://schemas.microsoft.com/office/drawing/2010/main" val="0"/>
                              </a:ext>
                            </a:extLst>
                          </a:blip>
                          <a:srcRect l="2591" t="1083" r="829" b="1949"/>
                          <a:stretch>
                            <a:fillRect/>
                          </a:stretch>
                        </pic:blipFill>
                        <pic:spPr bwMode="auto">
                          <a:xfrm>
                            <a:off x="0" y="0"/>
                            <a:ext cx="4314825" cy="2085975"/>
                          </a:xfrm>
                          <a:prstGeom prst="rect">
                            <a:avLst/>
                          </a:prstGeom>
                          <a:noFill/>
                          <a:ln>
                            <a:noFill/>
                          </a:ln>
                        </pic:spPr>
                      </pic:pic>
                    </a:graphicData>
                  </a:graphic>
                </wp:inline>
              </w:drawing>
            </w:r>
          </w:p>
          <w:p w:rsidR="00467A2F" w:rsidRDefault="00467A2F" w:rsidP="00A13033">
            <w:pPr>
              <w:pStyle w:val="Prrafodelista"/>
              <w:ind w:left="284" w:hanging="283"/>
              <w:jc w:val="center"/>
              <w:rPr>
                <w:lang w:val="es-MX"/>
              </w:rPr>
            </w:pPr>
          </w:p>
          <w:p w:rsidR="00467A2F" w:rsidRDefault="00467A2F" w:rsidP="00A13033">
            <w:pPr>
              <w:pStyle w:val="Prrafodelista"/>
              <w:ind w:left="284" w:hanging="283"/>
              <w:rPr>
                <w:lang w:val="es-MX"/>
              </w:rPr>
            </w:pPr>
            <w:r>
              <w:rPr>
                <w:lang w:val="es-MX"/>
              </w:rPr>
              <w:t xml:space="preserve">Fin del Caso de Prueba.     </w:t>
            </w:r>
          </w:p>
        </w:tc>
      </w:tr>
      <w:tr w:rsidR="00467A2F" w:rsidTr="00A13033">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rsidR="00467A2F" w:rsidRPr="00CC4F94" w:rsidRDefault="00467A2F" w:rsidP="00A13033">
            <w:pPr>
              <w:jc w:val="center"/>
              <w:rPr>
                <w:rFonts w:ascii="Arial" w:hAnsi="Arial" w:cs="Arial"/>
                <w:b/>
                <w:bCs/>
                <w:sz w:val="20"/>
              </w:rPr>
            </w:pPr>
          </w:p>
          <w:p w:rsidR="00467A2F" w:rsidRPr="00591EA6" w:rsidRDefault="00467A2F" w:rsidP="00A13033">
            <w:pPr>
              <w:jc w:val="center"/>
              <w:rPr>
                <w:rFonts w:ascii="Arial" w:hAnsi="Arial" w:cs="Arial"/>
                <w:b/>
                <w:bCs/>
                <w:sz w:val="20"/>
              </w:rPr>
            </w:pPr>
            <w:r w:rsidRPr="00591EA6">
              <w:rPr>
                <w:rFonts w:ascii="Arial" w:hAnsi="Arial" w:cs="Arial"/>
                <w:b/>
                <w:bCs/>
                <w:sz w:val="20"/>
              </w:rPr>
              <w:t>Id Caso de Prueba - Paso</w:t>
            </w:r>
          </w:p>
        </w:tc>
        <w:tc>
          <w:tcPr>
            <w:tcW w:w="700" w:type="pct"/>
            <w:gridSpan w:val="2"/>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sz w:val="20"/>
              </w:rPr>
            </w:pPr>
          </w:p>
          <w:p w:rsidR="00467A2F" w:rsidRDefault="00D32C4C" w:rsidP="00A13033">
            <w:pPr>
              <w:jc w:val="center"/>
              <w:rPr>
                <w:rFonts w:ascii="Arial" w:hAnsi="Arial" w:cs="Arial"/>
                <w:sz w:val="20"/>
                <w:lang w:val="en-US"/>
              </w:rPr>
            </w:pPr>
            <w:r>
              <w:rPr>
                <w:rFonts w:ascii="Arial" w:hAnsi="Arial" w:cs="Arial"/>
                <w:sz w:val="20"/>
                <w:lang w:val="en-US"/>
              </w:rPr>
              <w:t>624</w:t>
            </w:r>
            <w:r w:rsidR="00467A2F">
              <w:rPr>
                <w:rFonts w:ascii="Arial" w:hAnsi="Arial" w:cs="Arial"/>
                <w:sz w:val="20"/>
                <w:lang w:val="en-US"/>
              </w:rPr>
              <w:t>-06</w:t>
            </w:r>
          </w:p>
          <w:p w:rsidR="00467A2F" w:rsidRDefault="00467A2F" w:rsidP="00A13033">
            <w:pPr>
              <w:jc w:val="center"/>
              <w:rPr>
                <w:rFonts w:ascii="Arial" w:hAnsi="Arial" w:cs="Arial"/>
                <w:b/>
                <w:sz w:val="20"/>
                <w:lang w:val="en-US"/>
              </w:rPr>
            </w:pPr>
            <w:r>
              <w:rPr>
                <w:rFonts w:ascii="Arial" w:hAnsi="Arial" w:cs="Arial"/>
                <w:b/>
                <w:i/>
                <w:vanish/>
                <w:color w:val="0000FF"/>
                <w:sz w:val="20"/>
                <w:lang w:val="en-US"/>
              </w:rPr>
              <w:t>Indicar el identificador de Caso de Prueba, seguido de “-“ y el Paso,, de acuerdo a lo establecido en el documento Casos de Pruebas. &lt;Ej. 001-1&gt;</w:t>
            </w:r>
          </w:p>
        </w:tc>
        <w:tc>
          <w:tcPr>
            <w:tcW w:w="957" w:type="pct"/>
            <w:gridSpan w:val="2"/>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bCs/>
                <w:sz w:val="20"/>
                <w:lang w:val="en-US"/>
              </w:rPr>
            </w:pPr>
          </w:p>
          <w:p w:rsidR="00467A2F" w:rsidRDefault="00467A2F" w:rsidP="00A13033">
            <w:pPr>
              <w:jc w:val="center"/>
              <w:rPr>
                <w:rFonts w:ascii="Arial" w:hAnsi="Arial" w:cs="Arial"/>
                <w:b/>
                <w:bCs/>
                <w:sz w:val="20"/>
                <w:lang w:val="en-US"/>
              </w:rPr>
            </w:pPr>
            <w:r>
              <w:rPr>
                <w:rFonts w:ascii="Arial" w:hAnsi="Arial" w:cs="Arial"/>
                <w:b/>
                <w:bCs/>
                <w:sz w:val="20"/>
                <w:lang w:val="en-US"/>
              </w:rPr>
              <w:t>Funcionalidad</w:t>
            </w:r>
          </w:p>
        </w:tc>
        <w:tc>
          <w:tcPr>
            <w:tcW w:w="1484" w:type="pct"/>
            <w:tcBorders>
              <w:top w:val="single" w:sz="4" w:space="0" w:color="auto"/>
              <w:left w:val="single" w:sz="4" w:space="0" w:color="auto"/>
              <w:bottom w:val="single" w:sz="4" w:space="0" w:color="auto"/>
              <w:right w:val="single" w:sz="4" w:space="0" w:color="auto"/>
            </w:tcBorders>
            <w:shd w:val="clear" w:color="auto" w:fill="CCCCCC"/>
            <w:hideMark/>
          </w:tcPr>
          <w:p w:rsidR="00467A2F" w:rsidRPr="00591EA6" w:rsidRDefault="00467A2F" w:rsidP="00A13033">
            <w:pPr>
              <w:pStyle w:val="Ttulo3"/>
              <w:jc w:val="center"/>
              <w:rPr>
                <w:b w:val="0"/>
              </w:rPr>
            </w:pPr>
            <w:bookmarkStart w:id="33" w:name="_Toc482724617"/>
            <w:bookmarkStart w:id="34" w:name="_Toc482785053"/>
            <w:bookmarkStart w:id="35" w:name="_Toc4074879"/>
            <w:r w:rsidRPr="00591EA6">
              <w:rPr>
                <w:b w:val="0"/>
                <w:sz w:val="20"/>
                <w:szCs w:val="20"/>
              </w:rPr>
              <w:t>CP06_Validar el procesamiento de las “Transacciones Virtuales”</w:t>
            </w:r>
            <w:bookmarkEnd w:id="33"/>
            <w:bookmarkEnd w:id="34"/>
            <w:bookmarkEnd w:id="35"/>
            <w:r w:rsidRPr="00591EA6">
              <w:rPr>
                <w:b w:val="0"/>
              </w:rPr>
              <w:t xml:space="preserve"> </w:t>
            </w:r>
          </w:p>
        </w:tc>
        <w:tc>
          <w:tcPr>
            <w:tcW w:w="545"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bCs/>
                <w:sz w:val="20"/>
              </w:rPr>
            </w:pPr>
          </w:p>
          <w:p w:rsidR="00467A2F" w:rsidRDefault="00467A2F" w:rsidP="00A13033">
            <w:pPr>
              <w:jc w:val="center"/>
              <w:rPr>
                <w:rFonts w:ascii="Arial" w:hAnsi="Arial" w:cs="Arial"/>
                <w:b/>
                <w:bCs/>
                <w:sz w:val="20"/>
                <w:lang w:val="en-US"/>
              </w:rPr>
            </w:pPr>
            <w:r>
              <w:rPr>
                <w:rFonts w:ascii="Arial" w:hAnsi="Arial" w:cs="Arial"/>
                <w:b/>
                <w:bCs/>
                <w:sz w:val="20"/>
                <w:lang w:val="en-US"/>
              </w:rPr>
              <w:t>Tipo de Prueba</w:t>
            </w:r>
          </w:p>
        </w:tc>
        <w:tc>
          <w:tcPr>
            <w:tcW w:w="660"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sz w:val="20"/>
                <w:lang w:val="en-US"/>
              </w:rPr>
            </w:pPr>
          </w:p>
          <w:p w:rsidR="00467A2F" w:rsidRDefault="00467A2F" w:rsidP="00A13033">
            <w:pPr>
              <w:jc w:val="center"/>
              <w:rPr>
                <w:rFonts w:ascii="Arial" w:hAnsi="Arial" w:cs="Arial"/>
                <w:sz w:val="20"/>
                <w:lang w:val="en-US"/>
              </w:rPr>
            </w:pPr>
            <w:r>
              <w:rPr>
                <w:rFonts w:ascii="Arial" w:hAnsi="Arial" w:cs="Arial"/>
                <w:sz w:val="20"/>
                <w:lang w:val="en-US"/>
              </w:rPr>
              <w:t>Funcional</w:t>
            </w:r>
          </w:p>
          <w:p w:rsidR="00467A2F" w:rsidRDefault="00467A2F" w:rsidP="00A13033">
            <w:pPr>
              <w:pStyle w:val="InfoBluejustified"/>
              <w:jc w:val="center"/>
              <w:rPr>
                <w:b/>
                <w:lang w:val="en-US"/>
              </w:rPr>
            </w:pPr>
            <w:r>
              <w:rPr>
                <w:b/>
                <w:lang w:val="en-US"/>
              </w:rPr>
              <w:t xml:space="preserve">Seleccionar </w:t>
            </w:r>
            <w:r>
              <w:rPr>
                <w:b/>
                <w:bCs/>
                <w:lang w:val="en-US"/>
              </w:rPr>
              <w:t>sólo</w:t>
            </w:r>
            <w:r>
              <w:rPr>
                <w:b/>
                <w:lang w:val="en-US"/>
              </w:rPr>
              <w:t xml:space="preserve"> una opción por Tabla definida:</w:t>
            </w:r>
          </w:p>
          <w:p w:rsidR="00467A2F" w:rsidRDefault="00467A2F" w:rsidP="00A13033">
            <w:pPr>
              <w:pStyle w:val="InfoBluejustified"/>
              <w:jc w:val="center"/>
              <w:rPr>
                <w:b/>
                <w:lang w:val="en-US"/>
              </w:rPr>
            </w:pPr>
            <w:r>
              <w:rPr>
                <w:b/>
                <w:lang w:val="en-US"/>
              </w:rPr>
              <w:t>Prueba Unitaria,</w:t>
            </w:r>
          </w:p>
          <w:p w:rsidR="00467A2F" w:rsidRDefault="00467A2F" w:rsidP="00A13033">
            <w:pPr>
              <w:pStyle w:val="InfoBluejustified"/>
              <w:jc w:val="center"/>
              <w:rPr>
                <w:b/>
                <w:lang w:val="en-US"/>
              </w:rPr>
            </w:pPr>
            <w:r>
              <w:rPr>
                <w:b/>
                <w:lang w:val="en-US"/>
              </w:rPr>
              <w:t>Prueba Integral,</w:t>
            </w:r>
          </w:p>
          <w:p w:rsidR="00467A2F" w:rsidRDefault="00467A2F" w:rsidP="00A13033">
            <w:pPr>
              <w:pStyle w:val="InfoBluejustified"/>
              <w:jc w:val="center"/>
              <w:rPr>
                <w:b/>
                <w:lang w:val="en-US"/>
              </w:rPr>
            </w:pPr>
            <w:r>
              <w:rPr>
                <w:b/>
                <w:lang w:val="en-US"/>
              </w:rPr>
              <w:t>Reporte de No Vulnerabilidades,</w:t>
            </w:r>
          </w:p>
          <w:p w:rsidR="00467A2F" w:rsidRDefault="00467A2F" w:rsidP="00A13033">
            <w:pPr>
              <w:pStyle w:val="InfoBluejustified"/>
              <w:jc w:val="center"/>
              <w:rPr>
                <w:b/>
                <w:lang w:val="en-US"/>
              </w:rPr>
            </w:pPr>
            <w:r>
              <w:rPr>
                <w:b/>
                <w:lang w:val="en-US"/>
              </w:rPr>
              <w:t>Reporte Explain,</w:t>
            </w:r>
          </w:p>
          <w:p w:rsidR="00467A2F" w:rsidRDefault="00467A2F" w:rsidP="00A13033">
            <w:pPr>
              <w:pStyle w:val="InfoBluejustified"/>
              <w:jc w:val="center"/>
              <w:rPr>
                <w:b/>
                <w:lang w:val="en-US"/>
              </w:rPr>
            </w:pPr>
            <w:r>
              <w:rPr>
                <w:b/>
                <w:lang w:val="en-US"/>
              </w:rPr>
              <w:t>Prueba Funcional,</w:t>
            </w:r>
          </w:p>
          <w:p w:rsidR="00467A2F" w:rsidRDefault="00467A2F" w:rsidP="00A13033">
            <w:pPr>
              <w:pStyle w:val="InfoBluejustified"/>
              <w:jc w:val="center"/>
              <w:rPr>
                <w:b/>
                <w:lang w:val="en-US"/>
              </w:rPr>
            </w:pPr>
            <w:r>
              <w:rPr>
                <w:b/>
                <w:lang w:val="en-US"/>
              </w:rPr>
              <w:t>Prueba No Funcional</w:t>
            </w:r>
          </w:p>
        </w:tc>
      </w:tr>
      <w:tr w:rsidR="00467A2F" w:rsidTr="00A13033">
        <w:tc>
          <w:tcPr>
            <w:tcW w:w="5000" w:type="pct"/>
            <w:gridSpan w:val="8"/>
            <w:tcBorders>
              <w:top w:val="single" w:sz="4" w:space="0" w:color="auto"/>
              <w:left w:val="single" w:sz="4" w:space="0" w:color="auto"/>
              <w:bottom w:val="single" w:sz="4" w:space="0" w:color="auto"/>
              <w:right w:val="single" w:sz="4" w:space="0" w:color="auto"/>
            </w:tcBorders>
            <w:shd w:val="clear" w:color="auto" w:fill="CCCCCC"/>
            <w:hideMark/>
          </w:tcPr>
          <w:p w:rsidR="00467A2F" w:rsidRDefault="00467A2F" w:rsidP="00A13033">
            <w:pPr>
              <w:rPr>
                <w:rFonts w:ascii="Arial" w:hAnsi="Arial" w:cs="Arial"/>
                <w:b/>
                <w:lang w:val="en-US"/>
              </w:rPr>
            </w:pPr>
            <w:r>
              <w:rPr>
                <w:rFonts w:ascii="Arial" w:hAnsi="Arial" w:cs="Arial"/>
                <w:b/>
                <w:lang w:val="en-US"/>
              </w:rPr>
              <w:t>Resultados Obtenidos</w:t>
            </w:r>
          </w:p>
        </w:tc>
      </w:tr>
      <w:tr w:rsidR="00467A2F" w:rsidTr="00A13033">
        <w:tc>
          <w:tcPr>
            <w:tcW w:w="5000" w:type="pct"/>
            <w:gridSpan w:val="8"/>
            <w:tcBorders>
              <w:top w:val="single" w:sz="4" w:space="0" w:color="auto"/>
              <w:left w:val="single" w:sz="4" w:space="0" w:color="auto"/>
              <w:bottom w:val="single" w:sz="4" w:space="0" w:color="auto"/>
              <w:right w:val="single" w:sz="4" w:space="0" w:color="auto"/>
            </w:tcBorders>
            <w:shd w:val="clear" w:color="auto" w:fill="auto"/>
          </w:tcPr>
          <w:p w:rsidR="00467A2F" w:rsidRDefault="00467A2F" w:rsidP="00467A2F">
            <w:pPr>
              <w:pStyle w:val="Prrafodelista"/>
              <w:numPr>
                <w:ilvl w:val="0"/>
                <w:numId w:val="43"/>
              </w:numPr>
              <w:ind w:left="454" w:hanging="283"/>
              <w:rPr>
                <w:lang w:val="es-MX"/>
              </w:rPr>
            </w:pPr>
            <w:r>
              <w:rPr>
                <w:lang w:val="es-MX"/>
              </w:rPr>
              <w:t xml:space="preserve">Activar las </w:t>
            </w:r>
            <w:r>
              <w:rPr>
                <w:b/>
                <w:lang w:val="es-MX"/>
              </w:rPr>
              <w:t>“Transacciones Virtuales en la Base de Datos”.</w:t>
            </w:r>
          </w:p>
          <w:p w:rsidR="00467A2F" w:rsidRDefault="00467A2F" w:rsidP="00A13033">
            <w:pPr>
              <w:pStyle w:val="Prrafodelista"/>
              <w:ind w:left="454"/>
              <w:rPr>
                <w:lang w:val="es-MX"/>
              </w:rPr>
            </w:pPr>
          </w:p>
          <w:p w:rsidR="00467A2F" w:rsidRDefault="00467A2F" w:rsidP="00A13033">
            <w:pPr>
              <w:pStyle w:val="Prrafodelista"/>
              <w:ind w:left="426" w:hanging="283"/>
              <w:jc w:val="center"/>
              <w:rPr>
                <w:lang w:val="es-MX"/>
              </w:rPr>
            </w:pPr>
            <w:r>
              <w:rPr>
                <w:noProof/>
                <w:lang w:val="es-MX" w:eastAsia="es-MX"/>
              </w:rPr>
              <w:drawing>
                <wp:inline distT="0" distB="0" distL="0" distR="0" wp14:anchorId="7D5C7C22" wp14:editId="601314D1">
                  <wp:extent cx="4314825" cy="5334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14825" cy="533400"/>
                          </a:xfrm>
                          <a:prstGeom prst="rect">
                            <a:avLst/>
                          </a:prstGeom>
                          <a:noFill/>
                          <a:ln>
                            <a:noFill/>
                          </a:ln>
                        </pic:spPr>
                      </pic:pic>
                    </a:graphicData>
                  </a:graphic>
                </wp:inline>
              </w:drawing>
            </w:r>
          </w:p>
          <w:p w:rsidR="00467A2F" w:rsidRDefault="00467A2F" w:rsidP="00A13033">
            <w:pPr>
              <w:pStyle w:val="Prrafodelista"/>
              <w:ind w:left="426"/>
              <w:jc w:val="both"/>
              <w:rPr>
                <w:lang w:val="es-MX"/>
              </w:rPr>
            </w:pPr>
          </w:p>
          <w:p w:rsidR="00467A2F" w:rsidRDefault="00467A2F" w:rsidP="00467A2F">
            <w:pPr>
              <w:pStyle w:val="Prrafodelista"/>
              <w:numPr>
                <w:ilvl w:val="0"/>
                <w:numId w:val="43"/>
              </w:numPr>
              <w:ind w:left="454" w:hanging="283"/>
              <w:jc w:val="both"/>
              <w:rPr>
                <w:b/>
                <w:lang w:val="es-MX"/>
              </w:rPr>
            </w:pPr>
            <w:r>
              <w:rPr>
                <w:lang w:val="es-MX"/>
              </w:rPr>
              <w:t xml:space="preserve">Dar doble clic  </w:t>
            </w:r>
            <w:r>
              <w:rPr>
                <w:b/>
                <w:lang w:val="es-MX"/>
              </w:rPr>
              <w:t>“C:\Program Files (x86)\SAT\ProcesoPagos\Sat.CreditosFiscales.</w:t>
            </w:r>
          </w:p>
          <w:p w:rsidR="00467A2F" w:rsidRDefault="00467A2F" w:rsidP="00A13033">
            <w:pPr>
              <w:pStyle w:val="Prrafodelista"/>
              <w:ind w:left="426" w:hanging="283"/>
              <w:jc w:val="both"/>
              <w:rPr>
                <w:lang w:val="es-MX"/>
              </w:rPr>
            </w:pPr>
            <w:r>
              <w:rPr>
                <w:b/>
                <w:lang w:val="es-MX"/>
              </w:rPr>
              <w:t xml:space="preserve">     Procesamiento.Pagos.exe” </w:t>
            </w:r>
            <w:r>
              <w:rPr>
                <w:lang w:val="es-MX"/>
              </w:rPr>
              <w:t>para ejecutar el Proceso de Pagos.</w:t>
            </w:r>
          </w:p>
          <w:p w:rsidR="00467A2F" w:rsidRDefault="00467A2F" w:rsidP="00A13033">
            <w:pPr>
              <w:pStyle w:val="Prrafodelista"/>
              <w:ind w:left="426" w:hanging="283"/>
              <w:jc w:val="center"/>
              <w:rPr>
                <w:lang w:val="es-MX"/>
              </w:rPr>
            </w:pPr>
          </w:p>
          <w:p w:rsidR="00467A2F" w:rsidRDefault="00467A2F" w:rsidP="00A13033">
            <w:pPr>
              <w:pStyle w:val="Prrafodelista"/>
              <w:ind w:left="284" w:hanging="283"/>
              <w:jc w:val="center"/>
              <w:rPr>
                <w:lang w:val="es-MX"/>
              </w:rPr>
            </w:pPr>
            <w:r>
              <w:rPr>
                <w:noProof/>
                <w:lang w:val="es-MX" w:eastAsia="es-MX"/>
              </w:rPr>
              <w:drawing>
                <wp:inline distT="0" distB="0" distL="0" distR="0" wp14:anchorId="5712887D" wp14:editId="7D0B1932">
                  <wp:extent cx="4314825" cy="27717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l="3238" t="2531" r="14195" b="14549"/>
                          <a:stretch>
                            <a:fillRect/>
                          </a:stretch>
                        </pic:blipFill>
                        <pic:spPr bwMode="auto">
                          <a:xfrm>
                            <a:off x="0" y="0"/>
                            <a:ext cx="4314825" cy="2771775"/>
                          </a:xfrm>
                          <a:prstGeom prst="rect">
                            <a:avLst/>
                          </a:prstGeom>
                          <a:noFill/>
                          <a:ln>
                            <a:noFill/>
                          </a:ln>
                        </pic:spPr>
                      </pic:pic>
                    </a:graphicData>
                  </a:graphic>
                </wp:inline>
              </w:drawing>
            </w:r>
          </w:p>
          <w:p w:rsidR="00467A2F" w:rsidRDefault="00467A2F" w:rsidP="00A13033">
            <w:pPr>
              <w:pStyle w:val="Prrafodelista"/>
              <w:ind w:left="284" w:hanging="283"/>
              <w:jc w:val="center"/>
              <w:rPr>
                <w:lang w:val="es-MX"/>
              </w:rPr>
            </w:pPr>
          </w:p>
          <w:p w:rsidR="00467A2F" w:rsidRDefault="00D32C4C" w:rsidP="00467A2F">
            <w:pPr>
              <w:pStyle w:val="Prrafodelista"/>
              <w:numPr>
                <w:ilvl w:val="0"/>
                <w:numId w:val="43"/>
              </w:numPr>
              <w:ind w:left="426" w:hanging="283"/>
              <w:rPr>
                <w:lang w:val="es-MX"/>
              </w:rPr>
            </w:pPr>
            <w:r>
              <w:rPr>
                <w:lang w:val="es-MX"/>
              </w:rPr>
              <w:t xml:space="preserve">Abrir la carpeta </w:t>
            </w:r>
            <w:r w:rsidR="00467A2F">
              <w:rPr>
                <w:b/>
                <w:lang w:val="es-MX"/>
              </w:rPr>
              <w:t>“C:\Temp\CreditosFiscales\ArchivosParaSiat”</w:t>
            </w:r>
            <w:r w:rsidR="00467A2F">
              <w:rPr>
                <w:lang w:val="es-MX"/>
              </w:rPr>
              <w:t xml:space="preserve"> y verificar que se haya generado un archivo tipo </w:t>
            </w:r>
            <w:r w:rsidR="00467A2F">
              <w:rPr>
                <w:b/>
                <w:lang w:val="es-MX"/>
              </w:rPr>
              <w:t>“zip”.</w:t>
            </w:r>
          </w:p>
          <w:p w:rsidR="00467A2F" w:rsidRDefault="00467A2F" w:rsidP="00A13033">
            <w:pPr>
              <w:pStyle w:val="Prrafodelista"/>
              <w:ind w:left="426" w:hanging="283"/>
              <w:rPr>
                <w:lang w:val="es-MX"/>
              </w:rPr>
            </w:pPr>
          </w:p>
          <w:p w:rsidR="00467A2F" w:rsidRDefault="00467A2F" w:rsidP="00A13033">
            <w:pPr>
              <w:pStyle w:val="Prrafodelista"/>
              <w:ind w:left="426" w:hanging="283"/>
              <w:jc w:val="center"/>
              <w:rPr>
                <w:lang w:val="es-MX"/>
              </w:rPr>
            </w:pPr>
            <w:r>
              <w:rPr>
                <w:noProof/>
                <w:lang w:val="es-MX" w:eastAsia="es-MX"/>
              </w:rPr>
              <w:lastRenderedPageBreak/>
              <w:drawing>
                <wp:inline distT="0" distB="0" distL="0" distR="0" wp14:anchorId="2DD281AF" wp14:editId="7FC5ED6A">
                  <wp:extent cx="4324350" cy="20764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5">
                            <a:extLst>
                              <a:ext uri="{28A0092B-C50C-407E-A947-70E740481C1C}">
                                <a14:useLocalDpi xmlns:a14="http://schemas.microsoft.com/office/drawing/2010/main" val="0"/>
                              </a:ext>
                            </a:extLst>
                          </a:blip>
                          <a:srcRect l="2267" t="4626" r="1349" b="815"/>
                          <a:stretch>
                            <a:fillRect/>
                          </a:stretch>
                        </pic:blipFill>
                        <pic:spPr bwMode="auto">
                          <a:xfrm>
                            <a:off x="0" y="0"/>
                            <a:ext cx="4324350" cy="2076450"/>
                          </a:xfrm>
                          <a:prstGeom prst="rect">
                            <a:avLst/>
                          </a:prstGeom>
                          <a:noFill/>
                          <a:ln>
                            <a:noFill/>
                          </a:ln>
                        </pic:spPr>
                      </pic:pic>
                    </a:graphicData>
                  </a:graphic>
                </wp:inline>
              </w:drawing>
            </w:r>
          </w:p>
          <w:p w:rsidR="00467A2F" w:rsidRDefault="00467A2F" w:rsidP="00A13033">
            <w:pPr>
              <w:pStyle w:val="Prrafodelista"/>
              <w:ind w:left="426" w:hanging="283"/>
              <w:jc w:val="center"/>
              <w:rPr>
                <w:lang w:val="es-MX"/>
              </w:rPr>
            </w:pPr>
          </w:p>
          <w:p w:rsidR="00467A2F" w:rsidRDefault="00467A2F" w:rsidP="00467A2F">
            <w:pPr>
              <w:pStyle w:val="Prrafodelista"/>
              <w:numPr>
                <w:ilvl w:val="0"/>
                <w:numId w:val="43"/>
              </w:numPr>
              <w:ind w:left="426" w:hanging="283"/>
              <w:rPr>
                <w:lang w:val="es-MX"/>
              </w:rPr>
            </w:pPr>
            <w:r>
              <w:rPr>
                <w:lang w:val="es-MX"/>
              </w:rPr>
              <w:t xml:space="preserve">Extraer el contenido del archivo tipo </w:t>
            </w:r>
            <w:r>
              <w:rPr>
                <w:b/>
                <w:lang w:val="es-MX"/>
              </w:rPr>
              <w:t>“zip”</w:t>
            </w:r>
            <w:r>
              <w:rPr>
                <w:lang w:val="es-MX"/>
              </w:rPr>
              <w:t xml:space="preserve"> y verificar que contenga 17 archivos tipo </w:t>
            </w:r>
            <w:r>
              <w:rPr>
                <w:b/>
                <w:lang w:val="es-MX"/>
              </w:rPr>
              <w:t>“XML”</w:t>
            </w:r>
            <w:r>
              <w:rPr>
                <w:lang w:val="es-MX"/>
              </w:rPr>
              <w:t xml:space="preserve"> y un </w:t>
            </w:r>
            <w:r>
              <w:rPr>
                <w:b/>
                <w:lang w:val="es-MX"/>
              </w:rPr>
              <w:t>“txt”:</w:t>
            </w:r>
          </w:p>
          <w:p w:rsidR="00467A2F" w:rsidRDefault="00467A2F" w:rsidP="00A13033">
            <w:pPr>
              <w:pStyle w:val="Prrafodelista"/>
              <w:ind w:left="426"/>
              <w:rPr>
                <w:lang w:val="es-MX"/>
              </w:rPr>
            </w:pPr>
          </w:p>
          <w:p w:rsidR="00467A2F" w:rsidRDefault="00467A2F" w:rsidP="00A13033">
            <w:pPr>
              <w:pStyle w:val="Prrafodelista"/>
              <w:ind w:left="454" w:hanging="567"/>
              <w:jc w:val="center"/>
              <w:rPr>
                <w:lang w:val="es-MX"/>
              </w:rPr>
            </w:pPr>
            <w:r>
              <w:rPr>
                <w:noProof/>
                <w:lang w:val="es-MX" w:eastAsia="es-MX"/>
              </w:rPr>
              <w:drawing>
                <wp:inline distT="0" distB="0" distL="0" distR="0" wp14:anchorId="6731E95A" wp14:editId="00D206A1">
                  <wp:extent cx="4324350" cy="30384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6">
                            <a:extLst>
                              <a:ext uri="{28A0092B-C50C-407E-A947-70E740481C1C}">
                                <a14:useLocalDpi xmlns:a14="http://schemas.microsoft.com/office/drawing/2010/main" val="0"/>
                              </a:ext>
                            </a:extLst>
                          </a:blip>
                          <a:srcRect l="2266" t="919" r="14851"/>
                          <a:stretch>
                            <a:fillRect/>
                          </a:stretch>
                        </pic:blipFill>
                        <pic:spPr bwMode="auto">
                          <a:xfrm>
                            <a:off x="0" y="0"/>
                            <a:ext cx="4324350" cy="3038475"/>
                          </a:xfrm>
                          <a:prstGeom prst="rect">
                            <a:avLst/>
                          </a:prstGeom>
                          <a:noFill/>
                          <a:ln>
                            <a:noFill/>
                          </a:ln>
                        </pic:spPr>
                      </pic:pic>
                    </a:graphicData>
                  </a:graphic>
                </wp:inline>
              </w:drawing>
            </w:r>
          </w:p>
          <w:p w:rsidR="00467A2F" w:rsidRDefault="00467A2F" w:rsidP="00A13033">
            <w:pPr>
              <w:pStyle w:val="Prrafodelista"/>
              <w:ind w:left="284" w:hanging="283"/>
              <w:jc w:val="center"/>
              <w:rPr>
                <w:lang w:val="es-MX"/>
              </w:rPr>
            </w:pPr>
          </w:p>
          <w:p w:rsidR="00467A2F" w:rsidRDefault="00467A2F" w:rsidP="00A13033">
            <w:pPr>
              <w:pStyle w:val="Prrafodelista"/>
              <w:ind w:left="284" w:hanging="283"/>
              <w:rPr>
                <w:lang w:val="es-MX"/>
              </w:rPr>
            </w:pPr>
            <w:r>
              <w:rPr>
                <w:lang w:val="es-MX"/>
              </w:rPr>
              <w:t xml:space="preserve">Fin del Caso de Prueba.     </w:t>
            </w:r>
          </w:p>
        </w:tc>
      </w:tr>
    </w:tbl>
    <w:p w:rsidR="00467A2F" w:rsidRPr="00CF0AEB" w:rsidRDefault="00467A2F" w:rsidP="00467A2F">
      <w:pPr>
        <w:pStyle w:val="InfoBluejustified"/>
      </w:pPr>
      <w:r w:rsidRPr="00CF0AEB">
        <w:lastRenderedPageBreak/>
        <w:t>Copie y pegue esta tabla para cada caso de prueba que se defina.</w:t>
      </w:r>
    </w:p>
    <w:p w:rsidR="00467A2F" w:rsidRPr="00CF0AEB" w:rsidRDefault="00467A2F" w:rsidP="00467A2F">
      <w:pPr>
        <w:rPr>
          <w:rFonts w:ascii="Arial" w:hAnsi="Arial" w:cs="Arial"/>
          <w:color w:val="0000FF"/>
        </w:rPr>
      </w:pPr>
    </w:p>
    <w:p w:rsidR="00467A2F" w:rsidRPr="00CF0AEB" w:rsidRDefault="00467A2F" w:rsidP="00467A2F">
      <w:pPr>
        <w:rPr>
          <w:rFonts w:ascii="Arial" w:hAnsi="Arial" w:cs="Arial"/>
          <w:i/>
          <w:color w:val="0000FF"/>
          <w:sz w:val="20"/>
          <w:szCs w:val="20"/>
        </w:rPr>
      </w:pPr>
    </w:p>
    <w:p w:rsidR="00467A2F" w:rsidRDefault="00467A2F" w:rsidP="00467A2F"/>
    <w:p w:rsidR="00467A2F" w:rsidRDefault="00467A2F" w:rsidP="00467A2F"/>
    <w:p w:rsidR="00467A2F" w:rsidRPr="00FF6DBC" w:rsidRDefault="00467A2F" w:rsidP="00FF6DBC"/>
    <w:sectPr w:rsidR="00467A2F" w:rsidRPr="00FF6DBC" w:rsidSect="00077B53">
      <w:headerReference w:type="even" r:id="rId37"/>
      <w:headerReference w:type="default" r:id="rId38"/>
      <w:footerReference w:type="even" r:id="rId39"/>
      <w:footerReference w:type="default" r:id="rId40"/>
      <w:headerReference w:type="first" r:id="rId41"/>
      <w:footerReference w:type="first" r:id="rId42"/>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0D4D" w:rsidRDefault="00980D4D">
      <w:r>
        <w:separator/>
      </w:r>
    </w:p>
  </w:endnote>
  <w:endnote w:type="continuationSeparator" w:id="0">
    <w:p w:rsidR="00980D4D" w:rsidRDefault="00980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6A55" w:rsidRDefault="009D6A5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47"/>
      <w:gridCol w:w="2654"/>
      <w:gridCol w:w="2655"/>
    </w:tblGrid>
    <w:tr w:rsidR="00E6000C" w:rsidRPr="00CC505B" w:rsidTr="008531D3">
      <w:tc>
        <w:tcPr>
          <w:tcW w:w="2068" w:type="pct"/>
          <w:tcBorders>
            <w:top w:val="nil"/>
            <w:left w:val="nil"/>
            <w:bottom w:val="nil"/>
            <w:right w:val="nil"/>
          </w:tcBorders>
        </w:tcPr>
        <w:p w:rsidR="00E6000C" w:rsidRPr="00ED70E9" w:rsidRDefault="00E6000C" w:rsidP="008531D3">
          <w:pPr>
            <w:ind w:right="360"/>
            <w:rPr>
              <w:rFonts w:ascii="Tahoma" w:hAnsi="Tahoma" w:cs="Tahoma"/>
              <w:color w:val="999999"/>
              <w:sz w:val="16"/>
              <w:szCs w:val="16"/>
              <w:lang w:val="es-ES"/>
            </w:rPr>
          </w:pPr>
        </w:p>
      </w:tc>
      <w:tc>
        <w:tcPr>
          <w:tcW w:w="1465" w:type="pct"/>
          <w:tcBorders>
            <w:top w:val="nil"/>
            <w:left w:val="nil"/>
            <w:bottom w:val="nil"/>
            <w:right w:val="nil"/>
          </w:tcBorders>
        </w:tcPr>
        <w:p w:rsidR="00E6000C" w:rsidRPr="00CC505B" w:rsidRDefault="00E6000C" w:rsidP="008531D3">
          <w:pPr>
            <w:jc w:val="center"/>
            <w:rPr>
              <w:rFonts w:ascii="Tahoma" w:hAnsi="Tahoma" w:cs="Tahoma"/>
              <w:color w:val="999999"/>
              <w:sz w:val="18"/>
            </w:rPr>
          </w:pPr>
          <w:r>
            <w:rPr>
              <w:rFonts w:ascii="Tahoma" w:hAnsi="Tahoma" w:cs="Tahoma"/>
              <w:color w:val="999999"/>
              <w:sz w:val="18"/>
            </w:rPr>
            <w:t>SAT-AGCTI</w:t>
          </w:r>
        </w:p>
      </w:tc>
      <w:tc>
        <w:tcPr>
          <w:tcW w:w="1466" w:type="pct"/>
          <w:tcBorders>
            <w:top w:val="nil"/>
            <w:left w:val="nil"/>
            <w:bottom w:val="nil"/>
            <w:right w:val="nil"/>
          </w:tcBorders>
        </w:tcPr>
        <w:p w:rsidR="00E6000C" w:rsidRPr="00CC505B" w:rsidRDefault="00E6000C" w:rsidP="008531D3">
          <w:pPr>
            <w:jc w:val="right"/>
            <w:rPr>
              <w:rFonts w:ascii="Tahoma" w:hAnsi="Tahoma" w:cs="Tahoma"/>
              <w:color w:val="999999"/>
              <w:sz w:val="18"/>
            </w:rPr>
          </w:pPr>
          <w:r w:rsidRPr="00CC505B">
            <w:rPr>
              <w:rFonts w:ascii="Tahoma" w:hAnsi="Tahoma" w:cs="Tahoma"/>
              <w:color w:val="999999"/>
              <w:sz w:val="18"/>
            </w:rPr>
            <w:t xml:space="preserve">Página </w:t>
          </w:r>
          <w:r w:rsidR="00842F9E"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00842F9E" w:rsidRPr="00CC505B">
            <w:rPr>
              <w:rStyle w:val="Nmerodepgina"/>
              <w:rFonts w:ascii="Tahoma" w:hAnsi="Tahoma" w:cs="Tahoma"/>
              <w:color w:val="999999"/>
              <w:sz w:val="18"/>
            </w:rPr>
            <w:fldChar w:fldCharType="separate"/>
          </w:r>
          <w:r w:rsidR="009D6A55">
            <w:rPr>
              <w:rStyle w:val="Nmerodepgina"/>
              <w:rFonts w:ascii="Tahoma" w:hAnsi="Tahoma" w:cs="Tahoma"/>
              <w:noProof/>
              <w:color w:val="999999"/>
              <w:sz w:val="18"/>
            </w:rPr>
            <w:t>1</w:t>
          </w:r>
          <w:r w:rsidR="00842F9E"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sidR="00980D4D">
            <w:rPr>
              <w:rStyle w:val="Nmerodepgina"/>
              <w:rFonts w:ascii="Tahoma" w:hAnsi="Tahoma" w:cs="Tahoma"/>
              <w:noProof/>
              <w:color w:val="999999"/>
              <w:sz w:val="18"/>
              <w:szCs w:val="18"/>
            </w:rPr>
            <w:fldChar w:fldCharType="begin"/>
          </w:r>
          <w:r w:rsidR="00980D4D">
            <w:rPr>
              <w:rStyle w:val="Nmerodepgina"/>
              <w:rFonts w:ascii="Tahoma" w:hAnsi="Tahoma" w:cs="Tahoma"/>
              <w:noProof/>
              <w:color w:val="999999"/>
              <w:sz w:val="18"/>
              <w:szCs w:val="18"/>
            </w:rPr>
            <w:instrText xml:space="preserve"> NUMPAGES  \* MERGEFORMAT </w:instrText>
          </w:r>
          <w:r w:rsidR="00980D4D">
            <w:rPr>
              <w:rStyle w:val="Nmerodepgina"/>
              <w:rFonts w:ascii="Tahoma" w:hAnsi="Tahoma" w:cs="Tahoma"/>
              <w:noProof/>
              <w:color w:val="999999"/>
              <w:sz w:val="18"/>
              <w:szCs w:val="18"/>
            </w:rPr>
            <w:fldChar w:fldCharType="separate"/>
          </w:r>
          <w:r w:rsidR="009D6A55">
            <w:rPr>
              <w:rStyle w:val="Nmerodepgina"/>
              <w:rFonts w:ascii="Tahoma" w:hAnsi="Tahoma" w:cs="Tahoma"/>
              <w:noProof/>
              <w:color w:val="999999"/>
              <w:sz w:val="18"/>
              <w:szCs w:val="18"/>
            </w:rPr>
            <w:t>19</w:t>
          </w:r>
          <w:r w:rsidR="00980D4D">
            <w:rPr>
              <w:rStyle w:val="Nmerodepgina"/>
              <w:rFonts w:ascii="Tahoma" w:hAnsi="Tahoma" w:cs="Tahoma"/>
              <w:noProof/>
              <w:color w:val="999999"/>
              <w:sz w:val="18"/>
              <w:szCs w:val="18"/>
            </w:rPr>
            <w:fldChar w:fldCharType="end"/>
          </w:r>
        </w:p>
      </w:tc>
    </w:tr>
  </w:tbl>
  <w:p w:rsidR="00E6000C" w:rsidRPr="00ED70E9" w:rsidRDefault="00E6000C" w:rsidP="00ED70E9">
    <w:pPr>
      <w:jc w:val="both"/>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6A55" w:rsidRDefault="009D6A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0D4D" w:rsidRDefault="00980D4D">
      <w:r>
        <w:separator/>
      </w:r>
    </w:p>
  </w:footnote>
  <w:footnote w:type="continuationSeparator" w:id="0">
    <w:p w:rsidR="00980D4D" w:rsidRDefault="00980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6A55" w:rsidRDefault="009D6A5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0"/>
      <w:gridCol w:w="4515"/>
      <w:gridCol w:w="2476"/>
    </w:tblGrid>
    <w:tr w:rsidR="00532529" w:rsidTr="000F7D35">
      <w:trPr>
        <w:cantSplit/>
        <w:trHeight w:val="462"/>
        <w:jc w:val="center"/>
      </w:trPr>
      <w:tc>
        <w:tcPr>
          <w:tcW w:w="1389" w:type="pct"/>
          <w:vMerge w:val="restart"/>
          <w:tcBorders>
            <w:top w:val="single" w:sz="4" w:space="0" w:color="auto"/>
            <w:left w:val="single" w:sz="4" w:space="0" w:color="auto"/>
            <w:right w:val="single" w:sz="4" w:space="0" w:color="auto"/>
          </w:tcBorders>
          <w:vAlign w:val="center"/>
        </w:tcPr>
        <w:p w:rsidR="00532529" w:rsidRDefault="005611CB" w:rsidP="00E65911">
          <w:pPr>
            <w:tabs>
              <w:tab w:val="center" w:pos="4419"/>
              <w:tab w:val="right" w:pos="8838"/>
            </w:tabs>
            <w:spacing w:line="20" w:lineRule="atLeast"/>
            <w:rPr>
              <w:rFonts w:ascii="Tahoma" w:hAnsi="Tahoma" w:cs="Tahoma"/>
              <w:sz w:val="10"/>
              <w:szCs w:val="10"/>
            </w:rPr>
          </w:pPr>
          <w:r w:rsidRPr="005611CB">
            <w:rPr>
              <w:noProof/>
              <w:sz w:val="22"/>
              <w:szCs w:val="22"/>
              <w:lang w:eastAsia="es-MX"/>
            </w:rPr>
            <w:drawing>
              <wp:inline distT="0" distB="0" distL="0" distR="0">
                <wp:extent cx="1443990" cy="569740"/>
                <wp:effectExtent l="19050" t="0" r="3810" b="0"/>
                <wp:docPr id="2" name="Imagen 2" descr="C:\Users\GAGC692D\Pictures\SHCP_horizontal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Pictures\SHCP_horizontal_color.jpg"/>
                        <pic:cNvPicPr>
                          <a:picLocks noChangeAspect="1" noChangeArrowheads="1"/>
                        </pic:cNvPicPr>
                      </pic:nvPicPr>
                      <pic:blipFill>
                        <a:blip r:embed="rId1"/>
                        <a:srcRect t="12162" b="13514"/>
                        <a:stretch>
                          <a:fillRect/>
                        </a:stretch>
                      </pic:blipFill>
                      <pic:spPr bwMode="auto">
                        <a:xfrm>
                          <a:off x="0" y="0"/>
                          <a:ext cx="1445028" cy="570150"/>
                        </a:xfrm>
                        <a:prstGeom prst="rect">
                          <a:avLst/>
                        </a:prstGeom>
                        <a:noFill/>
                        <a:ln w="9525">
                          <a:noFill/>
                          <a:miter lim="800000"/>
                          <a:headEnd/>
                          <a:tailEnd/>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rsidR="00532529" w:rsidRPr="00320826" w:rsidRDefault="00532529" w:rsidP="00AC25AC">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sidR="001B2C62">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rsidR="00A369D1" w:rsidRPr="00675951" w:rsidRDefault="00A369D1" w:rsidP="00A369D1">
          <w:pPr>
            <w:pStyle w:val="InfoHidden"/>
            <w:jc w:val="center"/>
            <w:rPr>
              <w:rFonts w:ascii="Tahoma" w:hAnsi="Tahoma" w:cs="Tahoma"/>
              <w:i w:val="0"/>
              <w:sz w:val="14"/>
              <w:szCs w:val="14"/>
            </w:rPr>
          </w:pPr>
          <w:r w:rsidRPr="00675951">
            <w:rPr>
              <w:rFonts w:ascii="Tahoma" w:hAnsi="Tahoma" w:cs="Tahoma"/>
              <w:i w:val="0"/>
              <w:sz w:val="14"/>
              <w:szCs w:val="14"/>
            </w:rPr>
            <w:t xml:space="preserve">Servicio </w:t>
          </w:r>
          <w:r w:rsidR="00387A41">
            <w:rPr>
              <w:rFonts w:ascii="Tahoma" w:hAnsi="Tahoma" w:cs="Tahoma"/>
              <w:i w:val="0"/>
              <w:sz w:val="14"/>
              <w:szCs w:val="14"/>
              <w:lang w:eastAsia="es-ES"/>
            </w:rPr>
            <w:t>Administración del Ciclo de Vida de Aplicaciones de TIC</w:t>
          </w:r>
        </w:p>
        <w:p w:rsidR="00532529" w:rsidRPr="00675951" w:rsidRDefault="00532529" w:rsidP="00AC25AC">
          <w:pPr>
            <w:spacing w:line="20" w:lineRule="atLeast"/>
            <w:jc w:val="center"/>
            <w:rPr>
              <w:rFonts w:ascii="Tahoma" w:hAnsi="Tahoma" w:cs="Tahoma"/>
              <w:vanish/>
              <w:color w:val="0000FF"/>
              <w:sz w:val="14"/>
              <w:szCs w:val="14"/>
            </w:rPr>
          </w:pPr>
          <w:r w:rsidRPr="00675951">
            <w:rPr>
              <w:rFonts w:ascii="Tahoma" w:hAnsi="Tahoma" w:cs="Tahoma"/>
              <w:vanish/>
              <w:color w:val="0000FF"/>
              <w:sz w:val="14"/>
              <w:szCs w:val="14"/>
            </w:rPr>
            <w:t>Área Dueña: Administración Central de Desarrollo y Mantenimiento de Aplicaciones</w:t>
          </w:r>
        </w:p>
        <w:p w:rsidR="00796B6D" w:rsidRPr="00796B6D" w:rsidRDefault="00796B6D" w:rsidP="00645898">
          <w:pPr>
            <w:spacing w:line="20" w:lineRule="atLeast"/>
            <w:jc w:val="center"/>
            <w:rPr>
              <w:rFonts w:ascii="Tahoma" w:hAnsi="Tahoma" w:cs="Tahoma"/>
              <w:b/>
              <w:sz w:val="14"/>
              <w:szCs w:val="10"/>
            </w:rPr>
          </w:pPr>
          <w:r w:rsidRPr="00675951">
            <w:rPr>
              <w:rFonts w:ascii="Tahoma" w:hAnsi="Tahoma" w:cs="Tahoma"/>
              <w:b/>
              <w:vanish/>
              <w:color w:val="0000FF"/>
              <w:sz w:val="14"/>
              <w:szCs w:val="14"/>
            </w:rPr>
            <w:t xml:space="preserve">Responsable de </w:t>
          </w:r>
          <w:r w:rsidR="00645898">
            <w:rPr>
              <w:rFonts w:ascii="Tahoma" w:hAnsi="Tahoma" w:cs="Tahoma"/>
              <w:b/>
              <w:vanish/>
              <w:color w:val="0000FF"/>
              <w:sz w:val="14"/>
              <w:szCs w:val="14"/>
            </w:rPr>
            <w:t>Revisar</w:t>
          </w:r>
          <w:r w:rsidRPr="00675951">
            <w:rPr>
              <w:rFonts w:ascii="Tahoma" w:hAnsi="Tahoma" w:cs="Tahoma"/>
              <w:b/>
              <w:vanish/>
              <w:color w:val="0000FF"/>
              <w:sz w:val="14"/>
              <w:szCs w:val="14"/>
            </w:rPr>
            <w:t>: ACDMA</w:t>
          </w:r>
          <w:r w:rsidR="002C6D82">
            <w:rPr>
              <w:rFonts w:ascii="Tahoma" w:hAnsi="Tahoma" w:cs="Tahoma"/>
              <w:b/>
              <w:vanish/>
              <w:color w:val="0000FF"/>
              <w:sz w:val="14"/>
              <w:szCs w:val="14"/>
            </w:rPr>
            <w:t>/ACS</w:t>
          </w:r>
          <w:r w:rsidR="009A643F">
            <w:rPr>
              <w:rFonts w:ascii="Tahoma" w:hAnsi="Tahoma" w:cs="Tahoma"/>
              <w:b/>
              <w:vanish/>
              <w:color w:val="0000FF"/>
              <w:sz w:val="14"/>
              <w:szCs w:val="14"/>
            </w:rPr>
            <w:t>N</w:t>
          </w:r>
          <w:r w:rsidR="002C6D82">
            <w:rPr>
              <w:rFonts w:ascii="Tahoma" w:hAnsi="Tahoma" w:cs="Tahoma"/>
              <w:b/>
              <w:vanish/>
              <w:color w:val="0000FF"/>
              <w:sz w:val="14"/>
              <w:szCs w:val="14"/>
            </w:rPr>
            <w:t>/ACSMC</w:t>
          </w:r>
        </w:p>
      </w:tc>
      <w:tc>
        <w:tcPr>
          <w:tcW w:w="1279" w:type="pct"/>
          <w:vMerge w:val="restart"/>
          <w:tcBorders>
            <w:top w:val="single" w:sz="4" w:space="0" w:color="auto"/>
            <w:left w:val="single" w:sz="4" w:space="0" w:color="auto"/>
            <w:right w:val="single" w:sz="4" w:space="0" w:color="auto"/>
          </w:tcBorders>
          <w:vAlign w:val="center"/>
        </w:tcPr>
        <w:p w:rsidR="00532529" w:rsidRDefault="00532529" w:rsidP="00E65911">
          <w:pPr>
            <w:tabs>
              <w:tab w:val="center" w:pos="4419"/>
              <w:tab w:val="right" w:pos="8838"/>
            </w:tabs>
            <w:spacing w:line="20" w:lineRule="atLeast"/>
            <w:jc w:val="center"/>
            <w:rPr>
              <w:rFonts w:ascii="Arial" w:hAnsi="Arial"/>
              <w:noProof/>
              <w:sz w:val="16"/>
              <w:szCs w:val="20"/>
            </w:rPr>
          </w:pPr>
          <w:r>
            <w:object w:dxaOrig="2205" w:dyaOrig="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27pt">
                <v:imagedata r:id="rId2" o:title=""/>
              </v:shape>
              <o:OLEObject Type="Embed" ProgID="PBrush" ShapeID="_x0000_i1025" DrawAspect="Content" ObjectID="_1614696624" r:id="rId3"/>
            </w:object>
          </w:r>
        </w:p>
      </w:tc>
    </w:tr>
    <w:tr w:rsidR="00E6000C" w:rsidTr="000F7D35">
      <w:trPr>
        <w:cantSplit/>
        <w:trHeight w:val="461"/>
        <w:jc w:val="center"/>
      </w:trPr>
      <w:tc>
        <w:tcPr>
          <w:tcW w:w="1389" w:type="pct"/>
          <w:vMerge/>
          <w:tcBorders>
            <w:left w:val="single" w:sz="4" w:space="0" w:color="auto"/>
            <w:bottom w:val="single" w:sz="4" w:space="0" w:color="auto"/>
            <w:right w:val="single" w:sz="4" w:space="0" w:color="auto"/>
          </w:tcBorders>
          <w:vAlign w:val="center"/>
        </w:tcPr>
        <w:p w:rsidR="00E6000C" w:rsidRDefault="00E6000C" w:rsidP="00E65911">
          <w:pPr>
            <w:tabs>
              <w:tab w:val="center" w:pos="4419"/>
              <w:tab w:val="right" w:pos="8838"/>
            </w:tabs>
            <w:spacing w:line="20" w:lineRule="atLeast"/>
          </w:pPr>
        </w:p>
      </w:tc>
      <w:tc>
        <w:tcPr>
          <w:tcW w:w="2332" w:type="pct"/>
          <w:tcBorders>
            <w:top w:val="single" w:sz="4" w:space="0" w:color="auto"/>
            <w:left w:val="single" w:sz="4" w:space="0" w:color="auto"/>
            <w:bottom w:val="single" w:sz="4" w:space="0" w:color="auto"/>
            <w:right w:val="single" w:sz="4" w:space="0" w:color="auto"/>
          </w:tcBorders>
          <w:vAlign w:val="center"/>
        </w:tcPr>
        <w:p w:rsidR="00532529" w:rsidRPr="00320826" w:rsidRDefault="00532529" w:rsidP="00532529">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rsidR="00E6000C" w:rsidRDefault="00E6000C" w:rsidP="00E65911">
          <w:pPr>
            <w:spacing w:line="20" w:lineRule="atLeast"/>
            <w:jc w:val="center"/>
            <w:rPr>
              <w:rFonts w:ascii="Tahoma" w:hAnsi="Tahoma" w:cs="Tahoma"/>
              <w:sz w:val="14"/>
              <w:szCs w:val="10"/>
            </w:rPr>
          </w:pPr>
          <w:r>
            <w:rPr>
              <w:rFonts w:ascii="Tahoma" w:hAnsi="Tahoma" w:cs="Tahoma"/>
              <w:b/>
              <w:sz w:val="20"/>
              <w:szCs w:val="16"/>
            </w:rPr>
            <w:t>Documento de Pruebas</w:t>
          </w:r>
        </w:p>
      </w:tc>
      <w:tc>
        <w:tcPr>
          <w:tcW w:w="1279" w:type="pct"/>
          <w:vMerge/>
          <w:tcBorders>
            <w:left w:val="single" w:sz="4" w:space="0" w:color="auto"/>
            <w:bottom w:val="single" w:sz="4" w:space="0" w:color="auto"/>
            <w:right w:val="single" w:sz="4" w:space="0" w:color="auto"/>
          </w:tcBorders>
          <w:vAlign w:val="center"/>
        </w:tcPr>
        <w:p w:rsidR="00E6000C" w:rsidRDefault="00E6000C" w:rsidP="00E65911">
          <w:pPr>
            <w:tabs>
              <w:tab w:val="center" w:pos="4419"/>
              <w:tab w:val="right" w:pos="8838"/>
            </w:tabs>
            <w:spacing w:line="20" w:lineRule="atLeast"/>
            <w:jc w:val="center"/>
            <w:rPr>
              <w:rFonts w:ascii="Tahoma" w:hAnsi="Tahoma" w:cs="Tahoma"/>
              <w:sz w:val="10"/>
              <w:szCs w:val="10"/>
            </w:rPr>
          </w:pPr>
        </w:p>
      </w:tc>
    </w:tr>
    <w:tr w:rsidR="00532529" w:rsidTr="000F7D35">
      <w:trPr>
        <w:cantSplit/>
        <w:trHeight w:val="726"/>
        <w:jc w:val="center"/>
      </w:trPr>
      <w:tc>
        <w:tcPr>
          <w:tcW w:w="1389" w:type="pct"/>
          <w:tcBorders>
            <w:top w:val="single" w:sz="4" w:space="0" w:color="auto"/>
            <w:left w:val="single" w:sz="4" w:space="0" w:color="auto"/>
            <w:bottom w:val="single" w:sz="4" w:space="0" w:color="auto"/>
            <w:right w:val="single" w:sz="4" w:space="0" w:color="auto"/>
          </w:tcBorders>
          <w:vAlign w:val="center"/>
        </w:tcPr>
        <w:p w:rsidR="00A87EA4" w:rsidRPr="000F7D35" w:rsidRDefault="00A87EA4" w:rsidP="00A87EA4">
          <w:pPr>
            <w:spacing w:line="20" w:lineRule="atLeast"/>
            <w:jc w:val="center"/>
            <w:rPr>
              <w:rFonts w:ascii="Tahoma" w:hAnsi="Tahoma" w:cs="Tahoma"/>
              <w:color w:val="000000" w:themeColor="text1"/>
              <w:sz w:val="16"/>
              <w:szCs w:val="14"/>
            </w:rPr>
          </w:pPr>
          <w:r w:rsidRPr="000F7D35">
            <w:rPr>
              <w:rFonts w:ascii="Tahoma" w:hAnsi="Tahoma" w:cs="Tahoma"/>
              <w:color w:val="000000" w:themeColor="text1"/>
              <w:sz w:val="16"/>
              <w:szCs w:val="14"/>
            </w:rPr>
            <w:t>Fec</w:t>
          </w:r>
          <w:r w:rsidR="003A3233">
            <w:rPr>
              <w:rFonts w:ascii="Tahoma" w:hAnsi="Tahoma" w:cs="Tahoma"/>
              <w:color w:val="000000" w:themeColor="text1"/>
              <w:sz w:val="16"/>
              <w:szCs w:val="14"/>
            </w:rPr>
            <w:t>h</w:t>
          </w:r>
          <w:r w:rsidR="00796B6D">
            <w:rPr>
              <w:rFonts w:ascii="Tahoma" w:hAnsi="Tahoma" w:cs="Tahoma"/>
              <w:color w:val="000000" w:themeColor="text1"/>
              <w:sz w:val="16"/>
              <w:szCs w:val="14"/>
            </w:rPr>
            <w:t xml:space="preserve">a de aprobación del Template: </w:t>
          </w:r>
          <w:r w:rsidR="000D47B2">
            <w:rPr>
              <w:rFonts w:ascii="Tahoma" w:hAnsi="Tahoma" w:cs="Tahoma"/>
              <w:color w:val="000000" w:themeColor="text1"/>
              <w:sz w:val="16"/>
              <w:szCs w:val="14"/>
            </w:rPr>
            <w:t>06</w:t>
          </w:r>
          <w:r w:rsidRPr="000F7D35">
            <w:rPr>
              <w:rFonts w:ascii="Tahoma" w:hAnsi="Tahoma" w:cs="Tahoma"/>
              <w:color w:val="000000" w:themeColor="text1"/>
              <w:sz w:val="16"/>
              <w:szCs w:val="14"/>
            </w:rPr>
            <w:t>/0</w:t>
          </w:r>
          <w:r w:rsidR="000D47B2">
            <w:rPr>
              <w:rFonts w:ascii="Tahoma" w:hAnsi="Tahoma" w:cs="Tahoma"/>
              <w:color w:val="000000" w:themeColor="text1"/>
              <w:sz w:val="16"/>
              <w:szCs w:val="14"/>
            </w:rPr>
            <w:t>2</w:t>
          </w:r>
          <w:r w:rsidR="00FF6DBC">
            <w:rPr>
              <w:rFonts w:ascii="Tahoma" w:hAnsi="Tahoma" w:cs="Tahoma"/>
              <w:color w:val="000000" w:themeColor="text1"/>
              <w:sz w:val="16"/>
              <w:szCs w:val="14"/>
            </w:rPr>
            <w:t>/201</w:t>
          </w:r>
          <w:r w:rsidR="00645898">
            <w:rPr>
              <w:rFonts w:ascii="Tahoma" w:hAnsi="Tahoma" w:cs="Tahoma"/>
              <w:color w:val="000000" w:themeColor="text1"/>
              <w:sz w:val="16"/>
              <w:szCs w:val="14"/>
            </w:rPr>
            <w:t>8</w:t>
          </w:r>
        </w:p>
        <w:p w:rsidR="00532529" w:rsidRPr="00320826" w:rsidRDefault="00A87EA4" w:rsidP="00A706AC">
          <w:pPr>
            <w:tabs>
              <w:tab w:val="center" w:pos="4419"/>
              <w:tab w:val="right" w:pos="8838"/>
            </w:tabs>
            <w:jc w:val="center"/>
            <w:rPr>
              <w:rFonts w:ascii="Tahoma" w:hAnsi="Tahoma" w:cs="Tahoma"/>
              <w:sz w:val="16"/>
              <w:szCs w:val="16"/>
            </w:rPr>
          </w:pPr>
          <w:r w:rsidRPr="000F7D35">
            <w:rPr>
              <w:rFonts w:ascii="Tahoma" w:hAnsi="Tahoma" w:cs="Tahoma"/>
              <w:color w:val="000000" w:themeColor="text1"/>
              <w:sz w:val="16"/>
              <w:szCs w:val="14"/>
            </w:rPr>
            <w:t>Versión del Marco Documental</w:t>
          </w:r>
          <w:r w:rsidR="000F7D35">
            <w:rPr>
              <w:rFonts w:ascii="Tahoma" w:hAnsi="Tahoma" w:cs="Tahoma"/>
              <w:color w:val="000000" w:themeColor="text1"/>
              <w:sz w:val="16"/>
              <w:szCs w:val="14"/>
            </w:rPr>
            <w:t>:</w:t>
          </w:r>
          <w:r w:rsidRPr="000F7D35">
            <w:rPr>
              <w:rFonts w:ascii="Tahoma" w:hAnsi="Tahoma" w:cs="Tahoma"/>
              <w:color w:val="000000" w:themeColor="text1"/>
              <w:sz w:val="16"/>
              <w:szCs w:val="14"/>
            </w:rPr>
            <w:t xml:space="preserve"> </w:t>
          </w:r>
          <w:r w:rsidR="009A643F">
            <w:rPr>
              <w:rFonts w:ascii="Tahoma" w:hAnsi="Tahoma" w:cs="Tahoma"/>
              <w:color w:val="000000" w:themeColor="text1"/>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rsidR="00532529" w:rsidRDefault="00532529" w:rsidP="00532529">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rsidR="00FF6DBC" w:rsidRPr="00222D11" w:rsidRDefault="009D6A55" w:rsidP="00FF6DBC">
          <w:pPr>
            <w:spacing w:line="20" w:lineRule="atLeast"/>
            <w:jc w:val="center"/>
            <w:rPr>
              <w:rFonts w:ascii="Tahoma" w:hAnsi="Tahoma" w:cs="Tahoma"/>
              <w:vanish/>
              <w:color w:val="0000FF"/>
              <w:sz w:val="14"/>
            </w:rPr>
          </w:pPr>
          <w:r>
            <w:rPr>
              <w:rFonts w:ascii="Tahoma" w:hAnsi="Tahoma" w:cs="Tahoma"/>
              <w:b/>
              <w:sz w:val="16"/>
              <w:szCs w:val="16"/>
            </w:rPr>
            <w:t>CZCC19125DB</w:t>
          </w:r>
          <w:bookmarkStart w:id="36" w:name="_GoBack"/>
          <w:bookmarkEnd w:id="36"/>
          <w:r w:rsidR="009B5BFE">
            <w:rPr>
              <w:rFonts w:ascii="Tahoma" w:hAnsi="Tahoma" w:cs="Tahoma"/>
              <w:b/>
              <w:sz w:val="16"/>
              <w:szCs w:val="16"/>
            </w:rPr>
            <w:t>_</w:t>
          </w:r>
          <w:r w:rsidR="00FF6DBC">
            <w:rPr>
              <w:rFonts w:ascii="Tahoma" w:hAnsi="Tahoma" w:cs="Tahoma"/>
              <w:b/>
              <w:sz w:val="16"/>
              <w:szCs w:val="16"/>
            </w:rPr>
            <w:t>dp</w:t>
          </w:r>
          <w:r w:rsidR="001B2C62">
            <w:rPr>
              <w:rFonts w:ascii="Tahoma" w:hAnsi="Tahoma" w:cs="Tahoma"/>
              <w:b/>
              <w:sz w:val="16"/>
              <w:szCs w:val="16"/>
            </w:rPr>
            <w:t>.docx</w:t>
          </w:r>
        </w:p>
        <w:p w:rsidR="00FF6DBC" w:rsidRPr="00320826" w:rsidRDefault="00FF6DBC" w:rsidP="00FF6DBC">
          <w:pPr>
            <w:spacing w:line="20" w:lineRule="atLeast"/>
            <w:jc w:val="center"/>
            <w:rPr>
              <w:rFonts w:ascii="Tahoma" w:hAnsi="Tahoma" w:cs="Tahoma"/>
              <w:vanish/>
              <w:color w:val="0000FF"/>
              <w:sz w:val="14"/>
            </w:rPr>
          </w:pPr>
          <w:r w:rsidRPr="00222D11">
            <w:rPr>
              <w:rFonts w:ascii="Tahoma" w:hAnsi="Tahoma" w:cs="Tahoma"/>
              <w:vanish/>
              <w:color w:val="0000FF"/>
              <w:sz w:val="14"/>
            </w:rPr>
            <w:t>(</w:t>
          </w:r>
          <w:r w:rsidRPr="00C9159B">
            <w:rPr>
              <w:rFonts w:ascii="Tahoma" w:hAnsi="Tahoma" w:cs="Tahoma"/>
              <w:vanish/>
              <w:color w:val="0000FF"/>
              <w:sz w:val="14"/>
            </w:rPr>
            <w:t>Nomenclatura del artefacto, punto, extensión del archivo actual)</w:t>
          </w:r>
        </w:p>
        <w:p w:rsidR="00532529" w:rsidRPr="00AD0D36" w:rsidRDefault="00532529" w:rsidP="00503D97">
          <w:pPr>
            <w:tabs>
              <w:tab w:val="center" w:pos="4419"/>
              <w:tab w:val="right" w:pos="8838"/>
            </w:tabs>
            <w:jc w:val="center"/>
            <w:rPr>
              <w:rFonts w:ascii="Tahoma" w:hAnsi="Tahoma" w:cs="Tahoma"/>
              <w:b/>
              <w:sz w:val="16"/>
              <w:szCs w:val="16"/>
            </w:rPr>
          </w:pPr>
        </w:p>
      </w:tc>
      <w:tc>
        <w:tcPr>
          <w:tcW w:w="1279" w:type="pct"/>
          <w:tcBorders>
            <w:top w:val="single" w:sz="4" w:space="0" w:color="auto"/>
            <w:left w:val="single" w:sz="4" w:space="0" w:color="auto"/>
            <w:bottom w:val="single" w:sz="4" w:space="0" w:color="auto"/>
            <w:right w:val="single" w:sz="4" w:space="0" w:color="auto"/>
          </w:tcBorders>
          <w:vAlign w:val="center"/>
        </w:tcPr>
        <w:p w:rsidR="00532529" w:rsidRDefault="00A87EA4" w:rsidP="009A643F">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sidR="009A643F">
            <w:rPr>
              <w:rFonts w:ascii="Tahoma" w:hAnsi="Tahoma" w:cs="Tahoma"/>
              <w:sz w:val="16"/>
              <w:szCs w:val="16"/>
            </w:rPr>
            <w:t>6</w:t>
          </w:r>
          <w:r w:rsidRPr="006372CB">
            <w:rPr>
              <w:rFonts w:ascii="Tahoma" w:hAnsi="Tahoma" w:cs="Tahoma"/>
              <w:sz w:val="16"/>
              <w:szCs w:val="16"/>
            </w:rPr>
            <w:t>.</w:t>
          </w:r>
          <w:r w:rsidR="00D21275">
            <w:rPr>
              <w:rFonts w:ascii="Tahoma" w:hAnsi="Tahoma" w:cs="Tahoma"/>
              <w:sz w:val="16"/>
              <w:szCs w:val="16"/>
            </w:rPr>
            <w:t>0</w:t>
          </w:r>
          <w:r w:rsidR="00732F86">
            <w:rPr>
              <w:rFonts w:ascii="Tahoma" w:hAnsi="Tahoma" w:cs="Tahoma"/>
              <w:sz w:val="16"/>
              <w:szCs w:val="16"/>
            </w:rPr>
            <w:t>0</w:t>
          </w:r>
        </w:p>
      </w:tc>
    </w:tr>
  </w:tbl>
  <w:p w:rsidR="00FF6DBC" w:rsidRPr="00ED70E9" w:rsidRDefault="00FF6DBC" w:rsidP="00ED70E9">
    <w:pPr>
      <w:pStyle w:val="Encabezado"/>
      <w:jc w:val="both"/>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6A55" w:rsidRDefault="009D6A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DDE40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AC51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A28E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CA6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954E8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5678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228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A23F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7E53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2D5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D2C13"/>
    <w:multiLevelType w:val="hybridMultilevel"/>
    <w:tmpl w:val="538A5E04"/>
    <w:lvl w:ilvl="0" w:tplc="47D29574">
      <w:start w:val="5"/>
      <w:numFmt w:val="decimal"/>
      <w:lvlText w:val="%1."/>
      <w:lvlJc w:val="left"/>
      <w:pPr>
        <w:ind w:left="1800" w:hanging="360"/>
      </w:pPr>
      <w:rPr>
        <w:rFonts w:hint="default"/>
        <w:b w:val="0"/>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1" w15:restartNumberingAfterBreak="0">
    <w:nsid w:val="02E0720A"/>
    <w:multiLevelType w:val="hybridMultilevel"/>
    <w:tmpl w:val="3B9AE194"/>
    <w:lvl w:ilvl="0" w:tplc="A8183EEE">
      <w:start w:val="1"/>
      <w:numFmt w:val="decimal"/>
      <w:lvlText w:val="%1."/>
      <w:lvlJc w:val="left"/>
      <w:pPr>
        <w:ind w:left="1800" w:hanging="360"/>
      </w:pPr>
      <w:rPr>
        <w:b w:val="0"/>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2" w15:restartNumberingAfterBreak="0">
    <w:nsid w:val="02E35FB4"/>
    <w:multiLevelType w:val="hybridMultilevel"/>
    <w:tmpl w:val="3B9AE194"/>
    <w:lvl w:ilvl="0" w:tplc="A8183EEE">
      <w:start w:val="1"/>
      <w:numFmt w:val="decimal"/>
      <w:lvlText w:val="%1."/>
      <w:lvlJc w:val="left"/>
      <w:pPr>
        <w:ind w:left="1800" w:hanging="360"/>
      </w:pPr>
      <w:rPr>
        <w:b w:val="0"/>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3"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6" w15:restartNumberingAfterBreak="0">
    <w:nsid w:val="1B7756C7"/>
    <w:multiLevelType w:val="hybridMultilevel"/>
    <w:tmpl w:val="C2141F62"/>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B811E90"/>
    <w:multiLevelType w:val="hybridMultilevel"/>
    <w:tmpl w:val="3B9AE194"/>
    <w:lvl w:ilvl="0" w:tplc="A8183EEE">
      <w:start w:val="1"/>
      <w:numFmt w:val="decimal"/>
      <w:lvlText w:val="%1."/>
      <w:lvlJc w:val="left"/>
      <w:pPr>
        <w:ind w:left="1800" w:hanging="360"/>
      </w:pPr>
      <w:rPr>
        <w:b w:val="0"/>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8"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39CB67FA"/>
    <w:multiLevelType w:val="hybridMultilevel"/>
    <w:tmpl w:val="317823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2"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51FF6E80"/>
    <w:multiLevelType w:val="hybridMultilevel"/>
    <w:tmpl w:val="771841E8"/>
    <w:lvl w:ilvl="0" w:tplc="C972BF14">
      <w:start w:val="1"/>
      <w:numFmt w:val="bullet"/>
      <w:lvlText w:val=""/>
      <w:lvlJc w:val="left"/>
      <w:pPr>
        <w:ind w:left="1080" w:hanging="360"/>
      </w:pPr>
      <w:rPr>
        <w:rFonts w:ascii="Symbol" w:hAnsi="Symbol" w:hint="default"/>
        <w:color w:val="0070C0"/>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15:restartNumberingAfterBreak="0">
    <w:nsid w:val="520F452A"/>
    <w:multiLevelType w:val="hybridMultilevel"/>
    <w:tmpl w:val="424600A0"/>
    <w:lvl w:ilvl="0" w:tplc="22A8EB8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52ED2610"/>
    <w:multiLevelType w:val="hybridMultilevel"/>
    <w:tmpl w:val="A2EE13CE"/>
    <w:lvl w:ilvl="0" w:tplc="2BBE73F0">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5B8329A"/>
    <w:multiLevelType w:val="hybridMultilevel"/>
    <w:tmpl w:val="15825F42"/>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8" w15:restartNumberingAfterBreak="0">
    <w:nsid w:val="5A5C3A62"/>
    <w:multiLevelType w:val="hybridMultilevel"/>
    <w:tmpl w:val="6C70612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BF17D25"/>
    <w:multiLevelType w:val="hybridMultilevel"/>
    <w:tmpl w:val="022803FC"/>
    <w:lvl w:ilvl="0" w:tplc="2A961D5E">
      <w:start w:val="1"/>
      <w:numFmt w:val="decimal"/>
      <w:lvlText w:val="%1."/>
      <w:lvlJc w:val="left"/>
      <w:pPr>
        <w:ind w:left="1800" w:hanging="360"/>
      </w:pPr>
      <w:rPr>
        <w:rFonts w:hint="default"/>
        <w:b w:val="0"/>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30"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370797A"/>
    <w:multiLevelType w:val="hybridMultilevel"/>
    <w:tmpl w:val="02408AF6"/>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3" w15:restartNumberingAfterBreak="0">
    <w:nsid w:val="72EF09CD"/>
    <w:multiLevelType w:val="hybridMultilevel"/>
    <w:tmpl w:val="66B233F4"/>
    <w:lvl w:ilvl="0" w:tplc="C49668C2">
      <w:start w:val="1"/>
      <w:numFmt w:val="bullet"/>
      <w:lvlText w:val=""/>
      <w:lvlJc w:val="left"/>
      <w:pPr>
        <w:tabs>
          <w:tab w:val="num" w:pos="357"/>
        </w:tabs>
        <w:ind w:left="340" w:firstLine="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B2E651C"/>
    <w:multiLevelType w:val="hybridMultilevel"/>
    <w:tmpl w:val="F08859A8"/>
    <w:lvl w:ilvl="0" w:tplc="FA9E1910">
      <w:start w:val="1"/>
      <w:numFmt w:val="bullet"/>
      <w:pStyle w:val="InfoBluebulleted"/>
      <w:lvlText w:val=""/>
      <w:lvlJc w:val="left"/>
      <w:pPr>
        <w:tabs>
          <w:tab w:val="num" w:pos="360"/>
        </w:tabs>
        <w:ind w:left="360" w:hanging="360"/>
      </w:pPr>
      <w:rPr>
        <w:rFonts w:ascii="Symbol" w:hAnsi="Symbol" w:hint="default"/>
        <w:color w:val="0000FF"/>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E4E4F5D"/>
    <w:multiLevelType w:val="hybridMultilevel"/>
    <w:tmpl w:val="EA4627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20"/>
  </w:num>
  <w:num w:numId="3">
    <w:abstractNumId w:val="35"/>
  </w:num>
  <w:num w:numId="4">
    <w:abstractNumId w:val="30"/>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8"/>
  </w:num>
  <w:num w:numId="16">
    <w:abstractNumId w:val="25"/>
  </w:num>
  <w:num w:numId="17">
    <w:abstractNumId w:val="13"/>
  </w:num>
  <w:num w:numId="18">
    <w:abstractNumId w:val="28"/>
  </w:num>
  <w:num w:numId="19">
    <w:abstractNumId w:val="32"/>
  </w:num>
  <w:num w:numId="20">
    <w:abstractNumId w:val="14"/>
  </w:num>
  <w:num w:numId="21">
    <w:abstractNumId w:val="34"/>
  </w:num>
  <w:num w:numId="22">
    <w:abstractNumId w:val="15"/>
  </w:num>
  <w:num w:numId="23">
    <w:abstractNumId w:val="19"/>
  </w:num>
  <w:num w:numId="24">
    <w:abstractNumId w:val="16"/>
  </w:num>
  <w:num w:numId="25">
    <w:abstractNumId w:val="31"/>
  </w:num>
  <w:num w:numId="26">
    <w:abstractNumId w:val="24"/>
  </w:num>
  <w:num w:numId="27">
    <w:abstractNumId w:val="33"/>
  </w:num>
  <w:num w:numId="28">
    <w:abstractNumId w:val="23"/>
  </w:num>
  <w:num w:numId="29">
    <w:abstractNumId w:val="35"/>
  </w:num>
  <w:num w:numId="30">
    <w:abstractNumId w:val="22"/>
  </w:num>
  <w:num w:numId="31">
    <w:abstractNumId w:val="35"/>
  </w:num>
  <w:num w:numId="32">
    <w:abstractNumId w:val="35"/>
  </w:num>
  <w:num w:numId="33">
    <w:abstractNumId w:val="35"/>
  </w:num>
  <w:num w:numId="34">
    <w:abstractNumId w:val="35"/>
  </w:num>
  <w:num w:numId="35">
    <w:abstractNumId w:val="36"/>
  </w:num>
  <w:num w:numId="36">
    <w:abstractNumId w:val="35"/>
  </w:num>
  <w:num w:numId="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64" w:dllVersion="131078" w:nlCheck="1" w:checkStyle="0"/>
  <w:activeWritingStyle w:appName="MSWord" w:lang="es-ES_tradnl" w:vendorID="64" w:dllVersion="131078" w:nlCheck="1" w:checkStyle="0"/>
  <w:activeWritingStyle w:appName="MSWord" w:lang="en-US" w:vendorID="64" w:dllVersion="131078" w:nlCheck="1" w:checkStyle="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14496"/>
    <w:rsid w:val="00001213"/>
    <w:rsid w:val="00002A64"/>
    <w:rsid w:val="000130AB"/>
    <w:rsid w:val="000131A7"/>
    <w:rsid w:val="0001449D"/>
    <w:rsid w:val="0001714A"/>
    <w:rsid w:val="0002474C"/>
    <w:rsid w:val="0003104F"/>
    <w:rsid w:val="00035CF8"/>
    <w:rsid w:val="00040C8E"/>
    <w:rsid w:val="00050E6D"/>
    <w:rsid w:val="00056365"/>
    <w:rsid w:val="00056B09"/>
    <w:rsid w:val="00060A91"/>
    <w:rsid w:val="00060DD9"/>
    <w:rsid w:val="0007270B"/>
    <w:rsid w:val="00077B53"/>
    <w:rsid w:val="00080EAB"/>
    <w:rsid w:val="0008423A"/>
    <w:rsid w:val="000960FF"/>
    <w:rsid w:val="00097E1F"/>
    <w:rsid w:val="000B075C"/>
    <w:rsid w:val="000D229D"/>
    <w:rsid w:val="000D47B2"/>
    <w:rsid w:val="000D7FB9"/>
    <w:rsid w:val="000E4956"/>
    <w:rsid w:val="000E5B44"/>
    <w:rsid w:val="000F568D"/>
    <w:rsid w:val="000F7D35"/>
    <w:rsid w:val="000F7EE7"/>
    <w:rsid w:val="001026FA"/>
    <w:rsid w:val="00116179"/>
    <w:rsid w:val="001201D2"/>
    <w:rsid w:val="00121490"/>
    <w:rsid w:val="00123816"/>
    <w:rsid w:val="0014584E"/>
    <w:rsid w:val="00147DC6"/>
    <w:rsid w:val="001528A2"/>
    <w:rsid w:val="0015490D"/>
    <w:rsid w:val="001652EB"/>
    <w:rsid w:val="00174DB8"/>
    <w:rsid w:val="00177D8A"/>
    <w:rsid w:val="00182A24"/>
    <w:rsid w:val="00192DDA"/>
    <w:rsid w:val="00193943"/>
    <w:rsid w:val="001A00D3"/>
    <w:rsid w:val="001A17B8"/>
    <w:rsid w:val="001A1E81"/>
    <w:rsid w:val="001B14A6"/>
    <w:rsid w:val="001B2C62"/>
    <w:rsid w:val="001B2C7E"/>
    <w:rsid w:val="001B2FB9"/>
    <w:rsid w:val="001B43A4"/>
    <w:rsid w:val="001B48C8"/>
    <w:rsid w:val="001C391E"/>
    <w:rsid w:val="001D0634"/>
    <w:rsid w:val="001E1EC2"/>
    <w:rsid w:val="001E5F91"/>
    <w:rsid w:val="001E6520"/>
    <w:rsid w:val="001E7C4A"/>
    <w:rsid w:val="001F61B0"/>
    <w:rsid w:val="00200648"/>
    <w:rsid w:val="00202E2B"/>
    <w:rsid w:val="002131DA"/>
    <w:rsid w:val="00221FD7"/>
    <w:rsid w:val="002271B5"/>
    <w:rsid w:val="00243528"/>
    <w:rsid w:val="00245956"/>
    <w:rsid w:val="00250F24"/>
    <w:rsid w:val="00260A40"/>
    <w:rsid w:val="00261A5F"/>
    <w:rsid w:val="002658C1"/>
    <w:rsid w:val="00270AFE"/>
    <w:rsid w:val="00274373"/>
    <w:rsid w:val="002831DA"/>
    <w:rsid w:val="00283C53"/>
    <w:rsid w:val="002A05A5"/>
    <w:rsid w:val="002A7B94"/>
    <w:rsid w:val="002B08FD"/>
    <w:rsid w:val="002B6384"/>
    <w:rsid w:val="002B6CB0"/>
    <w:rsid w:val="002C0E5A"/>
    <w:rsid w:val="002C6D82"/>
    <w:rsid w:val="002F3088"/>
    <w:rsid w:val="002F4447"/>
    <w:rsid w:val="00314D10"/>
    <w:rsid w:val="00326633"/>
    <w:rsid w:val="00330A47"/>
    <w:rsid w:val="00333AB1"/>
    <w:rsid w:val="00353FCF"/>
    <w:rsid w:val="003548D5"/>
    <w:rsid w:val="0035497D"/>
    <w:rsid w:val="00356437"/>
    <w:rsid w:val="003646EF"/>
    <w:rsid w:val="00364924"/>
    <w:rsid w:val="00367881"/>
    <w:rsid w:val="003702A5"/>
    <w:rsid w:val="00374F0D"/>
    <w:rsid w:val="00377AE2"/>
    <w:rsid w:val="00381282"/>
    <w:rsid w:val="0038174A"/>
    <w:rsid w:val="00381B20"/>
    <w:rsid w:val="00387A41"/>
    <w:rsid w:val="003A3233"/>
    <w:rsid w:val="003B1FCA"/>
    <w:rsid w:val="003B24F1"/>
    <w:rsid w:val="003C1944"/>
    <w:rsid w:val="003C64FE"/>
    <w:rsid w:val="003D17AB"/>
    <w:rsid w:val="003D7645"/>
    <w:rsid w:val="003E610D"/>
    <w:rsid w:val="003F1079"/>
    <w:rsid w:val="003F41C1"/>
    <w:rsid w:val="003F533B"/>
    <w:rsid w:val="00402B75"/>
    <w:rsid w:val="00414496"/>
    <w:rsid w:val="0041534B"/>
    <w:rsid w:val="0042314F"/>
    <w:rsid w:val="0043119B"/>
    <w:rsid w:val="0043193D"/>
    <w:rsid w:val="0044328E"/>
    <w:rsid w:val="004434ED"/>
    <w:rsid w:val="0044550B"/>
    <w:rsid w:val="00447755"/>
    <w:rsid w:val="004547E9"/>
    <w:rsid w:val="00461842"/>
    <w:rsid w:val="00467A2F"/>
    <w:rsid w:val="004703D4"/>
    <w:rsid w:val="00470783"/>
    <w:rsid w:val="004710E3"/>
    <w:rsid w:val="0048057E"/>
    <w:rsid w:val="0048184E"/>
    <w:rsid w:val="004823D2"/>
    <w:rsid w:val="004872C0"/>
    <w:rsid w:val="004A7446"/>
    <w:rsid w:val="004B43D8"/>
    <w:rsid w:val="004B79D1"/>
    <w:rsid w:val="004D16CB"/>
    <w:rsid w:val="004D22C1"/>
    <w:rsid w:val="004D25DD"/>
    <w:rsid w:val="004D30D5"/>
    <w:rsid w:val="004D493A"/>
    <w:rsid w:val="004D66FE"/>
    <w:rsid w:val="004D7560"/>
    <w:rsid w:val="004E1D9E"/>
    <w:rsid w:val="004F5CE0"/>
    <w:rsid w:val="004F7951"/>
    <w:rsid w:val="00503607"/>
    <w:rsid w:val="00503D97"/>
    <w:rsid w:val="00503EFE"/>
    <w:rsid w:val="00511528"/>
    <w:rsid w:val="005257B5"/>
    <w:rsid w:val="00532529"/>
    <w:rsid w:val="00532E1A"/>
    <w:rsid w:val="00533C61"/>
    <w:rsid w:val="005347AF"/>
    <w:rsid w:val="0054286F"/>
    <w:rsid w:val="00544441"/>
    <w:rsid w:val="00544F77"/>
    <w:rsid w:val="00546AD8"/>
    <w:rsid w:val="0054730E"/>
    <w:rsid w:val="00552976"/>
    <w:rsid w:val="00554416"/>
    <w:rsid w:val="005611CB"/>
    <w:rsid w:val="0056396B"/>
    <w:rsid w:val="005938C5"/>
    <w:rsid w:val="005C1B90"/>
    <w:rsid w:val="005C392E"/>
    <w:rsid w:val="005C4B99"/>
    <w:rsid w:val="005C6EB5"/>
    <w:rsid w:val="005E34E4"/>
    <w:rsid w:val="005E37CE"/>
    <w:rsid w:val="005F03CB"/>
    <w:rsid w:val="005F48B8"/>
    <w:rsid w:val="00607C08"/>
    <w:rsid w:val="00614D68"/>
    <w:rsid w:val="00624DEC"/>
    <w:rsid w:val="00640D49"/>
    <w:rsid w:val="00645898"/>
    <w:rsid w:val="00646516"/>
    <w:rsid w:val="0065390A"/>
    <w:rsid w:val="00657079"/>
    <w:rsid w:val="00663F05"/>
    <w:rsid w:val="006641F4"/>
    <w:rsid w:val="00673216"/>
    <w:rsid w:val="00675881"/>
    <w:rsid w:val="00675951"/>
    <w:rsid w:val="00684814"/>
    <w:rsid w:val="0069370B"/>
    <w:rsid w:val="00695A59"/>
    <w:rsid w:val="006A3ABE"/>
    <w:rsid w:val="006A5DBC"/>
    <w:rsid w:val="006B4DEB"/>
    <w:rsid w:val="006C239F"/>
    <w:rsid w:val="006C5E8A"/>
    <w:rsid w:val="006C6156"/>
    <w:rsid w:val="006D2F40"/>
    <w:rsid w:val="006D61BD"/>
    <w:rsid w:val="006D6AD7"/>
    <w:rsid w:val="006D774E"/>
    <w:rsid w:val="006E0CDE"/>
    <w:rsid w:val="006E0EEC"/>
    <w:rsid w:val="006E39A7"/>
    <w:rsid w:val="006E3A03"/>
    <w:rsid w:val="006E769E"/>
    <w:rsid w:val="006F0511"/>
    <w:rsid w:val="007202AE"/>
    <w:rsid w:val="00720D42"/>
    <w:rsid w:val="00722B72"/>
    <w:rsid w:val="00725D01"/>
    <w:rsid w:val="007270C1"/>
    <w:rsid w:val="00730050"/>
    <w:rsid w:val="00732F86"/>
    <w:rsid w:val="0073457F"/>
    <w:rsid w:val="00737882"/>
    <w:rsid w:val="007404EA"/>
    <w:rsid w:val="0074060F"/>
    <w:rsid w:val="00747007"/>
    <w:rsid w:val="00760B8D"/>
    <w:rsid w:val="007659FA"/>
    <w:rsid w:val="007767D5"/>
    <w:rsid w:val="00783974"/>
    <w:rsid w:val="00784CD8"/>
    <w:rsid w:val="00796007"/>
    <w:rsid w:val="00796B6D"/>
    <w:rsid w:val="007A1343"/>
    <w:rsid w:val="007A7798"/>
    <w:rsid w:val="007B33E6"/>
    <w:rsid w:val="007B60D6"/>
    <w:rsid w:val="007C2BF9"/>
    <w:rsid w:val="007C3251"/>
    <w:rsid w:val="007D3AB8"/>
    <w:rsid w:val="007D49E2"/>
    <w:rsid w:val="007E1B84"/>
    <w:rsid w:val="007F3D8F"/>
    <w:rsid w:val="007F4291"/>
    <w:rsid w:val="008034E5"/>
    <w:rsid w:val="0080428F"/>
    <w:rsid w:val="008120DD"/>
    <w:rsid w:val="0081488C"/>
    <w:rsid w:val="0081632A"/>
    <w:rsid w:val="008309AA"/>
    <w:rsid w:val="00832F6F"/>
    <w:rsid w:val="00837CDE"/>
    <w:rsid w:val="008414F5"/>
    <w:rsid w:val="00842F9E"/>
    <w:rsid w:val="008531D3"/>
    <w:rsid w:val="00863E39"/>
    <w:rsid w:val="008642FD"/>
    <w:rsid w:val="008875DC"/>
    <w:rsid w:val="00887A50"/>
    <w:rsid w:val="00893900"/>
    <w:rsid w:val="008A537A"/>
    <w:rsid w:val="008A64C5"/>
    <w:rsid w:val="008B0ED3"/>
    <w:rsid w:val="008C1736"/>
    <w:rsid w:val="008D1A0A"/>
    <w:rsid w:val="008D639E"/>
    <w:rsid w:val="008D75A2"/>
    <w:rsid w:val="008E1CB0"/>
    <w:rsid w:val="008E70E2"/>
    <w:rsid w:val="008F6218"/>
    <w:rsid w:val="008F7D00"/>
    <w:rsid w:val="00901882"/>
    <w:rsid w:val="00931A6D"/>
    <w:rsid w:val="009355FD"/>
    <w:rsid w:val="009405C4"/>
    <w:rsid w:val="00955040"/>
    <w:rsid w:val="0096043E"/>
    <w:rsid w:val="00962670"/>
    <w:rsid w:val="009634F8"/>
    <w:rsid w:val="00963B29"/>
    <w:rsid w:val="009652DD"/>
    <w:rsid w:val="009751AE"/>
    <w:rsid w:val="00980D4D"/>
    <w:rsid w:val="009A0892"/>
    <w:rsid w:val="009A643F"/>
    <w:rsid w:val="009B09B3"/>
    <w:rsid w:val="009B2E6D"/>
    <w:rsid w:val="009B5BFE"/>
    <w:rsid w:val="009C214D"/>
    <w:rsid w:val="009D182A"/>
    <w:rsid w:val="009D2107"/>
    <w:rsid w:val="009D295E"/>
    <w:rsid w:val="009D6A55"/>
    <w:rsid w:val="009D72D0"/>
    <w:rsid w:val="009E0720"/>
    <w:rsid w:val="009E3334"/>
    <w:rsid w:val="00A25D01"/>
    <w:rsid w:val="00A35C4D"/>
    <w:rsid w:val="00A369D1"/>
    <w:rsid w:val="00A706AC"/>
    <w:rsid w:val="00A8420E"/>
    <w:rsid w:val="00A8653F"/>
    <w:rsid w:val="00A86FEB"/>
    <w:rsid w:val="00A87EA4"/>
    <w:rsid w:val="00A91ACF"/>
    <w:rsid w:val="00A92AFC"/>
    <w:rsid w:val="00A957C2"/>
    <w:rsid w:val="00AB76DE"/>
    <w:rsid w:val="00AC25AC"/>
    <w:rsid w:val="00AD0D36"/>
    <w:rsid w:val="00AD2D1C"/>
    <w:rsid w:val="00AE1CC0"/>
    <w:rsid w:val="00AF00AA"/>
    <w:rsid w:val="00B113A2"/>
    <w:rsid w:val="00B14954"/>
    <w:rsid w:val="00B21FE9"/>
    <w:rsid w:val="00B43014"/>
    <w:rsid w:val="00B45B6C"/>
    <w:rsid w:val="00B461D0"/>
    <w:rsid w:val="00B474FF"/>
    <w:rsid w:val="00B51522"/>
    <w:rsid w:val="00B655E3"/>
    <w:rsid w:val="00B67FA4"/>
    <w:rsid w:val="00B72CB9"/>
    <w:rsid w:val="00B74700"/>
    <w:rsid w:val="00B836C8"/>
    <w:rsid w:val="00B8560D"/>
    <w:rsid w:val="00BA690A"/>
    <w:rsid w:val="00BB17A8"/>
    <w:rsid w:val="00BB1EFA"/>
    <w:rsid w:val="00BB3B11"/>
    <w:rsid w:val="00BB541D"/>
    <w:rsid w:val="00BB6575"/>
    <w:rsid w:val="00BB6BEA"/>
    <w:rsid w:val="00BB7E8B"/>
    <w:rsid w:val="00BD0126"/>
    <w:rsid w:val="00BD5722"/>
    <w:rsid w:val="00BD6D7D"/>
    <w:rsid w:val="00BE0474"/>
    <w:rsid w:val="00BE1FFB"/>
    <w:rsid w:val="00BE20F2"/>
    <w:rsid w:val="00BE21C2"/>
    <w:rsid w:val="00BE2FB3"/>
    <w:rsid w:val="00BE4302"/>
    <w:rsid w:val="00BF1CF0"/>
    <w:rsid w:val="00C00495"/>
    <w:rsid w:val="00C007AD"/>
    <w:rsid w:val="00C06347"/>
    <w:rsid w:val="00C06E22"/>
    <w:rsid w:val="00C203DB"/>
    <w:rsid w:val="00C20892"/>
    <w:rsid w:val="00C25957"/>
    <w:rsid w:val="00C26A6B"/>
    <w:rsid w:val="00C327AE"/>
    <w:rsid w:val="00C3319A"/>
    <w:rsid w:val="00C336A2"/>
    <w:rsid w:val="00C36FE1"/>
    <w:rsid w:val="00C436A8"/>
    <w:rsid w:val="00C46630"/>
    <w:rsid w:val="00C504E4"/>
    <w:rsid w:val="00C510A1"/>
    <w:rsid w:val="00C5457A"/>
    <w:rsid w:val="00C55F20"/>
    <w:rsid w:val="00C6142E"/>
    <w:rsid w:val="00C67888"/>
    <w:rsid w:val="00C70F17"/>
    <w:rsid w:val="00C7481C"/>
    <w:rsid w:val="00C77189"/>
    <w:rsid w:val="00C77637"/>
    <w:rsid w:val="00C77DC8"/>
    <w:rsid w:val="00C809B6"/>
    <w:rsid w:val="00C818B1"/>
    <w:rsid w:val="00C911F1"/>
    <w:rsid w:val="00C92755"/>
    <w:rsid w:val="00CA4E8C"/>
    <w:rsid w:val="00CA7473"/>
    <w:rsid w:val="00CB392D"/>
    <w:rsid w:val="00CB3ACA"/>
    <w:rsid w:val="00CB4F83"/>
    <w:rsid w:val="00CC373D"/>
    <w:rsid w:val="00CC5518"/>
    <w:rsid w:val="00CC77F0"/>
    <w:rsid w:val="00CD54A5"/>
    <w:rsid w:val="00CD59D2"/>
    <w:rsid w:val="00CD5BE5"/>
    <w:rsid w:val="00D05496"/>
    <w:rsid w:val="00D06CEA"/>
    <w:rsid w:val="00D1452C"/>
    <w:rsid w:val="00D16450"/>
    <w:rsid w:val="00D21275"/>
    <w:rsid w:val="00D32222"/>
    <w:rsid w:val="00D32C4C"/>
    <w:rsid w:val="00D33B7F"/>
    <w:rsid w:val="00D34A57"/>
    <w:rsid w:val="00D50BF6"/>
    <w:rsid w:val="00D527FE"/>
    <w:rsid w:val="00D609E4"/>
    <w:rsid w:val="00D76BE0"/>
    <w:rsid w:val="00D8008E"/>
    <w:rsid w:val="00D86099"/>
    <w:rsid w:val="00D878FA"/>
    <w:rsid w:val="00D92FED"/>
    <w:rsid w:val="00D93DC7"/>
    <w:rsid w:val="00DA44F2"/>
    <w:rsid w:val="00DB1824"/>
    <w:rsid w:val="00DB4A6D"/>
    <w:rsid w:val="00DE7A4F"/>
    <w:rsid w:val="00DF0B31"/>
    <w:rsid w:val="00E015E3"/>
    <w:rsid w:val="00E01BC5"/>
    <w:rsid w:val="00E07BF2"/>
    <w:rsid w:val="00E13A17"/>
    <w:rsid w:val="00E22ACD"/>
    <w:rsid w:val="00E5435E"/>
    <w:rsid w:val="00E6000C"/>
    <w:rsid w:val="00E62745"/>
    <w:rsid w:val="00E63300"/>
    <w:rsid w:val="00E65911"/>
    <w:rsid w:val="00E724C8"/>
    <w:rsid w:val="00E77D8D"/>
    <w:rsid w:val="00E84DD8"/>
    <w:rsid w:val="00E916C3"/>
    <w:rsid w:val="00E93A3E"/>
    <w:rsid w:val="00EB23B8"/>
    <w:rsid w:val="00EB26ED"/>
    <w:rsid w:val="00EB4EAA"/>
    <w:rsid w:val="00EC38F3"/>
    <w:rsid w:val="00EC5419"/>
    <w:rsid w:val="00EC6E06"/>
    <w:rsid w:val="00ED2093"/>
    <w:rsid w:val="00ED46A0"/>
    <w:rsid w:val="00ED5089"/>
    <w:rsid w:val="00ED70E9"/>
    <w:rsid w:val="00EF117A"/>
    <w:rsid w:val="00F04E33"/>
    <w:rsid w:val="00F07E99"/>
    <w:rsid w:val="00F1486E"/>
    <w:rsid w:val="00F4496F"/>
    <w:rsid w:val="00F4603C"/>
    <w:rsid w:val="00F46086"/>
    <w:rsid w:val="00F51C4C"/>
    <w:rsid w:val="00F67379"/>
    <w:rsid w:val="00F7381B"/>
    <w:rsid w:val="00F752F8"/>
    <w:rsid w:val="00F877FF"/>
    <w:rsid w:val="00FB0F9C"/>
    <w:rsid w:val="00FB76ED"/>
    <w:rsid w:val="00FC1DBC"/>
    <w:rsid w:val="00FC2C85"/>
    <w:rsid w:val="00FC7B1D"/>
    <w:rsid w:val="00FD19C9"/>
    <w:rsid w:val="00FD50F3"/>
    <w:rsid w:val="00FD7A27"/>
    <w:rsid w:val="00FE5A65"/>
    <w:rsid w:val="00FE606A"/>
    <w:rsid w:val="00FF06DC"/>
    <w:rsid w:val="00FF6D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50B0BE"/>
  <w15:docId w15:val="{0FBBE89D-1030-404B-B0D8-39526878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251"/>
    <w:rPr>
      <w:sz w:val="24"/>
      <w:szCs w:val="24"/>
      <w:lang w:val="es-MX"/>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040C8E"/>
    <w:pPr>
      <w:numPr>
        <w:numId w:val="3"/>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7D3AB8"/>
    <w:pPr>
      <w:jc w:val="both"/>
    </w:pPr>
    <w:rPr>
      <w:rFonts w:ascii="Arial" w:hAnsi="Arial" w:cs="Arial"/>
      <w:i/>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7D3AB8"/>
    <w:rPr>
      <w:rFonts w:ascii="Arial" w:hAnsi="Arial" w:cs="Arial"/>
      <w:i/>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paragraph" w:styleId="Textodeglobo">
    <w:name w:val="Balloon Text"/>
    <w:basedOn w:val="Normal"/>
    <w:semiHidden/>
    <w:rsid w:val="00EB26ED"/>
    <w:rPr>
      <w:rFonts w:ascii="Tahoma" w:hAnsi="Tahoma" w:cs="Tahoma"/>
      <w:sz w:val="16"/>
      <w:szCs w:val="16"/>
    </w:rPr>
  </w:style>
  <w:style w:type="character" w:customStyle="1" w:styleId="H2CharChar">
    <w:name w:val="H2 Char Char"/>
    <w:basedOn w:val="Fuentedeprrafopredeter"/>
    <w:rsid w:val="00725D01"/>
    <w:rPr>
      <w:rFonts w:ascii="Arial" w:hAnsi="Arial"/>
      <w:b/>
      <w:caps/>
      <w:sz w:val="36"/>
      <w:lang w:val="es-MX" w:eastAsia="en-US" w:bidi="ar-SA"/>
    </w:rPr>
  </w:style>
  <w:style w:type="character" w:customStyle="1" w:styleId="CharChar">
    <w:name w:val="Char Char"/>
    <w:basedOn w:val="Fuentedeprrafopredeter"/>
    <w:rsid w:val="00F4603C"/>
    <w:rPr>
      <w:rFonts w:ascii="Arial" w:hAnsi="Arial" w:cs="Arial"/>
      <w:b/>
      <w:bCs/>
      <w:kern w:val="32"/>
      <w:sz w:val="32"/>
      <w:szCs w:val="32"/>
      <w:lang w:val="es-MX" w:eastAsia="en-US" w:bidi="ar-SA"/>
    </w:rPr>
  </w:style>
  <w:style w:type="character" w:styleId="Refdecomentario">
    <w:name w:val="annotation reference"/>
    <w:basedOn w:val="Fuentedeprrafopredeter"/>
    <w:semiHidden/>
    <w:rsid w:val="00B74700"/>
    <w:rPr>
      <w:sz w:val="16"/>
      <w:szCs w:val="16"/>
    </w:rPr>
  </w:style>
  <w:style w:type="paragraph" w:styleId="Textocomentario">
    <w:name w:val="annotation text"/>
    <w:basedOn w:val="Normal"/>
    <w:semiHidden/>
    <w:rsid w:val="00B74700"/>
    <w:rPr>
      <w:sz w:val="20"/>
      <w:szCs w:val="20"/>
    </w:rPr>
  </w:style>
  <w:style w:type="paragraph" w:styleId="Asuntodelcomentario">
    <w:name w:val="annotation subject"/>
    <w:basedOn w:val="Textocomentario"/>
    <w:next w:val="Textocomentario"/>
    <w:semiHidden/>
    <w:rsid w:val="00B74700"/>
    <w:rPr>
      <w:b/>
      <w:bCs/>
    </w:rPr>
  </w:style>
  <w:style w:type="character" w:customStyle="1" w:styleId="InfoHiddenChar">
    <w:name w:val="Info Hidden Char"/>
    <w:basedOn w:val="Fuentedeprrafopredeter"/>
    <w:link w:val="InfoHidden"/>
    <w:rsid w:val="00C26A6B"/>
    <w:rPr>
      <w:rFonts w:ascii="Arial" w:hAnsi="Arial" w:cs="Arial"/>
      <w:i/>
      <w:vanish/>
      <w:color w:val="0000FF"/>
      <w:lang w:val="es-MX" w:eastAsia="en-US" w:bidi="ar-SA"/>
    </w:rPr>
  </w:style>
  <w:style w:type="paragraph" w:customStyle="1" w:styleId="InfoBlueguiadeusojustified">
    <w:name w:val="Info Blue guia de uso justified"/>
    <w:basedOn w:val="InfoBluejustified"/>
    <w:autoRedefine/>
    <w:rsid w:val="00532529"/>
    <w:rPr>
      <w:vanish w:val="0"/>
    </w:rPr>
  </w:style>
  <w:style w:type="character" w:customStyle="1" w:styleId="BodyTextChar">
    <w:name w:val="BodyText Char"/>
    <w:basedOn w:val="Fuentedeprrafopredeter"/>
    <w:rsid w:val="00532529"/>
    <w:rPr>
      <w:sz w:val="24"/>
      <w:lang w:val="en-US" w:eastAsia="ko-KR" w:bidi="ar-SA"/>
    </w:rPr>
  </w:style>
  <w:style w:type="character" w:customStyle="1" w:styleId="EncabezadoCar">
    <w:name w:val="Encabezado Car"/>
    <w:basedOn w:val="Fuentedeprrafopredeter"/>
    <w:link w:val="Encabezado"/>
    <w:rsid w:val="009751AE"/>
    <w:rPr>
      <w:sz w:val="24"/>
      <w:szCs w:val="24"/>
      <w:lang w:val="es-MX"/>
    </w:rPr>
  </w:style>
  <w:style w:type="character" w:customStyle="1" w:styleId="Ttulo3Car">
    <w:name w:val="Título 3 Car"/>
    <w:basedOn w:val="Fuentedeprrafopredeter"/>
    <w:link w:val="Ttulo3"/>
    <w:rsid w:val="00CA4E8C"/>
    <w:rPr>
      <w:rFonts w:ascii="Arial" w:hAnsi="Arial" w:cs="Arial"/>
      <w:b/>
      <w:bCs/>
      <w:sz w:val="26"/>
      <w:szCs w:val="2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31.png"/><Relationship Id="rId1"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9D921-A599-4B0E-8B8E-89A8CE328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19</Pages>
  <Words>2336</Words>
  <Characters>12854</Characters>
  <Application>Microsoft Office Word</Application>
  <DocSecurity>0</DocSecurity>
  <Lines>107</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15160</CharactersWithSpaces>
  <SharedDoc>false</SharedDoc>
  <HLinks>
    <vt:vector size="12" baseType="variant">
      <vt:variant>
        <vt:i4>2031669</vt:i4>
      </vt:variant>
      <vt:variant>
        <vt:i4>8</vt:i4>
      </vt:variant>
      <vt:variant>
        <vt:i4>0</vt:i4>
      </vt:variant>
      <vt:variant>
        <vt:i4>5</vt:i4>
      </vt:variant>
      <vt:variant>
        <vt:lpwstr/>
      </vt:variant>
      <vt:variant>
        <vt:lpwstr>_Toc271648215</vt:lpwstr>
      </vt:variant>
      <vt:variant>
        <vt:i4>2031669</vt:i4>
      </vt:variant>
      <vt:variant>
        <vt:i4>2</vt:i4>
      </vt:variant>
      <vt:variant>
        <vt:i4>0</vt:i4>
      </vt:variant>
      <vt:variant>
        <vt:i4>5</vt:i4>
      </vt:variant>
      <vt:variant>
        <vt:lpwstr/>
      </vt:variant>
      <vt:variant>
        <vt:lpwstr>_Toc271648214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24</cp:revision>
  <cp:lastPrinted>2012-06-16T21:07:00Z</cp:lastPrinted>
  <dcterms:created xsi:type="dcterms:W3CDTF">2016-08-26T15:55:00Z</dcterms:created>
  <dcterms:modified xsi:type="dcterms:W3CDTF">2019-03-22T00:03:00Z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