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1C5" w:rsidRPr="00AA38CD" w:rsidRDefault="00CD21C5" w:rsidP="005654D4">
      <w:pPr>
        <w:pStyle w:val="InfoHidden"/>
        <w:jc w:val="both"/>
        <w:rPr>
          <w:b/>
        </w:rPr>
      </w:pPr>
      <w:bookmarkStart w:id="0" w:name="_Toc224375528"/>
      <w:r w:rsidRPr="00AA38CD">
        <w:rPr>
          <w:b/>
        </w:rPr>
        <w:t>Objetivo:</w:t>
      </w:r>
    </w:p>
    <w:p w:rsidR="00CD21C5" w:rsidRPr="00CD21C5" w:rsidRDefault="00CD21C5" w:rsidP="00AA38CD">
      <w:pPr>
        <w:pStyle w:val="InfoHidden"/>
        <w:ind w:left="720"/>
        <w:jc w:val="both"/>
      </w:pPr>
      <w:r w:rsidRPr="00CD21C5">
        <w:t>Brinda la información suficiente para realizar de manera completa y exitosa la(s) compilación(es) de todos y cada uno de los componentes de la solución propuesta y que se encuentran descritas en su objetivo y alcance.</w:t>
      </w:r>
    </w:p>
    <w:p w:rsidR="00CD21C5" w:rsidRDefault="00CD21C5" w:rsidP="00AA38CD">
      <w:pPr>
        <w:pStyle w:val="InfoHidden"/>
        <w:ind w:left="720"/>
        <w:jc w:val="both"/>
      </w:pPr>
    </w:p>
    <w:p w:rsidR="00AA38CD" w:rsidRPr="00AA38CD" w:rsidRDefault="00AA38CD" w:rsidP="00AA38CD">
      <w:pPr>
        <w:pStyle w:val="BodyText"/>
        <w:spacing w:before="0" w:after="0"/>
        <w:ind w:left="708"/>
        <w:jc w:val="both"/>
        <w:rPr>
          <w:rFonts w:ascii="Arial" w:hAnsi="Arial" w:cs="Arial"/>
          <w:i/>
          <w:vanish/>
          <w:color w:val="0000FF"/>
          <w:sz w:val="20"/>
        </w:rPr>
      </w:pPr>
      <w:r w:rsidRPr="00AA38CD">
        <w:rPr>
          <w:rFonts w:ascii="Arial" w:hAnsi="Arial" w:cs="Arial"/>
          <w:i/>
          <w:vanish/>
          <w:color w:val="0000FF"/>
          <w:sz w:val="20"/>
        </w:rPr>
        <w:t>Las siguientes dos líneas deben eliminarse una vez que se requisite el artefacto.</w:t>
      </w:r>
    </w:p>
    <w:p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Este documento contiene notas e instrucciones de uso en texto oculto.</w:t>
      </w:r>
    </w:p>
    <w:p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Si desea visualizarlas, presione CTRL + (</w:t>
      </w:r>
    </w:p>
    <w:p w:rsidR="00AA38CD" w:rsidRPr="005F0060" w:rsidRDefault="00AA38CD" w:rsidP="00AA38CD">
      <w:pPr>
        <w:pStyle w:val="BodyText"/>
        <w:spacing w:before="0" w:after="0"/>
        <w:jc w:val="both"/>
        <w:rPr>
          <w:rFonts w:ascii="Arial" w:hAnsi="Arial" w:cs="Arial"/>
          <w:i/>
          <w:vanish/>
          <w:color w:val="0000FF"/>
          <w:sz w:val="20"/>
        </w:rPr>
      </w:pPr>
    </w:p>
    <w:p w:rsidR="00D55AB9" w:rsidRPr="00CD21C5" w:rsidRDefault="00D55AB9" w:rsidP="005654D4">
      <w:pPr>
        <w:pStyle w:val="InfoHidden"/>
        <w:jc w:val="both"/>
      </w:pPr>
    </w:p>
    <w:p w:rsidR="00040C8E" w:rsidRPr="00AA38CD" w:rsidRDefault="00040C8E" w:rsidP="005654D4">
      <w:pPr>
        <w:pStyle w:val="InfoHidden"/>
        <w:jc w:val="both"/>
        <w:rPr>
          <w:b/>
        </w:rPr>
      </w:pPr>
      <w:r w:rsidRPr="00AA38CD">
        <w:rPr>
          <w:b/>
        </w:rPr>
        <w:t>Guía de uso</w:t>
      </w:r>
      <w:r w:rsidR="00D55AB9" w:rsidRPr="00AA38CD">
        <w:rPr>
          <w:b/>
        </w:rPr>
        <w:t>:</w:t>
      </w:r>
      <w:r w:rsidR="00C11A32" w:rsidRPr="00AA38CD">
        <w:rPr>
          <w:b/>
        </w:rPr>
        <w:t xml:space="preserve"> </w:t>
      </w:r>
    </w:p>
    <w:p w:rsidR="00040C8E" w:rsidRPr="00381931" w:rsidRDefault="00040C8E" w:rsidP="00AA38CD">
      <w:pPr>
        <w:pStyle w:val="InfoHidden"/>
        <w:numPr>
          <w:ilvl w:val="0"/>
          <w:numId w:val="18"/>
        </w:numPr>
        <w:tabs>
          <w:tab w:val="clear" w:pos="360"/>
          <w:tab w:val="num" w:pos="720"/>
        </w:tabs>
        <w:ind w:left="720"/>
        <w:jc w:val="both"/>
      </w:pPr>
      <w:r w:rsidRPr="00381931">
        <w:t xml:space="preserve">Tomar como referencia principal (no limitativa) de llenado del documento el texto en azul, el cual es una guía incluida en cada sección, reemplazar dicho texto por el contenido final del documento. </w:t>
      </w:r>
      <w:permStart w:id="1718420282" w:edGrp="everyone"/>
      <w:permEnd w:id="1718420282"/>
    </w:p>
    <w:p w:rsidR="00040C8E" w:rsidRPr="00BB7E8B" w:rsidRDefault="00040C8E" w:rsidP="00AA38CD">
      <w:pPr>
        <w:pStyle w:val="InfoHidden"/>
        <w:numPr>
          <w:ilvl w:val="0"/>
          <w:numId w:val="18"/>
        </w:numPr>
        <w:tabs>
          <w:tab w:val="clear" w:pos="360"/>
          <w:tab w:val="num" w:pos="720"/>
        </w:tabs>
        <w:ind w:left="720"/>
        <w:jc w:val="both"/>
      </w:pPr>
      <w:r w:rsidRPr="00BB7E8B">
        <w:t>El uso de esta guía es opcional; documentar la información requerida es obligatorio.</w:t>
      </w:r>
    </w:p>
    <w:p w:rsidR="00040C8E" w:rsidRPr="00BB7E8B" w:rsidRDefault="00040C8E" w:rsidP="00AA38CD">
      <w:pPr>
        <w:pStyle w:val="InfoHidden"/>
        <w:numPr>
          <w:ilvl w:val="0"/>
          <w:numId w:val="18"/>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AA38CD">
      <w:pPr>
        <w:pStyle w:val="InfoBluebulleted"/>
        <w:tabs>
          <w:tab w:val="clear" w:pos="360"/>
          <w:tab w:val="num" w:pos="720"/>
        </w:tabs>
        <w:ind w:left="720"/>
      </w:pPr>
      <w:r w:rsidRPr="00BB7E8B">
        <w:t>Si una sección no es llenada debido a las características del proyecto, incluir el comentario “No Aplica” y justificar la omisión de información evita</w:t>
      </w:r>
      <w:r w:rsidR="006224F9">
        <w:t>ndo así tener secciones vacías.</w:t>
      </w:r>
    </w:p>
    <w:p w:rsidR="00D55AB9" w:rsidRDefault="00D55AB9" w:rsidP="00AA38CD">
      <w:pPr>
        <w:pStyle w:val="InfoBluebulleted"/>
        <w:tabs>
          <w:tab w:val="clear" w:pos="360"/>
          <w:tab w:val="num" w:pos="720"/>
        </w:tabs>
        <w:ind w:left="720"/>
        <w:rPr>
          <w:lang w:val="es-ES" w:eastAsia="es-ES"/>
        </w:rPr>
      </w:pPr>
      <w:r w:rsidRPr="001022FE">
        <w:rPr>
          <w:lang w:val="es-ES" w:eastAsia="es-ES"/>
        </w:rPr>
        <w:t xml:space="preserve">Si fuera necesario </w:t>
      </w:r>
      <w:r w:rsidRPr="009D341B">
        <w:rPr>
          <w:b/>
          <w:lang w:val="es-ES" w:eastAsia="es-ES"/>
        </w:rPr>
        <w:t>reservar</w:t>
      </w:r>
      <w:r w:rsidRPr="001022FE">
        <w:rPr>
          <w:lang w:val="es-ES" w:eastAsia="es-ES"/>
        </w:rPr>
        <w:t xml:space="preserve">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A503AA" w:rsidRPr="004C6D80" w:rsidRDefault="00A503AA" w:rsidP="00AA38CD">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A503AA" w:rsidRPr="004C6D80" w:rsidRDefault="00A503AA" w:rsidP="00AA38CD">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A503AA" w:rsidRPr="004C6D80" w:rsidRDefault="00A503AA" w:rsidP="00AA38CD">
      <w:pPr>
        <w:pStyle w:val="InfoBluebulleted"/>
        <w:numPr>
          <w:ilvl w:val="0"/>
          <w:numId w:val="0"/>
        </w:numPr>
        <w:ind w:left="720"/>
      </w:pPr>
    </w:p>
    <w:p w:rsidR="00A503AA" w:rsidRPr="004C6D80" w:rsidRDefault="00A503AA" w:rsidP="00AA38CD">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A503AA" w:rsidRPr="004C6D80" w:rsidRDefault="00A503AA" w:rsidP="00AA38CD">
      <w:pPr>
        <w:pStyle w:val="InfoBluebulleted"/>
        <w:numPr>
          <w:ilvl w:val="0"/>
          <w:numId w:val="0"/>
        </w:numPr>
        <w:ind w:left="720"/>
      </w:pPr>
    </w:p>
    <w:p w:rsidR="00A503AA" w:rsidRDefault="00A503AA" w:rsidP="00AA38CD">
      <w:pPr>
        <w:pStyle w:val="InfoBluebulleted"/>
        <w:numPr>
          <w:ilvl w:val="0"/>
          <w:numId w:val="0"/>
        </w:numPr>
        <w:ind w:left="720"/>
        <w:rPr>
          <w:lang w:val="es-ES" w:eastAsia="es-ES"/>
        </w:rPr>
      </w:pPr>
      <w:r w:rsidRPr="004C6D80">
        <w:t xml:space="preserve">Ejemplo: “La información contenida en este documento pertenece a la Administración Central de </w:t>
      </w:r>
      <w:r>
        <w:t>Desarrollo y Mantenimiento de Aplicaciones</w:t>
      </w:r>
      <w:r w:rsidRPr="004C6D80">
        <w:t>,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rsidR="00D55AB9" w:rsidRDefault="00D55AB9" w:rsidP="00AA38CD">
      <w:pPr>
        <w:pStyle w:val="InfoBluebulleted"/>
        <w:tabs>
          <w:tab w:val="clear" w:pos="360"/>
          <w:tab w:val="num" w:pos="720"/>
        </w:tabs>
        <w:ind w:left="720"/>
      </w:pPr>
      <w:r w:rsidRPr="001022FE">
        <w:rPr>
          <w:lang w:val="es-ES" w:eastAsia="es-ES"/>
        </w:rPr>
        <w:t>La aplicación</w:t>
      </w:r>
      <w:r>
        <w:t xml:space="preserve"> de la sección Firmas es opcional, dependiendo de las necesidades del consumidor.</w:t>
      </w:r>
    </w:p>
    <w:p w:rsidR="00AA38CD" w:rsidRPr="00AA38CD" w:rsidRDefault="00AA38CD" w:rsidP="00AA38CD">
      <w:pPr>
        <w:pStyle w:val="InfoBluebulleted"/>
        <w:tabs>
          <w:tab w:val="clear" w:pos="360"/>
          <w:tab w:val="num" w:pos="720"/>
        </w:tabs>
        <w:ind w:left="720"/>
        <w:rPr>
          <w:lang w:val="es-ES" w:eastAsia="es-ES"/>
        </w:rPr>
      </w:pPr>
      <w:r w:rsidRPr="00AA38CD">
        <w:rPr>
          <w:lang w:val="es-ES" w:eastAsia="es-ES"/>
        </w:rPr>
        <w:t>Los textos de ayuda (“Infoblue”) deberán eliminarse al requisitar el documento</w:t>
      </w:r>
    </w:p>
    <w:p w:rsidR="00AA38CD" w:rsidRDefault="00AA38CD" w:rsidP="00AA38CD">
      <w:pPr>
        <w:pStyle w:val="InfoBluebulleted"/>
        <w:numPr>
          <w:ilvl w:val="0"/>
          <w:numId w:val="0"/>
        </w:numPr>
        <w:ind w:left="720"/>
      </w:pPr>
    </w:p>
    <w:p w:rsidR="00AA38CD" w:rsidRPr="00AA38CD" w:rsidRDefault="00AA38CD" w:rsidP="00AA38CD">
      <w:pPr>
        <w:jc w:val="both"/>
        <w:rPr>
          <w:rFonts w:ascii="Arial" w:hAnsi="Arial" w:cs="Arial"/>
          <w:b/>
          <w:i/>
          <w:iCs/>
          <w:vanish/>
          <w:color w:val="0000FF"/>
          <w:sz w:val="20"/>
          <w:szCs w:val="20"/>
          <w:lang w:val="es-ES" w:eastAsia="es-ES"/>
        </w:rPr>
      </w:pPr>
      <w:r w:rsidRPr="00AA38CD">
        <w:rPr>
          <w:rFonts w:ascii="Arial" w:hAnsi="Arial" w:cs="Arial"/>
          <w:b/>
          <w:i/>
          <w:iCs/>
          <w:vanish/>
          <w:color w:val="0000FF"/>
          <w:sz w:val="20"/>
          <w:szCs w:val="20"/>
          <w:lang w:val="es-ES" w:eastAsia="es-ES"/>
        </w:rPr>
        <w:t>Tabla de Versiones y Modificaciones</w:t>
      </w: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rsidR="00AA38CD" w:rsidRPr="00AA38CD" w:rsidRDefault="00AA38CD" w:rsidP="00AA38CD">
      <w:pPr>
        <w:ind w:left="708"/>
        <w:jc w:val="both"/>
        <w:rPr>
          <w:rFonts w:ascii="Arial" w:hAnsi="Arial" w:cs="Arial"/>
          <w:i/>
          <w:iCs/>
          <w:vanish/>
          <w:color w:val="0000FF"/>
          <w:sz w:val="20"/>
          <w:szCs w:val="20"/>
          <w:lang w:val="es-ES" w:eastAsia="es-ES"/>
        </w:rPr>
      </w:pP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rsidR="00AA38CD" w:rsidRPr="00AA38CD" w:rsidRDefault="00AA38CD" w:rsidP="00AA38CD">
      <w:pPr>
        <w:ind w:left="708"/>
        <w:rPr>
          <w:rFonts w:ascii="Arial" w:hAnsi="Arial" w:cs="Arial"/>
          <w:i/>
          <w:iCs/>
          <w:vanish/>
          <w:color w:val="0000FF"/>
          <w:sz w:val="20"/>
          <w:szCs w:val="20"/>
          <w:lang w:val="es-ES" w:eastAsia="es-ES"/>
        </w:rPr>
      </w:pP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rsidR="00AA38CD" w:rsidRPr="00AA38CD" w:rsidRDefault="00AA38CD" w:rsidP="00AA38CD">
      <w:pPr>
        <w:rPr>
          <w:rFonts w:ascii="Arial" w:hAnsi="Arial"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AA38CD" w:rsidTr="002326CC">
        <w:trPr>
          <w:cantSplit/>
          <w:tblHeader/>
          <w:hidden/>
        </w:trPr>
        <w:tc>
          <w:tcPr>
            <w:tcW w:w="1090" w:type="dxa"/>
            <w:shd w:val="clear" w:color="auto" w:fill="D9D9D9" w:themeFill="background1" w:themeFillShade="D9"/>
            <w:vAlign w:val="center"/>
          </w:tcPr>
          <w:p w:rsidR="00AA38CD" w:rsidRPr="00AA38CD" w:rsidRDefault="00AA38CD" w:rsidP="002326CC">
            <w:pPr>
              <w:jc w:val="center"/>
              <w:rPr>
                <w:rFonts w:ascii="Arial" w:hAnsi="Arial" w:cs="Arial"/>
                <w:i/>
                <w:iCs/>
                <w:vanish/>
                <w:color w:val="0000FF"/>
                <w:sz w:val="20"/>
                <w:szCs w:val="20"/>
                <w:lang w:val="es-ES" w:eastAsia="es-ES"/>
              </w:rPr>
            </w:pPr>
            <w:bookmarkStart w:id="1" w:name="Tabla_versiones"/>
            <w:r w:rsidRPr="00AA38CD">
              <w:rPr>
                <w:rFonts w:ascii="Arial" w:hAnsi="Arial" w:cs="Arial"/>
                <w:i/>
                <w:iCs/>
                <w:vanish/>
                <w:color w:val="0000FF"/>
                <w:sz w:val="20"/>
                <w:szCs w:val="20"/>
                <w:lang w:val="es-ES" w:eastAsia="es-ES"/>
              </w:rPr>
              <w:t>Versión</w:t>
            </w:r>
          </w:p>
        </w:tc>
        <w:tc>
          <w:tcPr>
            <w:tcW w:w="3902" w:type="dxa"/>
            <w:shd w:val="clear" w:color="auto" w:fill="D9D9D9" w:themeFill="background1" w:themeFillShade="D9"/>
            <w:vAlign w:val="center"/>
          </w:tcPr>
          <w:p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Descripción del cambio a la plantilla</w:t>
            </w:r>
          </w:p>
          <w:p w:rsidR="00AA38CD" w:rsidRPr="00AA38CD" w:rsidRDefault="00AA38CD" w:rsidP="002326CC">
            <w:pPr>
              <w:jc w:val="both"/>
              <w:rPr>
                <w:rFonts w:ascii="Arial" w:hAnsi="Arial" w:cs="Arial"/>
                <w:i/>
                <w:iCs/>
                <w:vanish/>
                <w:color w:val="0000FF"/>
                <w:sz w:val="20"/>
                <w:szCs w:val="20"/>
                <w:lang w:val="es-ES" w:eastAsia="es-ES"/>
              </w:rPr>
            </w:pPr>
          </w:p>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Síntesis de la modificación hecha al contenido del documento</w:t>
            </w:r>
          </w:p>
          <w:p w:rsidR="00AA38CD" w:rsidRPr="00AA38CD" w:rsidRDefault="00AA38CD" w:rsidP="002326CC">
            <w:pPr>
              <w:jc w:val="both"/>
              <w:rPr>
                <w:rFonts w:ascii="Arial" w:hAnsi="Arial" w:cs="Arial"/>
                <w:i/>
                <w:iCs/>
                <w:vanish/>
                <w:color w:val="0000FF"/>
                <w:sz w:val="20"/>
                <w:szCs w:val="20"/>
                <w:lang w:val="es-ES" w:eastAsia="es-ES"/>
              </w:rPr>
            </w:pPr>
          </w:p>
          <w:p w:rsidR="00AA38CD" w:rsidRPr="00AA38CD" w:rsidRDefault="00AA38CD" w:rsidP="002326CC">
            <w:pPr>
              <w:jc w:val="both"/>
              <w:rPr>
                <w:rFonts w:ascii="Arial" w:hAnsi="Arial" w:cs="Arial"/>
                <w:i/>
                <w:iCs/>
                <w:vanish/>
                <w:color w:val="0000FF"/>
                <w:sz w:val="20"/>
                <w:szCs w:val="20"/>
                <w:lang w:val="es-ES" w:eastAsia="es-ES"/>
              </w:rPr>
            </w:pPr>
          </w:p>
          <w:p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D9D9D9" w:themeFill="background1" w:themeFillShade="D9"/>
            <w:vAlign w:val="center"/>
          </w:tcPr>
          <w:p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Responsable de la Versión</w:t>
            </w:r>
          </w:p>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Fecha</w:t>
            </w:r>
          </w:p>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la fecha de la versión.</w:t>
            </w:r>
          </w:p>
          <w:p w:rsidR="00AA38CD" w:rsidRPr="00AA38CD" w:rsidRDefault="00AA38CD" w:rsidP="002326CC">
            <w:pPr>
              <w:jc w:val="both"/>
              <w:rPr>
                <w:rFonts w:ascii="Arial" w:hAnsi="Arial" w:cs="Arial"/>
                <w:i/>
                <w:iCs/>
                <w:vanish/>
                <w:color w:val="0000FF"/>
                <w:sz w:val="20"/>
                <w:szCs w:val="20"/>
                <w:lang w:val="es-ES" w:eastAsia="es-ES"/>
              </w:rPr>
            </w:pPr>
          </w:p>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Formato: dd/mm/aaaa</w:t>
            </w:r>
          </w:p>
        </w:tc>
      </w:tr>
      <w:tr w:rsidR="00AA38CD" w:rsidRPr="00AA38CD" w:rsidTr="002326CC">
        <w:trPr>
          <w:cantSplit/>
          <w:hidden/>
        </w:trPr>
        <w:tc>
          <w:tcPr>
            <w:tcW w:w="109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w:t>
            </w:r>
          </w:p>
        </w:tc>
        <w:tc>
          <w:tcPr>
            <w:tcW w:w="3902"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Creación del documento</w:t>
            </w:r>
          </w:p>
        </w:tc>
        <w:tc>
          <w:tcPr>
            <w:tcW w:w="244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1288" w:type="dxa"/>
          </w:tcPr>
          <w:p w:rsidR="00AA38CD" w:rsidRPr="00AA38CD" w:rsidRDefault="00AA38CD" w:rsidP="002326CC">
            <w:pPr>
              <w:jc w:val="both"/>
              <w:rPr>
                <w:rFonts w:ascii="Arial" w:hAnsi="Arial" w:cs="Arial"/>
                <w:i/>
                <w:iCs/>
                <w:vanish/>
                <w:color w:val="0000FF"/>
                <w:sz w:val="20"/>
                <w:szCs w:val="20"/>
                <w:lang w:val="es-ES" w:eastAsia="es-ES"/>
              </w:rPr>
            </w:pPr>
          </w:p>
        </w:tc>
      </w:tr>
      <w:tr w:rsidR="00AA38CD" w:rsidRPr="00AA38CD" w:rsidTr="002326CC">
        <w:trPr>
          <w:cantSplit/>
          <w:hidden/>
        </w:trPr>
        <w:tc>
          <w:tcPr>
            <w:tcW w:w="109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1.1</w:t>
            </w:r>
          </w:p>
        </w:tc>
        <w:tc>
          <w:tcPr>
            <w:tcW w:w="3902"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1288" w:type="dxa"/>
          </w:tcPr>
          <w:p w:rsidR="00AA38CD" w:rsidRPr="00AA38CD" w:rsidRDefault="00AA38CD" w:rsidP="002326CC">
            <w:pPr>
              <w:jc w:val="both"/>
              <w:rPr>
                <w:rFonts w:ascii="Arial" w:hAnsi="Arial" w:cs="Arial"/>
                <w:i/>
                <w:iCs/>
                <w:vanish/>
                <w:color w:val="0000FF"/>
                <w:sz w:val="20"/>
                <w:szCs w:val="20"/>
                <w:lang w:val="es-ES" w:eastAsia="es-ES"/>
              </w:rPr>
            </w:pPr>
          </w:p>
        </w:tc>
      </w:tr>
      <w:tr w:rsidR="00AA38CD" w:rsidRPr="00AA38CD" w:rsidTr="002326CC">
        <w:trPr>
          <w:cantSplit/>
          <w:hidden/>
        </w:trPr>
        <w:tc>
          <w:tcPr>
            <w:tcW w:w="109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1.2</w:t>
            </w:r>
          </w:p>
        </w:tc>
        <w:tc>
          <w:tcPr>
            <w:tcW w:w="3902"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auto"/>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1288" w:type="dxa"/>
          </w:tcPr>
          <w:p w:rsidR="00AA38CD" w:rsidRPr="00AA38CD" w:rsidRDefault="00AA38CD" w:rsidP="002326CC">
            <w:pPr>
              <w:jc w:val="both"/>
              <w:rPr>
                <w:rFonts w:ascii="Arial" w:hAnsi="Arial" w:cs="Arial"/>
                <w:i/>
                <w:iCs/>
                <w:vanish/>
                <w:color w:val="0000FF"/>
                <w:sz w:val="20"/>
                <w:szCs w:val="20"/>
                <w:lang w:val="es-ES" w:eastAsia="es-ES"/>
              </w:rPr>
            </w:pPr>
          </w:p>
        </w:tc>
      </w:tr>
      <w:tr w:rsidR="00AA38CD" w:rsidRPr="00AA38CD" w:rsidTr="002326CC">
        <w:trPr>
          <w:cantSplit/>
          <w:hidden/>
        </w:trPr>
        <w:tc>
          <w:tcPr>
            <w:tcW w:w="1090" w:type="dxa"/>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1.3</w:t>
            </w:r>
          </w:p>
        </w:tc>
        <w:tc>
          <w:tcPr>
            <w:tcW w:w="3902" w:type="dxa"/>
            <w:vAlign w:val="center"/>
          </w:tcPr>
          <w:p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Versión aprobada para firma.</w:t>
            </w:r>
          </w:p>
        </w:tc>
        <w:tc>
          <w:tcPr>
            <w:tcW w:w="2440" w:type="dxa"/>
            <w:vAlign w:val="center"/>
          </w:tcPr>
          <w:p w:rsidR="00AA38CD" w:rsidRPr="00AA38CD" w:rsidRDefault="00AA38CD" w:rsidP="002326CC">
            <w:pPr>
              <w:jc w:val="both"/>
              <w:rPr>
                <w:rFonts w:ascii="Arial" w:hAnsi="Arial" w:cs="Arial"/>
                <w:i/>
                <w:iCs/>
                <w:vanish/>
                <w:color w:val="0000FF"/>
                <w:sz w:val="20"/>
                <w:szCs w:val="20"/>
                <w:lang w:val="es-ES" w:eastAsia="es-ES"/>
              </w:rPr>
            </w:pPr>
          </w:p>
        </w:tc>
        <w:tc>
          <w:tcPr>
            <w:tcW w:w="1288" w:type="dxa"/>
          </w:tcPr>
          <w:p w:rsidR="00AA38CD" w:rsidRPr="00AA38CD" w:rsidRDefault="00AA38CD" w:rsidP="002326CC">
            <w:pPr>
              <w:jc w:val="both"/>
              <w:rPr>
                <w:rFonts w:ascii="Arial" w:hAnsi="Arial" w:cs="Arial"/>
                <w:i/>
                <w:iCs/>
                <w:vanish/>
                <w:color w:val="0000FF"/>
                <w:sz w:val="20"/>
                <w:szCs w:val="20"/>
                <w:lang w:val="es-ES" w:eastAsia="es-ES"/>
              </w:rPr>
            </w:pPr>
          </w:p>
        </w:tc>
      </w:tr>
      <w:bookmarkEnd w:id="1"/>
    </w:tbl>
    <w:p w:rsidR="00AA38CD" w:rsidRPr="00CD42D2" w:rsidRDefault="00AA38CD" w:rsidP="00AA38CD">
      <w:pPr>
        <w:pStyle w:val="InfoBluebulleted"/>
        <w:numPr>
          <w:ilvl w:val="0"/>
          <w:numId w:val="0"/>
        </w:numPr>
        <w:ind w:left="720"/>
      </w:pPr>
    </w:p>
    <w:bookmarkEnd w:id="0"/>
    <w:p w:rsidR="00001213" w:rsidRPr="00BB7E8B" w:rsidRDefault="00001213" w:rsidP="005654D4">
      <w:pPr>
        <w:pStyle w:val="Ttulo1"/>
        <w:jc w:val="both"/>
        <w:rPr>
          <w:caps/>
          <w:sz w:val="36"/>
          <w:szCs w:val="36"/>
        </w:rPr>
      </w:pPr>
    </w:p>
    <w:p w:rsidR="00001213" w:rsidRPr="00BB7E8B" w:rsidRDefault="000D1952" w:rsidP="0028257D">
      <w:pPr>
        <w:pStyle w:val="Encabezado"/>
        <w:jc w:val="center"/>
        <w:rPr>
          <w:rFonts w:ascii="Arial" w:hAnsi="Arial" w:cs="Arial"/>
          <w:b/>
          <w:bCs/>
          <w:caps/>
          <w:sz w:val="36"/>
        </w:rPr>
      </w:pPr>
      <w:r>
        <w:rPr>
          <w:rFonts w:ascii="Arial" w:hAnsi="Arial" w:cs="Arial"/>
          <w:b/>
          <w:bCs/>
          <w:caps/>
          <w:sz w:val="36"/>
        </w:rPr>
        <w:t xml:space="preserve">Manual de </w:t>
      </w:r>
      <w:r w:rsidR="00620C1C">
        <w:rPr>
          <w:rFonts w:ascii="Arial" w:hAnsi="Arial" w:cs="Arial"/>
          <w:b/>
          <w:bCs/>
          <w:caps/>
          <w:sz w:val="36"/>
        </w:rPr>
        <w:t>COMPILACIÓN</w:t>
      </w:r>
      <w:r w:rsidR="00A34D3B">
        <w:rPr>
          <w:rFonts w:ascii="Arial" w:hAnsi="Arial" w:cs="Arial"/>
          <w:b/>
          <w:bCs/>
          <w:caps/>
          <w:sz w:val="36"/>
        </w:rPr>
        <w:t xml:space="preserve"> </w:t>
      </w:r>
    </w:p>
    <w:p w:rsidR="006224F9" w:rsidRDefault="006224F9" w:rsidP="006224F9">
      <w:pPr>
        <w:rPr>
          <w:rFonts w:ascii="Arial" w:hAnsi="Arial" w:cs="Arial"/>
          <w:b/>
          <w:bCs/>
        </w:rPr>
      </w:pPr>
      <w:bookmarkStart w:id="2" w:name="_Toc236473120"/>
      <w:bookmarkStart w:id="3" w:name="_Toc236473154"/>
      <w:bookmarkStart w:id="4" w:name="_Toc236496069"/>
      <w:bookmarkStart w:id="5" w:name="_Toc236634733"/>
    </w:p>
    <w:p w:rsidR="005D303B" w:rsidRPr="00BB7E8B" w:rsidRDefault="005D303B" w:rsidP="00381931">
      <w:pPr>
        <w:rPr>
          <w:rFonts w:ascii="Arial" w:hAnsi="Arial" w:cs="Arial"/>
          <w:b/>
          <w:color w:val="0000FF"/>
          <w:sz w:val="28"/>
          <w:szCs w:val="28"/>
        </w:rPr>
      </w:pPr>
      <w:r w:rsidRPr="00BB7E8B">
        <w:rPr>
          <w:rFonts w:ascii="Arial" w:hAnsi="Arial" w:cs="Arial"/>
          <w:b/>
          <w:sz w:val="36"/>
          <w:szCs w:val="36"/>
        </w:rPr>
        <w:t>Folio Id Requerimiento</w:t>
      </w:r>
      <w:r w:rsidR="0026725D">
        <w:rPr>
          <w:rFonts w:ascii="Arial" w:hAnsi="Arial" w:cs="Arial"/>
          <w:b/>
          <w:sz w:val="36"/>
          <w:szCs w:val="36"/>
        </w:rPr>
        <w:t>:</w:t>
      </w:r>
      <w:r w:rsidR="002A09C6" w:rsidRPr="002A09C6">
        <w:rPr>
          <w:rFonts w:ascii="Arial" w:hAnsi="Arial" w:cs="Arial"/>
          <w:b/>
          <w:sz w:val="36"/>
          <w:szCs w:val="36"/>
        </w:rPr>
        <w:t xml:space="preserve"> 624</w:t>
      </w:r>
      <w:r w:rsidRPr="00381931">
        <w:rPr>
          <w:rFonts w:ascii="Arial" w:hAnsi="Arial" w:cs="Arial"/>
          <w:i/>
          <w:vanish/>
          <w:color w:val="0000FF"/>
          <w:sz w:val="20"/>
          <w:szCs w:val="20"/>
        </w:rPr>
        <w:t>[Indicar # de Id Requerimiento]</w:t>
      </w:r>
    </w:p>
    <w:p w:rsidR="000D1952" w:rsidRDefault="000D1952" w:rsidP="006224F9">
      <w:pPr>
        <w:rPr>
          <w:rFonts w:ascii="Arial" w:hAnsi="Arial" w:cs="Arial"/>
          <w:b/>
          <w:bCs/>
        </w:rPr>
      </w:pPr>
    </w:p>
    <w:p w:rsidR="0026725D" w:rsidRDefault="00001213" w:rsidP="0026725D">
      <w:pPr>
        <w:rPr>
          <w:rFonts w:ascii="Arial" w:hAnsi="Arial" w:cs="Arial"/>
          <w:i/>
          <w:iCs/>
          <w:vanish/>
          <w:color w:val="0000FF"/>
          <w:sz w:val="20"/>
          <w:szCs w:val="20"/>
        </w:rPr>
      </w:pPr>
      <w:r w:rsidRPr="006224F9">
        <w:rPr>
          <w:rFonts w:ascii="Arial" w:hAnsi="Arial" w:cs="Arial"/>
          <w:b/>
          <w:bCs/>
        </w:rPr>
        <w:t>Nombre del Proyecto:</w:t>
      </w:r>
      <w:bookmarkEnd w:id="2"/>
      <w:bookmarkEnd w:id="3"/>
      <w:bookmarkEnd w:id="4"/>
      <w:bookmarkEnd w:id="5"/>
      <w:r w:rsidRPr="006224F9">
        <w:rPr>
          <w:rFonts w:ascii="Arial" w:hAnsi="Arial" w:cs="Arial"/>
          <w:b/>
          <w:bCs/>
        </w:rPr>
        <w:t xml:space="preserve"> </w:t>
      </w:r>
      <w:r w:rsidR="0026725D">
        <w:rPr>
          <w:rFonts w:ascii="Arial" w:hAnsi="Arial"/>
          <w:bCs/>
        </w:rPr>
        <w:t>CZA_CREDFIS: Adecuar el descargo de pagos y la confirmación de pagos para considerar los tipos de Líneas de Captura que tengan un origen de DyP.</w:t>
      </w:r>
      <w:r w:rsidR="0026725D" w:rsidRPr="009A0892">
        <w:rPr>
          <w:rFonts w:ascii="Arial" w:hAnsi="Arial" w:cs="Arial"/>
          <w:i/>
          <w:iCs/>
          <w:vanish/>
          <w:color w:val="0000FF"/>
          <w:sz w:val="20"/>
          <w:szCs w:val="20"/>
        </w:rPr>
        <w:t>&lt;Descripción del sistema afectado. Por ejemplo, Módulo Resolución de Devoluciones Automáticas&gt;</w:t>
      </w:r>
    </w:p>
    <w:p w:rsidR="0026725D" w:rsidRDefault="0026725D" w:rsidP="0026725D">
      <w:pPr>
        <w:rPr>
          <w:rStyle w:val="paratext1"/>
          <w:rFonts w:ascii="Arial" w:hAnsi="Arial" w:cs="Arial"/>
        </w:rPr>
      </w:pPr>
    </w:p>
    <w:p w:rsidR="00563D1B" w:rsidRPr="006224F9" w:rsidRDefault="00563D1B" w:rsidP="006224F9">
      <w:pPr>
        <w:rPr>
          <w:rFonts w:ascii="Arial" w:hAnsi="Arial" w:cs="Arial"/>
          <w:b/>
          <w:bCs/>
        </w:rPr>
      </w:pPr>
      <w:r w:rsidRPr="006224F9">
        <w:rPr>
          <w:rFonts w:ascii="Arial" w:hAnsi="Arial" w:cs="Arial"/>
          <w:i/>
          <w:vanish/>
          <w:color w:val="0000FF"/>
          <w:sz w:val="20"/>
          <w:szCs w:val="20"/>
        </w:rPr>
        <w:t>&lt;Descripción del sistema afectado. Por ejemplo, Módulo Resolución de Devoluciones Automáticas&gt;</w:t>
      </w:r>
    </w:p>
    <w:p w:rsidR="00563D1B" w:rsidRDefault="00563D1B" w:rsidP="00001213">
      <w:pPr>
        <w:pStyle w:val="InfoHidden"/>
      </w:pPr>
    </w:p>
    <w:p w:rsidR="00001213" w:rsidRPr="00BB7E8B" w:rsidRDefault="00001213" w:rsidP="00001213">
      <w:pPr>
        <w:pStyle w:val="InfoHidden"/>
      </w:pPr>
      <w:r w:rsidRPr="00BB7E8B">
        <w:t>Condiciones:</w:t>
      </w:r>
    </w:p>
    <w:p w:rsidR="00001213" w:rsidRPr="00BB7E8B" w:rsidRDefault="00001213" w:rsidP="00001213">
      <w:pPr>
        <w:pStyle w:val="InfoHidden"/>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BB7E8B" w:rsidRDefault="00001213" w:rsidP="00001213">
      <w:pPr>
        <w:pStyle w:val="InfoHidden"/>
      </w:pPr>
      <w:r w:rsidRPr="00BB7E8B">
        <w:t>Criterios de aceptación:</w:t>
      </w:r>
    </w:p>
    <w:p w:rsidR="00001213" w:rsidRPr="00BB7E8B" w:rsidRDefault="00001213" w:rsidP="00CC17F4">
      <w:pPr>
        <w:pStyle w:val="InfoHidden"/>
        <w:numPr>
          <w:ilvl w:val="0"/>
          <w:numId w:val="24"/>
        </w:numPr>
      </w:pPr>
      <w:r w:rsidRPr="00BB7E8B">
        <w:t>El documento es uti</w:t>
      </w:r>
      <w:r w:rsidR="001C151F">
        <w:t>lizado de acuerdo al formato establecido</w:t>
      </w:r>
      <w:r w:rsidRPr="00BB7E8B">
        <w:t>.</w:t>
      </w:r>
    </w:p>
    <w:p w:rsidR="00001213" w:rsidRPr="00BB7E8B" w:rsidRDefault="00001213" w:rsidP="00CC17F4">
      <w:pPr>
        <w:pStyle w:val="InfoHidden"/>
        <w:numPr>
          <w:ilvl w:val="0"/>
          <w:numId w:val="24"/>
        </w:numPr>
      </w:pPr>
      <w:r w:rsidRPr="00BB7E8B">
        <w:t>El documento no contiene faltas de ortografía.</w:t>
      </w:r>
    </w:p>
    <w:p w:rsidR="00001213" w:rsidRPr="00BB7E8B" w:rsidRDefault="00001213" w:rsidP="00CC17F4">
      <w:pPr>
        <w:pStyle w:val="InfoHidden"/>
        <w:numPr>
          <w:ilvl w:val="0"/>
          <w:numId w:val="24"/>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CC17F4">
      <w:pPr>
        <w:pStyle w:val="InfoHidden"/>
        <w:numPr>
          <w:ilvl w:val="0"/>
          <w:numId w:val="24"/>
        </w:numPr>
      </w:pPr>
      <w:r w:rsidRPr="00BB7E8B">
        <w:t>Todos los tópicos donde se indica que el tema es requerido fueron documentados.</w:t>
      </w:r>
    </w:p>
    <w:p w:rsidR="00001213" w:rsidRPr="00BB7E8B" w:rsidRDefault="00001213" w:rsidP="00CC17F4">
      <w:pPr>
        <w:pStyle w:val="InfoHidden"/>
        <w:numPr>
          <w:ilvl w:val="0"/>
          <w:numId w:val="24"/>
        </w:numPr>
      </w:pPr>
      <w:r w:rsidRPr="00BB7E8B">
        <w:t>La referencia a documentación externa, incluye: el nombre de los documentos, ubicación física y procedimiento a seguir para su consulta.</w:t>
      </w:r>
    </w:p>
    <w:p w:rsidR="00791D3E" w:rsidRDefault="00001213" w:rsidP="00CC17F4">
      <w:pPr>
        <w:pStyle w:val="InfoHidden"/>
        <w:numPr>
          <w:ilvl w:val="0"/>
          <w:numId w:val="24"/>
        </w:numPr>
      </w:pPr>
      <w:r w:rsidRPr="00BB7E8B">
        <w:t>Se tiene acceso a documentación externa en caso de incluir la referencia o en su defecto se anexa físicamente la documentación</w:t>
      </w:r>
    </w:p>
    <w:p w:rsidR="00001213" w:rsidRDefault="00791D3E" w:rsidP="00CC17F4">
      <w:pPr>
        <w:pStyle w:val="InfoHidden"/>
        <w:numPr>
          <w:ilvl w:val="0"/>
          <w:numId w:val="24"/>
        </w:numPr>
      </w:pPr>
      <w:r>
        <w:t xml:space="preserve">El documento es suficiente para realizar </w:t>
      </w:r>
      <w:r w:rsidR="000B441A">
        <w:t xml:space="preserve">de manera completa y exitosa </w:t>
      </w:r>
      <w:r>
        <w:t>la(s)</w:t>
      </w:r>
      <w:r w:rsidR="000B441A">
        <w:t xml:space="preserve"> </w:t>
      </w:r>
      <w:r w:rsidR="00C83A1C">
        <w:t>compilación(</w:t>
      </w:r>
      <w:r w:rsidR="000B441A">
        <w:t>es</w:t>
      </w:r>
      <w:r w:rsidR="00C83A1C">
        <w:t>)</w:t>
      </w:r>
      <w:r w:rsidR="000B441A">
        <w:t xml:space="preserve"> descritas en su objetivo y alcance.</w:t>
      </w:r>
    </w:p>
    <w:p w:rsidR="009D07BB" w:rsidRDefault="009D07BB" w:rsidP="0028257D">
      <w:pPr>
        <w:pStyle w:val="InfoHidden"/>
        <w:ind w:left="360"/>
      </w:pPr>
    </w:p>
    <w:p w:rsidR="00B9224C" w:rsidRDefault="00B9224C" w:rsidP="009D07BB"/>
    <w:p w:rsidR="00B9224C" w:rsidRDefault="00B9224C" w:rsidP="009D07BB"/>
    <w:p w:rsidR="008924CE" w:rsidRPr="003345FC" w:rsidRDefault="008924CE" w:rsidP="009D07BB">
      <w:r w:rsidRPr="003345FC">
        <w:rPr>
          <w:rStyle w:val="InfoHiddenChar"/>
          <w:b/>
          <w:i w:val="0"/>
          <w:sz w:val="22"/>
        </w:rPr>
        <w:t>[Fase: Desarrollo] [Etapa: Aplicativa]</w:t>
      </w:r>
    </w:p>
    <w:p w:rsidR="001377F0" w:rsidRPr="003345FC" w:rsidRDefault="001377F0"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BC1A9D" w:rsidRDefault="003B242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067852" w:history="1">
        <w:r w:rsidR="00BC1A9D" w:rsidRPr="004D35E3">
          <w:rPr>
            <w:rStyle w:val="Hipervnculo"/>
            <w:noProof/>
          </w:rPr>
          <w:t>INTRODUCCIÓN</w:t>
        </w:r>
        <w:r w:rsidR="00BC1A9D">
          <w:rPr>
            <w:noProof/>
            <w:webHidden/>
          </w:rPr>
          <w:tab/>
        </w:r>
        <w:r w:rsidR="00BC1A9D">
          <w:rPr>
            <w:noProof/>
            <w:webHidden/>
          </w:rPr>
          <w:fldChar w:fldCharType="begin"/>
        </w:r>
        <w:r w:rsidR="00BC1A9D">
          <w:rPr>
            <w:noProof/>
            <w:webHidden/>
          </w:rPr>
          <w:instrText xml:space="preserve"> PAGEREF _Toc4067852 \h </w:instrText>
        </w:r>
        <w:r w:rsidR="00BC1A9D">
          <w:rPr>
            <w:noProof/>
            <w:webHidden/>
          </w:rPr>
        </w:r>
        <w:r w:rsidR="00BC1A9D">
          <w:rPr>
            <w:noProof/>
            <w:webHidden/>
          </w:rPr>
          <w:fldChar w:fldCharType="separate"/>
        </w:r>
        <w:r w:rsidR="00BC1A9D">
          <w:rPr>
            <w:noProof/>
            <w:webHidden/>
          </w:rPr>
          <w:t>2</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53" w:history="1">
        <w:r w:rsidR="00BC1A9D" w:rsidRPr="004D35E3">
          <w:rPr>
            <w:rStyle w:val="Hipervnculo"/>
            <w:noProof/>
          </w:rPr>
          <w:t>OBJETIVO</w:t>
        </w:r>
        <w:r w:rsidR="00BC1A9D">
          <w:rPr>
            <w:noProof/>
            <w:webHidden/>
          </w:rPr>
          <w:tab/>
        </w:r>
        <w:r w:rsidR="00BC1A9D">
          <w:rPr>
            <w:noProof/>
            <w:webHidden/>
          </w:rPr>
          <w:fldChar w:fldCharType="begin"/>
        </w:r>
        <w:r w:rsidR="00BC1A9D">
          <w:rPr>
            <w:noProof/>
            <w:webHidden/>
          </w:rPr>
          <w:instrText xml:space="preserve"> PAGEREF _Toc4067853 \h </w:instrText>
        </w:r>
        <w:r w:rsidR="00BC1A9D">
          <w:rPr>
            <w:noProof/>
            <w:webHidden/>
          </w:rPr>
        </w:r>
        <w:r w:rsidR="00BC1A9D">
          <w:rPr>
            <w:noProof/>
            <w:webHidden/>
          </w:rPr>
          <w:fldChar w:fldCharType="separate"/>
        </w:r>
        <w:r w:rsidR="00BC1A9D">
          <w:rPr>
            <w:noProof/>
            <w:webHidden/>
          </w:rPr>
          <w:t>2</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54" w:history="1">
        <w:r w:rsidR="00BC1A9D" w:rsidRPr="004D35E3">
          <w:rPr>
            <w:rStyle w:val="Hipervnculo"/>
            <w:noProof/>
          </w:rPr>
          <w:t>ALCANCE</w:t>
        </w:r>
        <w:r w:rsidR="00BC1A9D">
          <w:rPr>
            <w:noProof/>
            <w:webHidden/>
          </w:rPr>
          <w:tab/>
        </w:r>
        <w:r w:rsidR="00BC1A9D">
          <w:rPr>
            <w:noProof/>
            <w:webHidden/>
          </w:rPr>
          <w:fldChar w:fldCharType="begin"/>
        </w:r>
        <w:r w:rsidR="00BC1A9D">
          <w:rPr>
            <w:noProof/>
            <w:webHidden/>
          </w:rPr>
          <w:instrText xml:space="preserve"> PAGEREF _Toc4067854 \h </w:instrText>
        </w:r>
        <w:r w:rsidR="00BC1A9D">
          <w:rPr>
            <w:noProof/>
            <w:webHidden/>
          </w:rPr>
        </w:r>
        <w:r w:rsidR="00BC1A9D">
          <w:rPr>
            <w:noProof/>
            <w:webHidden/>
          </w:rPr>
          <w:fldChar w:fldCharType="separate"/>
        </w:r>
        <w:r w:rsidR="00BC1A9D">
          <w:rPr>
            <w:noProof/>
            <w:webHidden/>
          </w:rPr>
          <w:t>2</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55" w:history="1">
        <w:r w:rsidR="00BC1A9D" w:rsidRPr="004D35E3">
          <w:rPr>
            <w:rStyle w:val="Hipervnculo"/>
            <w:noProof/>
          </w:rPr>
          <w:t>PREREQUISITOS</w:t>
        </w:r>
        <w:r w:rsidR="00BC1A9D">
          <w:rPr>
            <w:noProof/>
            <w:webHidden/>
          </w:rPr>
          <w:tab/>
        </w:r>
        <w:r w:rsidR="00BC1A9D">
          <w:rPr>
            <w:noProof/>
            <w:webHidden/>
          </w:rPr>
          <w:fldChar w:fldCharType="begin"/>
        </w:r>
        <w:r w:rsidR="00BC1A9D">
          <w:rPr>
            <w:noProof/>
            <w:webHidden/>
          </w:rPr>
          <w:instrText xml:space="preserve"> PAGEREF _Toc4067855 \h </w:instrText>
        </w:r>
        <w:r w:rsidR="00BC1A9D">
          <w:rPr>
            <w:noProof/>
            <w:webHidden/>
          </w:rPr>
        </w:r>
        <w:r w:rsidR="00BC1A9D">
          <w:rPr>
            <w:noProof/>
            <w:webHidden/>
          </w:rPr>
          <w:fldChar w:fldCharType="separate"/>
        </w:r>
        <w:r w:rsidR="00BC1A9D">
          <w:rPr>
            <w:noProof/>
            <w:webHidden/>
          </w:rPr>
          <w:t>2</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56" w:history="1">
        <w:r w:rsidR="00BC1A9D" w:rsidRPr="004D35E3">
          <w:rPr>
            <w:rStyle w:val="Hipervnculo"/>
            <w:noProof/>
          </w:rPr>
          <w:t>PROCEDIMIENTO DE COMPILACIÓN</w:t>
        </w:r>
        <w:r w:rsidR="00BC1A9D">
          <w:rPr>
            <w:noProof/>
            <w:webHidden/>
          </w:rPr>
          <w:tab/>
        </w:r>
        <w:r w:rsidR="00BC1A9D">
          <w:rPr>
            <w:noProof/>
            <w:webHidden/>
          </w:rPr>
          <w:fldChar w:fldCharType="begin"/>
        </w:r>
        <w:r w:rsidR="00BC1A9D">
          <w:rPr>
            <w:noProof/>
            <w:webHidden/>
          </w:rPr>
          <w:instrText xml:space="preserve"> PAGEREF _Toc4067856 \h </w:instrText>
        </w:r>
        <w:r w:rsidR="00BC1A9D">
          <w:rPr>
            <w:noProof/>
            <w:webHidden/>
          </w:rPr>
        </w:r>
        <w:r w:rsidR="00BC1A9D">
          <w:rPr>
            <w:noProof/>
            <w:webHidden/>
          </w:rPr>
          <w:fldChar w:fldCharType="separate"/>
        </w:r>
        <w:r w:rsidR="00BC1A9D">
          <w:rPr>
            <w:noProof/>
            <w:webHidden/>
          </w:rPr>
          <w:t>2</w:t>
        </w:r>
        <w:r w:rsidR="00BC1A9D">
          <w:rPr>
            <w:noProof/>
            <w:webHidden/>
          </w:rPr>
          <w:fldChar w:fldCharType="end"/>
        </w:r>
      </w:hyperlink>
    </w:p>
    <w:p w:rsidR="00BC1A9D" w:rsidRDefault="008A434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4067857" w:history="1">
        <w:r w:rsidR="00BC1A9D" w:rsidRPr="004D35E3">
          <w:rPr>
            <w:rStyle w:val="Hipervnculo"/>
            <w:bCs/>
            <w:noProof/>
          </w:rPr>
          <w:t>1.</w:t>
        </w:r>
        <w:r w:rsidR="00BC1A9D">
          <w:rPr>
            <w:rFonts w:asciiTheme="minorHAnsi" w:eastAsiaTheme="minorEastAsia" w:hAnsiTheme="minorHAnsi" w:cstheme="minorBidi"/>
            <w:b w:val="0"/>
            <w:noProof/>
            <w:sz w:val="22"/>
            <w:szCs w:val="22"/>
            <w:lang w:val="es-MX" w:eastAsia="es-MX"/>
          </w:rPr>
          <w:tab/>
        </w:r>
        <w:r w:rsidR="00BC1A9D" w:rsidRPr="004D35E3">
          <w:rPr>
            <w:rStyle w:val="Hipervnculo"/>
            <w:bCs/>
            <w:noProof/>
          </w:rPr>
          <w:t>Descargar código fuente.</w:t>
        </w:r>
        <w:r w:rsidR="00BC1A9D">
          <w:rPr>
            <w:noProof/>
            <w:webHidden/>
          </w:rPr>
          <w:tab/>
        </w:r>
        <w:r w:rsidR="00BC1A9D">
          <w:rPr>
            <w:noProof/>
            <w:webHidden/>
          </w:rPr>
          <w:fldChar w:fldCharType="begin"/>
        </w:r>
        <w:r w:rsidR="00BC1A9D">
          <w:rPr>
            <w:noProof/>
            <w:webHidden/>
          </w:rPr>
          <w:instrText xml:space="preserve"> PAGEREF _Toc4067857 \h </w:instrText>
        </w:r>
        <w:r w:rsidR="00BC1A9D">
          <w:rPr>
            <w:noProof/>
            <w:webHidden/>
          </w:rPr>
        </w:r>
        <w:r w:rsidR="00BC1A9D">
          <w:rPr>
            <w:noProof/>
            <w:webHidden/>
          </w:rPr>
          <w:fldChar w:fldCharType="separate"/>
        </w:r>
        <w:r w:rsidR="00BC1A9D">
          <w:rPr>
            <w:noProof/>
            <w:webHidden/>
          </w:rPr>
          <w:t>3</w:t>
        </w:r>
        <w:r w:rsidR="00BC1A9D">
          <w:rPr>
            <w:noProof/>
            <w:webHidden/>
          </w:rPr>
          <w:fldChar w:fldCharType="end"/>
        </w:r>
      </w:hyperlink>
    </w:p>
    <w:p w:rsidR="00BC1A9D" w:rsidRDefault="008A434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4067858" w:history="1">
        <w:r w:rsidR="00BC1A9D" w:rsidRPr="004D35E3">
          <w:rPr>
            <w:rStyle w:val="Hipervnculo"/>
            <w:bCs/>
            <w:noProof/>
          </w:rPr>
          <w:t>2.</w:t>
        </w:r>
        <w:r w:rsidR="00BC1A9D">
          <w:rPr>
            <w:rFonts w:asciiTheme="minorHAnsi" w:eastAsiaTheme="minorEastAsia" w:hAnsiTheme="minorHAnsi" w:cstheme="minorBidi"/>
            <w:b w:val="0"/>
            <w:noProof/>
            <w:sz w:val="22"/>
            <w:szCs w:val="22"/>
            <w:lang w:val="es-MX" w:eastAsia="es-MX"/>
          </w:rPr>
          <w:tab/>
        </w:r>
        <w:r w:rsidR="00BC1A9D" w:rsidRPr="004D35E3">
          <w:rPr>
            <w:rStyle w:val="Hipervnculo"/>
            <w:bCs/>
            <w:noProof/>
          </w:rPr>
          <w:t>Generar componentes</w:t>
        </w:r>
        <w:r w:rsidR="00BC1A9D">
          <w:rPr>
            <w:noProof/>
            <w:webHidden/>
          </w:rPr>
          <w:tab/>
        </w:r>
        <w:r w:rsidR="00BC1A9D">
          <w:rPr>
            <w:noProof/>
            <w:webHidden/>
          </w:rPr>
          <w:fldChar w:fldCharType="begin"/>
        </w:r>
        <w:r w:rsidR="00BC1A9D">
          <w:rPr>
            <w:noProof/>
            <w:webHidden/>
          </w:rPr>
          <w:instrText xml:space="preserve"> PAGEREF _Toc4067858 \h </w:instrText>
        </w:r>
        <w:r w:rsidR="00BC1A9D">
          <w:rPr>
            <w:noProof/>
            <w:webHidden/>
          </w:rPr>
        </w:r>
        <w:r w:rsidR="00BC1A9D">
          <w:rPr>
            <w:noProof/>
            <w:webHidden/>
          </w:rPr>
          <w:fldChar w:fldCharType="separate"/>
        </w:r>
        <w:r w:rsidR="00BC1A9D">
          <w:rPr>
            <w:noProof/>
            <w:webHidden/>
          </w:rPr>
          <w:t>3</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59" w:history="1">
        <w:r w:rsidR="00BC1A9D" w:rsidRPr="004D35E3">
          <w:rPr>
            <w:rStyle w:val="Hipervnculo"/>
            <w:noProof/>
          </w:rPr>
          <w:t>DIRECTORIO DE RESPONSABLES EN CASO DE FALLA</w:t>
        </w:r>
        <w:r w:rsidR="00BC1A9D">
          <w:rPr>
            <w:noProof/>
            <w:webHidden/>
          </w:rPr>
          <w:tab/>
        </w:r>
        <w:r w:rsidR="00BC1A9D">
          <w:rPr>
            <w:noProof/>
            <w:webHidden/>
          </w:rPr>
          <w:fldChar w:fldCharType="begin"/>
        </w:r>
        <w:r w:rsidR="00BC1A9D">
          <w:rPr>
            <w:noProof/>
            <w:webHidden/>
          </w:rPr>
          <w:instrText xml:space="preserve"> PAGEREF _Toc4067859 \h </w:instrText>
        </w:r>
        <w:r w:rsidR="00BC1A9D">
          <w:rPr>
            <w:noProof/>
            <w:webHidden/>
          </w:rPr>
        </w:r>
        <w:r w:rsidR="00BC1A9D">
          <w:rPr>
            <w:noProof/>
            <w:webHidden/>
          </w:rPr>
          <w:fldChar w:fldCharType="separate"/>
        </w:r>
        <w:r w:rsidR="00BC1A9D">
          <w:rPr>
            <w:noProof/>
            <w:webHidden/>
          </w:rPr>
          <w:t>5</w:t>
        </w:r>
        <w:r w:rsidR="00BC1A9D">
          <w:rPr>
            <w:noProof/>
            <w:webHidden/>
          </w:rPr>
          <w:fldChar w:fldCharType="end"/>
        </w:r>
      </w:hyperlink>
    </w:p>
    <w:p w:rsidR="00BC1A9D" w:rsidRDefault="008A434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67860" w:history="1">
        <w:r w:rsidR="00BC1A9D" w:rsidRPr="004D35E3">
          <w:rPr>
            <w:rStyle w:val="Hipervnculo"/>
            <w:noProof/>
          </w:rPr>
          <w:t>Anexos y/o Apéndices</w:t>
        </w:r>
        <w:r w:rsidR="00BC1A9D">
          <w:rPr>
            <w:noProof/>
            <w:webHidden/>
          </w:rPr>
          <w:tab/>
        </w:r>
        <w:r w:rsidR="00BC1A9D">
          <w:rPr>
            <w:noProof/>
            <w:webHidden/>
          </w:rPr>
          <w:fldChar w:fldCharType="begin"/>
        </w:r>
        <w:r w:rsidR="00BC1A9D">
          <w:rPr>
            <w:noProof/>
            <w:webHidden/>
          </w:rPr>
          <w:instrText xml:space="preserve"> PAGEREF _Toc4067860 \h </w:instrText>
        </w:r>
        <w:r w:rsidR="00BC1A9D">
          <w:rPr>
            <w:noProof/>
            <w:webHidden/>
          </w:rPr>
        </w:r>
        <w:r w:rsidR="00BC1A9D">
          <w:rPr>
            <w:noProof/>
            <w:webHidden/>
          </w:rPr>
          <w:fldChar w:fldCharType="separate"/>
        </w:r>
        <w:r w:rsidR="00BC1A9D">
          <w:rPr>
            <w:noProof/>
            <w:webHidden/>
          </w:rPr>
          <w:t>5</w:t>
        </w:r>
        <w:r w:rsidR="00BC1A9D">
          <w:rPr>
            <w:noProof/>
            <w:webHidden/>
          </w:rPr>
          <w:fldChar w:fldCharType="end"/>
        </w:r>
      </w:hyperlink>
    </w:p>
    <w:p w:rsidR="00A91ACF" w:rsidRPr="00BB7E8B" w:rsidRDefault="003B2426" w:rsidP="006224F9">
      <w:pPr>
        <w:jc w:val="both"/>
        <w:rPr>
          <w:rFonts w:ascii="Arial" w:hAnsi="Arial"/>
        </w:rPr>
      </w:pPr>
      <w:r w:rsidRPr="00BB7E8B">
        <w:rPr>
          <w:rFonts w:ascii="Arial" w:hAnsi="Arial" w:cs="Arial"/>
          <w:sz w:val="20"/>
          <w:szCs w:val="20"/>
          <w:lang w:val="en-AU" w:eastAsia="ja-JP"/>
        </w:rPr>
        <w:fldChar w:fldCharType="end"/>
      </w:r>
    </w:p>
    <w:p w:rsidR="00730050" w:rsidRPr="00BB7E8B" w:rsidRDefault="00A91ACF" w:rsidP="00730050">
      <w:pPr>
        <w:jc w:val="both"/>
        <w:rPr>
          <w:rFonts w:ascii="Arial" w:hAnsi="Arial"/>
          <w:sz w:val="20"/>
        </w:rPr>
      </w:pPr>
      <w:r w:rsidRPr="00BB7E8B">
        <w:rPr>
          <w:rFonts w:ascii="Arial" w:hAnsi="Arial"/>
          <w:lang w:val="es-ES"/>
        </w:rPr>
        <w:br w:type="page"/>
      </w:r>
      <w:bookmarkStart w:id="10" w:name="_Toc224375529"/>
      <w:bookmarkStart w:id="11" w:name="_Toc234301347"/>
      <w:bookmarkStart w:id="12" w:name="_Toc234302113"/>
    </w:p>
    <w:p w:rsidR="00760B8D" w:rsidRPr="00BB7E8B" w:rsidRDefault="00F311F6" w:rsidP="00B62432">
      <w:pPr>
        <w:pStyle w:val="Ttulo1"/>
        <w:rPr>
          <w:sz w:val="22"/>
        </w:rPr>
      </w:pPr>
      <w:bookmarkStart w:id="13" w:name="_Toc4067852"/>
      <w:bookmarkStart w:id="14" w:name="_Toc228002941"/>
      <w:bookmarkEnd w:id="10"/>
      <w:bookmarkEnd w:id="11"/>
      <w:bookmarkEnd w:id="12"/>
      <w:r>
        <w:rPr>
          <w:sz w:val="28"/>
          <w:szCs w:val="28"/>
        </w:rPr>
        <w:lastRenderedPageBreak/>
        <w:t>INTRODUCCIÓN</w:t>
      </w:r>
      <w:bookmarkEnd w:id="13"/>
      <w:r w:rsidR="00771484">
        <w:rPr>
          <w:sz w:val="28"/>
          <w:szCs w:val="28"/>
        </w:rPr>
        <w:t xml:space="preserve"> </w:t>
      </w:r>
      <w:r w:rsidR="00324B5F" w:rsidRPr="00660357">
        <w:rPr>
          <w:bCs w:val="0"/>
          <w:i/>
          <w:caps/>
          <w:vanish/>
          <w:color w:val="0000FF"/>
          <w:sz w:val="24"/>
          <w:szCs w:val="24"/>
        </w:rPr>
        <w:t>[Obligatorio]</w:t>
      </w:r>
      <w:r w:rsidR="00760B8D" w:rsidRPr="00BB7E8B">
        <w:t xml:space="preserve"> </w:t>
      </w:r>
      <w:bookmarkEnd w:id="14"/>
    </w:p>
    <w:p w:rsidR="005238FE" w:rsidRDefault="00643CA6" w:rsidP="00AA38CD">
      <w:pPr>
        <w:pStyle w:val="InfoHidden"/>
        <w:ind w:left="720"/>
        <w:jc w:val="both"/>
      </w:pPr>
      <w:r>
        <w:t>Descripción general a nivel funcional de lo que se está liberando en el paquete.</w:t>
      </w:r>
    </w:p>
    <w:p w:rsidR="002A09C6" w:rsidRPr="00DE5707" w:rsidRDefault="002A09C6" w:rsidP="002A09C6">
      <w:pPr>
        <w:spacing w:before="120" w:after="120"/>
        <w:jc w:val="both"/>
        <w:rPr>
          <w:rFonts w:ascii="Arial" w:hAnsi="Arial" w:cs="Arial"/>
          <w:sz w:val="20"/>
          <w:szCs w:val="20"/>
        </w:rPr>
      </w:pPr>
      <w:r>
        <w:rPr>
          <w:rFonts w:ascii="Arial" w:hAnsi="Arial" w:cs="Arial"/>
          <w:sz w:val="20"/>
          <w:szCs w:val="20"/>
        </w:rPr>
        <w:t>Con la liberación del requerimiento actual será posible procesar los pagos provenientes de MAT Cobranza, así como los descargos de pagos provenientes solamente de DYP 55 y 56.</w:t>
      </w:r>
    </w:p>
    <w:p w:rsidR="00760B8D" w:rsidRPr="006224F9" w:rsidRDefault="00760B8D" w:rsidP="00AA38CD">
      <w:pPr>
        <w:ind w:left="720"/>
      </w:pPr>
      <w:r w:rsidRPr="00BB7E8B">
        <w:br/>
      </w:r>
    </w:p>
    <w:p w:rsidR="00760B8D" w:rsidRDefault="00760B8D" w:rsidP="00760B8D">
      <w:pPr>
        <w:rPr>
          <w:rFonts w:ascii="Arial" w:hAnsi="Arial"/>
          <w:sz w:val="20"/>
        </w:rPr>
      </w:pPr>
      <w:bookmarkStart w:id="15" w:name="_Toc72222481"/>
      <w:bookmarkStart w:id="16" w:name="_Toc72222482"/>
      <w:bookmarkStart w:id="17" w:name="_Toc228002946"/>
    </w:p>
    <w:p w:rsidR="00324B5F" w:rsidRDefault="00324B5F" w:rsidP="00760B8D">
      <w:pPr>
        <w:rPr>
          <w:rFonts w:ascii="Arial" w:hAnsi="Arial"/>
          <w:sz w:val="20"/>
        </w:rPr>
      </w:pPr>
    </w:p>
    <w:p w:rsidR="00324B5F" w:rsidRPr="008F6D3B" w:rsidRDefault="00324B5F" w:rsidP="008F6D3B">
      <w:pPr>
        <w:pStyle w:val="Ttulo1"/>
        <w:rPr>
          <w:sz w:val="22"/>
        </w:rPr>
      </w:pPr>
      <w:bookmarkStart w:id="18" w:name="_Toc4067853"/>
      <w:r>
        <w:rPr>
          <w:sz w:val="28"/>
          <w:szCs w:val="28"/>
        </w:rPr>
        <w:t>OBJETIVO</w:t>
      </w:r>
      <w:bookmarkEnd w:id="18"/>
      <w:r w:rsidR="00771484">
        <w:rPr>
          <w:sz w:val="28"/>
          <w:szCs w:val="28"/>
        </w:rPr>
        <w:t xml:space="preserve"> </w:t>
      </w:r>
      <w:r w:rsidRPr="00660357">
        <w:rPr>
          <w:bCs w:val="0"/>
          <w:i/>
          <w:caps/>
          <w:vanish/>
          <w:color w:val="0000FF"/>
          <w:sz w:val="24"/>
          <w:szCs w:val="24"/>
        </w:rPr>
        <w:t>[Obligatorio]</w:t>
      </w:r>
      <w:r w:rsidRPr="00BB7E8B">
        <w:t xml:space="preserve"> </w:t>
      </w:r>
    </w:p>
    <w:p w:rsidR="00324B5F" w:rsidRDefault="008F6D3B" w:rsidP="00760B8D">
      <w:pPr>
        <w:rPr>
          <w:rFonts w:ascii="Arial" w:hAnsi="Arial"/>
          <w:sz w:val="20"/>
        </w:rPr>
      </w:pPr>
      <w:r>
        <w:rPr>
          <w:rFonts w:ascii="Arial" w:hAnsi="Arial"/>
          <w:sz w:val="20"/>
        </w:rPr>
        <w:t>Explicar paso a paso la actualización del proceso del proceso de pagos de créditos fiscales.</w:t>
      </w:r>
    </w:p>
    <w:p w:rsidR="00324B5F" w:rsidRDefault="00324B5F" w:rsidP="00760B8D">
      <w:pPr>
        <w:rPr>
          <w:rFonts w:ascii="Arial" w:hAnsi="Arial"/>
          <w:sz w:val="20"/>
        </w:rPr>
      </w:pPr>
    </w:p>
    <w:p w:rsidR="00036329" w:rsidRPr="00BB7E8B" w:rsidRDefault="00036329" w:rsidP="00036329">
      <w:pPr>
        <w:pStyle w:val="Ttulo1"/>
        <w:rPr>
          <w:sz w:val="22"/>
        </w:rPr>
      </w:pPr>
      <w:bookmarkStart w:id="19" w:name="_Toc4067854"/>
      <w:r>
        <w:rPr>
          <w:sz w:val="28"/>
          <w:szCs w:val="28"/>
        </w:rPr>
        <w:t>ALCANCE</w:t>
      </w:r>
      <w:bookmarkEnd w:id="19"/>
      <w:r w:rsidR="00771484">
        <w:rPr>
          <w:sz w:val="28"/>
          <w:szCs w:val="28"/>
        </w:rPr>
        <w:t xml:space="preserve"> </w:t>
      </w:r>
      <w:r w:rsidRPr="00660357">
        <w:rPr>
          <w:bCs w:val="0"/>
          <w:i/>
          <w:caps/>
          <w:vanish/>
          <w:color w:val="0000FF"/>
          <w:sz w:val="24"/>
          <w:szCs w:val="24"/>
        </w:rPr>
        <w:t>[Obligatorio]</w:t>
      </w:r>
      <w:r w:rsidRPr="00BB7E8B">
        <w:t xml:space="preserve"> </w:t>
      </w:r>
    </w:p>
    <w:p w:rsidR="002A09C6" w:rsidRPr="00AE4217" w:rsidRDefault="002A09C6" w:rsidP="002A09C6">
      <w:pPr>
        <w:rPr>
          <w:rFonts w:ascii="Arial" w:hAnsi="Arial"/>
          <w:sz w:val="20"/>
          <w:szCs w:val="20"/>
        </w:rPr>
      </w:pPr>
      <w:r w:rsidRPr="00AE4217">
        <w:rPr>
          <w:rFonts w:ascii="Arial" w:hAnsi="Arial"/>
          <w:sz w:val="20"/>
          <w:szCs w:val="20"/>
        </w:rPr>
        <w:t>El alcance de este documento es únicamente el proceso de compilación y generación del contenido para los instaladores</w:t>
      </w:r>
      <w:r>
        <w:rPr>
          <w:rFonts w:ascii="Arial" w:hAnsi="Arial"/>
          <w:sz w:val="20"/>
          <w:szCs w:val="20"/>
        </w:rPr>
        <w:t xml:space="preserve"> en la capa de procesamiento</w:t>
      </w:r>
      <w:r w:rsidRPr="00AE4217">
        <w:rPr>
          <w:rFonts w:ascii="Arial" w:hAnsi="Arial"/>
          <w:sz w:val="20"/>
          <w:szCs w:val="20"/>
        </w:rPr>
        <w:t>.</w:t>
      </w:r>
    </w:p>
    <w:p w:rsidR="00036329" w:rsidRDefault="00817A5A" w:rsidP="00AA38CD">
      <w:pPr>
        <w:pStyle w:val="InfoHidden"/>
        <w:ind w:left="720"/>
        <w:jc w:val="both"/>
      </w:pPr>
      <w:r>
        <w:t>Detallar las capas y aplicaciones a las que está orientado este manual.</w:t>
      </w:r>
    </w:p>
    <w:p w:rsidR="00036329" w:rsidRDefault="00036329" w:rsidP="00760B8D">
      <w:pPr>
        <w:rPr>
          <w:rFonts w:ascii="Arial" w:hAnsi="Arial"/>
          <w:sz w:val="20"/>
        </w:rPr>
      </w:pPr>
    </w:p>
    <w:p w:rsidR="00036329" w:rsidRDefault="00036329" w:rsidP="00760B8D">
      <w:pPr>
        <w:rPr>
          <w:rFonts w:ascii="Arial" w:hAnsi="Arial"/>
          <w:sz w:val="20"/>
        </w:rPr>
      </w:pPr>
    </w:p>
    <w:p w:rsidR="00036329" w:rsidRDefault="00036329" w:rsidP="00760B8D">
      <w:pPr>
        <w:rPr>
          <w:rFonts w:ascii="Arial" w:hAnsi="Arial"/>
          <w:sz w:val="20"/>
        </w:rPr>
      </w:pPr>
    </w:p>
    <w:p w:rsidR="00324B5F" w:rsidRPr="00BB7E8B" w:rsidRDefault="00324B5F" w:rsidP="00324B5F">
      <w:pPr>
        <w:pStyle w:val="Ttulo1"/>
        <w:rPr>
          <w:sz w:val="22"/>
        </w:rPr>
      </w:pPr>
      <w:bookmarkStart w:id="20" w:name="_Toc4067855"/>
      <w:r>
        <w:rPr>
          <w:sz w:val="28"/>
          <w:szCs w:val="28"/>
        </w:rPr>
        <w:t>PREREQUISITOS</w:t>
      </w:r>
      <w:bookmarkEnd w:id="20"/>
      <w:r w:rsidRPr="00BB7E8B">
        <w:t xml:space="preserve"> </w:t>
      </w:r>
    </w:p>
    <w:p w:rsidR="004A529F" w:rsidRPr="00BB7E8B" w:rsidRDefault="004A529F" w:rsidP="004A529F">
      <w:pPr>
        <w:rPr>
          <w:rFonts w:ascii="Arial" w:hAnsi="Arial" w:cs="Arial"/>
          <w:color w:val="000000"/>
          <w:sz w:val="20"/>
          <w:szCs w:val="20"/>
        </w:rPr>
      </w:pPr>
      <w:r w:rsidRPr="00BB7E8B">
        <w:rPr>
          <w:rFonts w:ascii="Arial" w:hAnsi="Arial" w:cs="Arial"/>
          <w:b/>
          <w:color w:val="000000"/>
          <w:sz w:val="20"/>
          <w:szCs w:val="20"/>
        </w:rPr>
        <w:t>Marcar la casilla si no aplica</w:t>
      </w:r>
      <w:r w:rsidR="003B242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8A4340">
        <w:rPr>
          <w:rFonts w:ascii="Arial" w:hAnsi="Arial" w:cs="Arial"/>
          <w:color w:val="000000"/>
          <w:sz w:val="20"/>
          <w:szCs w:val="20"/>
        </w:rPr>
      </w:r>
      <w:r w:rsidR="008A4340">
        <w:rPr>
          <w:rFonts w:ascii="Arial" w:hAnsi="Arial" w:cs="Arial"/>
          <w:color w:val="000000"/>
          <w:sz w:val="20"/>
          <w:szCs w:val="20"/>
        </w:rPr>
        <w:fldChar w:fldCharType="separate"/>
      </w:r>
      <w:r w:rsidR="003B2426" w:rsidRPr="00BB7E8B">
        <w:rPr>
          <w:rFonts w:ascii="Arial" w:hAnsi="Arial" w:cs="Arial"/>
          <w:color w:val="000000"/>
          <w:sz w:val="20"/>
          <w:szCs w:val="20"/>
        </w:rPr>
        <w:fldChar w:fldCharType="end"/>
      </w:r>
    </w:p>
    <w:p w:rsidR="004A529F" w:rsidRDefault="004A529F" w:rsidP="004A529F">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4A529F" w:rsidRPr="00BB7E8B" w:rsidRDefault="004A529F" w:rsidP="004A529F">
      <w:pPr>
        <w:rPr>
          <w:rFonts w:ascii="Arial" w:hAnsi="Arial" w:cs="Arial"/>
          <w:i/>
          <w:color w:val="000000"/>
          <w:sz w:val="20"/>
          <w:szCs w:val="20"/>
        </w:rPr>
      </w:pPr>
    </w:p>
    <w:p w:rsidR="007618B0" w:rsidRDefault="007618B0" w:rsidP="007618B0">
      <w:pPr>
        <w:pStyle w:val="Prrafodelista"/>
        <w:numPr>
          <w:ilvl w:val="0"/>
          <w:numId w:val="39"/>
        </w:numPr>
        <w:jc w:val="both"/>
      </w:pPr>
      <w:r w:rsidRPr="00AE4217">
        <w:t>Visual Studio 2012.</w:t>
      </w:r>
    </w:p>
    <w:p w:rsidR="007618B0" w:rsidRDefault="007618B0" w:rsidP="007618B0">
      <w:pPr>
        <w:pStyle w:val="Prrafodelista"/>
        <w:numPr>
          <w:ilvl w:val="0"/>
          <w:numId w:val="39"/>
        </w:numPr>
        <w:jc w:val="both"/>
      </w:pPr>
      <w:r>
        <w:t xml:space="preserve">Sistema </w:t>
      </w:r>
      <w:proofErr w:type="spellStart"/>
      <w:r>
        <w:t>Operativo</w:t>
      </w:r>
      <w:proofErr w:type="spellEnd"/>
      <w:r>
        <w:t xml:space="preserve"> Windows 7 32 bits.</w:t>
      </w:r>
    </w:p>
    <w:p w:rsidR="007618B0" w:rsidRDefault="007618B0" w:rsidP="007618B0">
      <w:pPr>
        <w:pStyle w:val="Prrafodelista"/>
        <w:numPr>
          <w:ilvl w:val="0"/>
          <w:numId w:val="39"/>
        </w:numPr>
        <w:rPr>
          <w:lang w:val="es-MX"/>
        </w:rPr>
      </w:pPr>
      <w:r>
        <w:rPr>
          <w:lang w:val="es-MX"/>
        </w:rPr>
        <w:t xml:space="preserve">Tener acceso la ruta: </w:t>
      </w:r>
    </w:p>
    <w:p w:rsidR="003D4935" w:rsidRDefault="007618B0" w:rsidP="007618B0">
      <w:pPr>
        <w:pStyle w:val="Prrafodelista"/>
        <w:ind w:left="360"/>
        <w:rPr>
          <w:lang w:val="es-MX"/>
        </w:rPr>
      </w:pPr>
      <w:r w:rsidRPr="00445CCD">
        <w:rPr>
          <w:lang w:val="es-MX"/>
        </w:rPr>
        <w:t>svn+ssh://usuarioSVN@xx.xx.xx.xx</w:t>
      </w:r>
      <w:r w:rsidR="003D4935" w:rsidRPr="003D4935">
        <w:rPr>
          <w:lang w:val="es-MX"/>
        </w:rPr>
        <w:t>/SVN1/COBRANZA_CREDITOS_FISCALES/TRUNK/CODIGO/RCOBRANZA_ADEUDOS</w:t>
      </w:r>
    </w:p>
    <w:p w:rsidR="007618B0" w:rsidRPr="001E1B60" w:rsidRDefault="007618B0" w:rsidP="007618B0">
      <w:pPr>
        <w:pStyle w:val="Prrafodelista"/>
        <w:ind w:left="360"/>
        <w:rPr>
          <w:lang w:val="es-MX"/>
        </w:rPr>
      </w:pPr>
      <w:r>
        <w:rPr>
          <w:lang w:val="es-MX"/>
        </w:rPr>
        <w:t>Del repositorio institucional.</w:t>
      </w:r>
    </w:p>
    <w:p w:rsidR="007618B0" w:rsidRPr="001E1B60" w:rsidRDefault="007618B0" w:rsidP="007618B0">
      <w:pPr>
        <w:jc w:val="both"/>
        <w:rPr>
          <w:rFonts w:ascii="Arial" w:hAnsi="Arial" w:cs="Arial"/>
          <w:sz w:val="20"/>
          <w:szCs w:val="20"/>
        </w:rPr>
      </w:pPr>
      <w:r w:rsidRPr="001E1B60">
        <w:rPr>
          <w:rFonts w:ascii="Arial" w:hAnsi="Arial" w:cs="Arial"/>
          <w:sz w:val="20"/>
          <w:szCs w:val="20"/>
        </w:rPr>
        <w:t>Dónde:</w:t>
      </w:r>
    </w:p>
    <w:p w:rsidR="007618B0" w:rsidRPr="001E1B60" w:rsidRDefault="007618B0" w:rsidP="007618B0">
      <w:pPr>
        <w:jc w:val="both"/>
        <w:rPr>
          <w:rFonts w:ascii="Arial" w:hAnsi="Arial" w:cs="Arial"/>
          <w:sz w:val="20"/>
          <w:szCs w:val="20"/>
        </w:rPr>
      </w:pPr>
      <w:proofErr w:type="spellStart"/>
      <w:r w:rsidRPr="001E1B60">
        <w:rPr>
          <w:rFonts w:ascii="Arial" w:hAnsi="Arial" w:cs="Arial"/>
          <w:sz w:val="20"/>
          <w:szCs w:val="20"/>
        </w:rPr>
        <w:t>usuarioSVN</w:t>
      </w:r>
      <w:proofErr w:type="spellEnd"/>
      <w:r w:rsidRPr="001E1B60">
        <w:rPr>
          <w:rFonts w:ascii="Arial" w:hAnsi="Arial" w:cs="Arial"/>
          <w:sz w:val="20"/>
          <w:szCs w:val="20"/>
        </w:rPr>
        <w:t>: Es el usuario que cuenta con los permisos para descargar el código.</w:t>
      </w:r>
    </w:p>
    <w:p w:rsidR="007618B0" w:rsidRPr="001E1B60" w:rsidRDefault="007618B0" w:rsidP="007618B0">
      <w:pPr>
        <w:jc w:val="both"/>
        <w:rPr>
          <w:rFonts w:ascii="Arial" w:hAnsi="Arial" w:cs="Arial"/>
          <w:sz w:val="20"/>
          <w:szCs w:val="20"/>
        </w:rPr>
      </w:pPr>
      <w:proofErr w:type="spellStart"/>
      <w:r w:rsidRPr="001E1B60">
        <w:rPr>
          <w:rFonts w:ascii="Arial" w:hAnsi="Arial" w:cs="Arial"/>
          <w:sz w:val="20"/>
          <w:szCs w:val="20"/>
        </w:rPr>
        <w:t>xx.xx.xx.xx</w:t>
      </w:r>
      <w:proofErr w:type="spellEnd"/>
      <w:r w:rsidRPr="001E1B60">
        <w:rPr>
          <w:rFonts w:ascii="Arial" w:hAnsi="Arial" w:cs="Arial"/>
          <w:sz w:val="20"/>
          <w:szCs w:val="20"/>
        </w:rPr>
        <w:t xml:space="preserve">: Es la IP del repositorio. </w:t>
      </w:r>
    </w:p>
    <w:p w:rsidR="007618B0" w:rsidRDefault="007618B0" w:rsidP="00AA38CD">
      <w:pPr>
        <w:pStyle w:val="InfoHidden"/>
        <w:ind w:left="720"/>
        <w:jc w:val="both"/>
        <w:rPr>
          <w:vanish w:val="0"/>
        </w:rPr>
      </w:pPr>
    </w:p>
    <w:p w:rsidR="007618B0" w:rsidRDefault="007618B0" w:rsidP="00AA38CD">
      <w:pPr>
        <w:pStyle w:val="InfoHidden"/>
        <w:ind w:left="720"/>
        <w:jc w:val="both"/>
        <w:rPr>
          <w:vanish w:val="0"/>
        </w:rPr>
      </w:pPr>
    </w:p>
    <w:p w:rsidR="007618B0" w:rsidRDefault="007618B0" w:rsidP="00AA38CD">
      <w:pPr>
        <w:pStyle w:val="InfoHidden"/>
        <w:ind w:left="720"/>
        <w:jc w:val="both"/>
        <w:rPr>
          <w:vanish w:val="0"/>
        </w:rPr>
      </w:pPr>
    </w:p>
    <w:p w:rsidR="007618B0" w:rsidRDefault="007618B0" w:rsidP="00AA38CD">
      <w:pPr>
        <w:pStyle w:val="InfoHidden"/>
        <w:ind w:left="720"/>
        <w:jc w:val="both"/>
        <w:rPr>
          <w:vanish w:val="0"/>
        </w:rPr>
      </w:pPr>
    </w:p>
    <w:p w:rsidR="007618B0" w:rsidRDefault="007618B0" w:rsidP="00AA38CD">
      <w:pPr>
        <w:pStyle w:val="InfoHidden"/>
        <w:ind w:left="720"/>
        <w:jc w:val="both"/>
        <w:rPr>
          <w:vanish w:val="0"/>
        </w:rPr>
      </w:pPr>
    </w:p>
    <w:p w:rsidR="00324B5F" w:rsidRDefault="000E5253" w:rsidP="00AA38CD">
      <w:pPr>
        <w:pStyle w:val="InfoHidden"/>
        <w:ind w:left="720"/>
        <w:jc w:val="both"/>
      </w:pPr>
      <w:r>
        <w:t xml:space="preserve">Si es necesario </w:t>
      </w:r>
      <w:r w:rsidR="008123A2">
        <w:t>contar</w:t>
      </w:r>
      <w:r w:rsidR="00620C1C">
        <w:t xml:space="preserve"> </w:t>
      </w:r>
      <w:r>
        <w:t xml:space="preserve">previo a la </w:t>
      </w:r>
      <w:r w:rsidR="00620C1C">
        <w:t>compilación</w:t>
      </w:r>
      <w:r w:rsidR="008123A2">
        <w:t>, con</w:t>
      </w:r>
      <w:r>
        <w:t xml:space="preserve"> algún software o </w:t>
      </w:r>
      <w:r w:rsidR="008123A2">
        <w:t>hardware,</w:t>
      </w:r>
      <w:r>
        <w:t xml:space="preserve"> aquí se detalla. Es importante incluir versiones, parches y cualquier consideración importante para que </w:t>
      </w:r>
      <w:r w:rsidR="006B362C">
        <w:t xml:space="preserve">en el momento de realizar la </w:t>
      </w:r>
      <w:r w:rsidR="00D12709">
        <w:t>compilación</w:t>
      </w:r>
      <w:r w:rsidR="006B362C">
        <w:t xml:space="preserve"> esta sea exitosa.</w:t>
      </w:r>
    </w:p>
    <w:p w:rsidR="006B362C" w:rsidRDefault="006B362C" w:rsidP="00AA38CD">
      <w:pPr>
        <w:pStyle w:val="InfoHidden"/>
        <w:ind w:left="720"/>
        <w:jc w:val="both"/>
      </w:pPr>
    </w:p>
    <w:p w:rsidR="006B362C" w:rsidRDefault="006B362C" w:rsidP="00AA38CD">
      <w:pPr>
        <w:pStyle w:val="InfoHidden"/>
        <w:ind w:left="720"/>
        <w:jc w:val="both"/>
      </w:pPr>
      <w:r>
        <w:t>Recordar que este documento está</w:t>
      </w:r>
      <w:r w:rsidR="008123A2">
        <w:t xml:space="preserve"> dirigido </w:t>
      </w:r>
      <w:r w:rsidR="0075207A">
        <w:t>a</w:t>
      </w:r>
      <w:r w:rsidR="008123A2">
        <w:t xml:space="preserve"> AVL</w:t>
      </w:r>
      <w:r w:rsidR="00791D3E">
        <w:t>, considerando que la solución compilada, se enviará a un ambiente productivo.</w:t>
      </w:r>
    </w:p>
    <w:p w:rsidR="00791D3E" w:rsidRDefault="00791D3E" w:rsidP="00AA38CD">
      <w:pPr>
        <w:pStyle w:val="InfoHidden"/>
        <w:ind w:left="720"/>
        <w:jc w:val="both"/>
      </w:pPr>
    </w:p>
    <w:p w:rsidR="00791D3E" w:rsidRDefault="00791D3E" w:rsidP="00AA38CD">
      <w:pPr>
        <w:pStyle w:val="InfoHidden"/>
        <w:ind w:left="720"/>
        <w:jc w:val="both"/>
      </w:pPr>
      <w:r>
        <w:t>Se debe plasmar cualquier consideración técnica específica para AVL (Versiones, Componentes y/o Laboratorio)</w:t>
      </w:r>
      <w:r w:rsidR="001A57F9">
        <w:t xml:space="preserve">y </w:t>
      </w:r>
      <w:r>
        <w:t>se deberá incluir en el “Requerimiento Técnico de Ambientación de Sistema”</w:t>
      </w:r>
    </w:p>
    <w:p w:rsidR="006A4C81" w:rsidRDefault="006A4C81" w:rsidP="00AA38CD">
      <w:pPr>
        <w:pStyle w:val="InfoHidden"/>
        <w:ind w:left="720"/>
        <w:jc w:val="both"/>
      </w:pPr>
    </w:p>
    <w:p w:rsidR="006A4C81" w:rsidRDefault="006A4C81" w:rsidP="00AA38CD">
      <w:pPr>
        <w:pStyle w:val="InfoHidden"/>
        <w:ind w:left="720"/>
        <w:jc w:val="both"/>
      </w:pPr>
      <w:r>
        <w:t>Considerar si es necesario eliminar o incluir algo antes de comenzar con la compilación.</w:t>
      </w:r>
    </w:p>
    <w:p w:rsidR="00324B5F" w:rsidRDefault="00324B5F" w:rsidP="00760B8D">
      <w:pPr>
        <w:rPr>
          <w:rFonts w:ascii="Arial" w:hAnsi="Arial"/>
          <w:sz w:val="20"/>
        </w:rPr>
      </w:pPr>
    </w:p>
    <w:p w:rsidR="006A4C81" w:rsidRDefault="006A4C81" w:rsidP="00760B8D">
      <w:pPr>
        <w:rPr>
          <w:rFonts w:ascii="Arial" w:hAnsi="Arial"/>
          <w:sz w:val="20"/>
        </w:rPr>
      </w:pPr>
    </w:p>
    <w:p w:rsidR="00324B5F" w:rsidRDefault="00324B5F" w:rsidP="00760B8D">
      <w:pPr>
        <w:rPr>
          <w:rFonts w:ascii="Arial" w:hAnsi="Arial"/>
          <w:sz w:val="20"/>
        </w:rPr>
      </w:pPr>
    </w:p>
    <w:p w:rsidR="00E935DA" w:rsidRDefault="00E935DA" w:rsidP="00324B5F">
      <w:pPr>
        <w:pStyle w:val="Ttulo1"/>
        <w:rPr>
          <w:sz w:val="28"/>
          <w:szCs w:val="28"/>
        </w:rPr>
      </w:pPr>
      <w:bookmarkStart w:id="21" w:name="_Toc4067856"/>
    </w:p>
    <w:p w:rsidR="00324B5F" w:rsidRPr="00BB7E8B" w:rsidRDefault="00324B5F" w:rsidP="00324B5F">
      <w:pPr>
        <w:pStyle w:val="Ttulo1"/>
        <w:rPr>
          <w:sz w:val="22"/>
        </w:rPr>
      </w:pPr>
      <w:r>
        <w:rPr>
          <w:sz w:val="28"/>
          <w:szCs w:val="28"/>
        </w:rPr>
        <w:t xml:space="preserve">PROCEDIMIENTO DE </w:t>
      </w:r>
      <w:r w:rsidR="00D12709">
        <w:rPr>
          <w:sz w:val="28"/>
          <w:szCs w:val="28"/>
        </w:rPr>
        <w:t>COMPILACIÓN</w:t>
      </w:r>
      <w:bookmarkEnd w:id="21"/>
      <w:r w:rsidR="00771484">
        <w:rPr>
          <w:sz w:val="28"/>
          <w:szCs w:val="28"/>
        </w:rPr>
        <w:t xml:space="preserve"> </w:t>
      </w:r>
      <w:r w:rsidRPr="00660357">
        <w:rPr>
          <w:bCs w:val="0"/>
          <w:i/>
          <w:caps/>
          <w:vanish/>
          <w:color w:val="0000FF"/>
          <w:sz w:val="24"/>
          <w:szCs w:val="24"/>
        </w:rPr>
        <w:t>[Obligatorio]</w:t>
      </w:r>
    </w:p>
    <w:p w:rsidR="00324B5F" w:rsidRDefault="00E755F0" w:rsidP="00AA38CD">
      <w:pPr>
        <w:pStyle w:val="InfoHidden"/>
        <w:ind w:left="720"/>
        <w:jc w:val="both"/>
      </w:pPr>
      <w:r>
        <w:t xml:space="preserve">En esta sección se documentan detalladamente los pasos que hay que seguir para realizar la </w:t>
      </w:r>
      <w:r w:rsidR="00D12709">
        <w:t>compilación</w:t>
      </w:r>
      <w:r>
        <w:t xml:space="preserve"> de lo que se está liberando.</w:t>
      </w:r>
    </w:p>
    <w:p w:rsidR="00AC5901" w:rsidRDefault="00AC5901" w:rsidP="00324B5F">
      <w:pPr>
        <w:pStyle w:val="InfoHidden"/>
        <w:jc w:val="both"/>
      </w:pPr>
    </w:p>
    <w:p w:rsidR="006439A2" w:rsidRDefault="006439A2" w:rsidP="00324B5F">
      <w:pPr>
        <w:pStyle w:val="InfoHidden"/>
        <w:jc w:val="both"/>
      </w:pPr>
    </w:p>
    <w:p w:rsidR="0086126F" w:rsidRDefault="0086126F" w:rsidP="00AA38CD">
      <w:pPr>
        <w:pStyle w:val="InfoHidden"/>
        <w:ind w:left="360"/>
        <w:jc w:val="both"/>
      </w:pPr>
      <w:r>
        <w:t>La descripción y el detalle de los pasos</w:t>
      </w:r>
      <w:r w:rsidR="00A82448">
        <w:t xml:space="preserve"> de </w:t>
      </w:r>
      <w:r w:rsidR="00D12709">
        <w:t>compilación</w:t>
      </w:r>
      <w:r>
        <w:t>, va</w:t>
      </w:r>
      <w:r w:rsidR="00A82448">
        <w:t>n</w:t>
      </w:r>
      <w:r>
        <w:t xml:space="preserve"> en las siguientes secciones:</w:t>
      </w:r>
    </w:p>
    <w:p w:rsidR="00AC5901" w:rsidRDefault="00AC5901" w:rsidP="00324B5F">
      <w:pPr>
        <w:pStyle w:val="InfoHidden"/>
        <w:jc w:val="both"/>
      </w:pPr>
    </w:p>
    <w:p w:rsidR="00AC5901" w:rsidRPr="00782F84" w:rsidRDefault="00AC5901" w:rsidP="00782F84">
      <w:pPr>
        <w:rPr>
          <w:rFonts w:ascii="Arial" w:hAnsi="Arial"/>
          <w:sz w:val="20"/>
        </w:rPr>
      </w:pPr>
    </w:p>
    <w:p w:rsidR="007618B0" w:rsidRDefault="007618B0" w:rsidP="007618B0">
      <w:pPr>
        <w:pStyle w:val="Ttulo2"/>
        <w:numPr>
          <w:ilvl w:val="0"/>
          <w:numId w:val="30"/>
        </w:numPr>
        <w:rPr>
          <w:bCs/>
          <w:i/>
          <w:caps w:val="0"/>
          <w:vanish/>
          <w:color w:val="0000FF"/>
          <w:sz w:val="24"/>
          <w:szCs w:val="24"/>
        </w:rPr>
      </w:pPr>
      <w:bookmarkStart w:id="22" w:name="_Toc427678864"/>
      <w:bookmarkStart w:id="23" w:name="_Toc490826931"/>
      <w:bookmarkStart w:id="24" w:name="_Toc534187400"/>
      <w:bookmarkStart w:id="25" w:name="_Toc4067857"/>
      <w:r>
        <w:rPr>
          <w:bCs/>
          <w:caps w:val="0"/>
          <w:sz w:val="28"/>
        </w:rPr>
        <w:t>Descargar código fuente.</w:t>
      </w:r>
      <w:bookmarkEnd w:id="22"/>
      <w:bookmarkEnd w:id="23"/>
      <w:bookmarkEnd w:id="24"/>
      <w:bookmarkEnd w:id="25"/>
      <w:r w:rsidRPr="00660357">
        <w:rPr>
          <w:bCs/>
          <w:i/>
          <w:caps w:val="0"/>
          <w:vanish/>
          <w:color w:val="0000FF"/>
          <w:sz w:val="24"/>
          <w:szCs w:val="24"/>
        </w:rPr>
        <w:t>[</w:t>
      </w:r>
      <w:r>
        <w:rPr>
          <w:bCs/>
          <w:i/>
          <w:caps w:val="0"/>
          <w:vanish/>
          <w:color w:val="0000FF"/>
          <w:sz w:val="24"/>
          <w:szCs w:val="24"/>
        </w:rPr>
        <w:t>Obligatorio – Describir el nombre del paso</w:t>
      </w:r>
      <w:r w:rsidRPr="00782F84">
        <w:rPr>
          <w:rFonts w:cs="Arial"/>
          <w:i/>
          <w:vanish/>
          <w:color w:val="0000FF"/>
          <w:kern w:val="32"/>
          <w:sz w:val="24"/>
          <w:szCs w:val="24"/>
        </w:rPr>
        <w:t>]</w:t>
      </w:r>
      <w:r>
        <w:rPr>
          <w:bCs/>
          <w:i/>
          <w:caps w:val="0"/>
          <w:vanish/>
          <w:color w:val="0000FF"/>
          <w:sz w:val="24"/>
          <w:szCs w:val="24"/>
        </w:rPr>
        <w:t xml:space="preserve"> </w:t>
      </w:r>
    </w:p>
    <w:p w:rsidR="007618B0" w:rsidRPr="00EF2B2E" w:rsidRDefault="007618B0" w:rsidP="007618B0">
      <w:pPr>
        <w:pStyle w:val="Ttulo2"/>
        <w:ind w:left="360"/>
        <w:rPr>
          <w:bCs/>
          <w:i/>
          <w:caps w:val="0"/>
          <w:vanish/>
          <w:color w:val="0000FF"/>
          <w:sz w:val="24"/>
          <w:szCs w:val="24"/>
        </w:rPr>
      </w:pPr>
      <w:r w:rsidRPr="00EF2B2E">
        <w:rPr>
          <w:bCs/>
          <w:caps w:val="0"/>
          <w:sz w:val="28"/>
        </w:rPr>
        <w:t xml:space="preserve"> </w:t>
      </w:r>
      <w:r w:rsidRPr="00EF2B2E">
        <w:rPr>
          <w:bCs/>
          <w:i/>
          <w:caps w:val="0"/>
          <w:vanish/>
          <w:color w:val="0000FF"/>
          <w:sz w:val="24"/>
          <w:szCs w:val="24"/>
        </w:rPr>
        <w:t>[Obligatorio – Describir el nombre del paso</w:t>
      </w:r>
      <w:r w:rsidRPr="00EF2B2E">
        <w:rPr>
          <w:rFonts w:cs="Arial"/>
          <w:i/>
          <w:vanish/>
          <w:color w:val="0000FF"/>
          <w:kern w:val="32"/>
          <w:sz w:val="24"/>
          <w:szCs w:val="24"/>
        </w:rPr>
        <w:t>]</w:t>
      </w:r>
      <w:r w:rsidRPr="00EF2B2E">
        <w:rPr>
          <w:bCs/>
          <w:i/>
          <w:caps w:val="0"/>
          <w:vanish/>
          <w:color w:val="0000FF"/>
          <w:sz w:val="24"/>
          <w:szCs w:val="24"/>
        </w:rPr>
        <w:t xml:space="preserve"> </w:t>
      </w:r>
    </w:p>
    <w:p w:rsidR="007618B0" w:rsidRDefault="007618B0" w:rsidP="007618B0">
      <w:pPr>
        <w:pStyle w:val="InfoHidden"/>
        <w:ind w:left="360"/>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explicar</w:t>
      </w:r>
      <w:r w:rsidRPr="00782F84">
        <w:t>.</w:t>
      </w:r>
    </w:p>
    <w:p w:rsidR="007618B0" w:rsidRPr="00782F84" w:rsidRDefault="007618B0" w:rsidP="007618B0">
      <w:pPr>
        <w:pStyle w:val="InfoHidden"/>
        <w:ind w:left="360"/>
        <w:jc w:val="both"/>
      </w:pPr>
    </w:p>
    <w:p w:rsidR="007618B0" w:rsidRDefault="007618B0" w:rsidP="007618B0">
      <w:pPr>
        <w:pStyle w:val="InfoHidden"/>
        <w:ind w:left="360"/>
        <w:jc w:val="both"/>
      </w:pPr>
      <w:r>
        <w:t>Incluir pantallas y cualquier ayuda que pueda servir para facilitar el procedimiento de compilación.</w:t>
      </w:r>
    </w:p>
    <w:p w:rsidR="007618B0" w:rsidRDefault="007618B0" w:rsidP="007618B0">
      <w:pPr>
        <w:pStyle w:val="InfoHidden"/>
        <w:ind w:left="360"/>
        <w:jc w:val="both"/>
      </w:pPr>
    </w:p>
    <w:p w:rsidR="007618B0" w:rsidRDefault="007618B0" w:rsidP="007618B0">
      <w:pPr>
        <w:pStyle w:val="InfoHidden"/>
        <w:ind w:left="360"/>
        <w:jc w:val="both"/>
      </w:pPr>
      <w:r>
        <w:t>Si es necesario incluir un apartado específico para detallar un paso, se puede incluir dentro del paso y agregar el documento en donde se describan las instrucciones para completar el paso.</w:t>
      </w:r>
    </w:p>
    <w:p w:rsidR="007618B0" w:rsidRDefault="007618B0" w:rsidP="007618B0">
      <w:pPr>
        <w:rPr>
          <w:rFonts w:ascii="Arial" w:hAnsi="Arial"/>
          <w:sz w:val="20"/>
        </w:rPr>
      </w:pPr>
    </w:p>
    <w:p w:rsidR="007618B0" w:rsidRDefault="007618B0" w:rsidP="007618B0">
      <w:pPr>
        <w:rPr>
          <w:rFonts w:ascii="Arial" w:hAnsi="Arial"/>
          <w:sz w:val="20"/>
        </w:rPr>
      </w:pPr>
    </w:p>
    <w:p w:rsidR="007618B0" w:rsidRPr="008A4F9F" w:rsidRDefault="007618B0" w:rsidP="007618B0">
      <w:pPr>
        <w:pStyle w:val="Prrafodelista"/>
        <w:numPr>
          <w:ilvl w:val="1"/>
          <w:numId w:val="40"/>
        </w:numPr>
        <w:ind w:left="426"/>
        <w:rPr>
          <w:lang w:val="es-MX"/>
        </w:rPr>
      </w:pPr>
      <w:r>
        <w:rPr>
          <w:lang w:val="es-MX"/>
        </w:rPr>
        <w:t>Crear carpeta “</w:t>
      </w:r>
      <w:r w:rsidRPr="007560F5">
        <w:rPr>
          <w:lang w:val="es-MX"/>
        </w:rPr>
        <w:t>C:\TEMP\</w:t>
      </w:r>
      <w:proofErr w:type="spellStart"/>
      <w:r>
        <w:rPr>
          <w:lang w:val="es-MX"/>
        </w:rPr>
        <w:t>ProcesoPagos</w:t>
      </w:r>
      <w:proofErr w:type="spellEnd"/>
      <w:r>
        <w:rPr>
          <w:lang w:val="es-MX"/>
        </w:rPr>
        <w:t>”</w:t>
      </w:r>
      <w:r w:rsidRPr="00260FD9">
        <w:rPr>
          <w:lang w:val="es-MX"/>
        </w:rPr>
        <w:t>, si la carpeta ya existe favor de borrar todo su contenido</w:t>
      </w:r>
      <w:r w:rsidRPr="007560F5">
        <w:rPr>
          <w:lang w:val="es-MX"/>
        </w:rPr>
        <w:t>.</w:t>
      </w:r>
    </w:p>
    <w:p w:rsidR="007618B0" w:rsidRDefault="007618B0" w:rsidP="007618B0">
      <w:pPr>
        <w:pStyle w:val="Prrafodelista"/>
        <w:numPr>
          <w:ilvl w:val="1"/>
          <w:numId w:val="40"/>
        </w:numPr>
        <w:ind w:left="426"/>
        <w:rPr>
          <w:lang w:val="es-MX"/>
        </w:rPr>
      </w:pPr>
      <w:r w:rsidRPr="007560F5">
        <w:rPr>
          <w:lang w:val="es-MX"/>
        </w:rPr>
        <w:t xml:space="preserve"> </w:t>
      </w:r>
      <w:r>
        <w:rPr>
          <w:lang w:val="es-MX"/>
        </w:rPr>
        <w:t>Descargar todo el contenido de la ruta SVN mencionada en los prerrequisitos</w:t>
      </w:r>
      <w:r w:rsidRPr="007A27BC">
        <w:rPr>
          <w:color w:val="FF0000"/>
          <w:lang w:val="es-MX"/>
        </w:rPr>
        <w:t xml:space="preserve"> </w:t>
      </w:r>
      <w:r w:rsidRPr="007560F5">
        <w:rPr>
          <w:lang w:val="es-MX"/>
        </w:rPr>
        <w:t>en la carpeta creada en el paso 1.1.</w:t>
      </w:r>
      <w:r>
        <w:rPr>
          <w:lang w:val="es-MX"/>
        </w:rPr>
        <w:t xml:space="preserve"> Como se muestra a continuación:</w:t>
      </w:r>
    </w:p>
    <w:p w:rsidR="007618B0" w:rsidRDefault="007618B0" w:rsidP="007618B0">
      <w:pPr>
        <w:pStyle w:val="Prrafodelista"/>
        <w:ind w:left="426"/>
        <w:rPr>
          <w:lang w:val="es-MX"/>
        </w:rPr>
      </w:pPr>
    </w:p>
    <w:p w:rsidR="007618B0" w:rsidRDefault="00B4586C" w:rsidP="00B4586C">
      <w:pPr>
        <w:pStyle w:val="Prrafodelista"/>
        <w:ind w:left="426"/>
        <w:jc w:val="center"/>
        <w:rPr>
          <w:lang w:val="es-MX"/>
        </w:rPr>
      </w:pPr>
      <w:r>
        <w:rPr>
          <w:noProof/>
          <w:lang w:val="es-MX" w:eastAsia="es-MX"/>
        </w:rPr>
        <w:drawing>
          <wp:inline distT="0" distB="0" distL="0" distR="0" wp14:anchorId="784A9E0A" wp14:editId="5D432B8C">
            <wp:extent cx="4048125" cy="17606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5608" cy="1768296"/>
                    </a:xfrm>
                    <a:prstGeom prst="rect">
                      <a:avLst/>
                    </a:prstGeom>
                  </pic:spPr>
                </pic:pic>
              </a:graphicData>
            </a:graphic>
          </wp:inline>
        </w:drawing>
      </w:r>
    </w:p>
    <w:p w:rsidR="007618B0" w:rsidRDefault="007618B0" w:rsidP="007618B0">
      <w:pPr>
        <w:pStyle w:val="Prrafodelista"/>
        <w:ind w:left="426"/>
        <w:rPr>
          <w:lang w:val="es-MX"/>
        </w:rPr>
      </w:pPr>
    </w:p>
    <w:p w:rsidR="007618B0" w:rsidRPr="00C548D0" w:rsidRDefault="007618B0" w:rsidP="00C548D0">
      <w:pPr>
        <w:pStyle w:val="Prrafodelista"/>
        <w:numPr>
          <w:ilvl w:val="1"/>
          <w:numId w:val="40"/>
        </w:numPr>
        <w:ind w:left="426"/>
        <w:rPr>
          <w:lang w:val="es-MX"/>
        </w:rPr>
      </w:pPr>
      <w:r>
        <w:rPr>
          <w:lang w:val="es-MX"/>
        </w:rPr>
        <w:t>Seleccionar, en el explorador de Windows, la carpeta “</w:t>
      </w:r>
      <w:r w:rsidRPr="007560F5">
        <w:rPr>
          <w:lang w:val="es-MX"/>
        </w:rPr>
        <w:t>C:\TEMP\</w:t>
      </w:r>
      <w:proofErr w:type="spellStart"/>
      <w:r w:rsidRPr="00C548D0">
        <w:rPr>
          <w:lang w:val="es-MX"/>
        </w:rPr>
        <w:t>ProcesoPagos</w:t>
      </w:r>
      <w:proofErr w:type="spellEnd"/>
      <w:r w:rsidRPr="00C548D0">
        <w:rPr>
          <w:lang w:val="es-MX"/>
        </w:rPr>
        <w:t>\” y dar clic derecho con el mouse y seleccionar la opción “Propiedades” en el menú flotante, y quitar la opción de “Sólo Lectura” y dar clic en el botón “Aceptar”.</w:t>
      </w:r>
    </w:p>
    <w:p w:rsidR="007618B0" w:rsidRDefault="007618B0" w:rsidP="007618B0">
      <w:pPr>
        <w:pStyle w:val="Prrafodelista"/>
        <w:ind w:left="426"/>
        <w:rPr>
          <w:lang w:val="es-MX"/>
        </w:rPr>
      </w:pPr>
    </w:p>
    <w:p w:rsidR="007618B0" w:rsidRPr="00782F84" w:rsidRDefault="007618B0" w:rsidP="007618B0">
      <w:pPr>
        <w:rPr>
          <w:rFonts w:ascii="Arial" w:hAnsi="Arial"/>
          <w:sz w:val="20"/>
        </w:rPr>
      </w:pPr>
    </w:p>
    <w:p w:rsidR="007618B0" w:rsidRDefault="007618B0" w:rsidP="007618B0">
      <w:pPr>
        <w:pStyle w:val="Ttulo2"/>
        <w:numPr>
          <w:ilvl w:val="0"/>
          <w:numId w:val="30"/>
        </w:numPr>
        <w:rPr>
          <w:bCs/>
          <w:i/>
          <w:caps w:val="0"/>
          <w:vanish/>
          <w:color w:val="0000FF"/>
          <w:sz w:val="24"/>
          <w:szCs w:val="24"/>
        </w:rPr>
      </w:pPr>
      <w:bookmarkStart w:id="26" w:name="_Toc427678865"/>
      <w:bookmarkStart w:id="27" w:name="_Toc490826932"/>
      <w:bookmarkStart w:id="28" w:name="_Toc534187401"/>
      <w:bookmarkStart w:id="29" w:name="_Toc4067858"/>
      <w:r>
        <w:rPr>
          <w:bCs/>
          <w:caps w:val="0"/>
          <w:sz w:val="28"/>
        </w:rPr>
        <w:t>Generar componentes</w:t>
      </w:r>
      <w:bookmarkEnd w:id="26"/>
      <w:bookmarkEnd w:id="27"/>
      <w:bookmarkEnd w:id="28"/>
      <w:bookmarkEnd w:id="29"/>
      <w:r>
        <w:rPr>
          <w:bCs/>
          <w:caps w:val="0"/>
          <w:sz w:val="28"/>
        </w:rPr>
        <w:t xml:space="preserve"> </w:t>
      </w:r>
      <w:r w:rsidRPr="00660357">
        <w:rPr>
          <w:bCs/>
          <w:i/>
          <w:caps w:val="0"/>
          <w:vanish/>
          <w:color w:val="0000FF"/>
          <w:sz w:val="24"/>
          <w:szCs w:val="24"/>
        </w:rPr>
        <w:t>[</w:t>
      </w:r>
      <w:r>
        <w:rPr>
          <w:bCs/>
          <w:i/>
          <w:caps w:val="0"/>
          <w:vanish/>
          <w:color w:val="0000FF"/>
          <w:sz w:val="24"/>
          <w:szCs w:val="24"/>
        </w:rPr>
        <w:t>Obligatorio – Describir el nombre del paso</w:t>
      </w:r>
      <w:r w:rsidRPr="00782F84">
        <w:rPr>
          <w:rFonts w:cs="Arial"/>
          <w:i/>
          <w:vanish/>
          <w:color w:val="0000FF"/>
          <w:kern w:val="32"/>
          <w:sz w:val="24"/>
          <w:szCs w:val="24"/>
        </w:rPr>
        <w:t>]</w:t>
      </w:r>
      <w:r>
        <w:rPr>
          <w:bCs/>
          <w:i/>
          <w:caps w:val="0"/>
          <w:vanish/>
          <w:color w:val="0000FF"/>
          <w:sz w:val="24"/>
          <w:szCs w:val="24"/>
        </w:rPr>
        <w:t xml:space="preserve"> </w:t>
      </w:r>
    </w:p>
    <w:p w:rsidR="007618B0" w:rsidRDefault="007618B0" w:rsidP="007618B0">
      <w:pPr>
        <w:rPr>
          <w:rFonts w:ascii="Arial" w:hAnsi="Arial"/>
          <w:sz w:val="20"/>
        </w:rPr>
      </w:pPr>
    </w:p>
    <w:p w:rsidR="007618B0" w:rsidRDefault="007618B0" w:rsidP="00103422">
      <w:pPr>
        <w:pStyle w:val="Prrafodelista"/>
        <w:numPr>
          <w:ilvl w:val="1"/>
          <w:numId w:val="41"/>
        </w:numPr>
        <w:ind w:left="426" w:hanging="284"/>
        <w:rPr>
          <w:lang w:val="es-MX"/>
        </w:rPr>
      </w:pPr>
      <w:r>
        <w:rPr>
          <w:lang w:val="es-MX"/>
        </w:rPr>
        <w:t xml:space="preserve"> Abrir la solución “</w:t>
      </w:r>
      <w:r w:rsidR="00103422" w:rsidRPr="00103422">
        <w:rPr>
          <w:lang w:val="es-MX"/>
        </w:rPr>
        <w:t>C:\Temp\ProcesoPagos\Soluciones\Sat.CreditosFiscales.Pagos</w:t>
      </w:r>
      <w:r>
        <w:rPr>
          <w:lang w:val="es-MX"/>
        </w:rPr>
        <w:t>\</w:t>
      </w:r>
      <w:r w:rsidR="00103422" w:rsidRPr="00103422">
        <w:rPr>
          <w:lang w:val="es-MX"/>
        </w:rPr>
        <w:t>Sat.CreditosFiscales.Pagos.sln</w:t>
      </w:r>
      <w:r>
        <w:rPr>
          <w:lang w:val="es-MX"/>
        </w:rPr>
        <w:t>”.</w:t>
      </w:r>
    </w:p>
    <w:p w:rsidR="00103422" w:rsidRDefault="00103422" w:rsidP="00103422">
      <w:pPr>
        <w:pStyle w:val="Prrafodelista"/>
        <w:numPr>
          <w:ilvl w:val="1"/>
          <w:numId w:val="41"/>
        </w:numPr>
        <w:ind w:left="426" w:hanging="284"/>
        <w:rPr>
          <w:lang w:val="es-MX"/>
        </w:rPr>
      </w:pPr>
      <w:r>
        <w:rPr>
          <w:lang w:val="es-MX"/>
        </w:rPr>
        <w:t xml:space="preserve"> Si se muestra la ventana emergente dar clic en “No”.</w:t>
      </w:r>
    </w:p>
    <w:p w:rsidR="00103422" w:rsidRDefault="00103422" w:rsidP="00103422">
      <w:pPr>
        <w:ind w:left="142"/>
        <w:jc w:val="center"/>
      </w:pPr>
      <w:r>
        <w:rPr>
          <w:noProof/>
          <w:lang w:eastAsia="es-MX"/>
        </w:rPr>
        <w:lastRenderedPageBreak/>
        <w:drawing>
          <wp:inline distT="0" distB="0" distL="0" distR="0" wp14:anchorId="7B0C27BF" wp14:editId="61C107D9">
            <wp:extent cx="3238500" cy="1498702"/>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8294" cy="1503234"/>
                    </a:xfrm>
                    <a:prstGeom prst="rect">
                      <a:avLst/>
                    </a:prstGeom>
                  </pic:spPr>
                </pic:pic>
              </a:graphicData>
            </a:graphic>
          </wp:inline>
        </w:drawing>
      </w:r>
    </w:p>
    <w:p w:rsidR="00103422" w:rsidRDefault="00103422" w:rsidP="00103422">
      <w:pPr>
        <w:ind w:left="142"/>
        <w:jc w:val="center"/>
      </w:pPr>
    </w:p>
    <w:p w:rsidR="00103422" w:rsidRDefault="00103422" w:rsidP="00103422">
      <w:pPr>
        <w:pStyle w:val="Prrafodelista"/>
        <w:numPr>
          <w:ilvl w:val="1"/>
          <w:numId w:val="41"/>
        </w:numPr>
        <w:ind w:left="426" w:hanging="284"/>
        <w:rPr>
          <w:lang w:val="es-MX"/>
        </w:rPr>
      </w:pPr>
      <w:r>
        <w:rPr>
          <w:lang w:val="es-MX"/>
        </w:rPr>
        <w:t xml:space="preserve"> Si se muestra la ventana emergente dar clic en “Aceptar”.</w:t>
      </w:r>
    </w:p>
    <w:p w:rsidR="00103422" w:rsidRDefault="00103422" w:rsidP="00103422">
      <w:pPr>
        <w:ind w:left="142"/>
        <w:jc w:val="center"/>
      </w:pPr>
    </w:p>
    <w:p w:rsidR="00103422" w:rsidRPr="00103422" w:rsidRDefault="00103422" w:rsidP="00103422">
      <w:pPr>
        <w:ind w:left="142"/>
        <w:jc w:val="center"/>
      </w:pPr>
      <w:r>
        <w:rPr>
          <w:noProof/>
          <w:lang w:eastAsia="es-MX"/>
        </w:rPr>
        <w:drawing>
          <wp:inline distT="0" distB="0" distL="0" distR="0" wp14:anchorId="3770FEC8" wp14:editId="59EE18F0">
            <wp:extent cx="5612130" cy="12096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209675"/>
                    </a:xfrm>
                    <a:prstGeom prst="rect">
                      <a:avLst/>
                    </a:prstGeom>
                  </pic:spPr>
                </pic:pic>
              </a:graphicData>
            </a:graphic>
          </wp:inline>
        </w:drawing>
      </w:r>
    </w:p>
    <w:p w:rsidR="007618B0" w:rsidRDefault="007618B0" w:rsidP="007618B0">
      <w:pPr>
        <w:pStyle w:val="Prrafodelista"/>
        <w:ind w:left="426"/>
        <w:rPr>
          <w:lang w:val="es-MX"/>
        </w:rPr>
      </w:pPr>
    </w:p>
    <w:p w:rsidR="007618B0" w:rsidRDefault="007618B0" w:rsidP="007618B0">
      <w:pPr>
        <w:pStyle w:val="Prrafodelista"/>
        <w:numPr>
          <w:ilvl w:val="1"/>
          <w:numId w:val="41"/>
        </w:numPr>
        <w:ind w:left="426" w:hanging="284"/>
        <w:rPr>
          <w:lang w:val="es-MX"/>
        </w:rPr>
      </w:pPr>
      <w:r>
        <w:rPr>
          <w:lang w:val="es-MX"/>
        </w:rPr>
        <w:t xml:space="preserve"> </w:t>
      </w:r>
      <w:r w:rsidRPr="00317CD3">
        <w:rPr>
          <w:lang w:val="es-MX"/>
        </w:rPr>
        <w:t>Ir al Menú Principal y dar clic en “</w:t>
      </w:r>
      <w:r>
        <w:rPr>
          <w:lang w:val="es-MX"/>
        </w:rPr>
        <w:t>Compilar</w:t>
      </w:r>
      <w:r w:rsidRPr="00871D92">
        <w:rPr>
          <w:lang w:val="es-MX"/>
        </w:rPr>
        <w:sym w:font="Wingdings" w:char="F0E0"/>
      </w:r>
      <w:proofErr w:type="spellStart"/>
      <w:r w:rsidRPr="00317CD3">
        <w:rPr>
          <w:lang w:val="es-MX"/>
        </w:rPr>
        <w:t>Compilar</w:t>
      </w:r>
      <w:proofErr w:type="spellEnd"/>
      <w:r w:rsidRPr="00317CD3">
        <w:rPr>
          <w:lang w:val="es-MX"/>
        </w:rPr>
        <w:t xml:space="preserve"> por lotes…” </w:t>
      </w:r>
      <w:r>
        <w:rPr>
          <w:lang w:val="es-MX"/>
        </w:rPr>
        <w:t>y en la ventana que nos abre dar clic en el botón “Seleccionar todo” y después en el botón “Limpiar” y esperar a que en la parte</w:t>
      </w:r>
      <w:r w:rsidRPr="007560F5">
        <w:rPr>
          <w:lang w:val="es-MX"/>
        </w:rPr>
        <w:t xml:space="preserve"> </w:t>
      </w:r>
      <w:r>
        <w:rPr>
          <w:lang w:val="es-MX"/>
        </w:rPr>
        <w:t>inferior izquierda</w:t>
      </w:r>
      <w:r w:rsidRPr="007560F5">
        <w:rPr>
          <w:lang w:val="es-MX"/>
        </w:rPr>
        <w:t xml:space="preserve"> de Visual Studio se </w:t>
      </w:r>
      <w:r>
        <w:rPr>
          <w:lang w:val="es-MX"/>
        </w:rPr>
        <w:t>muestre</w:t>
      </w:r>
      <w:r w:rsidRPr="007560F5">
        <w:rPr>
          <w:lang w:val="es-MX"/>
        </w:rPr>
        <w:t xml:space="preserve"> la notificación </w:t>
      </w:r>
      <w:r>
        <w:rPr>
          <w:lang w:val="es-MX"/>
        </w:rPr>
        <w:t>“Operación Limpiar finalizada correctamente”.</w:t>
      </w:r>
    </w:p>
    <w:p w:rsidR="007618B0" w:rsidRDefault="007618B0" w:rsidP="007618B0">
      <w:pPr>
        <w:ind w:left="1080"/>
        <w:jc w:val="center"/>
      </w:pPr>
      <w:r>
        <w:rPr>
          <w:noProof/>
          <w:lang w:eastAsia="es-MX"/>
        </w:rPr>
        <w:drawing>
          <wp:inline distT="0" distB="0" distL="0" distR="0" wp14:anchorId="3C1FE05B" wp14:editId="2DEEC4EC">
            <wp:extent cx="3371850" cy="1877828"/>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3355" cy="1884235"/>
                    </a:xfrm>
                    <a:prstGeom prst="rect">
                      <a:avLst/>
                    </a:prstGeom>
                  </pic:spPr>
                </pic:pic>
              </a:graphicData>
            </a:graphic>
          </wp:inline>
        </w:drawing>
      </w:r>
    </w:p>
    <w:p w:rsidR="007618B0" w:rsidRPr="00D60610" w:rsidRDefault="007618B0" w:rsidP="007618B0">
      <w:pPr>
        <w:ind w:left="1080"/>
        <w:jc w:val="center"/>
      </w:pPr>
      <w:r>
        <w:rPr>
          <w:noProof/>
          <w:lang w:eastAsia="es-MX"/>
        </w:rPr>
        <w:drawing>
          <wp:inline distT="0" distB="0" distL="0" distR="0" wp14:anchorId="3C055E9D" wp14:editId="350B6E73">
            <wp:extent cx="2295525" cy="257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95525" cy="257175"/>
                    </a:xfrm>
                    <a:prstGeom prst="rect">
                      <a:avLst/>
                    </a:prstGeom>
                  </pic:spPr>
                </pic:pic>
              </a:graphicData>
            </a:graphic>
          </wp:inline>
        </w:drawing>
      </w:r>
    </w:p>
    <w:p w:rsidR="007618B0" w:rsidRPr="00103422" w:rsidRDefault="007618B0" w:rsidP="00103422">
      <w:pPr>
        <w:pStyle w:val="Prrafodelista"/>
        <w:numPr>
          <w:ilvl w:val="1"/>
          <w:numId w:val="41"/>
        </w:numPr>
        <w:ind w:left="426" w:hanging="284"/>
        <w:rPr>
          <w:lang w:val="es-MX"/>
        </w:rPr>
      </w:pPr>
      <w:r>
        <w:rPr>
          <w:lang w:val="es-MX"/>
        </w:rPr>
        <w:t xml:space="preserve"> Dar clic en el menú “Compilar</w:t>
      </w:r>
      <w:r w:rsidRPr="00871D92">
        <w:rPr>
          <w:lang w:val="es-MX"/>
        </w:rPr>
        <w:sym w:font="Wingdings" w:char="F0E0"/>
      </w:r>
      <w:r>
        <w:rPr>
          <w:lang w:val="es-MX"/>
        </w:rPr>
        <w:t>Compilación por lotes…” y en la ventana que nos abre dar clic en botón “Seleccionar todo” y después en el botón “Recompilar”.</w:t>
      </w:r>
    </w:p>
    <w:p w:rsidR="007618B0" w:rsidRPr="000A71F8" w:rsidRDefault="007618B0" w:rsidP="007618B0">
      <w:pPr>
        <w:pStyle w:val="Prrafodelista"/>
        <w:ind w:left="426"/>
        <w:jc w:val="center"/>
        <w:rPr>
          <w:lang w:val="es-MX"/>
        </w:rPr>
      </w:pPr>
      <w:r>
        <w:rPr>
          <w:noProof/>
          <w:lang w:val="es-MX" w:eastAsia="es-MX"/>
        </w:rPr>
        <w:lastRenderedPageBreak/>
        <w:drawing>
          <wp:inline distT="0" distB="0" distL="0" distR="0" wp14:anchorId="1298FB36" wp14:editId="11E9FA65">
            <wp:extent cx="3457575" cy="1922832"/>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5512" cy="1932807"/>
                    </a:xfrm>
                    <a:prstGeom prst="rect">
                      <a:avLst/>
                    </a:prstGeom>
                  </pic:spPr>
                </pic:pic>
              </a:graphicData>
            </a:graphic>
          </wp:inline>
        </w:drawing>
      </w:r>
    </w:p>
    <w:p w:rsidR="007618B0" w:rsidRDefault="007618B0" w:rsidP="007618B0">
      <w:pPr>
        <w:jc w:val="center"/>
      </w:pPr>
      <w:r>
        <w:rPr>
          <w:noProof/>
          <w:lang w:eastAsia="es-MX"/>
        </w:rPr>
        <w:drawing>
          <wp:inline distT="0" distB="0" distL="0" distR="0" wp14:anchorId="5837BBDF" wp14:editId="6D2F4947">
            <wp:extent cx="2724150" cy="276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4150" cy="276225"/>
                    </a:xfrm>
                    <a:prstGeom prst="rect">
                      <a:avLst/>
                    </a:prstGeom>
                  </pic:spPr>
                </pic:pic>
              </a:graphicData>
            </a:graphic>
          </wp:inline>
        </w:drawing>
      </w:r>
    </w:p>
    <w:p w:rsidR="00103422" w:rsidRDefault="00103422" w:rsidP="00103422">
      <w:pPr>
        <w:pStyle w:val="Prrafodelista"/>
        <w:numPr>
          <w:ilvl w:val="1"/>
          <w:numId w:val="41"/>
        </w:numPr>
        <w:ind w:left="426" w:hanging="284"/>
        <w:rPr>
          <w:lang w:val="es-MX"/>
        </w:rPr>
      </w:pPr>
      <w:r>
        <w:rPr>
          <w:lang w:val="es-MX"/>
        </w:rPr>
        <w:t xml:space="preserve"> Abrir la carpeta “</w:t>
      </w:r>
      <w:r w:rsidRPr="00CA5243">
        <w:rPr>
          <w:lang w:val="es-MX"/>
        </w:rPr>
        <w:t>C:\Temp\</w:t>
      </w:r>
      <w:r>
        <w:rPr>
          <w:lang w:val="es-MX"/>
        </w:rPr>
        <w:t>ProcesoPagos</w:t>
      </w:r>
      <w:r w:rsidRPr="00CA5243">
        <w:rPr>
          <w:lang w:val="es-MX"/>
        </w:rPr>
        <w:t>\Procesamiento\Sat.CreditosFiscales.Procesamiento.Pagos\bin\Release</w:t>
      </w:r>
      <w:r>
        <w:rPr>
          <w:lang w:val="es-MX"/>
        </w:rPr>
        <w:t>” y copiar los componentes:</w:t>
      </w:r>
    </w:p>
    <w:p w:rsidR="00103422" w:rsidRDefault="00103422" w:rsidP="00103422">
      <w:pPr>
        <w:pStyle w:val="Prrafodelista"/>
        <w:numPr>
          <w:ilvl w:val="0"/>
          <w:numId w:val="43"/>
        </w:numPr>
        <w:rPr>
          <w:lang w:val="es-MX"/>
        </w:rPr>
      </w:pPr>
      <w:r w:rsidRPr="00023C4A">
        <w:rPr>
          <w:lang w:val="es-MX"/>
        </w:rPr>
        <w:t>Sat.CreditosFiscales.Comunes.Entidades.dll</w:t>
      </w:r>
    </w:p>
    <w:p w:rsidR="00103422" w:rsidRDefault="00103422" w:rsidP="00103422">
      <w:pPr>
        <w:pStyle w:val="Prrafodelista"/>
        <w:numPr>
          <w:ilvl w:val="0"/>
          <w:numId w:val="43"/>
        </w:numPr>
        <w:rPr>
          <w:lang w:val="es-MX"/>
        </w:rPr>
      </w:pPr>
      <w:r w:rsidRPr="00023C4A">
        <w:rPr>
          <w:lang w:val="es-MX"/>
        </w:rPr>
        <w:t>Sat.CreditosFiscales.Comunes.Herramientas.dll</w:t>
      </w:r>
    </w:p>
    <w:p w:rsidR="00103422" w:rsidRDefault="00103422" w:rsidP="00103422">
      <w:pPr>
        <w:pStyle w:val="Prrafodelista"/>
        <w:numPr>
          <w:ilvl w:val="0"/>
          <w:numId w:val="43"/>
        </w:numPr>
        <w:rPr>
          <w:lang w:val="es-MX"/>
        </w:rPr>
      </w:pPr>
      <w:r w:rsidRPr="00023C4A">
        <w:rPr>
          <w:lang w:val="es-MX"/>
        </w:rPr>
        <w:t>Sat.CreditosFiscales.Datos.AccesoDatos.dll</w:t>
      </w:r>
    </w:p>
    <w:p w:rsidR="00103422" w:rsidRDefault="00103422" w:rsidP="00103422">
      <w:pPr>
        <w:pStyle w:val="Prrafodelista"/>
        <w:numPr>
          <w:ilvl w:val="0"/>
          <w:numId w:val="43"/>
        </w:numPr>
        <w:rPr>
          <w:lang w:val="es-MX"/>
        </w:rPr>
      </w:pPr>
      <w:r w:rsidRPr="00023C4A">
        <w:rPr>
          <w:lang w:val="es-MX"/>
        </w:rPr>
        <w:t>Sat.CreditosFiscales.Procesamiento.LogicaNegocio.dll</w:t>
      </w:r>
    </w:p>
    <w:p w:rsidR="00103422" w:rsidRDefault="00103422" w:rsidP="00103422">
      <w:pPr>
        <w:pStyle w:val="Prrafodelista"/>
        <w:numPr>
          <w:ilvl w:val="0"/>
          <w:numId w:val="43"/>
        </w:numPr>
        <w:rPr>
          <w:lang w:val="es-MX"/>
        </w:rPr>
      </w:pPr>
      <w:r w:rsidRPr="00023C4A">
        <w:rPr>
          <w:lang w:val="es-MX"/>
        </w:rPr>
        <w:t>Sat.CreditosFiscales.Procesamiento.Pagos.exe</w:t>
      </w:r>
    </w:p>
    <w:p w:rsidR="007618B0" w:rsidRPr="003708BE" w:rsidRDefault="007618B0" w:rsidP="007618B0"/>
    <w:p w:rsidR="00336D4F" w:rsidRDefault="00336D4F" w:rsidP="00336D4F">
      <w:pPr>
        <w:pStyle w:val="Prrafodelista"/>
        <w:numPr>
          <w:ilvl w:val="1"/>
          <w:numId w:val="41"/>
        </w:numPr>
        <w:ind w:left="426" w:hanging="284"/>
        <w:rPr>
          <w:lang w:val="es-MX"/>
        </w:rPr>
      </w:pPr>
      <w:r>
        <w:rPr>
          <w:lang w:val="es-MX"/>
        </w:rPr>
        <w:t xml:space="preserve"> En el paquete de instalación que tiene terminación DP_ crear la carpeta “Instalables” y pegar dentro los componentes de punto anterior.</w:t>
      </w:r>
    </w:p>
    <w:p w:rsidR="00782F84" w:rsidRDefault="00782F84" w:rsidP="00AA38CD">
      <w:pPr>
        <w:pStyle w:val="InfoHidden"/>
        <w:ind w:left="420"/>
        <w:jc w:val="both"/>
      </w:pPr>
      <w:r>
        <w:t>En caso de que aplique, aquí se describen los sub-pasos a seguir para completar el paso.</w:t>
      </w:r>
    </w:p>
    <w:p w:rsidR="00782F84" w:rsidRDefault="00782F84" w:rsidP="00AA38CD">
      <w:pPr>
        <w:pStyle w:val="InfoHidden"/>
        <w:ind w:left="420"/>
        <w:jc w:val="both"/>
      </w:pPr>
    </w:p>
    <w:p w:rsidR="00782F84" w:rsidRPr="00782F84" w:rsidRDefault="003708BE" w:rsidP="00AA38CD">
      <w:pPr>
        <w:pStyle w:val="InfoHidden"/>
        <w:ind w:left="420"/>
        <w:jc w:val="both"/>
      </w:pPr>
      <w:r>
        <w:t>Pueden incluirse tantos niveles como sea necesario.</w:t>
      </w:r>
    </w:p>
    <w:p w:rsidR="00782F84" w:rsidRDefault="00782F84" w:rsidP="00760B8D">
      <w:pPr>
        <w:rPr>
          <w:rFonts w:ascii="Arial" w:hAnsi="Arial"/>
          <w:sz w:val="20"/>
        </w:rPr>
      </w:pPr>
    </w:p>
    <w:p w:rsidR="0023721A" w:rsidRDefault="0023721A">
      <w:pPr>
        <w:rPr>
          <w:rFonts w:ascii="Arial" w:hAnsi="Arial" w:cs="Arial"/>
          <w:b/>
          <w:bCs/>
          <w:kern w:val="32"/>
          <w:sz w:val="28"/>
          <w:szCs w:val="28"/>
        </w:rPr>
      </w:pPr>
      <w:bookmarkStart w:id="30" w:name="_Toc4067859"/>
      <w:r>
        <w:rPr>
          <w:sz w:val="28"/>
          <w:szCs w:val="28"/>
        </w:rPr>
        <w:br w:type="page"/>
      </w:r>
    </w:p>
    <w:p w:rsidR="00C43A81" w:rsidRPr="00BB7E8B" w:rsidRDefault="00C43A81" w:rsidP="00C43A81">
      <w:pPr>
        <w:pStyle w:val="Ttulo1"/>
        <w:rPr>
          <w:sz w:val="22"/>
        </w:rPr>
      </w:pPr>
      <w:bookmarkStart w:id="31" w:name="_GoBack"/>
      <w:bookmarkEnd w:id="31"/>
      <w:r>
        <w:rPr>
          <w:sz w:val="28"/>
          <w:szCs w:val="28"/>
        </w:rPr>
        <w:lastRenderedPageBreak/>
        <w:t>DIRECTORIO DE RESPONSABLES EN CASO DE FALLA</w:t>
      </w:r>
      <w:bookmarkEnd w:id="30"/>
      <w:r w:rsidR="00771484">
        <w:rPr>
          <w:sz w:val="28"/>
          <w:szCs w:val="28"/>
        </w:rPr>
        <w:t xml:space="preserve"> </w:t>
      </w:r>
      <w:r w:rsidRPr="00660357">
        <w:rPr>
          <w:bCs w:val="0"/>
          <w:i/>
          <w:caps/>
          <w:vanish/>
          <w:color w:val="0000FF"/>
          <w:sz w:val="24"/>
          <w:szCs w:val="24"/>
        </w:rPr>
        <w:t>[Obligatorio]</w:t>
      </w:r>
    </w:p>
    <w:p w:rsidR="00782F84" w:rsidRDefault="00782F84" w:rsidP="00760B8D">
      <w:pPr>
        <w:rPr>
          <w:rFonts w:ascii="Arial" w:hAnsi="Arial"/>
          <w:sz w:val="20"/>
        </w:rPr>
      </w:pPr>
    </w:p>
    <w:bookmarkEnd w:id="15"/>
    <w:bookmarkEnd w:id="16"/>
    <w:bookmarkEnd w:id="17"/>
    <w:p w:rsidR="00A82448" w:rsidRDefault="00A82448" w:rsidP="006C3F2E">
      <w:pPr>
        <w:rPr>
          <w:rFonts w:ascii="Arial" w:hAnsi="Arial"/>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7618B0" w:rsidRPr="006B2878" w:rsidTr="00822705">
        <w:tc>
          <w:tcPr>
            <w:tcW w:w="1784" w:type="pct"/>
            <w:shd w:val="pct12" w:color="000000" w:fill="FFFFFF"/>
            <w:vAlign w:val="center"/>
          </w:tcPr>
          <w:p w:rsidR="007618B0" w:rsidRPr="006B2878" w:rsidRDefault="007618B0" w:rsidP="00822705">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rsidR="007618B0" w:rsidRPr="006B2878" w:rsidRDefault="007618B0" w:rsidP="00822705">
            <w:pPr>
              <w:jc w:val="center"/>
              <w:rPr>
                <w:rFonts w:ascii="Arial" w:hAnsi="Arial" w:cs="Arial"/>
                <w:b/>
                <w:sz w:val="18"/>
              </w:rPr>
            </w:pPr>
            <w:r>
              <w:rPr>
                <w:rFonts w:ascii="Arial" w:hAnsi="Arial" w:cs="Arial"/>
                <w:b/>
                <w:sz w:val="18"/>
              </w:rPr>
              <w:t>Área</w:t>
            </w:r>
          </w:p>
        </w:tc>
        <w:tc>
          <w:tcPr>
            <w:tcW w:w="859" w:type="pct"/>
            <w:shd w:val="pct12" w:color="000000" w:fill="FFFFFF"/>
            <w:vAlign w:val="center"/>
          </w:tcPr>
          <w:p w:rsidR="007618B0" w:rsidRPr="006B2878" w:rsidRDefault="007618B0" w:rsidP="00822705">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rsidR="007618B0" w:rsidRPr="006B2878" w:rsidRDefault="007618B0" w:rsidP="00822705">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rsidR="007618B0" w:rsidRPr="006B2878" w:rsidRDefault="007618B0" w:rsidP="00822705">
            <w:pPr>
              <w:jc w:val="center"/>
              <w:rPr>
                <w:rFonts w:ascii="Arial" w:hAnsi="Arial" w:cs="Arial"/>
                <w:b/>
                <w:sz w:val="18"/>
              </w:rPr>
            </w:pPr>
            <w:r>
              <w:rPr>
                <w:rFonts w:ascii="Arial" w:hAnsi="Arial" w:cs="Arial"/>
                <w:b/>
                <w:sz w:val="18"/>
              </w:rPr>
              <w:t>Teléfono móvil</w:t>
            </w:r>
          </w:p>
        </w:tc>
      </w:tr>
      <w:tr w:rsidR="007618B0" w:rsidRPr="004A7446" w:rsidTr="00822705">
        <w:trPr>
          <w:trHeight w:val="237"/>
        </w:trPr>
        <w:tc>
          <w:tcPr>
            <w:tcW w:w="1784" w:type="pct"/>
            <w:vAlign w:val="center"/>
          </w:tcPr>
          <w:p w:rsidR="007618B0" w:rsidRPr="00851514" w:rsidRDefault="007618B0" w:rsidP="00822705">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rsidR="007618B0" w:rsidRPr="00851514" w:rsidRDefault="007618B0" w:rsidP="00822705">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rsidR="007618B0" w:rsidRPr="00851514" w:rsidRDefault="007618B0" w:rsidP="00822705">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rsidR="007618B0" w:rsidRPr="00851514" w:rsidRDefault="007618B0" w:rsidP="00822705">
            <w:pPr>
              <w:pStyle w:val="TableRow"/>
              <w:rPr>
                <w:rFonts w:ascii="Arial" w:hAnsi="Arial" w:cs="Arial"/>
                <w:bCs/>
                <w:kern w:val="32"/>
              </w:rPr>
            </w:pPr>
            <w:r w:rsidRPr="00851514">
              <w:rPr>
                <w:rFonts w:ascii="Arial" w:hAnsi="Arial" w:cs="Arial"/>
                <w:bCs/>
                <w:kern w:val="32"/>
              </w:rPr>
              <w:t>N/A</w:t>
            </w:r>
          </w:p>
        </w:tc>
        <w:tc>
          <w:tcPr>
            <w:tcW w:w="949" w:type="pct"/>
            <w:vAlign w:val="center"/>
          </w:tcPr>
          <w:p w:rsidR="007618B0" w:rsidRPr="00851514" w:rsidRDefault="007618B0" w:rsidP="00822705">
            <w:pPr>
              <w:pStyle w:val="TableRow"/>
              <w:rPr>
                <w:rFonts w:ascii="Arial" w:hAnsi="Arial" w:cs="Arial"/>
                <w:bCs/>
                <w:kern w:val="32"/>
              </w:rPr>
            </w:pPr>
            <w:r w:rsidRPr="00851514">
              <w:rPr>
                <w:rFonts w:ascii="Arial" w:hAnsi="Arial" w:cs="Arial"/>
                <w:bCs/>
                <w:kern w:val="32"/>
              </w:rPr>
              <w:t>N/A</w:t>
            </w:r>
          </w:p>
        </w:tc>
      </w:tr>
      <w:tr w:rsidR="007618B0" w:rsidRPr="004A7446" w:rsidTr="00822705">
        <w:tc>
          <w:tcPr>
            <w:tcW w:w="1784" w:type="pct"/>
            <w:vAlign w:val="center"/>
          </w:tcPr>
          <w:p w:rsidR="007618B0" w:rsidRPr="001D0543" w:rsidRDefault="007618B0" w:rsidP="00822705">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rsidR="007618B0" w:rsidRPr="001D0543" w:rsidRDefault="007618B0" w:rsidP="00822705">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rsidR="007618B0" w:rsidRPr="001D0543" w:rsidRDefault="007618B0" w:rsidP="00822705">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rsidR="007618B0" w:rsidRPr="001D0543" w:rsidRDefault="007618B0" w:rsidP="00822705">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rsidR="007618B0" w:rsidRPr="001D0543" w:rsidRDefault="007618B0" w:rsidP="00822705">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7618B0" w:rsidRPr="004A7446" w:rsidTr="00822705">
        <w:tc>
          <w:tcPr>
            <w:tcW w:w="1784" w:type="pct"/>
          </w:tcPr>
          <w:p w:rsidR="007618B0" w:rsidRPr="00851514" w:rsidRDefault="007618B0" w:rsidP="00822705">
            <w:pPr>
              <w:rPr>
                <w:rFonts w:ascii="Arial" w:hAnsi="Arial" w:cs="Arial"/>
                <w:sz w:val="20"/>
                <w:szCs w:val="20"/>
              </w:rPr>
            </w:pPr>
            <w:r w:rsidRPr="00851514">
              <w:rPr>
                <w:rFonts w:ascii="Arial" w:hAnsi="Arial" w:cs="Arial"/>
                <w:sz w:val="20"/>
                <w:szCs w:val="20"/>
              </w:rPr>
              <w:t>Marco Polo Martínez</w:t>
            </w:r>
          </w:p>
        </w:tc>
        <w:tc>
          <w:tcPr>
            <w:tcW w:w="645" w:type="pct"/>
          </w:tcPr>
          <w:p w:rsidR="007618B0" w:rsidRPr="00851514" w:rsidRDefault="007618B0" w:rsidP="00822705">
            <w:pPr>
              <w:rPr>
                <w:rFonts w:ascii="Arial" w:hAnsi="Arial" w:cs="Arial"/>
                <w:sz w:val="20"/>
                <w:szCs w:val="20"/>
              </w:rPr>
            </w:pPr>
            <w:r w:rsidRPr="00851514">
              <w:rPr>
                <w:rFonts w:ascii="Arial" w:hAnsi="Arial" w:cs="Arial"/>
                <w:sz w:val="20"/>
                <w:szCs w:val="20"/>
              </w:rPr>
              <w:t>FSW</w:t>
            </w:r>
          </w:p>
        </w:tc>
        <w:tc>
          <w:tcPr>
            <w:tcW w:w="859" w:type="pct"/>
          </w:tcPr>
          <w:p w:rsidR="007618B0" w:rsidRPr="00851514" w:rsidRDefault="007618B0" w:rsidP="00822705">
            <w:pPr>
              <w:pStyle w:val="TableRow"/>
              <w:rPr>
                <w:rFonts w:ascii="Arial" w:hAnsi="Arial" w:cs="Arial"/>
              </w:rPr>
            </w:pPr>
            <w:r>
              <w:rPr>
                <w:rFonts w:ascii="Arial" w:hAnsi="Arial" w:cs="Arial"/>
                <w:color w:val="000000"/>
                <w:lang w:val="es-MX"/>
              </w:rPr>
              <w:t>50542</w:t>
            </w:r>
          </w:p>
        </w:tc>
        <w:tc>
          <w:tcPr>
            <w:tcW w:w="763" w:type="pct"/>
          </w:tcPr>
          <w:p w:rsidR="007618B0" w:rsidRPr="00851514" w:rsidRDefault="007618B0" w:rsidP="00822705">
            <w:pPr>
              <w:rPr>
                <w:rFonts w:ascii="Arial" w:hAnsi="Arial" w:cs="Arial"/>
                <w:sz w:val="20"/>
                <w:szCs w:val="20"/>
              </w:rPr>
            </w:pPr>
            <w:r w:rsidRPr="00851514">
              <w:rPr>
                <w:rFonts w:ascii="Arial" w:hAnsi="Arial" w:cs="Arial"/>
                <w:bCs/>
                <w:kern w:val="32"/>
                <w:sz w:val="20"/>
                <w:szCs w:val="20"/>
              </w:rPr>
              <w:t>N/A</w:t>
            </w:r>
          </w:p>
        </w:tc>
        <w:tc>
          <w:tcPr>
            <w:tcW w:w="949" w:type="pct"/>
          </w:tcPr>
          <w:p w:rsidR="007618B0" w:rsidRPr="00851514" w:rsidRDefault="007618B0" w:rsidP="00822705">
            <w:pPr>
              <w:pStyle w:val="TableRow"/>
              <w:rPr>
                <w:rFonts w:ascii="Arial" w:hAnsi="Arial" w:cs="Arial"/>
              </w:rPr>
            </w:pPr>
            <w:r w:rsidRPr="00851514">
              <w:rPr>
                <w:rFonts w:ascii="Arial" w:hAnsi="Arial" w:cs="Arial"/>
                <w:bCs/>
                <w:kern w:val="32"/>
              </w:rPr>
              <w:t>N/A</w:t>
            </w:r>
          </w:p>
        </w:tc>
      </w:tr>
    </w:tbl>
    <w:p w:rsidR="009427B0" w:rsidRDefault="009427B0" w:rsidP="006C3F2E">
      <w:pPr>
        <w:rPr>
          <w:rFonts w:ascii="Arial" w:hAnsi="Arial"/>
          <w:sz w:val="20"/>
        </w:rPr>
      </w:pPr>
    </w:p>
    <w:p w:rsidR="009427B0" w:rsidRDefault="009427B0" w:rsidP="006C3F2E">
      <w:pPr>
        <w:rPr>
          <w:rFonts w:ascii="Arial" w:hAnsi="Arial"/>
          <w:sz w:val="20"/>
        </w:rPr>
      </w:pPr>
    </w:p>
    <w:p w:rsidR="00182ED2" w:rsidRPr="00182ED2" w:rsidRDefault="00182ED2" w:rsidP="00182ED2">
      <w:pPr>
        <w:pStyle w:val="Ttulo1"/>
        <w:rPr>
          <w:sz w:val="28"/>
          <w:szCs w:val="28"/>
        </w:rPr>
      </w:pPr>
      <w:bookmarkStart w:id="32" w:name="_Toc4067860"/>
      <w:r w:rsidRPr="00182ED2">
        <w:rPr>
          <w:sz w:val="28"/>
          <w:szCs w:val="28"/>
        </w:rPr>
        <w:t>Anexos y/o Apéndices</w:t>
      </w:r>
      <w:bookmarkEnd w:id="32"/>
    </w:p>
    <w:p w:rsidR="00C43A81" w:rsidRDefault="00182ED2" w:rsidP="00AA38CD">
      <w:pPr>
        <w:pStyle w:val="InfoHidden"/>
        <w:ind w:left="720"/>
        <w:jc w:val="both"/>
      </w:pPr>
      <w:r>
        <w:t>E</w:t>
      </w:r>
      <w:r w:rsidR="00EB1F33">
        <w:t>sta sección sirve para detallar procedimientos repetitivos o bien incluir información de referencia o pasos a seguir en caso de falla.</w:t>
      </w:r>
      <w:r>
        <w:t xml:space="preserve"> </w:t>
      </w:r>
    </w:p>
    <w:p w:rsidR="00182ED2" w:rsidRDefault="00182ED2" w:rsidP="006C3F2E">
      <w:pPr>
        <w:rPr>
          <w:rFonts w:ascii="Arial" w:hAnsi="Arial"/>
          <w:sz w:val="20"/>
        </w:rPr>
      </w:pPr>
    </w:p>
    <w:p w:rsidR="00DF7F64" w:rsidRDefault="00DF7F64"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sectPr w:rsidR="001377F0" w:rsidSect="00297ABE">
      <w:headerReference w:type="default" r:id="rId14"/>
      <w:footerReference w:type="default" r:id="rId15"/>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4340" w:rsidRDefault="008A4340">
      <w:r>
        <w:separator/>
      </w:r>
    </w:p>
  </w:endnote>
  <w:endnote w:type="continuationSeparator" w:id="0">
    <w:p w:rsidR="008A4340" w:rsidRDefault="008A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013405" w:rsidRPr="00CC505B">
      <w:tc>
        <w:tcPr>
          <w:tcW w:w="2068" w:type="pct"/>
          <w:shd w:val="clear" w:color="auto" w:fill="auto"/>
        </w:tcPr>
        <w:p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rsidR="00013405" w:rsidRPr="00CC505B" w:rsidRDefault="00013405"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013405" w:rsidRPr="00CC505B" w:rsidRDefault="00013405" w:rsidP="008531D3">
          <w:pPr>
            <w:jc w:val="right"/>
            <w:rPr>
              <w:rFonts w:ascii="Tahoma" w:hAnsi="Tahoma" w:cs="Tahoma"/>
              <w:color w:val="999999"/>
              <w:sz w:val="18"/>
            </w:rPr>
          </w:pPr>
          <w:r w:rsidRPr="00CC505B">
            <w:rPr>
              <w:rFonts w:ascii="Tahoma" w:hAnsi="Tahoma" w:cs="Tahoma"/>
              <w:color w:val="999999"/>
              <w:sz w:val="18"/>
            </w:rPr>
            <w:t xml:space="preserve">Página </w:t>
          </w:r>
          <w:r w:rsidR="003B2426"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3B2426" w:rsidRPr="00CC505B">
            <w:rPr>
              <w:rStyle w:val="Nmerodepgina"/>
              <w:rFonts w:ascii="Tahoma" w:hAnsi="Tahoma" w:cs="Tahoma"/>
              <w:color w:val="999999"/>
              <w:sz w:val="18"/>
            </w:rPr>
            <w:fldChar w:fldCharType="separate"/>
          </w:r>
          <w:r w:rsidR="0023721A">
            <w:rPr>
              <w:rStyle w:val="Nmerodepgina"/>
              <w:rFonts w:ascii="Tahoma" w:hAnsi="Tahoma" w:cs="Tahoma"/>
              <w:noProof/>
              <w:color w:val="999999"/>
              <w:sz w:val="18"/>
            </w:rPr>
            <w:t>6</w:t>
          </w:r>
          <w:r w:rsidR="003B2426"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F76B70">
            <w:rPr>
              <w:rStyle w:val="Nmerodepgina"/>
              <w:rFonts w:ascii="Tahoma" w:hAnsi="Tahoma" w:cs="Tahoma"/>
              <w:noProof/>
              <w:color w:val="999999"/>
              <w:sz w:val="18"/>
              <w:szCs w:val="18"/>
            </w:rPr>
            <w:fldChar w:fldCharType="begin"/>
          </w:r>
          <w:r w:rsidR="00F76B70">
            <w:rPr>
              <w:rStyle w:val="Nmerodepgina"/>
              <w:rFonts w:ascii="Tahoma" w:hAnsi="Tahoma" w:cs="Tahoma"/>
              <w:noProof/>
              <w:color w:val="999999"/>
              <w:sz w:val="18"/>
              <w:szCs w:val="18"/>
            </w:rPr>
            <w:instrText xml:space="preserve"> NUMPAGES  \* MERGEFORMAT </w:instrText>
          </w:r>
          <w:r w:rsidR="00F76B70">
            <w:rPr>
              <w:rStyle w:val="Nmerodepgina"/>
              <w:rFonts w:ascii="Tahoma" w:hAnsi="Tahoma" w:cs="Tahoma"/>
              <w:noProof/>
              <w:color w:val="999999"/>
              <w:sz w:val="18"/>
              <w:szCs w:val="18"/>
            </w:rPr>
            <w:fldChar w:fldCharType="separate"/>
          </w:r>
          <w:r w:rsidR="0023721A">
            <w:rPr>
              <w:rStyle w:val="Nmerodepgina"/>
              <w:rFonts w:ascii="Tahoma" w:hAnsi="Tahoma" w:cs="Tahoma"/>
              <w:noProof/>
              <w:color w:val="999999"/>
              <w:sz w:val="18"/>
              <w:szCs w:val="18"/>
            </w:rPr>
            <w:t>6</w:t>
          </w:r>
          <w:r w:rsidR="00F76B70">
            <w:rPr>
              <w:rStyle w:val="Nmerodepgina"/>
              <w:rFonts w:ascii="Tahoma" w:hAnsi="Tahoma" w:cs="Tahoma"/>
              <w:noProof/>
              <w:color w:val="999999"/>
              <w:sz w:val="18"/>
              <w:szCs w:val="18"/>
            </w:rPr>
            <w:fldChar w:fldCharType="end"/>
          </w:r>
        </w:p>
      </w:tc>
    </w:tr>
  </w:tbl>
  <w:p w:rsidR="00013405" w:rsidRPr="00ED70E9" w:rsidRDefault="0001340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4340" w:rsidRDefault="008A4340">
      <w:r>
        <w:separator/>
      </w:r>
    </w:p>
  </w:footnote>
  <w:footnote w:type="continuationSeparator" w:id="0">
    <w:p w:rsidR="008A4340" w:rsidRDefault="008A4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399"/>
      <w:gridCol w:w="2421"/>
    </w:tblGrid>
    <w:tr w:rsidR="00D879BD" w:rsidTr="00BC1D9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D879BD" w:rsidRDefault="002954E4">
          <w:pPr>
            <w:tabs>
              <w:tab w:val="center" w:pos="4419"/>
              <w:tab w:val="right" w:pos="8838"/>
            </w:tabs>
            <w:spacing w:line="20" w:lineRule="atLeast"/>
            <w:rPr>
              <w:rFonts w:ascii="Tahoma" w:hAnsi="Tahoma" w:cs="Tahoma"/>
              <w:sz w:val="10"/>
              <w:szCs w:val="10"/>
            </w:rPr>
          </w:pPr>
          <w:r w:rsidRPr="002954E4">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D879BD" w:rsidRPr="00320826" w:rsidRDefault="00D879BD" w:rsidP="00DF3117">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D570AC">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CD21C5" w:rsidRPr="00555AC3" w:rsidRDefault="00CD21C5" w:rsidP="00CD21C5">
          <w:pPr>
            <w:spacing w:line="20" w:lineRule="atLeast"/>
            <w:jc w:val="center"/>
            <w:rPr>
              <w:rFonts w:ascii="Tahoma" w:hAnsi="Tahoma" w:cs="Tahoma"/>
              <w:vanish/>
              <w:color w:val="0000FF"/>
              <w:sz w:val="14"/>
            </w:rPr>
          </w:pPr>
          <w:r w:rsidRPr="00053959">
            <w:rPr>
              <w:rFonts w:ascii="Tahoma" w:hAnsi="Tahoma" w:cs="Tahoma"/>
              <w:vanish/>
              <w:color w:val="0000FF"/>
              <w:sz w:val="14"/>
            </w:rPr>
            <w:t xml:space="preserve">Servicio </w:t>
          </w:r>
          <w:r w:rsidR="00D55AB9">
            <w:rPr>
              <w:rFonts w:ascii="Tahoma" w:hAnsi="Tahoma" w:cs="Tahoma"/>
              <w:vanish/>
              <w:color w:val="0000FF"/>
              <w:sz w:val="14"/>
            </w:rPr>
            <w:t>Administración del Ciclo de Vida de Aplicaciones de TIC</w:t>
          </w:r>
        </w:p>
        <w:p w:rsidR="00D879BD" w:rsidRDefault="00D879BD" w:rsidP="00DF3117">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B9224C" w:rsidRPr="00D570AC" w:rsidRDefault="00B9224C" w:rsidP="00A503AA">
          <w:pPr>
            <w:spacing w:line="20" w:lineRule="atLeast"/>
            <w:jc w:val="center"/>
            <w:rPr>
              <w:rFonts w:ascii="Tahoma" w:hAnsi="Tahoma" w:cs="Tahoma"/>
              <w:b/>
              <w:sz w:val="14"/>
              <w:szCs w:val="14"/>
            </w:rPr>
          </w:pPr>
          <w:r w:rsidRPr="00D570AC">
            <w:rPr>
              <w:rFonts w:ascii="Tahoma" w:hAnsi="Tahoma" w:cs="Tahoma"/>
              <w:b/>
              <w:vanish/>
              <w:color w:val="0000FF"/>
              <w:sz w:val="14"/>
              <w:szCs w:val="14"/>
            </w:rPr>
            <w:t xml:space="preserve">Responsable de </w:t>
          </w:r>
          <w:r w:rsidR="00A503AA">
            <w:rPr>
              <w:rFonts w:ascii="Tahoma" w:hAnsi="Tahoma" w:cs="Tahoma"/>
              <w:b/>
              <w:vanish/>
              <w:color w:val="0000FF"/>
              <w:sz w:val="14"/>
              <w:szCs w:val="14"/>
            </w:rPr>
            <w:t xml:space="preserve">Revisar: </w:t>
          </w:r>
          <w:r w:rsidRPr="00D570AC">
            <w:rPr>
              <w:rFonts w:ascii="Tahoma" w:hAnsi="Tahoma" w:cs="Tahoma"/>
              <w:b/>
              <w:vanish/>
              <w:color w:val="0000FF"/>
              <w:sz w:val="14"/>
              <w:szCs w:val="14"/>
            </w:rPr>
            <w:t>ACDMA</w:t>
          </w:r>
          <w:r w:rsidR="00AF5E4F" w:rsidRPr="00D570AC">
            <w:rPr>
              <w:rFonts w:ascii="Tahoma" w:hAnsi="Tahoma" w:cs="Tahoma"/>
              <w:b/>
              <w:vanish/>
              <w:color w:val="0000FF"/>
              <w:sz w:val="14"/>
              <w:szCs w:val="14"/>
            </w:rPr>
            <w:t>/ACS</w:t>
          </w:r>
          <w:r w:rsidR="00D55AB9">
            <w:rPr>
              <w:rFonts w:ascii="Tahoma" w:hAnsi="Tahoma" w:cs="Tahoma"/>
              <w:b/>
              <w:vanish/>
              <w:color w:val="0000FF"/>
              <w:sz w:val="14"/>
              <w:szCs w:val="14"/>
            </w:rPr>
            <w:t>N</w:t>
          </w:r>
          <w:r w:rsidR="003457A2">
            <w:rPr>
              <w:rFonts w:ascii="Tahoma" w:hAnsi="Tahoma" w:cs="Tahoma"/>
              <w:b/>
              <w:vanish/>
              <w:color w:val="0000FF"/>
              <w:sz w:val="14"/>
              <w:szCs w:val="14"/>
            </w:rPr>
            <w:t>/AC</w:t>
          </w:r>
          <w:r w:rsidR="00A503AA">
            <w:rPr>
              <w:rFonts w:ascii="Tahoma" w:hAnsi="Tahoma" w:cs="Tahoma"/>
              <w:b/>
              <w:vanish/>
              <w:color w:val="0000FF"/>
              <w:sz w:val="14"/>
              <w:szCs w:val="14"/>
            </w:rPr>
            <w:t>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D879BD" w:rsidRDefault="00D879BD">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4789853" r:id="rId3"/>
            </w:object>
          </w:r>
        </w:p>
      </w:tc>
    </w:tr>
    <w:tr w:rsidR="00013405" w:rsidRPr="00BD3EA5" w:rsidTr="00BC1D9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013405" w:rsidRDefault="00013405">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D879BD" w:rsidRPr="00320826" w:rsidRDefault="00D879BD" w:rsidP="00D879BD">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013405" w:rsidRDefault="00013405">
          <w:pPr>
            <w:spacing w:line="20" w:lineRule="atLeast"/>
            <w:jc w:val="center"/>
            <w:rPr>
              <w:rFonts w:ascii="Tahoma" w:hAnsi="Tahoma" w:cs="Tahoma"/>
              <w:sz w:val="14"/>
              <w:szCs w:val="10"/>
            </w:rPr>
          </w:pPr>
          <w:r>
            <w:rPr>
              <w:rFonts w:ascii="Tahoma" w:hAnsi="Tahoma" w:cs="Tahoma"/>
              <w:b/>
              <w:sz w:val="20"/>
              <w:szCs w:val="16"/>
            </w:rPr>
            <w:t>Manual de Compilación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013405" w:rsidRDefault="00013405">
          <w:pPr>
            <w:rPr>
              <w:rFonts w:ascii="Arial" w:hAnsi="Arial"/>
              <w:noProof/>
              <w:sz w:val="16"/>
              <w:szCs w:val="20"/>
            </w:rPr>
          </w:pPr>
        </w:p>
      </w:tc>
    </w:tr>
    <w:tr w:rsidR="00D879BD" w:rsidRPr="009D7294" w:rsidTr="0033329B">
      <w:trPr>
        <w:cantSplit/>
        <w:trHeight w:val="748"/>
        <w:jc w:val="center"/>
      </w:trPr>
      <w:tc>
        <w:tcPr>
          <w:tcW w:w="1389" w:type="pct"/>
          <w:tcBorders>
            <w:top w:val="single" w:sz="4" w:space="0" w:color="auto"/>
            <w:left w:val="single" w:sz="4" w:space="0" w:color="auto"/>
            <w:bottom w:val="single" w:sz="4" w:space="0" w:color="auto"/>
            <w:right w:val="single" w:sz="4" w:space="0" w:color="auto"/>
          </w:tcBorders>
          <w:vAlign w:val="center"/>
        </w:tcPr>
        <w:p w:rsidR="00CD21C5" w:rsidRPr="00BC1D9B" w:rsidRDefault="00CD21C5" w:rsidP="00CD21C5">
          <w:pPr>
            <w:spacing w:line="20" w:lineRule="atLeast"/>
            <w:jc w:val="center"/>
            <w:rPr>
              <w:rFonts w:ascii="Tahoma" w:hAnsi="Tahoma" w:cs="Tahoma"/>
              <w:color w:val="000000" w:themeColor="text1"/>
              <w:sz w:val="16"/>
              <w:szCs w:val="14"/>
            </w:rPr>
          </w:pPr>
          <w:r w:rsidRPr="00BC1D9B">
            <w:rPr>
              <w:rFonts w:ascii="Tahoma" w:hAnsi="Tahoma" w:cs="Tahoma"/>
              <w:color w:val="000000" w:themeColor="text1"/>
              <w:sz w:val="16"/>
              <w:szCs w:val="14"/>
            </w:rPr>
            <w:t xml:space="preserve">Fecha de aprobación del Template: </w:t>
          </w:r>
          <w:r w:rsidR="003345FC">
            <w:rPr>
              <w:rFonts w:ascii="Tahoma" w:hAnsi="Tahoma" w:cs="Tahoma"/>
              <w:color w:val="000000" w:themeColor="text1"/>
              <w:sz w:val="16"/>
              <w:szCs w:val="14"/>
            </w:rPr>
            <w:t>0</w:t>
          </w:r>
          <w:r w:rsidR="00A503AA">
            <w:rPr>
              <w:rFonts w:ascii="Tahoma" w:hAnsi="Tahoma" w:cs="Tahoma"/>
              <w:color w:val="000000" w:themeColor="text1"/>
              <w:sz w:val="16"/>
              <w:szCs w:val="14"/>
            </w:rPr>
            <w:t>6</w:t>
          </w:r>
          <w:r w:rsidR="00381931">
            <w:rPr>
              <w:rFonts w:ascii="Tahoma" w:hAnsi="Tahoma" w:cs="Tahoma"/>
              <w:color w:val="000000" w:themeColor="text1"/>
              <w:sz w:val="16"/>
              <w:szCs w:val="14"/>
            </w:rPr>
            <w:t>/0</w:t>
          </w:r>
          <w:r w:rsidR="003345FC">
            <w:rPr>
              <w:rFonts w:ascii="Tahoma" w:hAnsi="Tahoma" w:cs="Tahoma"/>
              <w:color w:val="000000" w:themeColor="text1"/>
              <w:sz w:val="16"/>
              <w:szCs w:val="14"/>
            </w:rPr>
            <w:t>2</w:t>
          </w:r>
          <w:r w:rsidR="00381931">
            <w:rPr>
              <w:rFonts w:ascii="Tahoma" w:hAnsi="Tahoma" w:cs="Tahoma"/>
              <w:color w:val="000000" w:themeColor="text1"/>
              <w:sz w:val="16"/>
              <w:szCs w:val="14"/>
            </w:rPr>
            <w:t>/201</w:t>
          </w:r>
          <w:r w:rsidR="00A503AA">
            <w:rPr>
              <w:rFonts w:ascii="Tahoma" w:hAnsi="Tahoma" w:cs="Tahoma"/>
              <w:color w:val="000000" w:themeColor="text1"/>
              <w:sz w:val="16"/>
              <w:szCs w:val="14"/>
            </w:rPr>
            <w:t>8</w:t>
          </w:r>
        </w:p>
        <w:p w:rsidR="00D879BD" w:rsidRPr="00320826" w:rsidRDefault="00CD21C5" w:rsidP="00B72BA1">
          <w:pPr>
            <w:tabs>
              <w:tab w:val="center" w:pos="4419"/>
              <w:tab w:val="right" w:pos="8838"/>
            </w:tabs>
            <w:jc w:val="center"/>
            <w:rPr>
              <w:rFonts w:ascii="Tahoma" w:hAnsi="Tahoma" w:cs="Tahoma"/>
              <w:sz w:val="16"/>
              <w:szCs w:val="16"/>
            </w:rPr>
          </w:pPr>
          <w:r w:rsidRPr="00BC1D9B">
            <w:rPr>
              <w:rFonts w:ascii="Tahoma" w:hAnsi="Tahoma" w:cs="Tahoma"/>
              <w:color w:val="000000" w:themeColor="text1"/>
              <w:sz w:val="16"/>
              <w:szCs w:val="14"/>
            </w:rPr>
            <w:t>Versión del Marco Documental</w:t>
          </w:r>
          <w:r w:rsidR="00BC1D9B">
            <w:rPr>
              <w:rFonts w:ascii="Tahoma" w:hAnsi="Tahoma" w:cs="Tahoma"/>
              <w:color w:val="000000" w:themeColor="text1"/>
              <w:sz w:val="16"/>
              <w:szCs w:val="14"/>
            </w:rPr>
            <w:t>:</w:t>
          </w:r>
          <w:r w:rsidR="00F2022B">
            <w:rPr>
              <w:rFonts w:ascii="Tahoma" w:hAnsi="Tahoma" w:cs="Tahoma"/>
              <w:color w:val="000000" w:themeColor="text1"/>
              <w:sz w:val="16"/>
              <w:szCs w:val="14"/>
            </w:rPr>
            <w:t xml:space="preserve"> </w:t>
          </w:r>
          <w:r w:rsidR="00D55AB9">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D879BD" w:rsidRPr="00320826" w:rsidRDefault="00D879BD" w:rsidP="00D879BD">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D879BD" w:rsidRPr="00320826" w:rsidRDefault="00F76B70" w:rsidP="00D879BD">
          <w:pPr>
            <w:spacing w:line="20" w:lineRule="atLeast"/>
            <w:jc w:val="center"/>
            <w:rPr>
              <w:rFonts w:ascii="Tahoma" w:hAnsi="Tahoma" w:cs="Tahoma"/>
              <w:vanish/>
              <w:color w:val="0000FF"/>
              <w:sz w:val="14"/>
            </w:rPr>
          </w:pPr>
          <w:r>
            <w:rPr>
              <w:rFonts w:ascii="Tahoma" w:hAnsi="Tahoma" w:cs="Tahoma"/>
              <w:b/>
              <w:noProof/>
              <w:sz w:val="16"/>
              <w:szCs w:val="16"/>
            </w:rPr>
            <w:fldChar w:fldCharType="begin"/>
          </w:r>
          <w:r>
            <w:rPr>
              <w:rFonts w:ascii="Tahoma" w:hAnsi="Tahoma" w:cs="Tahoma"/>
              <w:b/>
              <w:noProof/>
              <w:sz w:val="16"/>
              <w:szCs w:val="16"/>
            </w:rPr>
            <w:instrText xml:space="preserve"> FILENAME   \* MERGEFORMAT </w:instrText>
          </w:r>
          <w:r>
            <w:rPr>
              <w:rFonts w:ascii="Tahoma" w:hAnsi="Tahoma" w:cs="Tahoma"/>
              <w:b/>
              <w:noProof/>
              <w:sz w:val="16"/>
              <w:szCs w:val="16"/>
            </w:rPr>
            <w:fldChar w:fldCharType="separate"/>
          </w:r>
          <w:r w:rsidR="00694F1A" w:rsidRPr="00694F1A">
            <w:rPr>
              <w:rFonts w:ascii="Tahoma" w:hAnsi="Tahoma" w:cs="Tahoma"/>
              <w:b/>
              <w:noProof/>
              <w:sz w:val="16"/>
              <w:szCs w:val="16"/>
            </w:rPr>
            <w:t>03_644_MAC_PRO_DESCARGO_PAGOS</w:t>
          </w:r>
          <w:r w:rsidR="00536709">
            <w:rPr>
              <w:rFonts w:ascii="Tahoma" w:hAnsi="Tahoma" w:cs="Tahoma"/>
              <w:b/>
              <w:noProof/>
              <w:sz w:val="16"/>
              <w:szCs w:val="16"/>
            </w:rPr>
            <w:t>.docx</w:t>
          </w:r>
          <w:r>
            <w:rPr>
              <w:rFonts w:ascii="Tahoma" w:hAnsi="Tahoma" w:cs="Tahoma"/>
              <w:b/>
              <w:noProof/>
              <w:sz w:val="16"/>
              <w:szCs w:val="16"/>
            </w:rPr>
            <w:fldChar w:fldCharType="end"/>
          </w:r>
        </w:p>
        <w:p w:rsidR="00D879BD" w:rsidRDefault="005D303B" w:rsidP="00D879BD">
          <w:pPr>
            <w:tabs>
              <w:tab w:val="center" w:pos="4419"/>
              <w:tab w:val="right" w:pos="8838"/>
            </w:tabs>
            <w:jc w:val="center"/>
            <w:rPr>
              <w:rFonts w:ascii="Tahoma" w:hAnsi="Tahoma" w:cs="Tahoma"/>
              <w:b/>
              <w:sz w:val="16"/>
              <w:szCs w:val="16"/>
            </w:rPr>
          </w:pPr>
          <w:r>
            <w:rPr>
              <w:rFonts w:ascii="Tahoma" w:hAnsi="Tahoma" w:cs="Tahoma"/>
              <w:vanish/>
              <w:color w:val="0000FF"/>
              <w:sz w:val="14"/>
            </w:rPr>
            <w:t>(Nomenclatura del artefacto, punto, extensión del archivo actual)</w:t>
          </w:r>
        </w:p>
      </w:tc>
      <w:tc>
        <w:tcPr>
          <w:tcW w:w="1279" w:type="pct"/>
          <w:tcBorders>
            <w:top w:val="single" w:sz="4" w:space="0" w:color="auto"/>
            <w:left w:val="single" w:sz="4" w:space="0" w:color="auto"/>
            <w:bottom w:val="single" w:sz="4" w:space="0" w:color="auto"/>
            <w:right w:val="single" w:sz="4" w:space="0" w:color="auto"/>
          </w:tcBorders>
          <w:vAlign w:val="center"/>
        </w:tcPr>
        <w:p w:rsidR="00D879BD" w:rsidRDefault="00CD21C5" w:rsidP="002129ED">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D55AB9">
            <w:rPr>
              <w:rFonts w:ascii="Tahoma" w:hAnsi="Tahoma" w:cs="Tahoma"/>
              <w:sz w:val="16"/>
              <w:szCs w:val="16"/>
            </w:rPr>
            <w:t>6</w:t>
          </w:r>
          <w:r w:rsidRPr="006372CB">
            <w:rPr>
              <w:rFonts w:ascii="Tahoma" w:hAnsi="Tahoma" w:cs="Tahoma"/>
              <w:sz w:val="16"/>
              <w:szCs w:val="16"/>
            </w:rPr>
            <w:t>.</w:t>
          </w:r>
          <w:r w:rsidR="005C1CC2">
            <w:rPr>
              <w:rFonts w:ascii="Tahoma" w:hAnsi="Tahoma" w:cs="Tahoma"/>
              <w:sz w:val="16"/>
              <w:szCs w:val="16"/>
            </w:rPr>
            <w:t>0</w:t>
          </w:r>
          <w:r w:rsidR="002129ED">
            <w:rPr>
              <w:rFonts w:ascii="Tahoma" w:hAnsi="Tahoma" w:cs="Tahoma"/>
              <w:sz w:val="16"/>
              <w:szCs w:val="16"/>
            </w:rPr>
            <w:t>0</w:t>
          </w:r>
        </w:p>
      </w:tc>
    </w:tr>
  </w:tbl>
  <w:p w:rsidR="00013405" w:rsidRPr="00ED70E9" w:rsidRDefault="00013405"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0E6A24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EA7A0D"/>
    <w:multiLevelType w:val="hybridMultilevel"/>
    <w:tmpl w:val="2CBA4648"/>
    <w:lvl w:ilvl="0" w:tplc="080A0001">
      <w:start w:val="1"/>
      <w:numFmt w:val="bullet"/>
      <w:lvlText w:val=""/>
      <w:lvlJc w:val="left"/>
      <w:pPr>
        <w:ind w:left="1222" w:hanging="360"/>
      </w:pPr>
      <w:rPr>
        <w:rFonts w:ascii="Symbol" w:hAnsi="Symbol" w:hint="default"/>
      </w:rPr>
    </w:lvl>
    <w:lvl w:ilvl="1" w:tplc="080A0003" w:tentative="1">
      <w:start w:val="1"/>
      <w:numFmt w:val="bullet"/>
      <w:lvlText w:val="o"/>
      <w:lvlJc w:val="left"/>
      <w:pPr>
        <w:ind w:left="1942" w:hanging="360"/>
      </w:pPr>
      <w:rPr>
        <w:rFonts w:ascii="Courier New" w:hAnsi="Courier New" w:cs="Courier New" w:hint="default"/>
      </w:rPr>
    </w:lvl>
    <w:lvl w:ilvl="2" w:tplc="080A0005" w:tentative="1">
      <w:start w:val="1"/>
      <w:numFmt w:val="bullet"/>
      <w:lvlText w:val=""/>
      <w:lvlJc w:val="left"/>
      <w:pPr>
        <w:ind w:left="2662" w:hanging="360"/>
      </w:pPr>
      <w:rPr>
        <w:rFonts w:ascii="Wingdings" w:hAnsi="Wingdings" w:hint="default"/>
      </w:rPr>
    </w:lvl>
    <w:lvl w:ilvl="3" w:tplc="080A0001" w:tentative="1">
      <w:start w:val="1"/>
      <w:numFmt w:val="bullet"/>
      <w:lvlText w:val=""/>
      <w:lvlJc w:val="left"/>
      <w:pPr>
        <w:ind w:left="3382" w:hanging="360"/>
      </w:pPr>
      <w:rPr>
        <w:rFonts w:ascii="Symbol" w:hAnsi="Symbol" w:hint="default"/>
      </w:rPr>
    </w:lvl>
    <w:lvl w:ilvl="4" w:tplc="080A0003" w:tentative="1">
      <w:start w:val="1"/>
      <w:numFmt w:val="bullet"/>
      <w:lvlText w:val="o"/>
      <w:lvlJc w:val="left"/>
      <w:pPr>
        <w:ind w:left="4102" w:hanging="360"/>
      </w:pPr>
      <w:rPr>
        <w:rFonts w:ascii="Courier New" w:hAnsi="Courier New" w:cs="Courier New" w:hint="default"/>
      </w:rPr>
    </w:lvl>
    <w:lvl w:ilvl="5" w:tplc="080A0005" w:tentative="1">
      <w:start w:val="1"/>
      <w:numFmt w:val="bullet"/>
      <w:lvlText w:val=""/>
      <w:lvlJc w:val="left"/>
      <w:pPr>
        <w:ind w:left="4822" w:hanging="360"/>
      </w:pPr>
      <w:rPr>
        <w:rFonts w:ascii="Wingdings" w:hAnsi="Wingdings" w:hint="default"/>
      </w:rPr>
    </w:lvl>
    <w:lvl w:ilvl="6" w:tplc="080A0001" w:tentative="1">
      <w:start w:val="1"/>
      <w:numFmt w:val="bullet"/>
      <w:lvlText w:val=""/>
      <w:lvlJc w:val="left"/>
      <w:pPr>
        <w:ind w:left="5542" w:hanging="360"/>
      </w:pPr>
      <w:rPr>
        <w:rFonts w:ascii="Symbol" w:hAnsi="Symbol" w:hint="default"/>
      </w:rPr>
    </w:lvl>
    <w:lvl w:ilvl="7" w:tplc="080A0003" w:tentative="1">
      <w:start w:val="1"/>
      <w:numFmt w:val="bullet"/>
      <w:lvlText w:val="o"/>
      <w:lvlJc w:val="left"/>
      <w:pPr>
        <w:ind w:left="6262" w:hanging="360"/>
      </w:pPr>
      <w:rPr>
        <w:rFonts w:ascii="Courier New" w:hAnsi="Courier New" w:cs="Courier New" w:hint="default"/>
      </w:rPr>
    </w:lvl>
    <w:lvl w:ilvl="8" w:tplc="080A0005" w:tentative="1">
      <w:start w:val="1"/>
      <w:numFmt w:val="bullet"/>
      <w:lvlText w:val=""/>
      <w:lvlJc w:val="left"/>
      <w:pPr>
        <w:ind w:left="6982" w:hanging="360"/>
      </w:pPr>
      <w:rPr>
        <w:rFonts w:ascii="Wingdings" w:hAnsi="Wingdings" w:hint="default"/>
      </w:rPr>
    </w:lvl>
  </w:abstractNum>
  <w:abstractNum w:abstractNumId="14"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7F54A25"/>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8"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9" w15:restartNumberingAfterBreak="0">
    <w:nsid w:val="2BD00F4E"/>
    <w:multiLevelType w:val="multilevel"/>
    <w:tmpl w:val="B9D00902"/>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2"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5"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6"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8"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C41146F"/>
    <w:multiLevelType w:val="multilevel"/>
    <w:tmpl w:val="4B4871D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24"/>
  </w:num>
  <w:num w:numId="2">
    <w:abstractNumId w:val="23"/>
  </w:num>
  <w:num w:numId="3">
    <w:abstractNumId w:val="40"/>
  </w:num>
  <w:num w:numId="4">
    <w:abstractNumId w:val="3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2"/>
  </w:num>
  <w:num w:numId="16">
    <w:abstractNumId w:val="27"/>
  </w:num>
  <w:num w:numId="17">
    <w:abstractNumId w:val="10"/>
  </w:num>
  <w:num w:numId="18">
    <w:abstractNumId w:val="31"/>
  </w:num>
  <w:num w:numId="19">
    <w:abstractNumId w:val="35"/>
  </w:num>
  <w:num w:numId="20">
    <w:abstractNumId w:val="11"/>
  </w:num>
  <w:num w:numId="21">
    <w:abstractNumId w:val="39"/>
  </w:num>
  <w:num w:numId="22">
    <w:abstractNumId w:val="17"/>
  </w:num>
  <w:num w:numId="23">
    <w:abstractNumId w:val="29"/>
  </w:num>
  <w:num w:numId="24">
    <w:abstractNumId w:val="33"/>
  </w:num>
  <w:num w:numId="25">
    <w:abstractNumId w:val="21"/>
  </w:num>
  <w:num w:numId="26">
    <w:abstractNumId w:val="18"/>
  </w:num>
  <w:num w:numId="27">
    <w:abstractNumId w:val="36"/>
  </w:num>
  <w:num w:numId="28">
    <w:abstractNumId w:val="32"/>
  </w:num>
  <w:num w:numId="29">
    <w:abstractNumId w:val="28"/>
  </w:num>
  <w:num w:numId="30">
    <w:abstractNumId w:val="16"/>
  </w:num>
  <w:num w:numId="31">
    <w:abstractNumId w:val="25"/>
  </w:num>
  <w:num w:numId="32">
    <w:abstractNumId w:val="20"/>
  </w:num>
  <w:num w:numId="33">
    <w:abstractNumId w:val="30"/>
  </w:num>
  <w:num w:numId="34">
    <w:abstractNumId w:val="14"/>
  </w:num>
  <w:num w:numId="35">
    <w:abstractNumId w:val="37"/>
  </w:num>
  <w:num w:numId="36">
    <w:abstractNumId w:val="38"/>
  </w:num>
  <w:num w:numId="37">
    <w:abstractNumId w:val="26"/>
  </w:num>
  <w:num w:numId="38">
    <w:abstractNumId w:val="31"/>
  </w:num>
  <w:num w:numId="39">
    <w:abstractNumId w:val="12"/>
  </w:num>
  <w:num w:numId="40">
    <w:abstractNumId w:val="15"/>
  </w:num>
  <w:num w:numId="41">
    <w:abstractNumId w:val="41"/>
  </w:num>
  <w:num w:numId="42">
    <w:abstractNumId w:val="19"/>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activeWritingStyle w:appName="MSWord" w:lang="en-AU" w:vendorID="64" w:dllVersion="131078" w:nlCheck="1" w:checkStyle="1"/>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EE7"/>
    <w:rsid w:val="00103422"/>
    <w:rsid w:val="00105CB0"/>
    <w:rsid w:val="00111E20"/>
    <w:rsid w:val="00113CE5"/>
    <w:rsid w:val="00114631"/>
    <w:rsid w:val="00116179"/>
    <w:rsid w:val="001201D2"/>
    <w:rsid w:val="00121490"/>
    <w:rsid w:val="001256EA"/>
    <w:rsid w:val="001377F0"/>
    <w:rsid w:val="0014584E"/>
    <w:rsid w:val="001548A2"/>
    <w:rsid w:val="001652EB"/>
    <w:rsid w:val="00167D23"/>
    <w:rsid w:val="00173C86"/>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EC2"/>
    <w:rsid w:val="001F7510"/>
    <w:rsid w:val="00200648"/>
    <w:rsid w:val="00202E2B"/>
    <w:rsid w:val="002129ED"/>
    <w:rsid w:val="002178E4"/>
    <w:rsid w:val="00220E43"/>
    <w:rsid w:val="002231BD"/>
    <w:rsid w:val="00226F6E"/>
    <w:rsid w:val="00227B33"/>
    <w:rsid w:val="0023299D"/>
    <w:rsid w:val="0023721A"/>
    <w:rsid w:val="00240F7A"/>
    <w:rsid w:val="00252F6A"/>
    <w:rsid w:val="00256204"/>
    <w:rsid w:val="0026123A"/>
    <w:rsid w:val="00261F60"/>
    <w:rsid w:val="002658C1"/>
    <w:rsid w:val="0026725D"/>
    <w:rsid w:val="00271350"/>
    <w:rsid w:val="0027568C"/>
    <w:rsid w:val="0028257D"/>
    <w:rsid w:val="00290511"/>
    <w:rsid w:val="002954E4"/>
    <w:rsid w:val="00297ABE"/>
    <w:rsid w:val="002A09C6"/>
    <w:rsid w:val="002B6CB0"/>
    <w:rsid w:val="002F1981"/>
    <w:rsid w:val="002F3088"/>
    <w:rsid w:val="002F3141"/>
    <w:rsid w:val="002F4447"/>
    <w:rsid w:val="002F4457"/>
    <w:rsid w:val="003050EE"/>
    <w:rsid w:val="00314A09"/>
    <w:rsid w:val="00314D10"/>
    <w:rsid w:val="003158DE"/>
    <w:rsid w:val="003205BC"/>
    <w:rsid w:val="00321417"/>
    <w:rsid w:val="00324B5F"/>
    <w:rsid w:val="00326633"/>
    <w:rsid w:val="0033329B"/>
    <w:rsid w:val="003345D2"/>
    <w:rsid w:val="003345FC"/>
    <w:rsid w:val="00336D4F"/>
    <w:rsid w:val="00342914"/>
    <w:rsid w:val="003457A2"/>
    <w:rsid w:val="00345B73"/>
    <w:rsid w:val="003548D5"/>
    <w:rsid w:val="0035497D"/>
    <w:rsid w:val="00356CC3"/>
    <w:rsid w:val="00364B2C"/>
    <w:rsid w:val="003702A5"/>
    <w:rsid w:val="003708BE"/>
    <w:rsid w:val="00374F0D"/>
    <w:rsid w:val="00381282"/>
    <w:rsid w:val="00381931"/>
    <w:rsid w:val="003979A3"/>
    <w:rsid w:val="003A2C78"/>
    <w:rsid w:val="003B1FCA"/>
    <w:rsid w:val="003B2426"/>
    <w:rsid w:val="003B24F1"/>
    <w:rsid w:val="003B43B3"/>
    <w:rsid w:val="003C7A9F"/>
    <w:rsid w:val="003D4479"/>
    <w:rsid w:val="003D4935"/>
    <w:rsid w:val="003E1B17"/>
    <w:rsid w:val="003E610D"/>
    <w:rsid w:val="003F1079"/>
    <w:rsid w:val="003F41C1"/>
    <w:rsid w:val="003F533B"/>
    <w:rsid w:val="00402B75"/>
    <w:rsid w:val="00404880"/>
    <w:rsid w:val="00406643"/>
    <w:rsid w:val="00414496"/>
    <w:rsid w:val="00421743"/>
    <w:rsid w:val="0043193D"/>
    <w:rsid w:val="00432A12"/>
    <w:rsid w:val="00442BD1"/>
    <w:rsid w:val="0044550B"/>
    <w:rsid w:val="00447755"/>
    <w:rsid w:val="004525FA"/>
    <w:rsid w:val="0045321F"/>
    <w:rsid w:val="004547E9"/>
    <w:rsid w:val="00455647"/>
    <w:rsid w:val="00461842"/>
    <w:rsid w:val="0046382B"/>
    <w:rsid w:val="00464EB6"/>
    <w:rsid w:val="004703D4"/>
    <w:rsid w:val="0048057E"/>
    <w:rsid w:val="004A529F"/>
    <w:rsid w:val="004A7446"/>
    <w:rsid w:val="004B15E8"/>
    <w:rsid w:val="004B1744"/>
    <w:rsid w:val="004B1955"/>
    <w:rsid w:val="004C165B"/>
    <w:rsid w:val="004C20B3"/>
    <w:rsid w:val="004C3EF2"/>
    <w:rsid w:val="004D66FE"/>
    <w:rsid w:val="004E7AA6"/>
    <w:rsid w:val="004F061B"/>
    <w:rsid w:val="00506288"/>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73DBA"/>
    <w:rsid w:val="00585F78"/>
    <w:rsid w:val="005C1CC2"/>
    <w:rsid w:val="005C2122"/>
    <w:rsid w:val="005C392E"/>
    <w:rsid w:val="005C4B99"/>
    <w:rsid w:val="005C6EB5"/>
    <w:rsid w:val="005D303B"/>
    <w:rsid w:val="005D4EC9"/>
    <w:rsid w:val="005E37CE"/>
    <w:rsid w:val="005F03CB"/>
    <w:rsid w:val="005F48B8"/>
    <w:rsid w:val="005F516B"/>
    <w:rsid w:val="006002FD"/>
    <w:rsid w:val="006014B6"/>
    <w:rsid w:val="00602706"/>
    <w:rsid w:val="00605C7B"/>
    <w:rsid w:val="00614D68"/>
    <w:rsid w:val="00620C1C"/>
    <w:rsid w:val="006224F9"/>
    <w:rsid w:val="00626CC4"/>
    <w:rsid w:val="00642056"/>
    <w:rsid w:val="006439A2"/>
    <w:rsid w:val="00643CA6"/>
    <w:rsid w:val="00646516"/>
    <w:rsid w:val="0065390A"/>
    <w:rsid w:val="00660357"/>
    <w:rsid w:val="006637B8"/>
    <w:rsid w:val="006641F4"/>
    <w:rsid w:val="00664F6C"/>
    <w:rsid w:val="00673216"/>
    <w:rsid w:val="00675881"/>
    <w:rsid w:val="00684814"/>
    <w:rsid w:val="00684E9D"/>
    <w:rsid w:val="0069370B"/>
    <w:rsid w:val="00694F1A"/>
    <w:rsid w:val="00695A59"/>
    <w:rsid w:val="00696BCF"/>
    <w:rsid w:val="006A0E73"/>
    <w:rsid w:val="006A3E3B"/>
    <w:rsid w:val="006A4C81"/>
    <w:rsid w:val="006B362C"/>
    <w:rsid w:val="006C3F2E"/>
    <w:rsid w:val="006C5C6F"/>
    <w:rsid w:val="006D2D46"/>
    <w:rsid w:val="006D6AD7"/>
    <w:rsid w:val="006D774E"/>
    <w:rsid w:val="006E39A7"/>
    <w:rsid w:val="00721C87"/>
    <w:rsid w:val="00722B72"/>
    <w:rsid w:val="007270C1"/>
    <w:rsid w:val="00730050"/>
    <w:rsid w:val="00732561"/>
    <w:rsid w:val="0073457F"/>
    <w:rsid w:val="00742D22"/>
    <w:rsid w:val="007441CB"/>
    <w:rsid w:val="00747007"/>
    <w:rsid w:val="0075207A"/>
    <w:rsid w:val="00753446"/>
    <w:rsid w:val="00760B8D"/>
    <w:rsid w:val="007618B0"/>
    <w:rsid w:val="00763576"/>
    <w:rsid w:val="00771484"/>
    <w:rsid w:val="00775FE6"/>
    <w:rsid w:val="007767D5"/>
    <w:rsid w:val="00782626"/>
    <w:rsid w:val="00782F84"/>
    <w:rsid w:val="00791ACA"/>
    <w:rsid w:val="00791D3E"/>
    <w:rsid w:val="00793F91"/>
    <w:rsid w:val="007B0404"/>
    <w:rsid w:val="007B0AA7"/>
    <w:rsid w:val="007B33E6"/>
    <w:rsid w:val="007B46B8"/>
    <w:rsid w:val="007B60D6"/>
    <w:rsid w:val="007C5E1B"/>
    <w:rsid w:val="007C7866"/>
    <w:rsid w:val="007D3AB8"/>
    <w:rsid w:val="008030DB"/>
    <w:rsid w:val="008034E5"/>
    <w:rsid w:val="0080428F"/>
    <w:rsid w:val="008123A2"/>
    <w:rsid w:val="0081488C"/>
    <w:rsid w:val="008167FC"/>
    <w:rsid w:val="00817A5A"/>
    <w:rsid w:val="008309AA"/>
    <w:rsid w:val="00834365"/>
    <w:rsid w:val="00846BF1"/>
    <w:rsid w:val="008531D3"/>
    <w:rsid w:val="0086126F"/>
    <w:rsid w:val="008613AB"/>
    <w:rsid w:val="00891943"/>
    <w:rsid w:val="00891A96"/>
    <w:rsid w:val="008924CE"/>
    <w:rsid w:val="00894453"/>
    <w:rsid w:val="008A4340"/>
    <w:rsid w:val="008A537A"/>
    <w:rsid w:val="008A64C5"/>
    <w:rsid w:val="008B0ED3"/>
    <w:rsid w:val="008C1736"/>
    <w:rsid w:val="008C7CD8"/>
    <w:rsid w:val="008D75A2"/>
    <w:rsid w:val="008E1CB0"/>
    <w:rsid w:val="008E219E"/>
    <w:rsid w:val="008E41D5"/>
    <w:rsid w:val="008E467B"/>
    <w:rsid w:val="008E6998"/>
    <w:rsid w:val="008E70E2"/>
    <w:rsid w:val="008F6D3B"/>
    <w:rsid w:val="008F7D00"/>
    <w:rsid w:val="00901882"/>
    <w:rsid w:val="00903643"/>
    <w:rsid w:val="00907746"/>
    <w:rsid w:val="00922ACE"/>
    <w:rsid w:val="0092419A"/>
    <w:rsid w:val="00931A6D"/>
    <w:rsid w:val="0093543B"/>
    <w:rsid w:val="00936522"/>
    <w:rsid w:val="009405C4"/>
    <w:rsid w:val="009427B0"/>
    <w:rsid w:val="00963B29"/>
    <w:rsid w:val="00973037"/>
    <w:rsid w:val="00973330"/>
    <w:rsid w:val="009A3CF8"/>
    <w:rsid w:val="009B2E6D"/>
    <w:rsid w:val="009B6E66"/>
    <w:rsid w:val="009C214D"/>
    <w:rsid w:val="009D07BB"/>
    <w:rsid w:val="009D2107"/>
    <w:rsid w:val="009D295E"/>
    <w:rsid w:val="009D341B"/>
    <w:rsid w:val="009D6894"/>
    <w:rsid w:val="009D7294"/>
    <w:rsid w:val="009E0720"/>
    <w:rsid w:val="009F06A1"/>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733"/>
    <w:rsid w:val="00AA38CD"/>
    <w:rsid w:val="00AC5901"/>
    <w:rsid w:val="00AC728A"/>
    <w:rsid w:val="00AD0D36"/>
    <w:rsid w:val="00AD20D4"/>
    <w:rsid w:val="00AD408C"/>
    <w:rsid w:val="00AD4B75"/>
    <w:rsid w:val="00AE1CC0"/>
    <w:rsid w:val="00AF5E4F"/>
    <w:rsid w:val="00AF5F5C"/>
    <w:rsid w:val="00AF601F"/>
    <w:rsid w:val="00B1630F"/>
    <w:rsid w:val="00B4586C"/>
    <w:rsid w:val="00B45B6C"/>
    <w:rsid w:val="00B474FF"/>
    <w:rsid w:val="00B50AF1"/>
    <w:rsid w:val="00B51522"/>
    <w:rsid w:val="00B62432"/>
    <w:rsid w:val="00B63D6D"/>
    <w:rsid w:val="00B65376"/>
    <w:rsid w:val="00B655E3"/>
    <w:rsid w:val="00B67FA4"/>
    <w:rsid w:val="00B72BA1"/>
    <w:rsid w:val="00B72CB9"/>
    <w:rsid w:val="00B76D12"/>
    <w:rsid w:val="00B8560D"/>
    <w:rsid w:val="00B9224C"/>
    <w:rsid w:val="00B970D9"/>
    <w:rsid w:val="00BA1F31"/>
    <w:rsid w:val="00BA2B0F"/>
    <w:rsid w:val="00BB0765"/>
    <w:rsid w:val="00BB1EFA"/>
    <w:rsid w:val="00BB6575"/>
    <w:rsid w:val="00BB6BEA"/>
    <w:rsid w:val="00BB7E8B"/>
    <w:rsid w:val="00BC1A9D"/>
    <w:rsid w:val="00BC1D9B"/>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5034"/>
    <w:rsid w:val="00C25957"/>
    <w:rsid w:val="00C327AE"/>
    <w:rsid w:val="00C3330A"/>
    <w:rsid w:val="00C36FE1"/>
    <w:rsid w:val="00C4311C"/>
    <w:rsid w:val="00C436A8"/>
    <w:rsid w:val="00C43A81"/>
    <w:rsid w:val="00C548D0"/>
    <w:rsid w:val="00C55F20"/>
    <w:rsid w:val="00C6142E"/>
    <w:rsid w:val="00C67888"/>
    <w:rsid w:val="00C70F17"/>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345F"/>
    <w:rsid w:val="00CF37A9"/>
    <w:rsid w:val="00D05496"/>
    <w:rsid w:val="00D12709"/>
    <w:rsid w:val="00D1452C"/>
    <w:rsid w:val="00D17CC5"/>
    <w:rsid w:val="00D32222"/>
    <w:rsid w:val="00D34A57"/>
    <w:rsid w:val="00D41819"/>
    <w:rsid w:val="00D43CC3"/>
    <w:rsid w:val="00D52E9A"/>
    <w:rsid w:val="00D55AB9"/>
    <w:rsid w:val="00D570AC"/>
    <w:rsid w:val="00D879BD"/>
    <w:rsid w:val="00D9351F"/>
    <w:rsid w:val="00D93DC7"/>
    <w:rsid w:val="00DA294C"/>
    <w:rsid w:val="00DA57E2"/>
    <w:rsid w:val="00DC43EF"/>
    <w:rsid w:val="00DC5E3A"/>
    <w:rsid w:val="00DC7BB2"/>
    <w:rsid w:val="00DE100C"/>
    <w:rsid w:val="00DE7488"/>
    <w:rsid w:val="00DE7A4F"/>
    <w:rsid w:val="00DF1A09"/>
    <w:rsid w:val="00DF1BEB"/>
    <w:rsid w:val="00DF3117"/>
    <w:rsid w:val="00DF7F64"/>
    <w:rsid w:val="00E01BC5"/>
    <w:rsid w:val="00E13A17"/>
    <w:rsid w:val="00E14CDB"/>
    <w:rsid w:val="00E17F1B"/>
    <w:rsid w:val="00E22ACD"/>
    <w:rsid w:val="00E336F3"/>
    <w:rsid w:val="00E4086C"/>
    <w:rsid w:val="00E4695C"/>
    <w:rsid w:val="00E52AED"/>
    <w:rsid w:val="00E62745"/>
    <w:rsid w:val="00E65911"/>
    <w:rsid w:val="00E755F0"/>
    <w:rsid w:val="00E774EF"/>
    <w:rsid w:val="00E91E49"/>
    <w:rsid w:val="00E935DA"/>
    <w:rsid w:val="00EA6600"/>
    <w:rsid w:val="00EB1F33"/>
    <w:rsid w:val="00EB23B8"/>
    <w:rsid w:val="00EC0F9E"/>
    <w:rsid w:val="00ED13C8"/>
    <w:rsid w:val="00ED46A0"/>
    <w:rsid w:val="00ED70E9"/>
    <w:rsid w:val="00EF6F27"/>
    <w:rsid w:val="00F2022B"/>
    <w:rsid w:val="00F212FA"/>
    <w:rsid w:val="00F26FBB"/>
    <w:rsid w:val="00F311F6"/>
    <w:rsid w:val="00F50524"/>
    <w:rsid w:val="00F50F20"/>
    <w:rsid w:val="00F55231"/>
    <w:rsid w:val="00F56441"/>
    <w:rsid w:val="00F62191"/>
    <w:rsid w:val="00F756E9"/>
    <w:rsid w:val="00F76B70"/>
    <w:rsid w:val="00F877FF"/>
    <w:rsid w:val="00F916AA"/>
    <w:rsid w:val="00FA0CB4"/>
    <w:rsid w:val="00FB3166"/>
    <w:rsid w:val="00FB76ED"/>
    <w:rsid w:val="00FC0635"/>
    <w:rsid w:val="00FC0B39"/>
    <w:rsid w:val="00FC2C85"/>
    <w:rsid w:val="00FC7B1D"/>
    <w:rsid w:val="00FD146F"/>
    <w:rsid w:val="00FD19C9"/>
    <w:rsid w:val="00FD7A27"/>
    <w:rsid w:val="00FE5A65"/>
    <w:rsid w:val="00FF06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E5DEA0"/>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1721</Words>
  <Characters>9469</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11168</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17</cp:revision>
  <cp:lastPrinted>2012-06-16T22:06:00Z</cp:lastPrinted>
  <dcterms:created xsi:type="dcterms:W3CDTF">2018-02-02T21:09:00Z</dcterms:created>
  <dcterms:modified xsi:type="dcterms:W3CDTF">2019-03-23T01:58:00Z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