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5FB71A" w14:textId="77777777" w:rsidR="001A17B8" w:rsidRPr="00CB3ACA" w:rsidRDefault="009751AE" w:rsidP="001A17B8">
      <w:pPr>
        <w:pStyle w:val="BodyText"/>
        <w:spacing w:before="0" w:after="0"/>
        <w:jc w:val="both"/>
        <w:rPr>
          <w:rFonts w:ascii="Arial" w:hAnsi="Arial" w:cs="Arial"/>
          <w:b/>
          <w:i/>
          <w:vanish/>
          <w:color w:val="0000FF"/>
          <w:sz w:val="20"/>
        </w:rPr>
      </w:pPr>
      <w:r w:rsidRPr="00CB3ACA">
        <w:rPr>
          <w:rFonts w:ascii="Arial" w:hAnsi="Arial" w:cs="Arial"/>
          <w:b/>
          <w:i/>
          <w:vanish/>
          <w:color w:val="0000FF"/>
          <w:sz w:val="20"/>
        </w:rPr>
        <w:t>Objetivo:</w:t>
      </w:r>
    </w:p>
    <w:p w14:paraId="6D00460C" w14:textId="77777777" w:rsidR="009751AE" w:rsidRPr="00330A47" w:rsidRDefault="009751AE" w:rsidP="00ED2093">
      <w:pPr>
        <w:pStyle w:val="BodyText"/>
        <w:spacing w:before="0" w:after="0"/>
        <w:ind w:left="720"/>
        <w:jc w:val="both"/>
        <w:rPr>
          <w:rFonts w:ascii="Arial" w:hAnsi="Arial" w:cs="Arial"/>
          <w:i/>
          <w:vanish/>
          <w:color w:val="0000FF"/>
          <w:sz w:val="20"/>
        </w:rPr>
      </w:pPr>
      <w:r w:rsidRPr="00330A47">
        <w:rPr>
          <w:rFonts w:ascii="Arial" w:hAnsi="Arial" w:cs="Arial"/>
          <w:i/>
          <w:vanish/>
          <w:color w:val="0000FF"/>
          <w:sz w:val="20"/>
        </w:rPr>
        <w:t>Contar con las evidencia</w:t>
      </w:r>
      <w:r w:rsidR="000D47B2">
        <w:rPr>
          <w:rFonts w:ascii="Arial" w:hAnsi="Arial" w:cs="Arial"/>
          <w:i/>
          <w:vanish/>
          <w:color w:val="0000FF"/>
          <w:sz w:val="20"/>
        </w:rPr>
        <w:t>s</w:t>
      </w:r>
      <w:r w:rsidRPr="00330A47">
        <w:rPr>
          <w:rFonts w:ascii="Arial" w:hAnsi="Arial" w:cs="Arial"/>
          <w:i/>
          <w:vanish/>
          <w:color w:val="0000FF"/>
          <w:sz w:val="20"/>
        </w:rPr>
        <w:t xml:space="preserve"> de los distintos tipos de prueba ejecutados para apoyar las tareas de validación/verificación de la solución suministrada y asociada a la funcionalidad plasmada en el requerimiento de negocio. Constituye la evidencia de las distintas pruebas realizadas antes de UAT. Se debe cubrir los requerimientos funcionales y no funcionales considerados en el requerimiento de servicios.</w:t>
      </w:r>
    </w:p>
    <w:p w14:paraId="3E8C1FE3" w14:textId="77777777" w:rsidR="009751AE" w:rsidRDefault="009751AE" w:rsidP="00ED2093">
      <w:pPr>
        <w:pStyle w:val="BodyText"/>
        <w:spacing w:before="0" w:after="0"/>
        <w:ind w:left="720"/>
        <w:jc w:val="both"/>
        <w:rPr>
          <w:rFonts w:ascii="Arial" w:hAnsi="Arial" w:cs="Arial"/>
          <w:i/>
          <w:vanish/>
          <w:color w:val="0000FF"/>
          <w:sz w:val="20"/>
        </w:rPr>
      </w:pPr>
    </w:p>
    <w:p w14:paraId="20B0261A" w14:textId="77777777" w:rsidR="00CB3ACA" w:rsidRDefault="00CB3ACA" w:rsidP="00ED2093">
      <w:pPr>
        <w:pStyle w:val="BodyText"/>
        <w:spacing w:before="0" w:after="0"/>
        <w:ind w:left="720"/>
        <w:jc w:val="both"/>
        <w:rPr>
          <w:rFonts w:ascii="Arial" w:hAnsi="Arial" w:cs="Arial"/>
          <w:i/>
          <w:vanish/>
          <w:color w:val="0000FF"/>
          <w:sz w:val="20"/>
          <w:lang w:val="es-ES" w:eastAsia="es-ES"/>
        </w:rPr>
      </w:pPr>
      <w:r>
        <w:rPr>
          <w:rFonts w:ascii="Arial" w:hAnsi="Arial" w:cs="Arial"/>
          <w:i/>
          <w:vanish/>
          <w:color w:val="0000FF"/>
          <w:sz w:val="20"/>
          <w:lang w:val="es-ES" w:eastAsia="es-ES"/>
        </w:rPr>
        <w:t>Las siguientes dos líneas deben eliminarse una vez que se requisite el artefacto.</w:t>
      </w:r>
    </w:p>
    <w:p w14:paraId="20B276BC" w14:textId="77777777" w:rsidR="00CB3ACA" w:rsidRPr="00796B6D" w:rsidRDefault="00CB3ACA" w:rsidP="00ED2093">
      <w:pPr>
        <w:pStyle w:val="InfoBluebulleted"/>
        <w:numPr>
          <w:ilvl w:val="0"/>
          <w:numId w:val="0"/>
        </w:numPr>
        <w:ind w:left="720"/>
      </w:pPr>
    </w:p>
    <w:p w14:paraId="7981C21E" w14:textId="77777777" w:rsidR="00CB3ACA" w:rsidRPr="009A643F" w:rsidRDefault="00CB3ACA" w:rsidP="00ED2093">
      <w:pPr>
        <w:pStyle w:val="InfoBluebulleted"/>
        <w:numPr>
          <w:ilvl w:val="0"/>
          <w:numId w:val="0"/>
        </w:numPr>
        <w:ind w:left="720"/>
      </w:pPr>
      <w:r w:rsidRPr="009A643F">
        <w:t xml:space="preserve">Para la Versión, especificar un número entero consecutivo, </w:t>
      </w:r>
      <w:r w:rsidRPr="009A643F">
        <w:rPr>
          <w:b/>
        </w:rPr>
        <w:t>iniciando con 1</w:t>
      </w:r>
      <w:r w:rsidRPr="009A643F">
        <w:t xml:space="preserve"> para la </w:t>
      </w:r>
      <w:r w:rsidRPr="009A643F">
        <w:rPr>
          <w:b/>
        </w:rPr>
        <w:t>creación del documento</w:t>
      </w:r>
      <w:r w:rsidRPr="009A643F">
        <w:t xml:space="preserve"> e incrementar en decimales conforme se actualice (1.1, 1.2, 1.3, Etc.). Al terminarlo, especificar la versión final para firma, en caso necesario.</w:t>
      </w:r>
    </w:p>
    <w:p w14:paraId="0200DF1B" w14:textId="77777777" w:rsidR="00CB3ACA" w:rsidRPr="009A643F" w:rsidRDefault="00CB3ACA" w:rsidP="00ED2093">
      <w:pPr>
        <w:pStyle w:val="InfoBluebulleted"/>
        <w:numPr>
          <w:ilvl w:val="0"/>
          <w:numId w:val="0"/>
        </w:numPr>
        <w:ind w:left="720"/>
      </w:pPr>
    </w:p>
    <w:p w14:paraId="767BB8FD" w14:textId="77777777" w:rsidR="00CB3ACA" w:rsidRPr="009A643F" w:rsidRDefault="00CB3ACA" w:rsidP="00ED2093">
      <w:pPr>
        <w:pStyle w:val="InfoBluebulleted"/>
        <w:numPr>
          <w:ilvl w:val="0"/>
          <w:numId w:val="0"/>
        </w:numPr>
        <w:ind w:left="720"/>
      </w:pPr>
      <w:r w:rsidRPr="009A643F">
        <w:t>Para futuros proyectos donde este documento se reutilice, el versionamiento reiniciará en versión 2, incrementando las actualizaciones igualmente con decimales (2.1, 2.2, 2.3, Etc.). Posteriores reutilizaciones iniciarían entonces con versión 3, 4, etc.</w:t>
      </w:r>
    </w:p>
    <w:p w14:paraId="0374CC3C" w14:textId="77777777" w:rsidR="00CB3ACA" w:rsidRPr="009A643F" w:rsidRDefault="00CB3ACA" w:rsidP="00CB3ACA">
      <w:pPr>
        <w:pStyle w:val="InfoBluebulleted"/>
        <w:numPr>
          <w:ilvl w:val="0"/>
          <w:numId w:val="0"/>
        </w:num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CB3ACA" w:rsidRPr="005938C5" w14:paraId="27DD388B" w14:textId="77777777" w:rsidTr="002326CC">
        <w:trPr>
          <w:cantSplit/>
          <w:tblHeader/>
          <w:jc w:val="center"/>
          <w:hidden/>
        </w:trPr>
        <w:tc>
          <w:tcPr>
            <w:tcW w:w="1090" w:type="dxa"/>
            <w:shd w:val="clear" w:color="auto" w:fill="D9D9D9" w:themeFill="background1" w:themeFillShade="D9"/>
            <w:vAlign w:val="center"/>
          </w:tcPr>
          <w:p w14:paraId="32CBC9D4" w14:textId="77777777" w:rsidR="00CB3ACA" w:rsidRPr="005938C5" w:rsidRDefault="00CB3ACA" w:rsidP="005938C5">
            <w:pPr>
              <w:jc w:val="center"/>
              <w:rPr>
                <w:rFonts w:ascii="Arial" w:hAnsi="Arial" w:cs="Arial"/>
                <w:i/>
                <w:vanish/>
                <w:color w:val="0000FF"/>
                <w:sz w:val="20"/>
                <w:szCs w:val="20"/>
              </w:rPr>
            </w:pPr>
            <w:bookmarkStart w:id="0" w:name="Tabla_versiones"/>
            <w:r w:rsidRPr="005938C5">
              <w:rPr>
                <w:rFonts w:ascii="Arial" w:hAnsi="Arial" w:cs="Arial"/>
                <w:i/>
                <w:vanish/>
                <w:color w:val="0000FF"/>
                <w:sz w:val="20"/>
                <w:szCs w:val="20"/>
              </w:rPr>
              <w:t>Versión</w:t>
            </w:r>
          </w:p>
        </w:tc>
        <w:tc>
          <w:tcPr>
            <w:tcW w:w="3902" w:type="dxa"/>
            <w:shd w:val="clear" w:color="auto" w:fill="D9D9D9" w:themeFill="background1" w:themeFillShade="D9"/>
            <w:vAlign w:val="center"/>
          </w:tcPr>
          <w:p w14:paraId="4F0A8E0D"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Descripción del cambio</w:t>
            </w:r>
          </w:p>
          <w:p w14:paraId="62F85FDD" w14:textId="77777777" w:rsidR="00CB3ACA" w:rsidRPr="005938C5" w:rsidRDefault="00CB3ACA" w:rsidP="005938C5">
            <w:pPr>
              <w:jc w:val="center"/>
              <w:rPr>
                <w:rFonts w:ascii="Arial" w:hAnsi="Arial" w:cs="Arial"/>
                <w:i/>
                <w:vanish/>
                <w:color w:val="0000FF"/>
                <w:sz w:val="20"/>
                <w:szCs w:val="20"/>
              </w:rPr>
            </w:pPr>
          </w:p>
          <w:p w14:paraId="6D8284A3"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Síntesis de la modificación hecha al contenido del documento</w:t>
            </w:r>
          </w:p>
          <w:p w14:paraId="43275BDF" w14:textId="77777777" w:rsidR="00CB3ACA" w:rsidRPr="005938C5" w:rsidRDefault="00CB3ACA" w:rsidP="005938C5">
            <w:pPr>
              <w:jc w:val="center"/>
              <w:rPr>
                <w:rFonts w:ascii="Arial" w:hAnsi="Arial" w:cs="Arial"/>
                <w:i/>
                <w:vanish/>
                <w:color w:val="0000FF"/>
                <w:sz w:val="20"/>
                <w:szCs w:val="20"/>
              </w:rPr>
            </w:pPr>
          </w:p>
          <w:p w14:paraId="57FC6130" w14:textId="77777777" w:rsidR="00CB3ACA" w:rsidRPr="005938C5" w:rsidRDefault="00CB3ACA" w:rsidP="005938C5">
            <w:pPr>
              <w:jc w:val="center"/>
              <w:rPr>
                <w:rFonts w:ascii="Arial" w:hAnsi="Arial" w:cs="Arial"/>
                <w:i/>
                <w:vanish/>
                <w:color w:val="0000FF"/>
                <w:sz w:val="20"/>
                <w:szCs w:val="20"/>
              </w:rPr>
            </w:pPr>
          </w:p>
          <w:p w14:paraId="08294CDA" w14:textId="77777777" w:rsidR="00CB3ACA" w:rsidRPr="005938C5" w:rsidRDefault="00CB3ACA" w:rsidP="005938C5">
            <w:pPr>
              <w:jc w:val="center"/>
              <w:rPr>
                <w:rFonts w:ascii="Arial" w:hAnsi="Arial" w:cs="Arial"/>
                <w:i/>
                <w:vanish/>
                <w:color w:val="0000FF"/>
                <w:sz w:val="20"/>
                <w:szCs w:val="20"/>
              </w:rPr>
            </w:pPr>
          </w:p>
        </w:tc>
        <w:tc>
          <w:tcPr>
            <w:tcW w:w="2440" w:type="dxa"/>
            <w:shd w:val="clear" w:color="auto" w:fill="D9D9D9" w:themeFill="background1" w:themeFillShade="D9"/>
            <w:vAlign w:val="center"/>
          </w:tcPr>
          <w:p w14:paraId="3375F594"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Responsable de la Versión</w:t>
            </w:r>
          </w:p>
          <w:p w14:paraId="4F5AF2F3"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6F27395A"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Fecha</w:t>
            </w:r>
          </w:p>
          <w:p w14:paraId="4ED0332C"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Especificar la fecha de la versión.</w:t>
            </w:r>
          </w:p>
          <w:p w14:paraId="2447F408" w14:textId="77777777" w:rsidR="00CB3ACA" w:rsidRPr="005938C5" w:rsidRDefault="00CB3ACA" w:rsidP="005938C5">
            <w:pPr>
              <w:jc w:val="center"/>
              <w:rPr>
                <w:rFonts w:ascii="Arial" w:hAnsi="Arial" w:cs="Arial"/>
                <w:i/>
                <w:vanish/>
                <w:color w:val="0000FF"/>
                <w:sz w:val="20"/>
                <w:szCs w:val="20"/>
              </w:rPr>
            </w:pPr>
          </w:p>
          <w:p w14:paraId="77699099"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Formato: dd/mm/aaaa</w:t>
            </w:r>
          </w:p>
        </w:tc>
      </w:tr>
      <w:tr w:rsidR="00CB3ACA" w:rsidRPr="0044328E" w14:paraId="00D65002" w14:textId="77777777" w:rsidTr="002326CC">
        <w:trPr>
          <w:cantSplit/>
          <w:jc w:val="center"/>
        </w:trPr>
        <w:tc>
          <w:tcPr>
            <w:tcW w:w="1090" w:type="dxa"/>
            <w:shd w:val="clear" w:color="auto" w:fill="auto"/>
            <w:vAlign w:val="center"/>
          </w:tcPr>
          <w:p w14:paraId="6CCEE2D1" w14:textId="77777777" w:rsidR="00CB3ACA" w:rsidRPr="0044328E" w:rsidRDefault="00CB3ACA" w:rsidP="0044328E">
            <w:pPr>
              <w:pStyle w:val="InfoBluebulleted"/>
              <w:numPr>
                <w:ilvl w:val="0"/>
                <w:numId w:val="0"/>
              </w:numPr>
            </w:pPr>
            <w:r>
              <w:t>1</w:t>
            </w:r>
          </w:p>
        </w:tc>
        <w:tc>
          <w:tcPr>
            <w:tcW w:w="3902" w:type="dxa"/>
            <w:shd w:val="clear" w:color="auto" w:fill="auto"/>
            <w:vAlign w:val="center"/>
          </w:tcPr>
          <w:p w14:paraId="57E06037" w14:textId="77777777" w:rsidR="00CB3ACA" w:rsidRPr="0044328E" w:rsidRDefault="00CB3ACA" w:rsidP="0044328E">
            <w:pPr>
              <w:pStyle w:val="InfoBluebulleted"/>
              <w:numPr>
                <w:ilvl w:val="0"/>
                <w:numId w:val="0"/>
              </w:numPr>
            </w:pPr>
            <w:r w:rsidRPr="00796B6D">
              <w:t>Creación del documento</w:t>
            </w:r>
            <w:r>
              <w:t>.</w:t>
            </w:r>
          </w:p>
        </w:tc>
        <w:tc>
          <w:tcPr>
            <w:tcW w:w="2440" w:type="dxa"/>
            <w:shd w:val="clear" w:color="auto" w:fill="auto"/>
            <w:vAlign w:val="center"/>
          </w:tcPr>
          <w:p w14:paraId="55D7F439" w14:textId="77777777" w:rsidR="00CB3ACA" w:rsidRPr="00796B6D" w:rsidRDefault="00CB3ACA" w:rsidP="0044328E">
            <w:pPr>
              <w:pStyle w:val="InfoBluebulleted"/>
              <w:numPr>
                <w:ilvl w:val="0"/>
                <w:numId w:val="0"/>
              </w:numPr>
            </w:pPr>
          </w:p>
        </w:tc>
        <w:tc>
          <w:tcPr>
            <w:tcW w:w="1288" w:type="dxa"/>
          </w:tcPr>
          <w:p w14:paraId="58C10B2B" w14:textId="77777777" w:rsidR="00CB3ACA" w:rsidRPr="00796B6D" w:rsidRDefault="00CB3ACA" w:rsidP="0044328E">
            <w:pPr>
              <w:pStyle w:val="InfoBluebulleted"/>
              <w:numPr>
                <w:ilvl w:val="0"/>
                <w:numId w:val="0"/>
              </w:numPr>
            </w:pPr>
          </w:p>
        </w:tc>
      </w:tr>
      <w:tr w:rsidR="00CB3ACA" w:rsidRPr="0044328E" w14:paraId="6A490C77" w14:textId="77777777" w:rsidTr="002326CC">
        <w:trPr>
          <w:cantSplit/>
          <w:jc w:val="center"/>
        </w:trPr>
        <w:tc>
          <w:tcPr>
            <w:tcW w:w="1090" w:type="dxa"/>
            <w:shd w:val="clear" w:color="auto" w:fill="auto"/>
            <w:vAlign w:val="center"/>
          </w:tcPr>
          <w:p w14:paraId="38C818F8" w14:textId="77777777" w:rsidR="00CB3ACA" w:rsidRPr="0044328E" w:rsidRDefault="00CB3ACA" w:rsidP="0044328E">
            <w:pPr>
              <w:pStyle w:val="InfoBluebulleted"/>
              <w:numPr>
                <w:ilvl w:val="0"/>
                <w:numId w:val="0"/>
              </w:numPr>
            </w:pPr>
            <w:r>
              <w:t>1.1</w:t>
            </w:r>
          </w:p>
        </w:tc>
        <w:tc>
          <w:tcPr>
            <w:tcW w:w="3902" w:type="dxa"/>
            <w:shd w:val="clear" w:color="auto" w:fill="auto"/>
            <w:vAlign w:val="center"/>
          </w:tcPr>
          <w:p w14:paraId="6F72BD6E" w14:textId="77777777" w:rsidR="00CB3ACA" w:rsidRPr="0044328E" w:rsidRDefault="00CB3ACA" w:rsidP="0044328E">
            <w:pPr>
              <w:pStyle w:val="InfoBluebulleted"/>
              <w:numPr>
                <w:ilvl w:val="0"/>
                <w:numId w:val="0"/>
              </w:numPr>
            </w:pPr>
          </w:p>
        </w:tc>
        <w:tc>
          <w:tcPr>
            <w:tcW w:w="2440" w:type="dxa"/>
            <w:shd w:val="clear" w:color="auto" w:fill="auto"/>
            <w:vAlign w:val="center"/>
          </w:tcPr>
          <w:p w14:paraId="1FDA1A60" w14:textId="77777777" w:rsidR="00CB3ACA" w:rsidRPr="0044328E" w:rsidRDefault="00CB3ACA" w:rsidP="0044328E">
            <w:pPr>
              <w:pStyle w:val="InfoBluebulleted"/>
              <w:numPr>
                <w:ilvl w:val="0"/>
                <w:numId w:val="0"/>
              </w:numPr>
            </w:pPr>
          </w:p>
        </w:tc>
        <w:tc>
          <w:tcPr>
            <w:tcW w:w="1288" w:type="dxa"/>
          </w:tcPr>
          <w:p w14:paraId="0D32A0A2" w14:textId="77777777" w:rsidR="00CB3ACA" w:rsidRPr="00796B6D" w:rsidRDefault="00CB3ACA" w:rsidP="0044328E">
            <w:pPr>
              <w:pStyle w:val="InfoBluebulleted"/>
              <w:numPr>
                <w:ilvl w:val="0"/>
                <w:numId w:val="0"/>
              </w:numPr>
            </w:pPr>
          </w:p>
        </w:tc>
      </w:tr>
      <w:tr w:rsidR="00CB3ACA" w:rsidRPr="0044328E" w14:paraId="5990AB14" w14:textId="77777777" w:rsidTr="002326CC">
        <w:trPr>
          <w:cantSplit/>
          <w:jc w:val="center"/>
        </w:trPr>
        <w:tc>
          <w:tcPr>
            <w:tcW w:w="1090" w:type="dxa"/>
            <w:shd w:val="clear" w:color="auto" w:fill="auto"/>
            <w:vAlign w:val="center"/>
          </w:tcPr>
          <w:p w14:paraId="0F70121E" w14:textId="77777777" w:rsidR="00CB3ACA" w:rsidRPr="0044328E" w:rsidRDefault="00CB3ACA" w:rsidP="0044328E">
            <w:pPr>
              <w:pStyle w:val="InfoBluebulleted"/>
              <w:numPr>
                <w:ilvl w:val="0"/>
                <w:numId w:val="0"/>
              </w:numPr>
            </w:pPr>
            <w:r>
              <w:t>1.2</w:t>
            </w:r>
          </w:p>
        </w:tc>
        <w:tc>
          <w:tcPr>
            <w:tcW w:w="3902" w:type="dxa"/>
            <w:shd w:val="clear" w:color="auto" w:fill="auto"/>
            <w:vAlign w:val="center"/>
          </w:tcPr>
          <w:p w14:paraId="5973B70E" w14:textId="77777777" w:rsidR="00CB3ACA" w:rsidRPr="0044328E" w:rsidRDefault="00CB3ACA" w:rsidP="0044328E">
            <w:pPr>
              <w:pStyle w:val="InfoBluebulleted"/>
              <w:numPr>
                <w:ilvl w:val="0"/>
                <w:numId w:val="0"/>
              </w:numPr>
            </w:pPr>
          </w:p>
        </w:tc>
        <w:tc>
          <w:tcPr>
            <w:tcW w:w="2440" w:type="dxa"/>
            <w:shd w:val="clear" w:color="auto" w:fill="auto"/>
            <w:vAlign w:val="center"/>
          </w:tcPr>
          <w:p w14:paraId="474269BB" w14:textId="77777777" w:rsidR="00CB3ACA" w:rsidRPr="00796B6D" w:rsidRDefault="00CB3ACA" w:rsidP="0044328E">
            <w:pPr>
              <w:pStyle w:val="InfoBluebulleted"/>
              <w:numPr>
                <w:ilvl w:val="0"/>
                <w:numId w:val="0"/>
              </w:numPr>
            </w:pPr>
          </w:p>
        </w:tc>
        <w:tc>
          <w:tcPr>
            <w:tcW w:w="1288" w:type="dxa"/>
          </w:tcPr>
          <w:p w14:paraId="59DEF603" w14:textId="77777777" w:rsidR="00CB3ACA" w:rsidRPr="00796B6D" w:rsidRDefault="00CB3ACA" w:rsidP="0044328E">
            <w:pPr>
              <w:pStyle w:val="InfoBluebulleted"/>
              <w:numPr>
                <w:ilvl w:val="0"/>
                <w:numId w:val="0"/>
              </w:numPr>
            </w:pPr>
          </w:p>
        </w:tc>
      </w:tr>
      <w:tr w:rsidR="00CB3ACA" w:rsidRPr="0044328E" w14:paraId="32618CA8" w14:textId="77777777" w:rsidTr="002326CC">
        <w:trPr>
          <w:cantSplit/>
          <w:jc w:val="center"/>
        </w:trPr>
        <w:tc>
          <w:tcPr>
            <w:tcW w:w="1090" w:type="dxa"/>
            <w:vAlign w:val="center"/>
          </w:tcPr>
          <w:p w14:paraId="1DFFFDE0" w14:textId="77777777" w:rsidR="00CB3ACA" w:rsidRPr="0044328E" w:rsidRDefault="00CB3ACA" w:rsidP="0044328E">
            <w:pPr>
              <w:pStyle w:val="InfoBluebulleted"/>
              <w:numPr>
                <w:ilvl w:val="0"/>
                <w:numId w:val="0"/>
              </w:numPr>
            </w:pPr>
            <w:r>
              <w:t>1.3</w:t>
            </w:r>
          </w:p>
        </w:tc>
        <w:tc>
          <w:tcPr>
            <w:tcW w:w="3902" w:type="dxa"/>
            <w:vAlign w:val="center"/>
          </w:tcPr>
          <w:p w14:paraId="00BB4B87" w14:textId="77777777" w:rsidR="00CB3ACA" w:rsidRPr="0044328E" w:rsidRDefault="00CB3ACA" w:rsidP="0044328E">
            <w:pPr>
              <w:pStyle w:val="InfoBluebulleted"/>
              <w:numPr>
                <w:ilvl w:val="0"/>
                <w:numId w:val="0"/>
              </w:numPr>
            </w:pPr>
            <w:r w:rsidRPr="00796B6D">
              <w:t>Versión aprobada para firma</w:t>
            </w:r>
          </w:p>
        </w:tc>
        <w:tc>
          <w:tcPr>
            <w:tcW w:w="2440" w:type="dxa"/>
            <w:vAlign w:val="center"/>
          </w:tcPr>
          <w:p w14:paraId="2C4D22A8" w14:textId="77777777" w:rsidR="00CB3ACA" w:rsidRPr="00796B6D" w:rsidRDefault="00CB3ACA" w:rsidP="0044328E">
            <w:pPr>
              <w:pStyle w:val="InfoBluebulleted"/>
              <w:numPr>
                <w:ilvl w:val="0"/>
                <w:numId w:val="0"/>
              </w:numPr>
            </w:pPr>
          </w:p>
        </w:tc>
        <w:tc>
          <w:tcPr>
            <w:tcW w:w="1288" w:type="dxa"/>
          </w:tcPr>
          <w:p w14:paraId="26374BBE" w14:textId="77777777" w:rsidR="00CB3ACA" w:rsidRPr="00796B6D" w:rsidRDefault="00CB3ACA" w:rsidP="0044328E">
            <w:pPr>
              <w:pStyle w:val="InfoBluebulleted"/>
              <w:numPr>
                <w:ilvl w:val="0"/>
                <w:numId w:val="0"/>
              </w:numPr>
            </w:pPr>
          </w:p>
        </w:tc>
      </w:tr>
      <w:bookmarkEnd w:id="0"/>
    </w:tbl>
    <w:p w14:paraId="635DD5F1" w14:textId="77777777" w:rsidR="00CB3ACA" w:rsidRPr="00CD42D2" w:rsidRDefault="00CB3ACA" w:rsidP="00CB3ACA">
      <w:pPr>
        <w:pStyle w:val="InfoBluebulleted"/>
        <w:numPr>
          <w:ilvl w:val="0"/>
          <w:numId w:val="0"/>
        </w:numPr>
      </w:pPr>
    </w:p>
    <w:p w14:paraId="21E57CFF" w14:textId="77777777" w:rsidR="009751AE" w:rsidRPr="00BB7E8B" w:rsidRDefault="009751AE" w:rsidP="005938C5"/>
    <w:p w14:paraId="7BF8F6C9" w14:textId="77777777" w:rsidR="009751AE" w:rsidRDefault="009751AE" w:rsidP="009751AE">
      <w:pPr>
        <w:pStyle w:val="Encabezado"/>
        <w:jc w:val="center"/>
        <w:rPr>
          <w:rFonts w:ascii="Arial" w:hAnsi="Arial" w:cs="Arial"/>
          <w:b/>
          <w:bCs/>
          <w:caps/>
          <w:sz w:val="36"/>
        </w:rPr>
      </w:pPr>
      <w:r>
        <w:rPr>
          <w:rFonts w:ascii="Arial" w:hAnsi="Arial" w:cs="Arial"/>
          <w:b/>
          <w:caps/>
          <w:sz w:val="36"/>
          <w:szCs w:val="36"/>
        </w:rPr>
        <w:t>DOCUMENTO DE PRUEBAS</w:t>
      </w:r>
    </w:p>
    <w:p w14:paraId="1920670C" w14:textId="77777777" w:rsidR="009751AE" w:rsidRPr="00BB7E8B" w:rsidRDefault="009751AE" w:rsidP="009751AE">
      <w:pPr>
        <w:pStyle w:val="Encabezado"/>
        <w:jc w:val="center"/>
        <w:rPr>
          <w:rFonts w:ascii="Arial" w:hAnsi="Arial" w:cs="Arial"/>
          <w:b/>
          <w:bCs/>
          <w:caps/>
          <w:sz w:val="36"/>
        </w:rPr>
      </w:pPr>
    </w:p>
    <w:p w14:paraId="0B1DEBBD" w14:textId="5B594041" w:rsidR="00CB3ACA" w:rsidRPr="00AF56FE" w:rsidRDefault="00CB3ACA" w:rsidP="00CB3ACA">
      <w:pPr>
        <w:jc w:val="both"/>
        <w:rPr>
          <w:rFonts w:ascii="Arial" w:hAnsi="Arial" w:cs="Arial"/>
          <w:b/>
          <w:lang w:val="es-ES"/>
        </w:rPr>
      </w:pPr>
      <w:bookmarkStart w:id="1" w:name="_Toc236469119"/>
      <w:bookmarkStart w:id="2" w:name="_Toc236626447"/>
      <w:r w:rsidRPr="00AF56FE">
        <w:rPr>
          <w:rFonts w:ascii="Arial" w:hAnsi="Arial"/>
          <w:b/>
          <w:bCs/>
          <w:kern w:val="32"/>
        </w:rPr>
        <w:t>ID de Requerimiento:</w:t>
      </w:r>
      <w:r>
        <w:rPr>
          <w:rFonts w:ascii="Arial" w:hAnsi="Arial" w:cs="Arial"/>
          <w:i/>
          <w:vanish/>
          <w:color w:val="0000FF"/>
          <w:lang w:val="es-ES"/>
        </w:rPr>
        <w:t xml:space="preserve"> </w:t>
      </w:r>
      <w:r w:rsidR="000C5508">
        <w:rPr>
          <w:rFonts w:ascii="Arial" w:hAnsi="Arial"/>
          <w:b/>
          <w:bCs/>
          <w:kern w:val="32"/>
        </w:rPr>
        <w:t xml:space="preserve"> 1</w:t>
      </w:r>
      <w:r w:rsidR="00E50B4A">
        <w:rPr>
          <w:rFonts w:ascii="Arial" w:hAnsi="Arial"/>
          <w:b/>
          <w:bCs/>
          <w:kern w:val="32"/>
        </w:rPr>
        <w:t>77</w:t>
      </w:r>
      <w:r w:rsidR="000C5508">
        <w:rPr>
          <w:rFonts w:ascii="Arial" w:hAnsi="Arial"/>
          <w:b/>
          <w:bCs/>
          <w:kern w:val="32"/>
        </w:rPr>
        <w:t>8</w:t>
      </w:r>
    </w:p>
    <w:p w14:paraId="15E963DD" w14:textId="77777777" w:rsidR="00CB3ACA" w:rsidRDefault="00CB3ACA" w:rsidP="00CB3ACA">
      <w:pPr>
        <w:jc w:val="both"/>
        <w:rPr>
          <w:rFonts w:ascii="Arial" w:hAnsi="Arial" w:cs="Arial"/>
          <w:i/>
          <w:vanish/>
          <w:color w:val="0000FF"/>
          <w:lang w:val="es-ES"/>
        </w:rPr>
      </w:pPr>
      <w:r>
        <w:rPr>
          <w:rFonts w:ascii="Arial" w:hAnsi="Arial" w:cs="Arial"/>
          <w:i/>
          <w:vanish/>
          <w:color w:val="0000FF"/>
          <w:lang w:val="es-ES"/>
        </w:rPr>
        <w:t xml:space="preserve">Ejemplo: </w:t>
      </w:r>
    </w:p>
    <w:p w14:paraId="35A8E396" w14:textId="77777777" w:rsidR="00CB3ACA" w:rsidRDefault="00CB3ACA" w:rsidP="00CB3ACA">
      <w:pPr>
        <w:rPr>
          <w:rFonts w:ascii="Arial" w:hAnsi="Arial" w:cs="Arial"/>
          <w:i/>
          <w:vanish/>
          <w:color w:val="0000FF"/>
          <w:lang w:val="es-ES"/>
        </w:rPr>
      </w:pPr>
      <w:r>
        <w:rPr>
          <w:rFonts w:ascii="Arial" w:hAnsi="Arial" w:cs="Arial"/>
          <w:i/>
          <w:vanish/>
          <w:color w:val="0000FF"/>
          <w:lang w:val="es-ES"/>
        </w:rPr>
        <w:t>ID de Requerimiento: 100100</w:t>
      </w:r>
    </w:p>
    <w:p w14:paraId="2B2FC437" w14:textId="77777777" w:rsidR="00CB3ACA" w:rsidRDefault="00CB3ACA" w:rsidP="00CB3ACA">
      <w:pPr>
        <w:rPr>
          <w:rFonts w:ascii="Arial" w:hAnsi="Arial" w:cs="Arial"/>
          <w:i/>
          <w:vanish/>
          <w:color w:val="0000FF"/>
          <w:lang w:val="es-ES"/>
        </w:rPr>
      </w:pPr>
    </w:p>
    <w:p w14:paraId="628739D6" w14:textId="667F992C" w:rsidR="009751AE" w:rsidRPr="000C5508" w:rsidRDefault="009751AE" w:rsidP="00CB3ACA">
      <w:pPr>
        <w:rPr>
          <w:rFonts w:ascii="Arial" w:hAnsi="Arial" w:cs="Arial"/>
          <w:szCs w:val="36"/>
        </w:rPr>
      </w:pPr>
      <w:r w:rsidRPr="009A0892">
        <w:rPr>
          <w:rFonts w:ascii="Arial" w:hAnsi="Arial" w:cs="Arial"/>
          <w:b/>
          <w:bCs/>
        </w:rPr>
        <w:t>Nombre del Proyecto:</w:t>
      </w:r>
      <w:bookmarkEnd w:id="1"/>
      <w:bookmarkEnd w:id="2"/>
      <w:r w:rsidRPr="009A0892">
        <w:rPr>
          <w:rFonts w:ascii="Arial" w:hAnsi="Arial" w:cs="Arial"/>
          <w:b/>
          <w:bCs/>
        </w:rPr>
        <w:t xml:space="preserve"> </w:t>
      </w:r>
      <w:r w:rsidR="00E50B4A" w:rsidRPr="00D445C3">
        <w:rPr>
          <w:rFonts w:ascii="Arial" w:hAnsi="Arial" w:cs="Arial"/>
          <w:szCs w:val="36"/>
        </w:rPr>
        <w:t>CZA_Motor Traductor: Actualización de INPC´s y fechas de días inhábiles</w:t>
      </w:r>
      <w:r w:rsidR="000C5508">
        <w:rPr>
          <w:rFonts w:ascii="Arial" w:hAnsi="Arial" w:cs="Arial"/>
          <w:szCs w:val="36"/>
        </w:rPr>
        <w:t>.</w:t>
      </w:r>
    </w:p>
    <w:p w14:paraId="78C2A7FF" w14:textId="77777777" w:rsidR="009751AE" w:rsidRPr="000C5508" w:rsidRDefault="009751AE" w:rsidP="009751AE">
      <w:pPr>
        <w:rPr>
          <w:szCs w:val="36"/>
        </w:rPr>
      </w:pPr>
    </w:p>
    <w:p w14:paraId="5EB3D8FF" w14:textId="77777777" w:rsidR="009751AE" w:rsidRPr="000C5508" w:rsidRDefault="009751AE" w:rsidP="009751AE">
      <w:pPr>
        <w:rPr>
          <w:szCs w:val="36"/>
        </w:rPr>
      </w:pPr>
    </w:p>
    <w:p w14:paraId="3498961D" w14:textId="77777777" w:rsidR="009751AE" w:rsidRDefault="009751AE" w:rsidP="009751AE"/>
    <w:p w14:paraId="5CC3AA74" w14:textId="77777777" w:rsidR="00645898" w:rsidRPr="00C510A1" w:rsidRDefault="00645898" w:rsidP="00645898">
      <w:pPr>
        <w:jc w:val="both"/>
        <w:rPr>
          <w:rFonts w:ascii="Arial" w:hAnsi="Arial" w:cs="Arial"/>
          <w:b/>
          <w:vanish/>
          <w:color w:val="0000FF"/>
          <w:lang w:val="es-ES"/>
        </w:rPr>
      </w:pPr>
      <w:r w:rsidRPr="00C510A1">
        <w:rPr>
          <w:rFonts w:ascii="Arial" w:hAnsi="Arial" w:cs="Arial"/>
          <w:b/>
          <w:vanish/>
          <w:color w:val="0000FF"/>
          <w:sz w:val="22"/>
          <w:lang w:val="es-ES"/>
        </w:rPr>
        <w:t>[Fase: Desarrollo] [Etapa: Aplicativa]</w:t>
      </w:r>
    </w:p>
    <w:p w14:paraId="596F0EC3" w14:textId="77777777" w:rsidR="009751AE" w:rsidRDefault="009751AE" w:rsidP="009751AE"/>
    <w:p w14:paraId="14963AE4" w14:textId="77777777" w:rsidR="009751AE" w:rsidRDefault="009751AE" w:rsidP="009751AE">
      <w:pPr>
        <w:pStyle w:val="InfoHidden"/>
        <w:rPr>
          <w:rStyle w:val="paratext1"/>
          <w:rFonts w:ascii="Arial" w:hAnsi="Arial" w:cs="Arial"/>
        </w:rPr>
      </w:pPr>
    </w:p>
    <w:p w14:paraId="625DED74" w14:textId="77777777" w:rsidR="009751AE" w:rsidRPr="00EB26ED" w:rsidRDefault="009751AE" w:rsidP="009751AE">
      <w:pPr>
        <w:pStyle w:val="InfoHidden"/>
        <w:rPr>
          <w:rStyle w:val="paratext1"/>
          <w:rFonts w:ascii="Arial" w:hAnsi="Arial" w:cs="Arial"/>
        </w:rPr>
      </w:pPr>
      <w:r w:rsidRPr="00EB26ED">
        <w:rPr>
          <w:rStyle w:val="paratext1"/>
          <w:rFonts w:ascii="Arial" w:hAnsi="Arial" w:cs="Arial"/>
        </w:rPr>
        <w:t>Criterios de aceptación:</w:t>
      </w:r>
    </w:p>
    <w:p w14:paraId="486B76EC" w14:textId="77777777" w:rsidR="009751AE" w:rsidRPr="00EB26ED" w:rsidRDefault="009751AE" w:rsidP="009751AE">
      <w:pPr>
        <w:pStyle w:val="InfoHidden"/>
        <w:numPr>
          <w:ilvl w:val="0"/>
          <w:numId w:val="5"/>
        </w:numPr>
        <w:rPr>
          <w:rStyle w:val="paratext1"/>
          <w:rFonts w:ascii="Arial" w:hAnsi="Arial" w:cs="Arial"/>
        </w:rPr>
      </w:pPr>
      <w:r w:rsidRPr="00EB26ED">
        <w:rPr>
          <w:rStyle w:val="paratext1"/>
          <w:rFonts w:ascii="Arial" w:hAnsi="Arial" w:cs="Arial"/>
        </w:rPr>
        <w:t>El documento es utilizado de acuerdo al formato establecido.</w:t>
      </w:r>
    </w:p>
    <w:p w14:paraId="5DBE1845" w14:textId="77777777" w:rsidR="009751AE" w:rsidRPr="00EB26ED" w:rsidRDefault="009751AE" w:rsidP="009751AE">
      <w:pPr>
        <w:pStyle w:val="InfoHidden"/>
        <w:numPr>
          <w:ilvl w:val="0"/>
          <w:numId w:val="5"/>
        </w:numPr>
        <w:rPr>
          <w:rStyle w:val="paratext1"/>
          <w:rFonts w:ascii="Arial" w:hAnsi="Arial" w:cs="Arial"/>
        </w:rPr>
      </w:pPr>
      <w:r w:rsidRPr="00EB26ED">
        <w:rPr>
          <w:rStyle w:val="paratext1"/>
          <w:rFonts w:ascii="Arial" w:hAnsi="Arial" w:cs="Arial"/>
        </w:rPr>
        <w:t>El documento no contiene faltas de ortografía.</w:t>
      </w:r>
    </w:p>
    <w:p w14:paraId="60B5F56B" w14:textId="77777777" w:rsidR="009751AE" w:rsidRDefault="009751AE" w:rsidP="009751AE">
      <w:pPr>
        <w:pStyle w:val="InfoHidden"/>
        <w:numPr>
          <w:ilvl w:val="0"/>
          <w:numId w:val="5"/>
        </w:numPr>
        <w:rPr>
          <w:rStyle w:val="paratext1"/>
          <w:rFonts w:ascii="Arial" w:hAnsi="Arial" w:cs="Arial"/>
        </w:rPr>
      </w:pPr>
      <w:r w:rsidRPr="00EB26ED">
        <w:rPr>
          <w:rStyle w:val="paratext1"/>
          <w:rFonts w:ascii="Arial" w:hAnsi="Arial" w:cs="Arial"/>
        </w:rPr>
        <w:t>La evidencia de ejecución de la solución incluida en el documento, corresponde a la última versión entregada para ser liberada.</w:t>
      </w:r>
    </w:p>
    <w:p w14:paraId="3F94E85B" w14:textId="77777777" w:rsidR="009751AE" w:rsidRPr="00E45D2D" w:rsidRDefault="009751AE" w:rsidP="009751AE">
      <w:pPr>
        <w:pStyle w:val="InfoBluebulleted"/>
        <w:numPr>
          <w:ilvl w:val="0"/>
          <w:numId w:val="5"/>
        </w:numPr>
        <w:rPr>
          <w:rStyle w:val="paratext1"/>
          <w:rFonts w:ascii="Arial" w:hAnsi="Arial" w:cs="Arial"/>
        </w:rPr>
      </w:pPr>
      <w:r w:rsidRPr="00E45D2D">
        <w:t>Las secciones que no se llenaron debido a las características del proyecto, se encuentran marcadas en la caja de comentario “No Aplica”</w:t>
      </w:r>
      <w:r w:rsidRPr="00E45D2D">
        <w:rPr>
          <w:rStyle w:val="paratext1"/>
          <w:rFonts w:ascii="Arial" w:hAnsi="Arial" w:cs="Arial"/>
        </w:rPr>
        <w:t xml:space="preserve"> y se justifica la omisión de información evitando así tener secciones vacías.</w:t>
      </w:r>
    </w:p>
    <w:p w14:paraId="4EA2C6C5" w14:textId="77777777" w:rsidR="009751AE" w:rsidRDefault="009751AE" w:rsidP="009751AE">
      <w:pPr>
        <w:pStyle w:val="InfoHidden"/>
        <w:numPr>
          <w:ilvl w:val="0"/>
          <w:numId w:val="5"/>
        </w:numPr>
        <w:rPr>
          <w:rStyle w:val="paratext1"/>
          <w:rFonts w:ascii="Arial" w:hAnsi="Arial" w:cs="Arial"/>
        </w:rPr>
      </w:pPr>
      <w:r w:rsidRPr="00E45D2D">
        <w:rPr>
          <w:rStyle w:val="paratext1"/>
          <w:rFonts w:ascii="Arial" w:hAnsi="Arial" w:cs="Arial"/>
        </w:rPr>
        <w:t>Se tiene acceso a documentación externa en caso de incluir la referencia o en su defecto se anexa físicamente la documentación.</w:t>
      </w:r>
    </w:p>
    <w:p w14:paraId="55B059FE" w14:textId="77777777" w:rsidR="009751AE" w:rsidRPr="00EB26ED" w:rsidRDefault="009751AE" w:rsidP="009751AE">
      <w:pPr>
        <w:pStyle w:val="InfoHidden"/>
        <w:numPr>
          <w:ilvl w:val="0"/>
          <w:numId w:val="5"/>
        </w:numPr>
        <w:rPr>
          <w:rStyle w:val="paratext1"/>
          <w:rFonts w:ascii="Arial" w:hAnsi="Arial" w:cs="Arial"/>
        </w:rPr>
      </w:pPr>
      <w:r>
        <w:rPr>
          <w:rStyle w:val="paratext1"/>
          <w:rFonts w:ascii="Arial" w:hAnsi="Arial" w:cs="Arial"/>
        </w:rPr>
        <w:t>De acuerdo a lo especificado en el campo Tipo de Prueba, colocar en Resultados Obtenidos la evidencia que sea consistente con el tipo declarado.</w:t>
      </w:r>
    </w:p>
    <w:p w14:paraId="69794AB9" w14:textId="77777777" w:rsidR="009751AE" w:rsidRPr="00EB26ED" w:rsidRDefault="009751AE" w:rsidP="009751AE">
      <w:pPr>
        <w:pStyle w:val="InfoHidden"/>
        <w:rPr>
          <w:rStyle w:val="paratext1"/>
          <w:rFonts w:ascii="Arial" w:hAnsi="Arial" w:cs="Arial"/>
        </w:rPr>
      </w:pPr>
    </w:p>
    <w:p w14:paraId="6D349929" w14:textId="77777777" w:rsidR="0044328E" w:rsidRDefault="009751AE" w:rsidP="009751AE">
      <w:pPr>
        <w:tabs>
          <w:tab w:val="left" w:pos="5054"/>
        </w:tabs>
        <w:jc w:val="both"/>
        <w:rPr>
          <w:rFonts w:ascii="Arial" w:hAnsi="Arial" w:cs="Arial"/>
          <w:sz w:val="20"/>
          <w:szCs w:val="20"/>
        </w:rPr>
      </w:pPr>
      <w:r>
        <w:rPr>
          <w:rFonts w:ascii="Arial" w:hAnsi="Arial" w:cs="Arial"/>
          <w:sz w:val="20"/>
          <w:szCs w:val="20"/>
        </w:rPr>
        <w:tab/>
      </w:r>
    </w:p>
    <w:p w14:paraId="15E4A0B3" w14:textId="77777777" w:rsidR="0044328E" w:rsidRDefault="0044328E">
      <w:pPr>
        <w:rPr>
          <w:rFonts w:ascii="Arial" w:hAnsi="Arial" w:cs="Arial"/>
          <w:sz w:val="20"/>
          <w:szCs w:val="20"/>
        </w:rPr>
      </w:pPr>
      <w:r>
        <w:rPr>
          <w:rFonts w:ascii="Arial" w:hAnsi="Arial" w:cs="Arial"/>
          <w:sz w:val="20"/>
          <w:szCs w:val="20"/>
        </w:rPr>
        <w:br w:type="page"/>
      </w:r>
    </w:p>
    <w:p w14:paraId="7EF5AE98" w14:textId="77777777" w:rsidR="009751AE" w:rsidRPr="00BB7E8B" w:rsidRDefault="009751AE" w:rsidP="009751AE">
      <w:pPr>
        <w:tabs>
          <w:tab w:val="left" w:pos="5054"/>
        </w:tabs>
        <w:jc w:val="both"/>
        <w:rPr>
          <w:rFonts w:ascii="Arial" w:hAnsi="Arial" w:cs="Arial"/>
          <w:sz w:val="20"/>
          <w:szCs w:val="20"/>
        </w:rPr>
      </w:pPr>
    </w:p>
    <w:p w14:paraId="3237E692" w14:textId="77777777" w:rsidR="009751AE" w:rsidRPr="009A0892" w:rsidRDefault="009751AE" w:rsidP="009751AE">
      <w:pPr>
        <w:rPr>
          <w:rFonts w:ascii="Arial" w:hAnsi="Arial" w:cs="Arial"/>
          <w:b/>
          <w:bCs/>
          <w:sz w:val="28"/>
          <w:szCs w:val="28"/>
        </w:rPr>
      </w:pPr>
      <w:bookmarkStart w:id="3" w:name="_Toc236469120"/>
      <w:bookmarkStart w:id="4" w:name="_Toc236626448"/>
      <w:r w:rsidRPr="009A0892">
        <w:rPr>
          <w:rFonts w:ascii="Arial" w:hAnsi="Arial" w:cs="Arial"/>
          <w:b/>
          <w:bCs/>
          <w:sz w:val="28"/>
          <w:szCs w:val="28"/>
        </w:rPr>
        <w:t>Tabla de Contenido</w:t>
      </w:r>
      <w:bookmarkEnd w:id="3"/>
      <w:bookmarkEnd w:id="4"/>
    </w:p>
    <w:p w14:paraId="201D524B" w14:textId="6FCD44E6" w:rsidR="00F50A36" w:rsidRDefault="00842F9E">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9751AE" w:rsidRPr="00BB7E8B">
        <w:instrText xml:space="preserve"> TOC \o "1-3" \h \z \u </w:instrText>
      </w:r>
      <w:r w:rsidRPr="00BB7E8B">
        <w:fldChar w:fldCharType="separate"/>
      </w:r>
      <w:hyperlink w:anchor="_Toc44319740" w:history="1">
        <w:r w:rsidR="00F50A36" w:rsidRPr="00AF2A6A">
          <w:rPr>
            <w:rStyle w:val="Hipervnculo"/>
            <w:caps/>
            <w:noProof/>
          </w:rPr>
          <w:t>Ejecución de Pruebas</w:t>
        </w:r>
        <w:r w:rsidR="00F50A36">
          <w:rPr>
            <w:noProof/>
            <w:webHidden/>
          </w:rPr>
          <w:tab/>
        </w:r>
        <w:r w:rsidR="00F50A36">
          <w:rPr>
            <w:noProof/>
            <w:webHidden/>
          </w:rPr>
          <w:fldChar w:fldCharType="begin"/>
        </w:r>
        <w:r w:rsidR="00F50A36">
          <w:rPr>
            <w:noProof/>
            <w:webHidden/>
          </w:rPr>
          <w:instrText xml:space="preserve"> PAGEREF _Toc44319740 \h </w:instrText>
        </w:r>
        <w:r w:rsidR="00F50A36">
          <w:rPr>
            <w:noProof/>
            <w:webHidden/>
          </w:rPr>
        </w:r>
        <w:r w:rsidR="00F50A36">
          <w:rPr>
            <w:noProof/>
            <w:webHidden/>
          </w:rPr>
          <w:fldChar w:fldCharType="separate"/>
        </w:r>
        <w:r w:rsidR="00F50A36">
          <w:rPr>
            <w:noProof/>
            <w:webHidden/>
          </w:rPr>
          <w:t>3</w:t>
        </w:r>
        <w:r w:rsidR="00F50A36">
          <w:rPr>
            <w:noProof/>
            <w:webHidden/>
          </w:rPr>
          <w:fldChar w:fldCharType="end"/>
        </w:r>
      </w:hyperlink>
    </w:p>
    <w:p w14:paraId="1FEABC99" w14:textId="5C2A635A" w:rsidR="00F50A36" w:rsidRDefault="00F50A36">
      <w:pPr>
        <w:pStyle w:val="TDC3"/>
        <w:tabs>
          <w:tab w:val="right" w:leader="dot" w:pos="8828"/>
        </w:tabs>
        <w:rPr>
          <w:rFonts w:asciiTheme="minorHAnsi" w:eastAsiaTheme="minorEastAsia" w:hAnsiTheme="minorHAnsi" w:cstheme="minorBidi"/>
          <w:b w:val="0"/>
          <w:noProof/>
          <w:sz w:val="22"/>
          <w:szCs w:val="22"/>
          <w:lang w:eastAsia="es-MX"/>
        </w:rPr>
      </w:pPr>
      <w:hyperlink w:anchor="_Toc44319741" w:history="1">
        <w:r w:rsidRPr="00AF2A6A">
          <w:rPr>
            <w:rStyle w:val="Hipervnculo"/>
            <w:noProof/>
          </w:rPr>
          <w:t>CP01_Generar formato de confirmación de movimientos contables PDF.</w:t>
        </w:r>
        <w:r>
          <w:rPr>
            <w:noProof/>
            <w:webHidden/>
          </w:rPr>
          <w:tab/>
        </w:r>
        <w:r>
          <w:rPr>
            <w:noProof/>
            <w:webHidden/>
          </w:rPr>
          <w:fldChar w:fldCharType="begin"/>
        </w:r>
        <w:r>
          <w:rPr>
            <w:noProof/>
            <w:webHidden/>
          </w:rPr>
          <w:instrText xml:space="preserve"> PAGEREF _Toc44319741 \h </w:instrText>
        </w:r>
        <w:r>
          <w:rPr>
            <w:noProof/>
            <w:webHidden/>
          </w:rPr>
        </w:r>
        <w:r>
          <w:rPr>
            <w:noProof/>
            <w:webHidden/>
          </w:rPr>
          <w:fldChar w:fldCharType="separate"/>
        </w:r>
        <w:r>
          <w:rPr>
            <w:noProof/>
            <w:webHidden/>
          </w:rPr>
          <w:t>3</w:t>
        </w:r>
        <w:r>
          <w:rPr>
            <w:noProof/>
            <w:webHidden/>
          </w:rPr>
          <w:fldChar w:fldCharType="end"/>
        </w:r>
      </w:hyperlink>
    </w:p>
    <w:p w14:paraId="4B78B0BB" w14:textId="1EC5AA27" w:rsidR="009751AE" w:rsidRDefault="00842F9E" w:rsidP="009751AE">
      <w:pPr>
        <w:jc w:val="both"/>
        <w:rPr>
          <w:rFonts w:ascii="Arial" w:hAnsi="Arial" w:cs="Arial"/>
          <w:sz w:val="20"/>
          <w:szCs w:val="20"/>
          <w:lang w:val="en-AU" w:eastAsia="ja-JP"/>
        </w:rPr>
      </w:pPr>
      <w:r w:rsidRPr="00BB7E8B">
        <w:rPr>
          <w:rFonts w:ascii="Arial" w:hAnsi="Arial" w:cs="Arial"/>
          <w:sz w:val="20"/>
          <w:szCs w:val="20"/>
          <w:lang w:val="en-AU" w:eastAsia="ja-JP"/>
        </w:rPr>
        <w:fldChar w:fldCharType="end"/>
      </w:r>
    </w:p>
    <w:p w14:paraId="7020DA43" w14:textId="77777777" w:rsidR="009751AE" w:rsidRPr="00BB7E8B" w:rsidRDefault="009751AE" w:rsidP="009751AE">
      <w:pPr>
        <w:jc w:val="both"/>
        <w:rPr>
          <w:rFonts w:ascii="Arial" w:hAnsi="Arial"/>
        </w:rPr>
      </w:pPr>
    </w:p>
    <w:p w14:paraId="37621E7F" w14:textId="77777777" w:rsidR="009751AE" w:rsidRPr="00BB7E8B" w:rsidRDefault="009751AE" w:rsidP="009751AE">
      <w:pPr>
        <w:jc w:val="both"/>
        <w:rPr>
          <w:rFonts w:ascii="Arial" w:hAnsi="Arial"/>
          <w:sz w:val="20"/>
        </w:rPr>
      </w:pPr>
      <w:r w:rsidRPr="00BB7E8B">
        <w:rPr>
          <w:rFonts w:ascii="Arial" w:hAnsi="Arial"/>
          <w:lang w:val="es-ES"/>
        </w:rPr>
        <w:br w:type="page"/>
      </w:r>
      <w:bookmarkStart w:id="5" w:name="_Toc224375529"/>
      <w:bookmarkStart w:id="6" w:name="_Toc234301347"/>
      <w:bookmarkStart w:id="7" w:name="_Toc234302113"/>
    </w:p>
    <w:p w14:paraId="4A38C62D" w14:textId="77777777" w:rsidR="009751AE" w:rsidRPr="00370FBC" w:rsidRDefault="009751AE" w:rsidP="00872CCE">
      <w:pPr>
        <w:pStyle w:val="Ttulo1"/>
        <w:rPr>
          <w:color w:val="0000FF"/>
          <w:sz w:val="20"/>
        </w:rPr>
      </w:pPr>
      <w:bookmarkStart w:id="8" w:name="_Toc236105226"/>
      <w:bookmarkStart w:id="9" w:name="_Toc236105324"/>
      <w:bookmarkStart w:id="10" w:name="_Toc44319740"/>
      <w:bookmarkEnd w:id="5"/>
      <w:bookmarkEnd w:id="6"/>
      <w:bookmarkEnd w:id="7"/>
      <w:r>
        <w:rPr>
          <w:caps/>
          <w:sz w:val="28"/>
          <w:szCs w:val="28"/>
        </w:rPr>
        <w:lastRenderedPageBreak/>
        <w:t xml:space="preserve">Ejecución </w:t>
      </w:r>
      <w:r w:rsidRPr="00114DC1">
        <w:rPr>
          <w:caps/>
          <w:sz w:val="28"/>
          <w:szCs w:val="28"/>
        </w:rPr>
        <w:t>de Pruebas</w:t>
      </w:r>
      <w:bookmarkEnd w:id="8"/>
      <w:bookmarkEnd w:id="9"/>
      <w:bookmarkEnd w:id="10"/>
    </w:p>
    <w:tbl>
      <w:tblPr>
        <w:tblW w:w="55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6"/>
        <w:gridCol w:w="1065"/>
        <w:gridCol w:w="805"/>
        <w:gridCol w:w="799"/>
        <w:gridCol w:w="2385"/>
        <w:gridCol w:w="180"/>
        <w:gridCol w:w="771"/>
        <w:gridCol w:w="491"/>
        <w:gridCol w:w="1272"/>
        <w:gridCol w:w="54"/>
      </w:tblGrid>
      <w:tr w:rsidR="009751AE" w:rsidRPr="003C70A6" w14:paraId="46F934C9" w14:textId="77777777" w:rsidTr="00915B17">
        <w:trPr>
          <w:gridAfter w:val="1"/>
          <w:wAfter w:w="27" w:type="pct"/>
        </w:trPr>
        <w:tc>
          <w:tcPr>
            <w:tcW w:w="4973" w:type="pct"/>
            <w:gridSpan w:val="9"/>
            <w:tcBorders>
              <w:bottom w:val="single" w:sz="4" w:space="0" w:color="auto"/>
            </w:tcBorders>
            <w:shd w:val="pct20" w:color="auto" w:fill="auto"/>
          </w:tcPr>
          <w:p w14:paraId="7F179698" w14:textId="77777777" w:rsidR="009751AE" w:rsidRPr="00370FBC" w:rsidRDefault="009751AE" w:rsidP="008B3C27">
            <w:pPr>
              <w:spacing w:before="120"/>
              <w:rPr>
                <w:rFonts w:ascii="Arial" w:hAnsi="Arial" w:cs="Arial"/>
                <w:b/>
                <w:bCs/>
              </w:rPr>
            </w:pPr>
            <w:r w:rsidRPr="00370FBC">
              <w:rPr>
                <w:rFonts w:ascii="Arial" w:hAnsi="Arial" w:cs="Arial"/>
                <w:b/>
                <w:bCs/>
                <w:sz w:val="20"/>
                <w:szCs w:val="20"/>
                <w:lang w:val="es-ES_tradnl"/>
              </w:rPr>
              <w:t>Vista General de la Prueba</w:t>
            </w:r>
          </w:p>
        </w:tc>
      </w:tr>
      <w:tr w:rsidR="009751AE" w:rsidRPr="003C70A6" w14:paraId="5164D396" w14:textId="77777777" w:rsidTr="00915B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7" w:type="pct"/>
          <w:cantSplit/>
        </w:trPr>
        <w:tc>
          <w:tcPr>
            <w:tcW w:w="2020" w:type="pct"/>
            <w:gridSpan w:val="3"/>
            <w:tcBorders>
              <w:top w:val="single" w:sz="4" w:space="0" w:color="auto"/>
              <w:left w:val="single" w:sz="4" w:space="0" w:color="auto"/>
              <w:bottom w:val="single" w:sz="4" w:space="0" w:color="auto"/>
              <w:right w:val="single" w:sz="4" w:space="0" w:color="auto"/>
            </w:tcBorders>
            <w:shd w:val="pct20" w:color="auto" w:fill="auto"/>
          </w:tcPr>
          <w:p w14:paraId="616AEEB1" w14:textId="77777777" w:rsidR="009751AE" w:rsidRPr="00370FBC" w:rsidRDefault="009751AE" w:rsidP="008B3C27">
            <w:pPr>
              <w:spacing w:before="120"/>
              <w:rPr>
                <w:rFonts w:ascii="Arial" w:hAnsi="Arial" w:cs="Arial"/>
                <w:bCs/>
                <w:sz w:val="20"/>
                <w:szCs w:val="20"/>
                <w:lang w:val="es-ES_tradnl"/>
              </w:rPr>
            </w:pPr>
            <w:r>
              <w:rPr>
                <w:rFonts w:ascii="Arial" w:hAnsi="Arial" w:cs="Arial"/>
                <w:bCs/>
                <w:sz w:val="20"/>
                <w:szCs w:val="20"/>
                <w:lang w:val="es-ES_tradnl"/>
              </w:rPr>
              <w:t>Nombre</w:t>
            </w:r>
            <w:r w:rsidRPr="00370FBC">
              <w:rPr>
                <w:rFonts w:ascii="Arial" w:hAnsi="Arial" w:cs="Arial"/>
                <w:bCs/>
                <w:sz w:val="20"/>
                <w:szCs w:val="20"/>
                <w:lang w:val="es-ES_tradnl"/>
              </w:rPr>
              <w:t xml:space="preserve">: </w:t>
            </w:r>
          </w:p>
        </w:tc>
        <w:tc>
          <w:tcPr>
            <w:tcW w:w="2953" w:type="pct"/>
            <w:gridSpan w:val="6"/>
            <w:tcBorders>
              <w:top w:val="single" w:sz="4" w:space="0" w:color="auto"/>
              <w:left w:val="single" w:sz="4" w:space="0" w:color="auto"/>
              <w:bottom w:val="single" w:sz="4" w:space="0" w:color="auto"/>
              <w:right w:val="single" w:sz="4" w:space="0" w:color="auto"/>
            </w:tcBorders>
          </w:tcPr>
          <w:p w14:paraId="5E53D6D0" w14:textId="77777777" w:rsidR="009751AE" w:rsidRPr="00BB18E5" w:rsidRDefault="00D10B5D" w:rsidP="00BB18E5">
            <w:pPr>
              <w:jc w:val="both"/>
              <w:rPr>
                <w:rFonts w:ascii="Arial" w:hAnsi="Arial" w:cs="Arial"/>
                <w:sz w:val="20"/>
              </w:rPr>
            </w:pPr>
            <w:r>
              <w:rPr>
                <w:rFonts w:ascii="Arial" w:hAnsi="Arial" w:cs="Arial"/>
                <w:sz w:val="20"/>
              </w:rPr>
              <w:t>Motor Traductor</w:t>
            </w:r>
            <w:r w:rsidR="009751AE">
              <w:t>.</w:t>
            </w:r>
          </w:p>
        </w:tc>
      </w:tr>
      <w:tr w:rsidR="009751AE" w:rsidRPr="003C70A6" w14:paraId="50163069" w14:textId="77777777" w:rsidTr="00915B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7" w:type="pct"/>
          <w:cantSplit/>
        </w:trPr>
        <w:tc>
          <w:tcPr>
            <w:tcW w:w="2020" w:type="pct"/>
            <w:gridSpan w:val="3"/>
            <w:tcBorders>
              <w:top w:val="single" w:sz="4" w:space="0" w:color="auto"/>
              <w:left w:val="single" w:sz="4" w:space="0" w:color="auto"/>
              <w:bottom w:val="single" w:sz="4" w:space="0" w:color="auto"/>
              <w:right w:val="single" w:sz="4" w:space="0" w:color="auto"/>
            </w:tcBorders>
            <w:shd w:val="pct20" w:color="auto" w:fill="auto"/>
          </w:tcPr>
          <w:p w14:paraId="2415FC28" w14:textId="77777777" w:rsidR="009751AE" w:rsidRPr="00370FBC" w:rsidRDefault="009751AE" w:rsidP="008B3C27">
            <w:pPr>
              <w:spacing w:before="120"/>
              <w:rPr>
                <w:rFonts w:ascii="Arial" w:hAnsi="Arial" w:cs="Arial"/>
                <w:bCs/>
                <w:sz w:val="20"/>
                <w:szCs w:val="20"/>
                <w:lang w:val="es-ES_tradnl"/>
              </w:rPr>
            </w:pPr>
            <w:r>
              <w:rPr>
                <w:rFonts w:ascii="Arial" w:hAnsi="Arial" w:cs="Arial"/>
                <w:bCs/>
                <w:sz w:val="20"/>
                <w:szCs w:val="20"/>
                <w:lang w:val="es-ES_tradnl"/>
              </w:rPr>
              <w:t>Descripción</w:t>
            </w:r>
            <w:r w:rsidRPr="00370FBC">
              <w:rPr>
                <w:rFonts w:ascii="Arial" w:hAnsi="Arial" w:cs="Arial"/>
                <w:bCs/>
                <w:sz w:val="20"/>
                <w:szCs w:val="20"/>
                <w:lang w:val="es-ES_tradnl"/>
              </w:rPr>
              <w:t>:</w:t>
            </w:r>
          </w:p>
        </w:tc>
        <w:tc>
          <w:tcPr>
            <w:tcW w:w="2953" w:type="pct"/>
            <w:gridSpan w:val="6"/>
            <w:tcBorders>
              <w:top w:val="single" w:sz="4" w:space="0" w:color="auto"/>
              <w:left w:val="single" w:sz="4" w:space="0" w:color="auto"/>
              <w:bottom w:val="single" w:sz="4" w:space="0" w:color="auto"/>
              <w:right w:val="single" w:sz="4" w:space="0" w:color="auto"/>
            </w:tcBorders>
          </w:tcPr>
          <w:p w14:paraId="7A775C20" w14:textId="044A6346" w:rsidR="009751AE" w:rsidRPr="00BB18E5" w:rsidRDefault="00D10B5D" w:rsidP="00ED54D9">
            <w:pPr>
              <w:jc w:val="both"/>
              <w:rPr>
                <w:rFonts w:ascii="Arial" w:hAnsi="Arial" w:cs="Arial"/>
                <w:sz w:val="20"/>
              </w:rPr>
            </w:pPr>
            <w:r>
              <w:rPr>
                <w:rFonts w:ascii="Arial" w:hAnsi="Arial" w:cs="Arial"/>
                <w:sz w:val="20"/>
              </w:rPr>
              <w:t>Web Service que recibe peticiones de diversos aplicativos (ARCA, Portal Contribuyente Créditos Fiscales y MAT), p</w:t>
            </w:r>
            <w:r w:rsidR="0004699C">
              <w:rPr>
                <w:rFonts w:ascii="Arial" w:hAnsi="Arial" w:cs="Arial"/>
                <w:sz w:val="20"/>
              </w:rPr>
              <w:t xml:space="preserve">ara obtener </w:t>
            </w:r>
            <w:r w:rsidR="00ED54D9">
              <w:rPr>
                <w:rFonts w:ascii="Arial" w:hAnsi="Arial" w:cs="Arial"/>
                <w:sz w:val="20"/>
              </w:rPr>
              <w:t>diferentes formatos de pago</w:t>
            </w:r>
            <w:r>
              <w:rPr>
                <w:rFonts w:ascii="Arial" w:hAnsi="Arial" w:cs="Arial"/>
                <w:sz w:val="20"/>
              </w:rPr>
              <w:t>.</w:t>
            </w:r>
          </w:p>
        </w:tc>
      </w:tr>
      <w:tr w:rsidR="009751AE" w:rsidRPr="003C70A6" w14:paraId="07BBD115" w14:textId="77777777" w:rsidTr="00915B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7" w:type="pct"/>
          <w:trHeight w:val="70"/>
        </w:trPr>
        <w:tc>
          <w:tcPr>
            <w:tcW w:w="2020" w:type="pct"/>
            <w:gridSpan w:val="3"/>
            <w:tcBorders>
              <w:top w:val="single" w:sz="4" w:space="0" w:color="auto"/>
              <w:left w:val="single" w:sz="4" w:space="0" w:color="auto"/>
              <w:bottom w:val="single" w:sz="4" w:space="0" w:color="auto"/>
              <w:right w:val="single" w:sz="4" w:space="0" w:color="auto"/>
            </w:tcBorders>
            <w:shd w:val="pct20" w:color="auto" w:fill="auto"/>
          </w:tcPr>
          <w:p w14:paraId="7E4BFE7D" w14:textId="77777777" w:rsidR="009751AE" w:rsidRPr="00370FBC" w:rsidRDefault="009751AE" w:rsidP="00AF00AA">
            <w:pPr>
              <w:spacing w:before="120"/>
              <w:rPr>
                <w:rFonts w:ascii="Arial" w:hAnsi="Arial" w:cs="Arial"/>
                <w:bCs/>
                <w:sz w:val="20"/>
                <w:szCs w:val="20"/>
                <w:lang w:val="es-ES_tradnl"/>
              </w:rPr>
            </w:pPr>
            <w:r>
              <w:rPr>
                <w:rFonts w:ascii="Arial" w:hAnsi="Arial" w:cs="Arial"/>
                <w:bCs/>
                <w:sz w:val="20"/>
                <w:szCs w:val="20"/>
                <w:lang w:val="es-ES_tradnl"/>
              </w:rPr>
              <w:t xml:space="preserve">Responsable de Pruebas </w:t>
            </w:r>
            <w:r w:rsidR="00AF00AA">
              <w:rPr>
                <w:rFonts w:ascii="Arial" w:hAnsi="Arial" w:cs="Arial"/>
                <w:bCs/>
                <w:sz w:val="20"/>
                <w:szCs w:val="20"/>
                <w:lang w:val="es-ES_tradnl"/>
              </w:rPr>
              <w:t>CDS</w:t>
            </w:r>
            <w:r w:rsidRPr="00370FBC">
              <w:rPr>
                <w:rFonts w:ascii="Arial" w:hAnsi="Arial" w:cs="Arial"/>
                <w:bCs/>
                <w:sz w:val="20"/>
                <w:szCs w:val="20"/>
                <w:lang w:val="es-ES_tradnl"/>
              </w:rPr>
              <w:t>:</w:t>
            </w:r>
          </w:p>
        </w:tc>
        <w:tc>
          <w:tcPr>
            <w:tcW w:w="1594" w:type="pct"/>
            <w:gridSpan w:val="2"/>
            <w:tcBorders>
              <w:top w:val="single" w:sz="4" w:space="0" w:color="auto"/>
              <w:left w:val="single" w:sz="4" w:space="0" w:color="auto"/>
              <w:bottom w:val="single" w:sz="4" w:space="0" w:color="auto"/>
              <w:right w:val="single" w:sz="4" w:space="0" w:color="auto"/>
            </w:tcBorders>
          </w:tcPr>
          <w:p w14:paraId="446EF327" w14:textId="77777777" w:rsidR="009751AE" w:rsidRDefault="00BB18E5" w:rsidP="008B3C27">
            <w:pPr>
              <w:jc w:val="both"/>
              <w:rPr>
                <w:rFonts w:ascii="Arial" w:hAnsi="Arial" w:cs="Arial"/>
                <w:sz w:val="20"/>
              </w:rPr>
            </w:pPr>
            <w:r>
              <w:rPr>
                <w:rFonts w:ascii="Arial" w:hAnsi="Arial" w:cs="Arial"/>
                <w:sz w:val="20"/>
              </w:rPr>
              <w:t>Juan Jesús Moreno Martínez</w:t>
            </w:r>
          </w:p>
          <w:p w14:paraId="6F72EED0" w14:textId="77777777" w:rsidR="009751AE" w:rsidRPr="00370FBC" w:rsidRDefault="009751AE" w:rsidP="008B3C27">
            <w:pPr>
              <w:pStyle w:val="InfoBluejustified"/>
            </w:pPr>
            <w:r>
              <w:t>Nombre de la persona responsable de preparar, probar y revisar las pruebas</w:t>
            </w:r>
          </w:p>
        </w:tc>
        <w:tc>
          <w:tcPr>
            <w:tcW w:w="476" w:type="pct"/>
            <w:gridSpan w:val="2"/>
            <w:tcBorders>
              <w:top w:val="single" w:sz="4" w:space="0" w:color="auto"/>
              <w:left w:val="single" w:sz="4" w:space="0" w:color="auto"/>
              <w:bottom w:val="single" w:sz="4" w:space="0" w:color="auto"/>
              <w:right w:val="single" w:sz="4" w:space="0" w:color="auto"/>
            </w:tcBorders>
            <w:shd w:val="pct20" w:color="auto" w:fill="auto"/>
          </w:tcPr>
          <w:p w14:paraId="2740A4FD" w14:textId="77777777" w:rsidR="009751AE" w:rsidRPr="00370FBC" w:rsidRDefault="009751AE" w:rsidP="008B3C27">
            <w:pPr>
              <w:rPr>
                <w:rFonts w:ascii="Arial" w:hAnsi="Arial"/>
                <w:sz w:val="20"/>
              </w:rPr>
            </w:pPr>
            <w:r w:rsidRPr="00370FBC">
              <w:rPr>
                <w:rFonts w:ascii="Arial" w:hAnsi="Arial"/>
                <w:sz w:val="20"/>
              </w:rPr>
              <w:t>Fecha:</w:t>
            </w:r>
          </w:p>
        </w:tc>
        <w:tc>
          <w:tcPr>
            <w:tcW w:w="883" w:type="pct"/>
            <w:gridSpan w:val="2"/>
            <w:tcBorders>
              <w:top w:val="single" w:sz="4" w:space="0" w:color="auto"/>
              <w:left w:val="single" w:sz="4" w:space="0" w:color="auto"/>
              <w:bottom w:val="single" w:sz="4" w:space="0" w:color="auto"/>
              <w:right w:val="single" w:sz="4" w:space="0" w:color="auto"/>
            </w:tcBorders>
          </w:tcPr>
          <w:p w14:paraId="76064876" w14:textId="015979D9" w:rsidR="009751AE" w:rsidRDefault="00F72B35" w:rsidP="008B3C27">
            <w:pPr>
              <w:jc w:val="both"/>
              <w:rPr>
                <w:rFonts w:ascii="Arial" w:hAnsi="Arial" w:cs="Arial"/>
                <w:sz w:val="20"/>
              </w:rPr>
            </w:pPr>
            <w:r>
              <w:rPr>
                <w:rFonts w:ascii="Arial" w:hAnsi="Arial" w:cs="Arial"/>
                <w:sz w:val="20"/>
              </w:rPr>
              <w:t>29</w:t>
            </w:r>
            <w:r w:rsidR="00ED54D9">
              <w:rPr>
                <w:rFonts w:ascii="Arial" w:hAnsi="Arial" w:cs="Arial"/>
                <w:sz w:val="20"/>
              </w:rPr>
              <w:t>/06</w:t>
            </w:r>
            <w:r w:rsidR="00BB18E5">
              <w:rPr>
                <w:rFonts w:ascii="Arial" w:hAnsi="Arial" w:cs="Arial"/>
                <w:sz w:val="20"/>
              </w:rPr>
              <w:t>/2020</w:t>
            </w:r>
          </w:p>
          <w:p w14:paraId="6A16CCCD" w14:textId="77777777" w:rsidR="009751AE" w:rsidRPr="00370FBC" w:rsidRDefault="009751AE" w:rsidP="008B3C27">
            <w:pPr>
              <w:pStyle w:val="InfoBluejustified"/>
            </w:pPr>
            <w:r>
              <w:t>Fecha en la que se entrega a la AVL el documento, en formato dd/mm/aaaa</w:t>
            </w:r>
          </w:p>
        </w:tc>
      </w:tr>
      <w:tr w:rsidR="005C568D" w:rsidRPr="003C70A6" w14:paraId="5DBF7676" w14:textId="77777777" w:rsidTr="00915B17">
        <w:tblPrEx>
          <w:shd w:val="clear" w:color="auto" w:fill="CCCCCC"/>
        </w:tblPrEx>
        <w:tc>
          <w:tcPr>
            <w:tcW w:w="1084" w:type="pct"/>
            <w:shd w:val="clear" w:color="auto" w:fill="CCCCCC"/>
            <w:vAlign w:val="center"/>
          </w:tcPr>
          <w:p w14:paraId="37534B00" w14:textId="77777777" w:rsidR="005C568D" w:rsidRPr="00AD6315" w:rsidRDefault="005C568D" w:rsidP="000117CF">
            <w:pPr>
              <w:jc w:val="center"/>
              <w:rPr>
                <w:rFonts w:ascii="Arial" w:hAnsi="Arial" w:cs="Arial"/>
                <w:b/>
                <w:bCs/>
                <w:sz w:val="20"/>
              </w:rPr>
            </w:pPr>
            <w:r>
              <w:rPr>
                <w:rFonts w:ascii="Arial" w:hAnsi="Arial" w:cs="Arial"/>
                <w:b/>
                <w:bCs/>
                <w:sz w:val="20"/>
              </w:rPr>
              <w:t xml:space="preserve">Id </w:t>
            </w:r>
            <w:r w:rsidRPr="00AD6315">
              <w:rPr>
                <w:rFonts w:ascii="Arial" w:hAnsi="Arial" w:cs="Arial"/>
                <w:b/>
                <w:bCs/>
                <w:sz w:val="20"/>
              </w:rPr>
              <w:t>Caso de Prueba</w:t>
            </w:r>
            <w:r>
              <w:rPr>
                <w:rFonts w:ascii="Arial" w:hAnsi="Arial" w:cs="Arial"/>
                <w:b/>
                <w:bCs/>
                <w:sz w:val="20"/>
              </w:rPr>
              <w:t xml:space="preserve"> - Paso</w:t>
            </w:r>
          </w:p>
        </w:tc>
        <w:tc>
          <w:tcPr>
            <w:tcW w:w="533" w:type="pct"/>
            <w:shd w:val="clear" w:color="auto" w:fill="CCCCCC"/>
            <w:vAlign w:val="center"/>
          </w:tcPr>
          <w:p w14:paraId="11712129" w14:textId="43B6A62D" w:rsidR="005C568D" w:rsidRDefault="005C568D" w:rsidP="000117CF">
            <w:pPr>
              <w:jc w:val="center"/>
              <w:rPr>
                <w:rFonts w:ascii="Arial" w:hAnsi="Arial" w:cs="Arial"/>
                <w:sz w:val="20"/>
              </w:rPr>
            </w:pPr>
            <w:r>
              <w:rPr>
                <w:rFonts w:ascii="Arial" w:hAnsi="Arial" w:cs="Arial"/>
                <w:sz w:val="20"/>
              </w:rPr>
              <w:t>1</w:t>
            </w:r>
            <w:r w:rsidR="00F72B35">
              <w:rPr>
                <w:rFonts w:ascii="Arial" w:hAnsi="Arial" w:cs="Arial"/>
                <w:sz w:val="20"/>
              </w:rPr>
              <w:t>778</w:t>
            </w:r>
            <w:r>
              <w:rPr>
                <w:rFonts w:ascii="Arial" w:hAnsi="Arial" w:cs="Arial"/>
                <w:sz w:val="20"/>
              </w:rPr>
              <w:t>-1</w:t>
            </w:r>
          </w:p>
          <w:p w14:paraId="3C11D36C" w14:textId="77777777" w:rsidR="005C568D" w:rsidRPr="00AD6315" w:rsidRDefault="005C568D" w:rsidP="000117CF">
            <w:pPr>
              <w:jc w:val="center"/>
              <w:rPr>
                <w:rFonts w:ascii="Arial" w:hAnsi="Arial" w:cs="Arial"/>
                <w:sz w:val="20"/>
              </w:rPr>
            </w:pPr>
            <w:r w:rsidRPr="00EF5797">
              <w:rPr>
                <w:rFonts w:ascii="Arial" w:hAnsi="Arial" w:cs="Arial"/>
                <w:i/>
                <w:vanish/>
                <w:color w:val="0000FF"/>
                <w:sz w:val="20"/>
              </w:rPr>
              <w:t>Indicar e</w:t>
            </w:r>
            <w:r>
              <w:rPr>
                <w:rFonts w:ascii="Arial" w:hAnsi="Arial" w:cs="Arial"/>
                <w:i/>
                <w:vanish/>
                <w:color w:val="0000FF"/>
                <w:sz w:val="20"/>
              </w:rPr>
              <w:t>l</w:t>
            </w:r>
            <w:r w:rsidRPr="00EF5797">
              <w:rPr>
                <w:rFonts w:ascii="Arial" w:hAnsi="Arial" w:cs="Arial"/>
                <w:i/>
                <w:vanish/>
                <w:color w:val="0000FF"/>
                <w:sz w:val="20"/>
              </w:rPr>
              <w:t xml:space="preserve"> </w:t>
            </w:r>
            <w:r>
              <w:rPr>
                <w:rFonts w:ascii="Arial" w:hAnsi="Arial" w:cs="Arial"/>
                <w:i/>
                <w:vanish/>
                <w:color w:val="0000FF"/>
                <w:sz w:val="20"/>
              </w:rPr>
              <w:t>identificador</w:t>
            </w:r>
            <w:r w:rsidRPr="00EF5797">
              <w:rPr>
                <w:rFonts w:ascii="Arial" w:hAnsi="Arial" w:cs="Arial"/>
                <w:i/>
                <w:vanish/>
                <w:color w:val="0000FF"/>
                <w:sz w:val="20"/>
              </w:rPr>
              <w:t xml:space="preserve"> de </w:t>
            </w:r>
            <w:r>
              <w:rPr>
                <w:rFonts w:ascii="Arial" w:hAnsi="Arial" w:cs="Arial"/>
                <w:i/>
                <w:vanish/>
                <w:color w:val="0000FF"/>
                <w:sz w:val="20"/>
              </w:rPr>
              <w:t>C</w:t>
            </w:r>
            <w:r w:rsidRPr="00EF5797">
              <w:rPr>
                <w:rFonts w:ascii="Arial" w:hAnsi="Arial" w:cs="Arial"/>
                <w:i/>
                <w:vanish/>
                <w:color w:val="0000FF"/>
                <w:sz w:val="20"/>
              </w:rPr>
              <w:t xml:space="preserve">aso de </w:t>
            </w:r>
            <w:r>
              <w:rPr>
                <w:rFonts w:ascii="Arial" w:hAnsi="Arial" w:cs="Arial"/>
                <w:i/>
                <w:vanish/>
                <w:color w:val="0000FF"/>
                <w:sz w:val="20"/>
              </w:rPr>
              <w:t>P</w:t>
            </w:r>
            <w:r w:rsidRPr="00EF5797">
              <w:rPr>
                <w:rFonts w:ascii="Arial" w:hAnsi="Arial" w:cs="Arial"/>
                <w:i/>
                <w:vanish/>
                <w:color w:val="0000FF"/>
                <w:sz w:val="20"/>
              </w:rPr>
              <w:t>rueba</w:t>
            </w:r>
            <w:r>
              <w:rPr>
                <w:rFonts w:ascii="Arial" w:hAnsi="Arial" w:cs="Arial"/>
                <w:i/>
                <w:vanish/>
                <w:color w:val="0000FF"/>
                <w:sz w:val="20"/>
              </w:rPr>
              <w:t>, seguido de “-“ y el Paso,, de acuerdo a lo establecido en el documento Casos de Pruebas. &lt;Ej. 001-1&gt;</w:t>
            </w:r>
          </w:p>
        </w:tc>
        <w:tc>
          <w:tcPr>
            <w:tcW w:w="803" w:type="pct"/>
            <w:gridSpan w:val="2"/>
            <w:shd w:val="clear" w:color="auto" w:fill="CCCCCC"/>
            <w:vAlign w:val="center"/>
          </w:tcPr>
          <w:p w14:paraId="12E8B28D" w14:textId="77777777" w:rsidR="005C568D" w:rsidRPr="00AD6315" w:rsidRDefault="005C568D" w:rsidP="000117CF">
            <w:pPr>
              <w:jc w:val="center"/>
              <w:rPr>
                <w:rFonts w:ascii="Arial" w:hAnsi="Arial" w:cs="Arial"/>
                <w:b/>
                <w:bCs/>
                <w:sz w:val="20"/>
              </w:rPr>
            </w:pPr>
            <w:r>
              <w:rPr>
                <w:rFonts w:ascii="Arial" w:hAnsi="Arial" w:cs="Arial"/>
                <w:b/>
                <w:bCs/>
                <w:sz w:val="20"/>
              </w:rPr>
              <w:t>Funcionalidad</w:t>
            </w:r>
          </w:p>
        </w:tc>
        <w:tc>
          <w:tcPr>
            <w:tcW w:w="1284" w:type="pct"/>
            <w:gridSpan w:val="2"/>
            <w:shd w:val="clear" w:color="auto" w:fill="CCCCCC"/>
            <w:vAlign w:val="center"/>
          </w:tcPr>
          <w:p w14:paraId="0416764F" w14:textId="77777777" w:rsidR="005C568D" w:rsidRPr="00F977EA" w:rsidRDefault="005C568D" w:rsidP="000117CF">
            <w:pPr>
              <w:pStyle w:val="Ttulo3"/>
              <w:jc w:val="center"/>
              <w:rPr>
                <w:b w:val="0"/>
                <w:sz w:val="20"/>
                <w:szCs w:val="20"/>
              </w:rPr>
            </w:pPr>
            <w:bookmarkStart w:id="11" w:name="_Toc44319741"/>
            <w:r w:rsidRPr="00591EA6">
              <w:rPr>
                <w:b w:val="0"/>
                <w:sz w:val="20"/>
                <w:szCs w:val="20"/>
              </w:rPr>
              <w:t>CP01_</w:t>
            </w:r>
            <w:r>
              <w:rPr>
                <w:b w:val="0"/>
                <w:sz w:val="20"/>
                <w:szCs w:val="20"/>
              </w:rPr>
              <w:t>Generar formato de confirmación de movimientos contables PDF.</w:t>
            </w:r>
            <w:bookmarkEnd w:id="11"/>
          </w:p>
        </w:tc>
        <w:tc>
          <w:tcPr>
            <w:tcW w:w="632" w:type="pct"/>
            <w:gridSpan w:val="2"/>
            <w:shd w:val="clear" w:color="auto" w:fill="CCCCCC"/>
            <w:vAlign w:val="center"/>
          </w:tcPr>
          <w:p w14:paraId="6CC5792E" w14:textId="77777777" w:rsidR="005C568D" w:rsidRPr="00AD6315" w:rsidRDefault="005C568D" w:rsidP="000117CF">
            <w:pPr>
              <w:jc w:val="center"/>
              <w:rPr>
                <w:rFonts w:ascii="Arial" w:hAnsi="Arial" w:cs="Arial"/>
                <w:b/>
                <w:bCs/>
                <w:sz w:val="20"/>
              </w:rPr>
            </w:pPr>
            <w:r>
              <w:rPr>
                <w:rFonts w:ascii="Arial" w:hAnsi="Arial" w:cs="Arial"/>
                <w:b/>
                <w:bCs/>
                <w:sz w:val="20"/>
              </w:rPr>
              <w:t>Tipo de Prueba</w:t>
            </w:r>
          </w:p>
        </w:tc>
        <w:tc>
          <w:tcPr>
            <w:tcW w:w="664" w:type="pct"/>
            <w:gridSpan w:val="2"/>
            <w:shd w:val="clear" w:color="auto" w:fill="CCCCCC"/>
            <w:vAlign w:val="center"/>
          </w:tcPr>
          <w:p w14:paraId="6EC6DAA9" w14:textId="77777777" w:rsidR="005C568D" w:rsidRPr="003C70A6" w:rsidRDefault="005C568D" w:rsidP="000117CF">
            <w:pPr>
              <w:jc w:val="center"/>
            </w:pPr>
            <w:r>
              <w:rPr>
                <w:rFonts w:ascii="Arial" w:hAnsi="Arial" w:cs="Arial"/>
                <w:sz w:val="20"/>
                <w:lang w:val="en-US"/>
              </w:rPr>
              <w:t>Prueba Funcional</w:t>
            </w:r>
          </w:p>
        </w:tc>
      </w:tr>
      <w:tr w:rsidR="005C568D" w:rsidRPr="003C70A6" w14:paraId="7D70B8F5" w14:textId="77777777" w:rsidTr="00915B17">
        <w:tblPrEx>
          <w:shd w:val="clear" w:color="auto" w:fill="CCCCCC"/>
        </w:tblPrEx>
        <w:tc>
          <w:tcPr>
            <w:tcW w:w="5000" w:type="pct"/>
            <w:gridSpan w:val="10"/>
            <w:tcBorders>
              <w:bottom w:val="single" w:sz="4" w:space="0" w:color="auto"/>
            </w:tcBorders>
            <w:shd w:val="clear" w:color="auto" w:fill="CCCCCC"/>
          </w:tcPr>
          <w:p w14:paraId="15306A75" w14:textId="77777777" w:rsidR="005C568D" w:rsidRPr="003C70A6" w:rsidRDefault="005C568D" w:rsidP="000117CF">
            <w:pPr>
              <w:rPr>
                <w:rFonts w:ascii="Arial" w:hAnsi="Arial" w:cs="Arial"/>
                <w:b/>
              </w:rPr>
            </w:pPr>
            <w:r w:rsidRPr="003C70A6">
              <w:rPr>
                <w:rFonts w:ascii="Arial" w:hAnsi="Arial" w:cs="Arial"/>
                <w:b/>
              </w:rPr>
              <w:t>Resultados Obtenidos</w:t>
            </w:r>
          </w:p>
        </w:tc>
      </w:tr>
      <w:tr w:rsidR="005C568D" w:rsidRPr="003C70A6" w14:paraId="09D061B5" w14:textId="77777777" w:rsidTr="00915B17">
        <w:tblPrEx>
          <w:shd w:val="clear" w:color="auto" w:fill="CCCCCC"/>
        </w:tblPrEx>
        <w:tc>
          <w:tcPr>
            <w:tcW w:w="5000" w:type="pct"/>
            <w:gridSpan w:val="10"/>
            <w:shd w:val="clear" w:color="auto" w:fill="auto"/>
          </w:tcPr>
          <w:p w14:paraId="30B7901F" w14:textId="77777777" w:rsidR="00F72B35" w:rsidRDefault="00F72B35" w:rsidP="00F72B35">
            <w:pPr>
              <w:pStyle w:val="Prrafodelista"/>
              <w:numPr>
                <w:ilvl w:val="0"/>
                <w:numId w:val="37"/>
              </w:numPr>
              <w:ind w:left="644"/>
              <w:rPr>
                <w:lang w:val="es-MX"/>
              </w:rPr>
            </w:pPr>
            <w:r>
              <w:rPr>
                <w:lang w:val="es-MX"/>
              </w:rPr>
              <w:t>Ingresar “ID Aplicación” igual a 2, “Id Documento” igual a 10 y seleccionar el “Radio Button” “Archivo PDF”.</w:t>
            </w:r>
          </w:p>
          <w:p w14:paraId="3D73F89A" w14:textId="672827CF" w:rsidR="00F72B35" w:rsidRPr="00F72B35" w:rsidRDefault="00F72B35" w:rsidP="00F72B35">
            <w:pPr>
              <w:pStyle w:val="Prrafodelista"/>
              <w:numPr>
                <w:ilvl w:val="0"/>
                <w:numId w:val="37"/>
              </w:numPr>
              <w:ind w:left="644"/>
              <w:rPr>
                <w:lang w:val="es-MX"/>
              </w:rPr>
            </w:pPr>
            <w:r>
              <w:rPr>
                <w:lang w:val="es-MX"/>
              </w:rPr>
              <w:t>Dar clic en el botón “Abrir mensaje”.</w:t>
            </w:r>
          </w:p>
          <w:p w14:paraId="32A88066" w14:textId="6222424D" w:rsidR="00F72B35" w:rsidRDefault="00F72B35" w:rsidP="00F72B35">
            <w:pPr>
              <w:pStyle w:val="Prrafodelista"/>
              <w:ind w:left="284"/>
              <w:jc w:val="center"/>
              <w:rPr>
                <w:noProof/>
                <w:lang w:eastAsia="es-MX"/>
              </w:rPr>
            </w:pPr>
            <w:r>
              <w:rPr>
                <w:noProof/>
                <w:lang w:eastAsia="es-MX"/>
              </w:rPr>
              <w:t xml:space="preserve"> </w:t>
            </w:r>
            <w:r>
              <w:rPr>
                <w:noProof/>
                <w:lang w:val="es-MX" w:eastAsia="es-MX"/>
              </w:rPr>
              <w:drawing>
                <wp:inline distT="0" distB="0" distL="0" distR="0" wp14:anchorId="69D956DA" wp14:editId="2D81D5C7">
                  <wp:extent cx="3189427" cy="2280982"/>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96510" cy="2286048"/>
                          </a:xfrm>
                          <a:prstGeom prst="rect">
                            <a:avLst/>
                          </a:prstGeom>
                        </pic:spPr>
                      </pic:pic>
                    </a:graphicData>
                  </a:graphic>
                </wp:inline>
              </w:drawing>
            </w:r>
          </w:p>
          <w:p w14:paraId="4AA9D9AF" w14:textId="36487C23" w:rsidR="00F72B35" w:rsidRPr="00F72B35" w:rsidRDefault="00F72B35" w:rsidP="00F72B35">
            <w:pPr>
              <w:pStyle w:val="Prrafodelista"/>
              <w:numPr>
                <w:ilvl w:val="0"/>
                <w:numId w:val="37"/>
              </w:numPr>
              <w:ind w:left="644"/>
              <w:rPr>
                <w:lang w:val="es-MX"/>
              </w:rPr>
            </w:pPr>
            <w:r>
              <w:rPr>
                <w:lang w:val="es-MX"/>
              </w:rPr>
              <w:t>Seleccionar el archivo “ejemplo</w:t>
            </w:r>
            <w:r w:rsidRPr="00732D69">
              <w:rPr>
                <w:lang w:val="es-MX"/>
              </w:rPr>
              <w:t>.xml</w:t>
            </w:r>
            <w:r>
              <w:rPr>
                <w:lang w:val="es-MX"/>
              </w:rPr>
              <w:t>” y dar clic en “Abrir”.</w:t>
            </w:r>
          </w:p>
          <w:p w14:paraId="7110E676" w14:textId="77777777" w:rsidR="00F72B35" w:rsidRDefault="00F72B35" w:rsidP="00F72B35">
            <w:pPr>
              <w:pStyle w:val="Prrafodelista"/>
              <w:ind w:left="284"/>
              <w:jc w:val="center"/>
              <w:rPr>
                <w:lang w:val="es-MX"/>
              </w:rPr>
            </w:pPr>
            <w:r>
              <w:rPr>
                <w:noProof/>
                <w:lang w:val="es-MX" w:eastAsia="es-MX"/>
              </w:rPr>
              <w:drawing>
                <wp:inline distT="0" distB="0" distL="0" distR="0" wp14:anchorId="79749F8A" wp14:editId="3B572D98">
                  <wp:extent cx="3529965" cy="202631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74655" cy="2051964"/>
                          </a:xfrm>
                          <a:prstGeom prst="rect">
                            <a:avLst/>
                          </a:prstGeom>
                        </pic:spPr>
                      </pic:pic>
                    </a:graphicData>
                  </a:graphic>
                </wp:inline>
              </w:drawing>
            </w:r>
          </w:p>
          <w:p w14:paraId="30663F8B" w14:textId="77777777" w:rsidR="00F72B35" w:rsidRDefault="00F72B35" w:rsidP="00F72B35">
            <w:pPr>
              <w:pStyle w:val="Prrafodelista"/>
              <w:ind w:left="284"/>
              <w:jc w:val="center"/>
              <w:rPr>
                <w:lang w:val="es-MX"/>
              </w:rPr>
            </w:pPr>
          </w:p>
          <w:p w14:paraId="5DA088F1" w14:textId="77777777" w:rsidR="00F72B35" w:rsidRPr="00732D69" w:rsidRDefault="00F72B35" w:rsidP="00F72B35">
            <w:pPr>
              <w:pStyle w:val="Prrafodelista"/>
              <w:numPr>
                <w:ilvl w:val="0"/>
                <w:numId w:val="37"/>
              </w:numPr>
              <w:ind w:left="644"/>
              <w:rPr>
                <w:lang w:val="es-MX"/>
              </w:rPr>
            </w:pPr>
            <w:r>
              <w:rPr>
                <w:lang w:val="es-MX"/>
              </w:rPr>
              <w:t>Se muestra el XML seleccionado previamente. Dar clic en enviar.</w:t>
            </w:r>
          </w:p>
          <w:p w14:paraId="55BACDFD" w14:textId="67F69E37" w:rsidR="00F72B35" w:rsidRPr="00F72B35" w:rsidRDefault="00F72B35" w:rsidP="00F72B35">
            <w:pPr>
              <w:pStyle w:val="Prrafodelista"/>
              <w:ind w:left="284"/>
              <w:jc w:val="center"/>
              <w:rPr>
                <w:lang w:val="es-MX"/>
              </w:rPr>
            </w:pPr>
            <w:r>
              <w:rPr>
                <w:noProof/>
                <w:lang w:val="es-MX" w:eastAsia="es-MX"/>
              </w:rPr>
              <w:drawing>
                <wp:inline distT="0" distB="0" distL="0" distR="0" wp14:anchorId="09BF68CA" wp14:editId="5EF765D2">
                  <wp:extent cx="3855111" cy="251901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80949" cy="2535894"/>
                          </a:xfrm>
                          <a:prstGeom prst="rect">
                            <a:avLst/>
                          </a:prstGeom>
                        </pic:spPr>
                      </pic:pic>
                    </a:graphicData>
                  </a:graphic>
                </wp:inline>
              </w:drawing>
            </w:r>
          </w:p>
          <w:p w14:paraId="7A7D588B" w14:textId="77777777" w:rsidR="00F72B35" w:rsidRDefault="00F72B35" w:rsidP="00F72B35">
            <w:pPr>
              <w:pStyle w:val="Prrafodelista"/>
              <w:ind w:left="284"/>
              <w:jc w:val="center"/>
              <w:rPr>
                <w:lang w:val="es-MX"/>
              </w:rPr>
            </w:pPr>
          </w:p>
          <w:p w14:paraId="5B4E7522" w14:textId="2E89C19A" w:rsidR="00F72B35" w:rsidRPr="00F72B35" w:rsidRDefault="00F72B35" w:rsidP="00F72B35">
            <w:pPr>
              <w:pStyle w:val="Prrafodelista"/>
              <w:numPr>
                <w:ilvl w:val="0"/>
                <w:numId w:val="37"/>
              </w:numPr>
              <w:ind w:left="284"/>
              <w:rPr>
                <w:lang w:val="es-MX"/>
              </w:rPr>
            </w:pPr>
            <w:r w:rsidRPr="003E6890">
              <w:rPr>
                <w:lang w:val="es-MX"/>
              </w:rPr>
              <w:t xml:space="preserve">Se genera una petición al “Motor Traductor”, y se </w:t>
            </w:r>
            <w:r>
              <w:rPr>
                <w:lang w:val="es-MX"/>
              </w:rPr>
              <w:t>genera una liga para visualizar el archivo</w:t>
            </w:r>
            <w:r w:rsidRPr="003E6890">
              <w:rPr>
                <w:lang w:val="es-MX"/>
              </w:rPr>
              <w:t xml:space="preserve"> de la línea de captura. Dar clic en la liga</w:t>
            </w:r>
            <w:r>
              <w:rPr>
                <w:lang w:val="es-MX"/>
              </w:rPr>
              <w:t xml:space="preserve"> marcada en color azul</w:t>
            </w:r>
            <w:r w:rsidRPr="003E6890">
              <w:rPr>
                <w:lang w:val="es-MX"/>
              </w:rPr>
              <w:t>.</w:t>
            </w:r>
          </w:p>
          <w:p w14:paraId="2A59B06D" w14:textId="6DC26A2E" w:rsidR="00F72B35" w:rsidRDefault="00F72B35" w:rsidP="00F72B35">
            <w:pPr>
              <w:pStyle w:val="Prrafodelista"/>
              <w:ind w:left="284"/>
              <w:jc w:val="center"/>
              <w:rPr>
                <w:lang w:val="es-MX"/>
              </w:rPr>
            </w:pPr>
            <w:r>
              <w:rPr>
                <w:noProof/>
                <w:lang w:val="es-MX" w:eastAsia="es-MX"/>
              </w:rPr>
              <w:drawing>
                <wp:inline distT="0" distB="0" distL="0" distR="0" wp14:anchorId="6BF20F57" wp14:editId="20D94A3A">
                  <wp:extent cx="3744770" cy="321868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61075" cy="3232702"/>
                          </a:xfrm>
                          <a:prstGeom prst="rect">
                            <a:avLst/>
                          </a:prstGeom>
                        </pic:spPr>
                      </pic:pic>
                    </a:graphicData>
                  </a:graphic>
                </wp:inline>
              </w:drawing>
            </w:r>
          </w:p>
          <w:p w14:paraId="4DD21087" w14:textId="77777777" w:rsidR="00F72B35" w:rsidRDefault="00F72B35" w:rsidP="00F72B35">
            <w:pPr>
              <w:pStyle w:val="Prrafodelista"/>
              <w:ind w:left="284"/>
              <w:jc w:val="center"/>
              <w:rPr>
                <w:lang w:val="es-MX"/>
              </w:rPr>
            </w:pPr>
          </w:p>
          <w:p w14:paraId="0ED0D719" w14:textId="77777777" w:rsidR="00F72B35" w:rsidRDefault="00F72B35" w:rsidP="00F72B35">
            <w:pPr>
              <w:pStyle w:val="Prrafodelista"/>
              <w:ind w:left="284"/>
              <w:jc w:val="center"/>
              <w:rPr>
                <w:lang w:val="es-MX"/>
              </w:rPr>
            </w:pPr>
          </w:p>
          <w:p w14:paraId="7CD89B91" w14:textId="77777777" w:rsidR="00F72B35" w:rsidRDefault="00F72B35" w:rsidP="00F72B35">
            <w:pPr>
              <w:pStyle w:val="Prrafodelista"/>
              <w:ind w:left="284"/>
              <w:jc w:val="center"/>
              <w:rPr>
                <w:lang w:val="es-MX"/>
              </w:rPr>
            </w:pPr>
          </w:p>
          <w:p w14:paraId="1CD50071" w14:textId="77777777" w:rsidR="00F72B35" w:rsidRDefault="00F72B35" w:rsidP="00F72B35">
            <w:pPr>
              <w:pStyle w:val="Prrafodelista"/>
              <w:ind w:left="284"/>
              <w:jc w:val="center"/>
              <w:rPr>
                <w:lang w:val="es-MX"/>
              </w:rPr>
            </w:pPr>
          </w:p>
          <w:p w14:paraId="327E9EC8" w14:textId="77777777" w:rsidR="00F72B35" w:rsidRDefault="00F72B35" w:rsidP="00F72B35">
            <w:pPr>
              <w:pStyle w:val="Prrafodelista"/>
              <w:ind w:left="284"/>
              <w:jc w:val="center"/>
              <w:rPr>
                <w:lang w:val="es-MX"/>
              </w:rPr>
            </w:pPr>
          </w:p>
          <w:p w14:paraId="0FE4527C" w14:textId="77777777" w:rsidR="00F72B35" w:rsidRDefault="00F72B35" w:rsidP="00F72B35">
            <w:pPr>
              <w:pStyle w:val="Prrafodelista"/>
              <w:numPr>
                <w:ilvl w:val="0"/>
                <w:numId w:val="37"/>
              </w:numPr>
              <w:ind w:left="644"/>
              <w:rPr>
                <w:lang w:val="es-MX"/>
              </w:rPr>
            </w:pPr>
            <w:r>
              <w:rPr>
                <w:lang w:val="es-MX"/>
              </w:rPr>
              <w:lastRenderedPageBreak/>
              <w:t>Se abre el visor de documentos PDF y se muestra la línea de captura.</w:t>
            </w:r>
          </w:p>
          <w:p w14:paraId="453D23C2" w14:textId="77777777" w:rsidR="00F72B35" w:rsidRPr="000D41A4" w:rsidRDefault="00F72B35" w:rsidP="00F72B35">
            <w:pPr>
              <w:pStyle w:val="Prrafodelista"/>
              <w:ind w:left="644"/>
              <w:rPr>
                <w:lang w:val="es-MX"/>
              </w:rPr>
            </w:pPr>
          </w:p>
          <w:p w14:paraId="5591929B" w14:textId="77777777" w:rsidR="00F72B35" w:rsidRDefault="00F72B35" w:rsidP="00F72B35">
            <w:pPr>
              <w:pStyle w:val="Prrafodelista"/>
              <w:ind w:left="284"/>
              <w:jc w:val="center"/>
              <w:rPr>
                <w:lang w:val="es-MX"/>
              </w:rPr>
            </w:pPr>
            <w:r>
              <w:rPr>
                <w:noProof/>
                <w:lang w:val="es-MX" w:eastAsia="es-MX"/>
              </w:rPr>
              <w:drawing>
                <wp:inline distT="0" distB="0" distL="0" distR="0" wp14:anchorId="7363790E" wp14:editId="4A280E37">
                  <wp:extent cx="5396457" cy="100981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0713" b="53477"/>
                          <a:stretch/>
                        </pic:blipFill>
                        <pic:spPr bwMode="auto">
                          <a:xfrm>
                            <a:off x="0" y="0"/>
                            <a:ext cx="5399837" cy="1010447"/>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MX"/>
              </w:rPr>
              <w:t xml:space="preserve"> </w:t>
            </w:r>
            <w:r>
              <w:rPr>
                <w:noProof/>
                <w:lang w:val="es-MX" w:eastAsia="es-MX"/>
              </w:rPr>
              <w:drawing>
                <wp:inline distT="0" distB="0" distL="0" distR="0" wp14:anchorId="7DB61ED5" wp14:editId="4EC9BCD3">
                  <wp:extent cx="5396457" cy="94341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66544"/>
                          <a:stretch/>
                        </pic:blipFill>
                        <pic:spPr bwMode="auto">
                          <a:xfrm>
                            <a:off x="0" y="0"/>
                            <a:ext cx="5399837" cy="944008"/>
                          </a:xfrm>
                          <a:prstGeom prst="rect">
                            <a:avLst/>
                          </a:prstGeom>
                          <a:ln>
                            <a:noFill/>
                          </a:ln>
                          <a:extLst>
                            <a:ext uri="{53640926-AAD7-44D8-BBD7-CCE9431645EC}">
                              <a14:shadowObscured xmlns:a14="http://schemas.microsoft.com/office/drawing/2010/main"/>
                            </a:ext>
                          </a:extLst>
                        </pic:spPr>
                      </pic:pic>
                    </a:graphicData>
                  </a:graphic>
                </wp:inline>
              </w:drawing>
            </w:r>
            <w:r>
              <w:rPr>
                <w:noProof/>
                <w:lang w:val="es-MX" w:eastAsia="es-MX"/>
              </w:rPr>
              <w:drawing>
                <wp:inline distT="0" distB="0" distL="0" distR="0" wp14:anchorId="2C5DD6C7" wp14:editId="270547E4">
                  <wp:extent cx="5373426" cy="272663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000"/>
                          <a:stretch/>
                        </pic:blipFill>
                        <pic:spPr bwMode="auto">
                          <a:xfrm>
                            <a:off x="0" y="0"/>
                            <a:ext cx="5386962" cy="27335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s-MX" w:eastAsia="es-MX"/>
              </w:rPr>
              <w:drawing>
                <wp:inline distT="0" distB="0" distL="0" distR="0" wp14:anchorId="10A3C721" wp14:editId="761AF388">
                  <wp:extent cx="5390984" cy="19151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3256" cy="1915967"/>
                          </a:xfrm>
                          <a:prstGeom prst="rect">
                            <a:avLst/>
                          </a:prstGeom>
                        </pic:spPr>
                      </pic:pic>
                    </a:graphicData>
                  </a:graphic>
                </wp:inline>
              </w:drawing>
            </w:r>
          </w:p>
          <w:p w14:paraId="13D2D42D" w14:textId="6C728CE9" w:rsidR="00580DA7" w:rsidRPr="00F72B35" w:rsidRDefault="00F72B35" w:rsidP="00F72B35">
            <w:pPr>
              <w:pStyle w:val="Prrafodelista"/>
              <w:ind w:left="284"/>
              <w:jc w:val="center"/>
              <w:rPr>
                <w:lang w:val="es-MX"/>
              </w:rPr>
            </w:pPr>
            <w:r>
              <w:rPr>
                <w:lang w:val="es-MX"/>
              </w:rPr>
              <w:t>Fin de caso prueba.</w:t>
            </w:r>
          </w:p>
          <w:p w14:paraId="04E2BF45" w14:textId="16DE57A2" w:rsidR="00580DA7" w:rsidRPr="003C70A6" w:rsidRDefault="00580DA7" w:rsidP="00F72B35"/>
        </w:tc>
        <w:bookmarkStart w:id="12" w:name="_GoBack"/>
        <w:bookmarkEnd w:id="12"/>
      </w:tr>
    </w:tbl>
    <w:p w14:paraId="74415FF5" w14:textId="77777777" w:rsidR="009751AE" w:rsidRDefault="009751AE" w:rsidP="009751AE">
      <w:pPr>
        <w:pStyle w:val="BodyText"/>
        <w:jc w:val="both"/>
        <w:rPr>
          <w:rFonts w:ascii="Arial" w:hAnsi="Arial" w:cs="Arial"/>
          <w:i/>
          <w:vanish/>
          <w:color w:val="0000FF"/>
          <w:sz w:val="20"/>
        </w:rPr>
      </w:pPr>
      <w:r>
        <w:rPr>
          <w:rFonts w:ascii="Arial" w:hAnsi="Arial" w:cs="Arial"/>
          <w:i/>
          <w:vanish/>
          <w:color w:val="0000FF"/>
          <w:sz w:val="20"/>
        </w:rPr>
        <w:lastRenderedPageBreak/>
        <w:t>&lt;</w:t>
      </w:r>
      <w:r w:rsidRPr="008414F5">
        <w:rPr>
          <w:rFonts w:ascii="Arial" w:hAnsi="Arial" w:cs="Arial"/>
          <w:b/>
          <w:i/>
          <w:vanish/>
          <w:color w:val="0000FF"/>
          <w:sz w:val="20"/>
        </w:rPr>
        <w:t>”Prueb</w:t>
      </w:r>
      <w:r>
        <w:rPr>
          <w:rFonts w:ascii="Arial" w:hAnsi="Arial" w:cs="Arial"/>
          <w:b/>
          <w:i/>
          <w:vanish/>
          <w:color w:val="0000FF"/>
          <w:sz w:val="20"/>
        </w:rPr>
        <w:t>a</w:t>
      </w:r>
      <w:r w:rsidRPr="008414F5">
        <w:rPr>
          <w:rFonts w:ascii="Arial" w:hAnsi="Arial" w:cs="Arial"/>
          <w:b/>
          <w:i/>
          <w:vanish/>
          <w:color w:val="0000FF"/>
          <w:sz w:val="20"/>
        </w:rPr>
        <w:t xml:space="preserve"> Unitaria”</w:t>
      </w:r>
      <w:r>
        <w:rPr>
          <w:rFonts w:ascii="Arial" w:hAnsi="Arial" w:cs="Arial"/>
          <w:i/>
          <w:vanish/>
          <w:color w:val="0000FF"/>
          <w:sz w:val="20"/>
        </w:rPr>
        <w:t>; Es recomendable que la prueba unitaria demuestre dos cosas importantes&gt;:</w:t>
      </w:r>
    </w:p>
    <w:p w14:paraId="0B0B411A" w14:textId="77777777" w:rsidR="009751AE" w:rsidRDefault="009751AE" w:rsidP="009751AE">
      <w:pPr>
        <w:pStyle w:val="BodyText"/>
        <w:numPr>
          <w:ilvl w:val="0"/>
          <w:numId w:val="25"/>
        </w:numPr>
        <w:jc w:val="both"/>
        <w:rPr>
          <w:rFonts w:ascii="Arial" w:hAnsi="Arial" w:cs="Arial"/>
          <w:i/>
          <w:vanish/>
          <w:color w:val="0000FF"/>
          <w:sz w:val="20"/>
        </w:rPr>
      </w:pPr>
      <w:r>
        <w:rPr>
          <w:rFonts w:ascii="Arial" w:hAnsi="Arial" w:cs="Arial"/>
          <w:i/>
          <w:vanish/>
          <w:color w:val="0000FF"/>
          <w:sz w:val="20"/>
        </w:rPr>
        <w:t>Que no hubo dependencias de otros módulos, o clases, o pantallas, además de la(o)s probada(o)s.</w:t>
      </w:r>
    </w:p>
    <w:p w14:paraId="49CD491A" w14:textId="77777777" w:rsidR="009751AE" w:rsidRDefault="009751AE" w:rsidP="009751AE">
      <w:pPr>
        <w:pStyle w:val="BodyText"/>
        <w:numPr>
          <w:ilvl w:val="0"/>
          <w:numId w:val="25"/>
        </w:numPr>
        <w:jc w:val="both"/>
        <w:rPr>
          <w:rFonts w:ascii="Arial" w:hAnsi="Arial" w:cs="Arial"/>
          <w:i/>
          <w:vanish/>
          <w:color w:val="0000FF"/>
          <w:sz w:val="20"/>
        </w:rPr>
      </w:pPr>
      <w:r>
        <w:rPr>
          <w:rFonts w:ascii="Arial" w:hAnsi="Arial" w:cs="Arial"/>
          <w:i/>
          <w:vanish/>
          <w:color w:val="0000FF"/>
          <w:sz w:val="20"/>
        </w:rPr>
        <w:t>Que se ejecutaron al menos dos escenarios (optimista y pesimista).</w:t>
      </w:r>
    </w:p>
    <w:p w14:paraId="637A4F4C" w14:textId="77777777" w:rsidR="009751AE" w:rsidRPr="008D639E" w:rsidRDefault="009751AE" w:rsidP="009751AE">
      <w:pPr>
        <w:pStyle w:val="BodyText"/>
        <w:numPr>
          <w:ilvl w:val="0"/>
          <w:numId w:val="25"/>
        </w:numPr>
        <w:jc w:val="both"/>
        <w:rPr>
          <w:rFonts w:ascii="Arial" w:hAnsi="Arial" w:cs="Arial"/>
          <w:i/>
          <w:vanish/>
          <w:color w:val="0000FF"/>
          <w:sz w:val="20"/>
        </w:rPr>
      </w:pPr>
      <w:r w:rsidRPr="008D639E">
        <w:rPr>
          <w:rFonts w:ascii="Arial" w:hAnsi="Arial" w:cs="Arial"/>
          <w:i/>
          <w:vanish/>
          <w:color w:val="0000FF"/>
          <w:sz w:val="20"/>
        </w:rPr>
        <w:t>Cuando se trate de Pruebas unitarias enfocados a servicios de información se contemplarán los siguientes casos.</w:t>
      </w:r>
    </w:p>
    <w:p w14:paraId="6641032E"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ETL</w:t>
      </w:r>
    </w:p>
    <w:p w14:paraId="6723DD1E"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del Framework</w:t>
      </w:r>
    </w:p>
    <w:p w14:paraId="65E6A6D5"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Reportes</w:t>
      </w:r>
    </w:p>
    <w:p w14:paraId="5C9B1889"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Cubos</w:t>
      </w:r>
    </w:p>
    <w:p w14:paraId="450933D5"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Portal</w:t>
      </w:r>
    </w:p>
    <w:p w14:paraId="0D165A15"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WebServices de Servicio de Actualización Asíncrona</w:t>
      </w:r>
    </w:p>
    <w:p w14:paraId="2D8A9A17"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WebServices de Consulta Operativa</w:t>
      </w:r>
    </w:p>
    <w:p w14:paraId="3946429E" w14:textId="77777777" w:rsidR="009751AE" w:rsidRDefault="009751AE" w:rsidP="009751AE">
      <w:pPr>
        <w:jc w:val="both"/>
        <w:rPr>
          <w:rFonts w:ascii="Arial" w:hAnsi="Arial" w:cs="Arial"/>
          <w:i/>
          <w:vanish/>
          <w:color w:val="0000FF"/>
          <w:sz w:val="20"/>
          <w:szCs w:val="20"/>
        </w:rPr>
      </w:pPr>
      <w:r w:rsidRPr="008D639E">
        <w:rPr>
          <w:rFonts w:ascii="Arial" w:hAnsi="Arial" w:cs="Arial"/>
          <w:i/>
          <w:vanish/>
          <w:color w:val="0000FF"/>
          <w:sz w:val="20"/>
          <w:szCs w:val="20"/>
        </w:rPr>
        <w:t>Cuyo objetivo es plasmar el resultado del diseño y ejecución de los casos de prueba  de acuerdo asegurando que se cumpla con el requerimiento solicitado por el cliente.</w:t>
      </w:r>
    </w:p>
    <w:p w14:paraId="57766E34" w14:textId="77777777" w:rsidR="009751AE" w:rsidRPr="008D639E" w:rsidRDefault="009751AE" w:rsidP="009751AE">
      <w:pPr>
        <w:jc w:val="both"/>
        <w:rPr>
          <w:rFonts w:ascii="Arial" w:hAnsi="Arial" w:cs="Arial"/>
          <w:i/>
          <w:vanish/>
          <w:color w:val="0000FF"/>
          <w:sz w:val="20"/>
          <w:szCs w:val="20"/>
        </w:rPr>
      </w:pPr>
    </w:p>
    <w:p w14:paraId="756EB3AE" w14:textId="77777777" w:rsidR="009751AE" w:rsidRDefault="009751AE" w:rsidP="009751AE">
      <w:pPr>
        <w:pStyle w:val="InfoHidden"/>
        <w:jc w:val="both"/>
      </w:pPr>
      <w:r>
        <w:t>&lt;</w:t>
      </w:r>
      <w:r w:rsidRPr="008414F5">
        <w:rPr>
          <w:b/>
        </w:rPr>
        <w:t>”Prueba Integral</w:t>
      </w:r>
      <w:r>
        <w:rPr>
          <w:b/>
        </w:rPr>
        <w:t>”</w:t>
      </w:r>
      <w:r>
        <w:t>: Denota la evidencia necesaria para constatar que se han probado las relaciones entre dos o más componentes de software. Es recomendable mostrar en esta sección los escenarios optimista y pesimista, así como los mensajes de error esperados en caso de que los componentes no respondan, o no estén recibiendo los parámetros requeridos para su buen funcionamiento.&gt;</w:t>
      </w:r>
    </w:p>
    <w:p w14:paraId="32EFFE8B" w14:textId="77777777" w:rsidR="009751AE" w:rsidRDefault="009751AE" w:rsidP="009751AE">
      <w:pPr>
        <w:pStyle w:val="InfoHidden"/>
        <w:jc w:val="both"/>
      </w:pPr>
    </w:p>
    <w:p w14:paraId="3C04D65D" w14:textId="77777777" w:rsidR="009751AE" w:rsidRDefault="009751AE" w:rsidP="009751AE">
      <w:pPr>
        <w:pStyle w:val="InfoHidden"/>
        <w:jc w:val="both"/>
      </w:pPr>
      <w:r>
        <w:t>&lt;</w:t>
      </w:r>
      <w:r w:rsidRPr="008414F5">
        <w:rPr>
          <w:b/>
        </w:rPr>
        <w:t>”Reporte Explain”</w:t>
      </w:r>
      <w:r>
        <w:t xml:space="preserve">: Será obligatorio incluir esta evidencia cuando se efectúen cambios a sentencias SQL o se incluyan nuevas instrucciones SQL a la funcionalidad ya existente&gt;. </w:t>
      </w:r>
    </w:p>
    <w:p w14:paraId="20A08CA6" w14:textId="77777777" w:rsidR="009751AE" w:rsidRDefault="009751AE" w:rsidP="009751AE">
      <w:pPr>
        <w:pStyle w:val="InfoHidden"/>
        <w:jc w:val="both"/>
      </w:pPr>
    </w:p>
    <w:p w14:paraId="4A406E22" w14:textId="77777777" w:rsidR="009751AE" w:rsidRDefault="009751AE" w:rsidP="009751AE">
      <w:pPr>
        <w:pStyle w:val="InfoHidden"/>
        <w:jc w:val="both"/>
      </w:pPr>
      <w:r>
        <w:t>&lt;</w:t>
      </w:r>
      <w:r w:rsidRPr="008414F5">
        <w:rPr>
          <w:b/>
        </w:rPr>
        <w:t>”Reporte No Vulnerabilidades”</w:t>
      </w:r>
      <w:r>
        <w:t>: Se entregará evidencia de ejecución de la herramienta de detección de Vulnerabilidades, sólo para servicios/desarrollos WEB. Se deben aplicar de acuerdo a los lineamientos de seguridad vigentes a la entrega de este artefacto.&gt;</w:t>
      </w:r>
    </w:p>
    <w:p w14:paraId="24CDE02D" w14:textId="77777777" w:rsidR="009751AE" w:rsidRPr="007D18D3" w:rsidRDefault="009751AE" w:rsidP="009751AE">
      <w:pPr>
        <w:pStyle w:val="InfoHidden"/>
        <w:jc w:val="both"/>
      </w:pPr>
    </w:p>
    <w:p w14:paraId="091DDF50" w14:textId="77777777" w:rsidR="009751AE" w:rsidRDefault="009751AE" w:rsidP="009751AE">
      <w:pPr>
        <w:pStyle w:val="InfoHidden"/>
        <w:jc w:val="both"/>
      </w:pPr>
      <w:r>
        <w:t>&lt;</w:t>
      </w:r>
      <w:r w:rsidRPr="008414F5">
        <w:rPr>
          <w:b/>
        </w:rPr>
        <w:t>”</w:t>
      </w:r>
      <w:r>
        <w:rPr>
          <w:b/>
        </w:rPr>
        <w:t>Pruebas Funcionales</w:t>
      </w:r>
      <w:r w:rsidRPr="008414F5">
        <w:rPr>
          <w:b/>
        </w:rPr>
        <w:t>”</w:t>
      </w:r>
      <w:r>
        <w:t>: Se refieren a mostrar la evidencia de la ejecución de pruebas que cubran los requerimientos funcionales escritos en la solicitud correspondiente&gt;</w:t>
      </w:r>
    </w:p>
    <w:p w14:paraId="5A0CC60B" w14:textId="77777777" w:rsidR="009751AE" w:rsidRDefault="009751AE" w:rsidP="009751AE">
      <w:pPr>
        <w:pStyle w:val="InfoHidden"/>
        <w:jc w:val="both"/>
      </w:pPr>
    </w:p>
    <w:p w14:paraId="371686DD" w14:textId="77777777" w:rsidR="009751AE" w:rsidRDefault="009751AE" w:rsidP="009751AE">
      <w:pPr>
        <w:pStyle w:val="InfoHidden"/>
        <w:jc w:val="both"/>
      </w:pPr>
      <w:r>
        <w:t>&lt;</w:t>
      </w:r>
      <w:r w:rsidRPr="008414F5">
        <w:rPr>
          <w:b/>
        </w:rPr>
        <w:t>”</w:t>
      </w:r>
      <w:r>
        <w:rPr>
          <w:b/>
        </w:rPr>
        <w:t>Pruebas No Funcionales</w:t>
      </w:r>
      <w:r w:rsidRPr="008414F5">
        <w:rPr>
          <w:b/>
        </w:rPr>
        <w:t>”</w:t>
      </w:r>
      <w:r>
        <w:t>: Se refieren a mostrar la evidencia de la ejecución de pruebas que cubran los requerimientos funcionales escritos en la solicitud correspondiente (p.e. tiempo de respuesta al usuario final, tiempo de transacción, concurrencia, recuperación de sesiones, etc) &gt;</w:t>
      </w:r>
    </w:p>
    <w:sectPr w:rsidR="009751AE" w:rsidSect="00077B53">
      <w:headerReference w:type="default" r:id="rId15"/>
      <w:footerReference w:type="default" r:id="rId16"/>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FDBD2C" w14:textId="77777777" w:rsidR="00E376A6" w:rsidRDefault="00E376A6">
      <w:r>
        <w:separator/>
      </w:r>
    </w:p>
  </w:endnote>
  <w:endnote w:type="continuationSeparator" w:id="0">
    <w:p w14:paraId="3462CFB4" w14:textId="77777777" w:rsidR="00E376A6" w:rsidRDefault="00E37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747"/>
      <w:gridCol w:w="2654"/>
      <w:gridCol w:w="2655"/>
    </w:tblGrid>
    <w:tr w:rsidR="00E6000C" w:rsidRPr="00CC505B" w14:paraId="22639178" w14:textId="77777777" w:rsidTr="008531D3">
      <w:tc>
        <w:tcPr>
          <w:tcW w:w="2068" w:type="pct"/>
          <w:tcBorders>
            <w:top w:val="nil"/>
            <w:left w:val="nil"/>
            <w:bottom w:val="nil"/>
            <w:right w:val="nil"/>
          </w:tcBorders>
        </w:tcPr>
        <w:p w14:paraId="6C401966" w14:textId="77777777" w:rsidR="00E6000C" w:rsidRPr="00ED70E9" w:rsidRDefault="00E6000C" w:rsidP="008531D3">
          <w:pPr>
            <w:ind w:right="360"/>
            <w:rPr>
              <w:rFonts w:ascii="Tahoma" w:hAnsi="Tahoma" w:cs="Tahoma"/>
              <w:color w:val="999999"/>
              <w:sz w:val="16"/>
              <w:szCs w:val="16"/>
              <w:lang w:val="es-ES"/>
            </w:rPr>
          </w:pPr>
        </w:p>
      </w:tc>
      <w:tc>
        <w:tcPr>
          <w:tcW w:w="1465" w:type="pct"/>
          <w:tcBorders>
            <w:top w:val="nil"/>
            <w:left w:val="nil"/>
            <w:bottom w:val="nil"/>
            <w:right w:val="nil"/>
          </w:tcBorders>
        </w:tcPr>
        <w:p w14:paraId="721B3F89" w14:textId="77777777" w:rsidR="00E6000C" w:rsidRPr="00CC505B" w:rsidRDefault="00E6000C" w:rsidP="008531D3">
          <w:pPr>
            <w:jc w:val="center"/>
            <w:rPr>
              <w:rFonts w:ascii="Tahoma" w:hAnsi="Tahoma" w:cs="Tahoma"/>
              <w:color w:val="999999"/>
              <w:sz w:val="18"/>
            </w:rPr>
          </w:pPr>
          <w:r>
            <w:rPr>
              <w:rFonts w:ascii="Tahoma" w:hAnsi="Tahoma" w:cs="Tahoma"/>
              <w:color w:val="999999"/>
              <w:sz w:val="18"/>
            </w:rPr>
            <w:t>SAT-AGCTI</w:t>
          </w:r>
        </w:p>
      </w:tc>
      <w:tc>
        <w:tcPr>
          <w:tcW w:w="1466" w:type="pct"/>
          <w:tcBorders>
            <w:top w:val="nil"/>
            <w:left w:val="nil"/>
            <w:bottom w:val="nil"/>
            <w:right w:val="nil"/>
          </w:tcBorders>
        </w:tcPr>
        <w:p w14:paraId="1A6150C0" w14:textId="72FBCD79" w:rsidR="00E6000C" w:rsidRPr="00CC505B" w:rsidRDefault="00E6000C" w:rsidP="008531D3">
          <w:pPr>
            <w:jc w:val="right"/>
            <w:rPr>
              <w:rFonts w:ascii="Tahoma" w:hAnsi="Tahoma" w:cs="Tahoma"/>
              <w:color w:val="999999"/>
              <w:sz w:val="18"/>
            </w:rPr>
          </w:pPr>
          <w:r w:rsidRPr="00CC505B">
            <w:rPr>
              <w:rFonts w:ascii="Tahoma" w:hAnsi="Tahoma" w:cs="Tahoma"/>
              <w:color w:val="999999"/>
              <w:sz w:val="18"/>
            </w:rPr>
            <w:t xml:space="preserve">Página </w:t>
          </w:r>
          <w:r w:rsidR="00842F9E"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00842F9E" w:rsidRPr="00CC505B">
            <w:rPr>
              <w:rStyle w:val="Nmerodepgina"/>
              <w:rFonts w:ascii="Tahoma" w:hAnsi="Tahoma" w:cs="Tahoma"/>
              <w:color w:val="999999"/>
              <w:sz w:val="18"/>
            </w:rPr>
            <w:fldChar w:fldCharType="separate"/>
          </w:r>
          <w:r w:rsidR="00F50A36">
            <w:rPr>
              <w:rStyle w:val="Nmerodepgina"/>
              <w:rFonts w:ascii="Tahoma" w:hAnsi="Tahoma" w:cs="Tahoma"/>
              <w:noProof/>
              <w:color w:val="999999"/>
              <w:sz w:val="18"/>
            </w:rPr>
            <w:t>5</w:t>
          </w:r>
          <w:r w:rsidR="00842F9E"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sidR="00E376A6">
            <w:fldChar w:fldCharType="begin"/>
          </w:r>
          <w:r w:rsidR="00E376A6">
            <w:instrText xml:space="preserve"> NUMPAGES  \* MERGEFORMAT </w:instrText>
          </w:r>
          <w:r w:rsidR="00E376A6">
            <w:fldChar w:fldCharType="separate"/>
          </w:r>
          <w:r w:rsidR="00F50A36" w:rsidRPr="00F50A36">
            <w:rPr>
              <w:rStyle w:val="Nmerodepgina"/>
              <w:rFonts w:ascii="Tahoma" w:hAnsi="Tahoma" w:cs="Tahoma"/>
              <w:noProof/>
              <w:color w:val="999999"/>
              <w:sz w:val="18"/>
              <w:szCs w:val="18"/>
            </w:rPr>
            <w:t>5</w:t>
          </w:r>
          <w:r w:rsidR="00E376A6">
            <w:rPr>
              <w:rStyle w:val="Nmerodepgina"/>
              <w:rFonts w:ascii="Tahoma" w:hAnsi="Tahoma" w:cs="Tahoma"/>
              <w:noProof/>
              <w:color w:val="999999"/>
              <w:sz w:val="18"/>
              <w:szCs w:val="18"/>
            </w:rPr>
            <w:fldChar w:fldCharType="end"/>
          </w:r>
        </w:p>
      </w:tc>
    </w:tr>
  </w:tbl>
  <w:p w14:paraId="60D07984" w14:textId="77777777" w:rsidR="00E6000C" w:rsidRPr="00ED70E9" w:rsidRDefault="00E6000C"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F40FD6" w14:textId="77777777" w:rsidR="00E376A6" w:rsidRDefault="00E376A6">
      <w:r>
        <w:separator/>
      </w:r>
    </w:p>
  </w:footnote>
  <w:footnote w:type="continuationSeparator" w:id="0">
    <w:p w14:paraId="16FC1D05" w14:textId="77777777" w:rsidR="00E376A6" w:rsidRDefault="00E376A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6"/>
      <w:gridCol w:w="4417"/>
      <w:gridCol w:w="2568"/>
    </w:tblGrid>
    <w:tr w:rsidR="00532529" w14:paraId="47662690" w14:textId="77777777" w:rsidTr="000F7D35">
      <w:trPr>
        <w:cantSplit/>
        <w:trHeight w:val="462"/>
        <w:jc w:val="center"/>
      </w:trPr>
      <w:tc>
        <w:tcPr>
          <w:tcW w:w="1389" w:type="pct"/>
          <w:vMerge w:val="restart"/>
          <w:tcBorders>
            <w:top w:val="single" w:sz="4" w:space="0" w:color="auto"/>
            <w:left w:val="single" w:sz="4" w:space="0" w:color="auto"/>
            <w:right w:val="single" w:sz="4" w:space="0" w:color="auto"/>
          </w:tcBorders>
          <w:vAlign w:val="center"/>
        </w:tcPr>
        <w:p w14:paraId="45C87BF3" w14:textId="77777777" w:rsidR="00532529" w:rsidRDefault="00347FFD" w:rsidP="00347FFD">
          <w:pPr>
            <w:tabs>
              <w:tab w:val="center" w:pos="4419"/>
              <w:tab w:val="right" w:pos="8838"/>
            </w:tabs>
            <w:spacing w:line="20" w:lineRule="atLeast"/>
            <w:jc w:val="center"/>
            <w:rPr>
              <w:rFonts w:ascii="Tahoma" w:hAnsi="Tahoma" w:cs="Tahoma"/>
              <w:sz w:val="10"/>
              <w:szCs w:val="10"/>
            </w:rPr>
          </w:pPr>
          <w:r w:rsidRPr="002E1136">
            <w:rPr>
              <w:noProof/>
              <w:lang w:eastAsia="es-MX"/>
            </w:rPr>
            <w:drawing>
              <wp:inline distT="0" distB="0" distL="0" distR="0" wp14:anchorId="4D2A37A3" wp14:editId="67A55769">
                <wp:extent cx="1574800" cy="402609"/>
                <wp:effectExtent l="0" t="0" r="0" b="0"/>
                <wp:docPr id="1" name="Imagen 1" descr="C:\Users\GAGC692D\AppData\Local\Microsoft\Windows\INetCache\Content.Outlook\ZPCC7Q3C\HACIE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GC692D\AppData\Local\Microsoft\Windows\INetCache\Content.Outlook\ZPCC7Q3C\HACIEND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1554" cy="406892"/>
                        </a:xfrm>
                        <a:prstGeom prst="rect">
                          <a:avLst/>
                        </a:prstGeom>
                        <a:noFill/>
                        <a:ln>
                          <a:noFill/>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14:paraId="374800E7" w14:textId="77777777" w:rsidR="00532529" w:rsidRPr="00320826" w:rsidRDefault="00532529" w:rsidP="00AC25AC">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sidR="001B2C62">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14:paraId="60577FC6" w14:textId="77777777" w:rsidR="00A369D1" w:rsidRPr="00675951" w:rsidRDefault="00A369D1" w:rsidP="00A369D1">
          <w:pPr>
            <w:pStyle w:val="InfoHidden"/>
            <w:jc w:val="center"/>
            <w:rPr>
              <w:rFonts w:ascii="Tahoma" w:hAnsi="Tahoma" w:cs="Tahoma"/>
              <w:i w:val="0"/>
              <w:sz w:val="14"/>
              <w:szCs w:val="14"/>
            </w:rPr>
          </w:pPr>
          <w:r w:rsidRPr="00675951">
            <w:rPr>
              <w:rFonts w:ascii="Tahoma" w:hAnsi="Tahoma" w:cs="Tahoma"/>
              <w:i w:val="0"/>
              <w:sz w:val="14"/>
              <w:szCs w:val="14"/>
            </w:rPr>
            <w:t xml:space="preserve">Servicio </w:t>
          </w:r>
          <w:r w:rsidR="00387A41">
            <w:rPr>
              <w:rFonts w:ascii="Tahoma" w:hAnsi="Tahoma" w:cs="Tahoma"/>
              <w:i w:val="0"/>
              <w:sz w:val="14"/>
              <w:szCs w:val="14"/>
              <w:lang w:eastAsia="es-ES"/>
            </w:rPr>
            <w:t>Administración del Ciclo de Vida de Aplicaciones de TIC</w:t>
          </w:r>
        </w:p>
        <w:p w14:paraId="17CDB150" w14:textId="77777777" w:rsidR="00532529" w:rsidRPr="00675951" w:rsidRDefault="00532529" w:rsidP="00AC25AC">
          <w:pPr>
            <w:spacing w:line="20" w:lineRule="atLeast"/>
            <w:jc w:val="center"/>
            <w:rPr>
              <w:rFonts w:ascii="Tahoma" w:hAnsi="Tahoma" w:cs="Tahoma"/>
              <w:vanish/>
              <w:color w:val="0000FF"/>
              <w:sz w:val="14"/>
              <w:szCs w:val="14"/>
            </w:rPr>
          </w:pPr>
          <w:r w:rsidRPr="00675951">
            <w:rPr>
              <w:rFonts w:ascii="Tahoma" w:hAnsi="Tahoma" w:cs="Tahoma"/>
              <w:vanish/>
              <w:color w:val="0000FF"/>
              <w:sz w:val="14"/>
              <w:szCs w:val="14"/>
            </w:rPr>
            <w:t>Área Dueña: Administración Central de Desarrollo y Mantenimiento de Aplicaciones</w:t>
          </w:r>
        </w:p>
        <w:p w14:paraId="4918107F" w14:textId="77777777" w:rsidR="00796B6D" w:rsidRPr="00796B6D" w:rsidRDefault="00796B6D" w:rsidP="00645898">
          <w:pPr>
            <w:spacing w:line="20" w:lineRule="atLeast"/>
            <w:jc w:val="center"/>
            <w:rPr>
              <w:rFonts w:ascii="Tahoma" w:hAnsi="Tahoma" w:cs="Tahoma"/>
              <w:b/>
              <w:sz w:val="14"/>
              <w:szCs w:val="10"/>
            </w:rPr>
          </w:pPr>
          <w:r w:rsidRPr="00675951">
            <w:rPr>
              <w:rFonts w:ascii="Tahoma" w:hAnsi="Tahoma" w:cs="Tahoma"/>
              <w:b/>
              <w:vanish/>
              <w:color w:val="0000FF"/>
              <w:sz w:val="14"/>
              <w:szCs w:val="14"/>
            </w:rPr>
            <w:t xml:space="preserve">Responsable de </w:t>
          </w:r>
          <w:r w:rsidR="00645898">
            <w:rPr>
              <w:rFonts w:ascii="Tahoma" w:hAnsi="Tahoma" w:cs="Tahoma"/>
              <w:b/>
              <w:vanish/>
              <w:color w:val="0000FF"/>
              <w:sz w:val="14"/>
              <w:szCs w:val="14"/>
            </w:rPr>
            <w:t>Revisar</w:t>
          </w:r>
          <w:r w:rsidRPr="00675951">
            <w:rPr>
              <w:rFonts w:ascii="Tahoma" w:hAnsi="Tahoma" w:cs="Tahoma"/>
              <w:b/>
              <w:vanish/>
              <w:color w:val="0000FF"/>
              <w:sz w:val="14"/>
              <w:szCs w:val="14"/>
            </w:rPr>
            <w:t>: ACDMA</w:t>
          </w:r>
          <w:r w:rsidR="002C6D82">
            <w:rPr>
              <w:rFonts w:ascii="Tahoma" w:hAnsi="Tahoma" w:cs="Tahoma"/>
              <w:b/>
              <w:vanish/>
              <w:color w:val="0000FF"/>
              <w:sz w:val="14"/>
              <w:szCs w:val="14"/>
            </w:rPr>
            <w:t>/ACS</w:t>
          </w:r>
          <w:r w:rsidR="009A643F">
            <w:rPr>
              <w:rFonts w:ascii="Tahoma" w:hAnsi="Tahoma" w:cs="Tahoma"/>
              <w:b/>
              <w:vanish/>
              <w:color w:val="0000FF"/>
              <w:sz w:val="14"/>
              <w:szCs w:val="14"/>
            </w:rPr>
            <w:t>N</w:t>
          </w:r>
          <w:r w:rsidR="002C6D82">
            <w:rPr>
              <w:rFonts w:ascii="Tahoma" w:hAnsi="Tahoma" w:cs="Tahoma"/>
              <w:b/>
              <w:vanish/>
              <w:color w:val="0000FF"/>
              <w:sz w:val="14"/>
              <w:szCs w:val="14"/>
            </w:rPr>
            <w:t>/ACSMC</w:t>
          </w:r>
        </w:p>
      </w:tc>
      <w:tc>
        <w:tcPr>
          <w:tcW w:w="1279" w:type="pct"/>
          <w:vMerge w:val="restart"/>
          <w:tcBorders>
            <w:top w:val="single" w:sz="4" w:space="0" w:color="auto"/>
            <w:left w:val="single" w:sz="4" w:space="0" w:color="auto"/>
            <w:right w:val="single" w:sz="4" w:space="0" w:color="auto"/>
          </w:tcBorders>
          <w:vAlign w:val="center"/>
        </w:tcPr>
        <w:p w14:paraId="3B3DA816" w14:textId="77777777" w:rsidR="00532529" w:rsidRDefault="00347FFD" w:rsidP="00E65911">
          <w:pPr>
            <w:tabs>
              <w:tab w:val="center" w:pos="4419"/>
              <w:tab w:val="right" w:pos="8838"/>
            </w:tabs>
            <w:spacing w:line="20" w:lineRule="atLeast"/>
            <w:jc w:val="center"/>
            <w:rPr>
              <w:rFonts w:ascii="Arial" w:hAnsi="Arial"/>
              <w:noProof/>
              <w:sz w:val="16"/>
              <w:szCs w:val="20"/>
            </w:rPr>
          </w:pPr>
          <w:r w:rsidRPr="002E1136">
            <w:rPr>
              <w:noProof/>
              <w:lang w:eastAsia="es-MX"/>
            </w:rPr>
            <w:drawing>
              <wp:inline distT="0" distB="0" distL="0" distR="0" wp14:anchorId="4D1736E7" wp14:editId="0EA21B01">
                <wp:extent cx="1493520" cy="436729"/>
                <wp:effectExtent l="0" t="0" r="0" b="0"/>
                <wp:docPr id="2" name="Imagen 2" descr="C:\Users\GAGC692D\AppData\Local\Microsoft\Windows\INetCache\Content.Outlook\ZPCC7Q3C\S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AppData\Local\Microsoft\Windows\INetCache\Content.Outlook\ZPCC7Q3C\SAT.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2737" cy="442348"/>
                        </a:xfrm>
                        <a:prstGeom prst="rect">
                          <a:avLst/>
                        </a:prstGeom>
                        <a:noFill/>
                        <a:ln>
                          <a:noFill/>
                        </a:ln>
                      </pic:spPr>
                    </pic:pic>
                  </a:graphicData>
                </a:graphic>
              </wp:inline>
            </w:drawing>
          </w:r>
        </w:p>
      </w:tc>
    </w:tr>
    <w:tr w:rsidR="00E6000C" w14:paraId="4DA37545" w14:textId="77777777" w:rsidTr="000F7D35">
      <w:trPr>
        <w:cantSplit/>
        <w:trHeight w:val="461"/>
        <w:jc w:val="center"/>
      </w:trPr>
      <w:tc>
        <w:tcPr>
          <w:tcW w:w="1389" w:type="pct"/>
          <w:vMerge/>
          <w:tcBorders>
            <w:left w:val="single" w:sz="4" w:space="0" w:color="auto"/>
            <w:bottom w:val="single" w:sz="4" w:space="0" w:color="auto"/>
            <w:right w:val="single" w:sz="4" w:space="0" w:color="auto"/>
          </w:tcBorders>
          <w:vAlign w:val="center"/>
        </w:tcPr>
        <w:p w14:paraId="34E24299" w14:textId="77777777" w:rsidR="00E6000C" w:rsidRDefault="00E6000C" w:rsidP="00E65911">
          <w:pPr>
            <w:tabs>
              <w:tab w:val="center" w:pos="4419"/>
              <w:tab w:val="right" w:pos="8838"/>
            </w:tabs>
            <w:spacing w:line="20" w:lineRule="atLeast"/>
          </w:pPr>
        </w:p>
      </w:tc>
      <w:tc>
        <w:tcPr>
          <w:tcW w:w="2332" w:type="pct"/>
          <w:tcBorders>
            <w:top w:val="single" w:sz="4" w:space="0" w:color="auto"/>
            <w:left w:val="single" w:sz="4" w:space="0" w:color="auto"/>
            <w:bottom w:val="single" w:sz="4" w:space="0" w:color="auto"/>
            <w:right w:val="single" w:sz="4" w:space="0" w:color="auto"/>
          </w:tcBorders>
          <w:vAlign w:val="center"/>
        </w:tcPr>
        <w:p w14:paraId="6721AAB7" w14:textId="77777777" w:rsidR="00532529" w:rsidRPr="00320826" w:rsidRDefault="00532529" w:rsidP="00532529">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14:paraId="119F2518" w14:textId="77777777" w:rsidR="00E6000C" w:rsidRDefault="00E6000C" w:rsidP="00E65911">
          <w:pPr>
            <w:spacing w:line="20" w:lineRule="atLeast"/>
            <w:jc w:val="center"/>
            <w:rPr>
              <w:rFonts w:ascii="Tahoma" w:hAnsi="Tahoma" w:cs="Tahoma"/>
              <w:sz w:val="14"/>
              <w:szCs w:val="10"/>
            </w:rPr>
          </w:pPr>
          <w:r>
            <w:rPr>
              <w:rFonts w:ascii="Tahoma" w:hAnsi="Tahoma" w:cs="Tahoma"/>
              <w:b/>
              <w:sz w:val="20"/>
              <w:szCs w:val="16"/>
            </w:rPr>
            <w:t>Documento de Pruebas</w:t>
          </w:r>
        </w:p>
      </w:tc>
      <w:tc>
        <w:tcPr>
          <w:tcW w:w="1279" w:type="pct"/>
          <w:vMerge/>
          <w:tcBorders>
            <w:left w:val="single" w:sz="4" w:space="0" w:color="auto"/>
            <w:bottom w:val="single" w:sz="4" w:space="0" w:color="auto"/>
            <w:right w:val="single" w:sz="4" w:space="0" w:color="auto"/>
          </w:tcBorders>
          <w:vAlign w:val="center"/>
        </w:tcPr>
        <w:p w14:paraId="215ED1CD" w14:textId="77777777" w:rsidR="00E6000C" w:rsidRDefault="00E6000C" w:rsidP="00E65911">
          <w:pPr>
            <w:tabs>
              <w:tab w:val="center" w:pos="4419"/>
              <w:tab w:val="right" w:pos="8838"/>
            </w:tabs>
            <w:spacing w:line="20" w:lineRule="atLeast"/>
            <w:jc w:val="center"/>
            <w:rPr>
              <w:rFonts w:ascii="Tahoma" w:hAnsi="Tahoma" w:cs="Tahoma"/>
              <w:sz w:val="10"/>
              <w:szCs w:val="10"/>
            </w:rPr>
          </w:pPr>
        </w:p>
      </w:tc>
    </w:tr>
    <w:tr w:rsidR="00532529" w14:paraId="67790CD3" w14:textId="77777777" w:rsidTr="000F7D35">
      <w:trPr>
        <w:cantSplit/>
        <w:trHeight w:val="726"/>
        <w:jc w:val="center"/>
      </w:trPr>
      <w:tc>
        <w:tcPr>
          <w:tcW w:w="1389" w:type="pct"/>
          <w:tcBorders>
            <w:top w:val="single" w:sz="4" w:space="0" w:color="auto"/>
            <w:left w:val="single" w:sz="4" w:space="0" w:color="auto"/>
            <w:bottom w:val="single" w:sz="4" w:space="0" w:color="auto"/>
            <w:right w:val="single" w:sz="4" w:space="0" w:color="auto"/>
          </w:tcBorders>
          <w:vAlign w:val="center"/>
        </w:tcPr>
        <w:p w14:paraId="12D6C311" w14:textId="77777777" w:rsidR="00A87EA4" w:rsidRPr="000F7D35" w:rsidRDefault="00A87EA4" w:rsidP="00A87EA4">
          <w:pPr>
            <w:spacing w:line="20" w:lineRule="atLeast"/>
            <w:jc w:val="center"/>
            <w:rPr>
              <w:rFonts w:ascii="Tahoma" w:hAnsi="Tahoma" w:cs="Tahoma"/>
              <w:color w:val="000000" w:themeColor="text1"/>
              <w:sz w:val="16"/>
              <w:szCs w:val="14"/>
            </w:rPr>
          </w:pPr>
          <w:r w:rsidRPr="000F7D35">
            <w:rPr>
              <w:rFonts w:ascii="Tahoma" w:hAnsi="Tahoma" w:cs="Tahoma"/>
              <w:color w:val="000000" w:themeColor="text1"/>
              <w:sz w:val="16"/>
              <w:szCs w:val="14"/>
            </w:rPr>
            <w:t>Fec</w:t>
          </w:r>
          <w:r w:rsidR="003A3233">
            <w:rPr>
              <w:rFonts w:ascii="Tahoma" w:hAnsi="Tahoma" w:cs="Tahoma"/>
              <w:color w:val="000000" w:themeColor="text1"/>
              <w:sz w:val="16"/>
              <w:szCs w:val="14"/>
            </w:rPr>
            <w:t>h</w:t>
          </w:r>
          <w:r w:rsidR="00796B6D">
            <w:rPr>
              <w:rFonts w:ascii="Tahoma" w:hAnsi="Tahoma" w:cs="Tahoma"/>
              <w:color w:val="000000" w:themeColor="text1"/>
              <w:sz w:val="16"/>
              <w:szCs w:val="14"/>
            </w:rPr>
            <w:t xml:space="preserve">a de aprobación del Template: </w:t>
          </w:r>
          <w:r w:rsidR="000D47B2">
            <w:rPr>
              <w:rFonts w:ascii="Tahoma" w:hAnsi="Tahoma" w:cs="Tahoma"/>
              <w:color w:val="000000" w:themeColor="text1"/>
              <w:sz w:val="16"/>
              <w:szCs w:val="14"/>
            </w:rPr>
            <w:t>06</w:t>
          </w:r>
          <w:r w:rsidRPr="000F7D35">
            <w:rPr>
              <w:rFonts w:ascii="Tahoma" w:hAnsi="Tahoma" w:cs="Tahoma"/>
              <w:color w:val="000000" w:themeColor="text1"/>
              <w:sz w:val="16"/>
              <w:szCs w:val="14"/>
            </w:rPr>
            <w:t>/0</w:t>
          </w:r>
          <w:r w:rsidR="000D47B2">
            <w:rPr>
              <w:rFonts w:ascii="Tahoma" w:hAnsi="Tahoma" w:cs="Tahoma"/>
              <w:color w:val="000000" w:themeColor="text1"/>
              <w:sz w:val="16"/>
              <w:szCs w:val="14"/>
            </w:rPr>
            <w:t>2</w:t>
          </w:r>
          <w:r w:rsidR="00FF6DBC">
            <w:rPr>
              <w:rFonts w:ascii="Tahoma" w:hAnsi="Tahoma" w:cs="Tahoma"/>
              <w:color w:val="000000" w:themeColor="text1"/>
              <w:sz w:val="16"/>
              <w:szCs w:val="14"/>
            </w:rPr>
            <w:t>/201</w:t>
          </w:r>
          <w:r w:rsidR="00645898">
            <w:rPr>
              <w:rFonts w:ascii="Tahoma" w:hAnsi="Tahoma" w:cs="Tahoma"/>
              <w:color w:val="000000" w:themeColor="text1"/>
              <w:sz w:val="16"/>
              <w:szCs w:val="14"/>
            </w:rPr>
            <w:t>8</w:t>
          </w:r>
        </w:p>
        <w:p w14:paraId="54062556" w14:textId="77777777" w:rsidR="00532529" w:rsidRPr="00320826" w:rsidRDefault="00A87EA4" w:rsidP="00A706AC">
          <w:pPr>
            <w:tabs>
              <w:tab w:val="center" w:pos="4419"/>
              <w:tab w:val="right" w:pos="8838"/>
            </w:tabs>
            <w:jc w:val="center"/>
            <w:rPr>
              <w:rFonts w:ascii="Tahoma" w:hAnsi="Tahoma" w:cs="Tahoma"/>
              <w:sz w:val="16"/>
              <w:szCs w:val="16"/>
            </w:rPr>
          </w:pPr>
          <w:r w:rsidRPr="000F7D35">
            <w:rPr>
              <w:rFonts w:ascii="Tahoma" w:hAnsi="Tahoma" w:cs="Tahoma"/>
              <w:color w:val="000000" w:themeColor="text1"/>
              <w:sz w:val="16"/>
              <w:szCs w:val="14"/>
            </w:rPr>
            <w:t>Versión del Marco Documental</w:t>
          </w:r>
          <w:r w:rsidR="000F7D35">
            <w:rPr>
              <w:rFonts w:ascii="Tahoma" w:hAnsi="Tahoma" w:cs="Tahoma"/>
              <w:color w:val="000000" w:themeColor="text1"/>
              <w:sz w:val="16"/>
              <w:szCs w:val="14"/>
            </w:rPr>
            <w:t>:</w:t>
          </w:r>
          <w:r w:rsidRPr="000F7D35">
            <w:rPr>
              <w:rFonts w:ascii="Tahoma" w:hAnsi="Tahoma" w:cs="Tahoma"/>
              <w:color w:val="000000" w:themeColor="text1"/>
              <w:sz w:val="16"/>
              <w:szCs w:val="14"/>
            </w:rPr>
            <w:t xml:space="preserve"> </w:t>
          </w:r>
          <w:r w:rsidR="009A643F">
            <w:rPr>
              <w:rFonts w:ascii="Tahoma" w:hAnsi="Tahoma" w:cs="Tahoma"/>
              <w:color w:val="000000" w:themeColor="text1"/>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14:paraId="0AD33CFF" w14:textId="77777777" w:rsidR="00532529" w:rsidRDefault="00532529" w:rsidP="00532529">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14:paraId="64D7B390" w14:textId="73BE0116" w:rsidR="00FF6DBC" w:rsidRPr="00222D11" w:rsidRDefault="006D2542" w:rsidP="00FF6DBC">
          <w:pPr>
            <w:spacing w:line="20" w:lineRule="atLeast"/>
            <w:jc w:val="center"/>
            <w:rPr>
              <w:rFonts w:ascii="Tahoma" w:hAnsi="Tahoma" w:cs="Tahoma"/>
              <w:vanish/>
              <w:color w:val="0000FF"/>
              <w:sz w:val="14"/>
            </w:rPr>
          </w:pPr>
          <w:r>
            <w:rPr>
              <w:rFonts w:ascii="Tahoma" w:hAnsi="Tahoma" w:cs="Tahoma"/>
              <w:b/>
              <w:sz w:val="16"/>
              <w:szCs w:val="16"/>
            </w:rPr>
            <w:t>CZCC202</w:t>
          </w:r>
          <w:r w:rsidR="00F72B35">
            <w:rPr>
              <w:rFonts w:ascii="Tahoma" w:hAnsi="Tahoma" w:cs="Tahoma"/>
              <w:b/>
              <w:sz w:val="16"/>
              <w:szCs w:val="16"/>
            </w:rPr>
            <w:t>7</w:t>
          </w:r>
          <w:r w:rsidR="00326C65">
            <w:rPr>
              <w:rFonts w:ascii="Tahoma" w:hAnsi="Tahoma" w:cs="Tahoma"/>
              <w:b/>
              <w:sz w:val="16"/>
              <w:szCs w:val="16"/>
            </w:rPr>
            <w:t>2</w:t>
          </w:r>
          <w:r w:rsidR="006C49EC" w:rsidRPr="006C49EC">
            <w:rPr>
              <w:rFonts w:ascii="Tahoma" w:hAnsi="Tahoma" w:cs="Tahoma"/>
              <w:b/>
              <w:sz w:val="16"/>
              <w:szCs w:val="16"/>
            </w:rPr>
            <w:t>FB_.dp</w:t>
          </w:r>
          <w:r w:rsidR="001B2C62">
            <w:rPr>
              <w:rFonts w:ascii="Tahoma" w:hAnsi="Tahoma" w:cs="Tahoma"/>
              <w:b/>
              <w:sz w:val="16"/>
              <w:szCs w:val="16"/>
            </w:rPr>
            <w:t>.docx</w:t>
          </w:r>
        </w:p>
        <w:p w14:paraId="42108C9B" w14:textId="77777777" w:rsidR="00FF6DBC" w:rsidRPr="00320826" w:rsidRDefault="00FF6DBC" w:rsidP="00FF6DBC">
          <w:pPr>
            <w:spacing w:line="20" w:lineRule="atLeast"/>
            <w:jc w:val="center"/>
            <w:rPr>
              <w:rFonts w:ascii="Tahoma" w:hAnsi="Tahoma" w:cs="Tahoma"/>
              <w:vanish/>
              <w:color w:val="0000FF"/>
              <w:sz w:val="14"/>
            </w:rPr>
          </w:pPr>
          <w:r w:rsidRPr="00222D11">
            <w:rPr>
              <w:rFonts w:ascii="Tahoma" w:hAnsi="Tahoma" w:cs="Tahoma"/>
              <w:vanish/>
              <w:color w:val="0000FF"/>
              <w:sz w:val="14"/>
            </w:rPr>
            <w:t>(</w:t>
          </w:r>
          <w:r w:rsidRPr="00C9159B">
            <w:rPr>
              <w:rFonts w:ascii="Tahoma" w:hAnsi="Tahoma" w:cs="Tahoma"/>
              <w:vanish/>
              <w:color w:val="0000FF"/>
              <w:sz w:val="14"/>
            </w:rPr>
            <w:t>Nomenclatura del artefacto, punto, extensión del archivo actual)</w:t>
          </w:r>
        </w:p>
        <w:p w14:paraId="0FEEE25D" w14:textId="77777777" w:rsidR="00532529" w:rsidRPr="00AD0D36" w:rsidRDefault="00532529" w:rsidP="00503D97">
          <w:pPr>
            <w:tabs>
              <w:tab w:val="center" w:pos="4419"/>
              <w:tab w:val="right" w:pos="8838"/>
            </w:tabs>
            <w:jc w:val="center"/>
            <w:rPr>
              <w:rFonts w:ascii="Tahoma" w:hAnsi="Tahoma" w:cs="Tahoma"/>
              <w:b/>
              <w:sz w:val="16"/>
              <w:szCs w:val="16"/>
            </w:rPr>
          </w:pPr>
        </w:p>
      </w:tc>
      <w:tc>
        <w:tcPr>
          <w:tcW w:w="1279" w:type="pct"/>
          <w:tcBorders>
            <w:top w:val="single" w:sz="4" w:space="0" w:color="auto"/>
            <w:left w:val="single" w:sz="4" w:space="0" w:color="auto"/>
            <w:bottom w:val="single" w:sz="4" w:space="0" w:color="auto"/>
            <w:right w:val="single" w:sz="4" w:space="0" w:color="auto"/>
          </w:tcBorders>
          <w:vAlign w:val="center"/>
        </w:tcPr>
        <w:p w14:paraId="5A6ECB45" w14:textId="77777777" w:rsidR="00532529" w:rsidRDefault="00A87EA4" w:rsidP="009A643F">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sidR="009A643F">
            <w:rPr>
              <w:rFonts w:ascii="Tahoma" w:hAnsi="Tahoma" w:cs="Tahoma"/>
              <w:sz w:val="16"/>
              <w:szCs w:val="16"/>
            </w:rPr>
            <w:t>6</w:t>
          </w:r>
          <w:r w:rsidRPr="006372CB">
            <w:rPr>
              <w:rFonts w:ascii="Tahoma" w:hAnsi="Tahoma" w:cs="Tahoma"/>
              <w:sz w:val="16"/>
              <w:szCs w:val="16"/>
            </w:rPr>
            <w:t>.</w:t>
          </w:r>
          <w:r w:rsidR="00D21275">
            <w:rPr>
              <w:rFonts w:ascii="Tahoma" w:hAnsi="Tahoma" w:cs="Tahoma"/>
              <w:sz w:val="16"/>
              <w:szCs w:val="16"/>
            </w:rPr>
            <w:t>0</w:t>
          </w:r>
          <w:r w:rsidR="00347FFD">
            <w:rPr>
              <w:rFonts w:ascii="Tahoma" w:hAnsi="Tahoma" w:cs="Tahoma"/>
              <w:sz w:val="16"/>
              <w:szCs w:val="16"/>
            </w:rPr>
            <w:t>1</w:t>
          </w:r>
        </w:p>
      </w:tc>
    </w:tr>
  </w:tbl>
  <w:p w14:paraId="29EDF709" w14:textId="77777777" w:rsidR="00FF6DBC" w:rsidRPr="00ED70E9" w:rsidRDefault="00FF6DBC"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DDE40E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AC51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BA28E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5CA62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954E8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55678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4228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2A23F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67E53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E2D5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3" w15:restartNumberingAfterBreak="0">
    <w:nsid w:val="1B7756C7"/>
    <w:multiLevelType w:val="hybridMultilevel"/>
    <w:tmpl w:val="C2141F62"/>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7F4563C"/>
    <w:multiLevelType w:val="hybridMultilevel"/>
    <w:tmpl w:val="BE86B44E"/>
    <w:lvl w:ilvl="0" w:tplc="586A4378">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39CB67FA"/>
    <w:multiLevelType w:val="hybridMultilevel"/>
    <w:tmpl w:val="317823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19"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51FF6E80"/>
    <w:multiLevelType w:val="hybridMultilevel"/>
    <w:tmpl w:val="771841E8"/>
    <w:lvl w:ilvl="0" w:tplc="C972BF14">
      <w:start w:val="1"/>
      <w:numFmt w:val="bullet"/>
      <w:lvlText w:val=""/>
      <w:lvlJc w:val="left"/>
      <w:pPr>
        <w:ind w:left="1080" w:hanging="360"/>
      </w:pPr>
      <w:rPr>
        <w:rFonts w:ascii="Symbol" w:hAnsi="Symbol" w:hint="default"/>
        <w:color w:val="0070C0"/>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520F452A"/>
    <w:multiLevelType w:val="hybridMultilevel"/>
    <w:tmpl w:val="424600A0"/>
    <w:lvl w:ilvl="0" w:tplc="22A8EB8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5A5C3A62"/>
    <w:multiLevelType w:val="hybridMultilevel"/>
    <w:tmpl w:val="6C70612E"/>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370797A"/>
    <w:multiLevelType w:val="hybridMultilevel"/>
    <w:tmpl w:val="02408AF6"/>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27" w15:restartNumberingAfterBreak="0">
    <w:nsid w:val="72EF09CD"/>
    <w:multiLevelType w:val="hybridMultilevel"/>
    <w:tmpl w:val="66B233F4"/>
    <w:lvl w:ilvl="0" w:tplc="C49668C2">
      <w:start w:val="1"/>
      <w:numFmt w:val="bullet"/>
      <w:lvlText w:val=""/>
      <w:lvlJc w:val="left"/>
      <w:pPr>
        <w:tabs>
          <w:tab w:val="num" w:pos="357"/>
        </w:tabs>
        <w:ind w:left="340" w:firstLine="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C55ECF"/>
    <w:multiLevelType w:val="hybridMultilevel"/>
    <w:tmpl w:val="BE86B44E"/>
    <w:lvl w:ilvl="0" w:tplc="586A4378">
      <w:start w:val="1"/>
      <w:numFmt w:val="decimal"/>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9"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B2E651C"/>
    <w:multiLevelType w:val="hybridMultilevel"/>
    <w:tmpl w:val="F08859A8"/>
    <w:lvl w:ilvl="0" w:tplc="FA9E1910">
      <w:start w:val="1"/>
      <w:numFmt w:val="bullet"/>
      <w:pStyle w:val="InfoBluebulleted"/>
      <w:lvlText w:val=""/>
      <w:lvlJc w:val="left"/>
      <w:pPr>
        <w:tabs>
          <w:tab w:val="num" w:pos="360"/>
        </w:tabs>
        <w:ind w:left="360" w:hanging="360"/>
      </w:pPr>
      <w:rPr>
        <w:rFonts w:ascii="Symbol" w:hAnsi="Symbol" w:hint="default"/>
        <w:color w:val="0000FF"/>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E4E4F5D"/>
    <w:multiLevelType w:val="hybridMultilevel"/>
    <w:tmpl w:val="EA4627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E891EC4"/>
    <w:multiLevelType w:val="hybridMultilevel"/>
    <w:tmpl w:val="BE86B44E"/>
    <w:lvl w:ilvl="0" w:tplc="586A4378">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abstractNumId w:val="18"/>
  </w:num>
  <w:num w:numId="2">
    <w:abstractNumId w:val="17"/>
  </w:num>
  <w:num w:numId="3">
    <w:abstractNumId w:val="30"/>
  </w:num>
  <w:num w:numId="4">
    <w:abstractNumId w:val="24"/>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 w:numId="16">
    <w:abstractNumId w:val="22"/>
  </w:num>
  <w:num w:numId="17">
    <w:abstractNumId w:val="10"/>
  </w:num>
  <w:num w:numId="18">
    <w:abstractNumId w:val="23"/>
  </w:num>
  <w:num w:numId="19">
    <w:abstractNumId w:val="26"/>
  </w:num>
  <w:num w:numId="20">
    <w:abstractNumId w:val="11"/>
  </w:num>
  <w:num w:numId="21">
    <w:abstractNumId w:val="29"/>
  </w:num>
  <w:num w:numId="22">
    <w:abstractNumId w:val="12"/>
  </w:num>
  <w:num w:numId="23">
    <w:abstractNumId w:val="16"/>
  </w:num>
  <w:num w:numId="24">
    <w:abstractNumId w:val="13"/>
  </w:num>
  <w:num w:numId="25">
    <w:abstractNumId w:val="25"/>
  </w:num>
  <w:num w:numId="26">
    <w:abstractNumId w:val="21"/>
  </w:num>
  <w:num w:numId="27">
    <w:abstractNumId w:val="27"/>
  </w:num>
  <w:num w:numId="28">
    <w:abstractNumId w:val="20"/>
  </w:num>
  <w:num w:numId="29">
    <w:abstractNumId w:val="30"/>
  </w:num>
  <w:num w:numId="30">
    <w:abstractNumId w:val="19"/>
  </w:num>
  <w:num w:numId="31">
    <w:abstractNumId w:val="30"/>
  </w:num>
  <w:num w:numId="32">
    <w:abstractNumId w:val="30"/>
  </w:num>
  <w:num w:numId="33">
    <w:abstractNumId w:val="30"/>
  </w:num>
  <w:num w:numId="34">
    <w:abstractNumId w:val="30"/>
  </w:num>
  <w:num w:numId="35">
    <w:abstractNumId w:val="31"/>
  </w:num>
  <w:num w:numId="36">
    <w:abstractNumId w:val="30"/>
  </w:num>
  <w:num w:numId="37">
    <w:abstractNumId w:val="32"/>
  </w:num>
  <w:num w:numId="38">
    <w:abstractNumId w:val="28"/>
  </w:num>
  <w:num w:numId="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14496"/>
    <w:rsid w:val="00001213"/>
    <w:rsid w:val="00002A64"/>
    <w:rsid w:val="000130AB"/>
    <w:rsid w:val="000131A7"/>
    <w:rsid w:val="0001449D"/>
    <w:rsid w:val="0001714A"/>
    <w:rsid w:val="0002474C"/>
    <w:rsid w:val="0003104F"/>
    <w:rsid w:val="00035CF8"/>
    <w:rsid w:val="00040C8E"/>
    <w:rsid w:val="0004699C"/>
    <w:rsid w:val="00050E6D"/>
    <w:rsid w:val="00056365"/>
    <w:rsid w:val="00056B09"/>
    <w:rsid w:val="00060A91"/>
    <w:rsid w:val="00060DD9"/>
    <w:rsid w:val="0007270B"/>
    <w:rsid w:val="00077B53"/>
    <w:rsid w:val="00080EAB"/>
    <w:rsid w:val="0008423A"/>
    <w:rsid w:val="000960FF"/>
    <w:rsid w:val="00097E1F"/>
    <w:rsid w:val="000B075C"/>
    <w:rsid w:val="000C4EEB"/>
    <w:rsid w:val="000C5508"/>
    <w:rsid w:val="000D229D"/>
    <w:rsid w:val="000D47B2"/>
    <w:rsid w:val="000D7FB9"/>
    <w:rsid w:val="000E4956"/>
    <w:rsid w:val="000E5B44"/>
    <w:rsid w:val="000F568D"/>
    <w:rsid w:val="000F7D35"/>
    <w:rsid w:val="000F7EE7"/>
    <w:rsid w:val="001026FA"/>
    <w:rsid w:val="00116179"/>
    <w:rsid w:val="001201D2"/>
    <w:rsid w:val="00121490"/>
    <w:rsid w:val="00123816"/>
    <w:rsid w:val="00125C55"/>
    <w:rsid w:val="001442C1"/>
    <w:rsid w:val="0014584E"/>
    <w:rsid w:val="00147438"/>
    <w:rsid w:val="00147DC6"/>
    <w:rsid w:val="001528A2"/>
    <w:rsid w:val="0015490D"/>
    <w:rsid w:val="001652EB"/>
    <w:rsid w:val="00174DB8"/>
    <w:rsid w:val="0017531B"/>
    <w:rsid w:val="00177D8A"/>
    <w:rsid w:val="00182A24"/>
    <w:rsid w:val="00192DDA"/>
    <w:rsid w:val="00193943"/>
    <w:rsid w:val="001A00D3"/>
    <w:rsid w:val="001A17B8"/>
    <w:rsid w:val="001A1E81"/>
    <w:rsid w:val="001B14A6"/>
    <w:rsid w:val="001B2C62"/>
    <w:rsid w:val="001B2C7E"/>
    <w:rsid w:val="001B2FB9"/>
    <w:rsid w:val="001B4316"/>
    <w:rsid w:val="001B43A4"/>
    <w:rsid w:val="001B48C8"/>
    <w:rsid w:val="001C391E"/>
    <w:rsid w:val="001E1EC2"/>
    <w:rsid w:val="001E5F91"/>
    <w:rsid w:val="001E6520"/>
    <w:rsid w:val="001E7C4A"/>
    <w:rsid w:val="001F61B0"/>
    <w:rsid w:val="00200648"/>
    <w:rsid w:val="00202E2B"/>
    <w:rsid w:val="002131DA"/>
    <w:rsid w:val="00221FD7"/>
    <w:rsid w:val="002271B5"/>
    <w:rsid w:val="00243528"/>
    <w:rsid w:val="00245956"/>
    <w:rsid w:val="00250F24"/>
    <w:rsid w:val="00260A40"/>
    <w:rsid w:val="00261A5F"/>
    <w:rsid w:val="002658C1"/>
    <w:rsid w:val="00266947"/>
    <w:rsid w:val="00267189"/>
    <w:rsid w:val="00270AFE"/>
    <w:rsid w:val="00274373"/>
    <w:rsid w:val="002831DA"/>
    <w:rsid w:val="00283C53"/>
    <w:rsid w:val="002A05A5"/>
    <w:rsid w:val="002A7B94"/>
    <w:rsid w:val="002B08FD"/>
    <w:rsid w:val="002B6384"/>
    <w:rsid w:val="002B6CB0"/>
    <w:rsid w:val="002C0E5A"/>
    <w:rsid w:val="002C6D82"/>
    <w:rsid w:val="002F3088"/>
    <w:rsid w:val="002F4447"/>
    <w:rsid w:val="00314D10"/>
    <w:rsid w:val="00326633"/>
    <w:rsid w:val="00326C65"/>
    <w:rsid w:val="00330A47"/>
    <w:rsid w:val="003316C9"/>
    <w:rsid w:val="00333AB1"/>
    <w:rsid w:val="00347FFD"/>
    <w:rsid w:val="00353FCF"/>
    <w:rsid w:val="003548D5"/>
    <w:rsid w:val="0035497D"/>
    <w:rsid w:val="00356437"/>
    <w:rsid w:val="003646EF"/>
    <w:rsid w:val="00364924"/>
    <w:rsid w:val="003702A5"/>
    <w:rsid w:val="00374F0D"/>
    <w:rsid w:val="00377AE2"/>
    <w:rsid w:val="00381282"/>
    <w:rsid w:val="0038174A"/>
    <w:rsid w:val="00381B20"/>
    <w:rsid w:val="00387A41"/>
    <w:rsid w:val="003A3233"/>
    <w:rsid w:val="003B1FCA"/>
    <w:rsid w:val="003B24F1"/>
    <w:rsid w:val="003C1944"/>
    <w:rsid w:val="003C64FE"/>
    <w:rsid w:val="003D17AB"/>
    <w:rsid w:val="003D5D24"/>
    <w:rsid w:val="003D7645"/>
    <w:rsid w:val="003E610D"/>
    <w:rsid w:val="003E6890"/>
    <w:rsid w:val="003F1079"/>
    <w:rsid w:val="003F41C1"/>
    <w:rsid w:val="003F533B"/>
    <w:rsid w:val="003F5FA1"/>
    <w:rsid w:val="00402B75"/>
    <w:rsid w:val="00406DAD"/>
    <w:rsid w:val="00414496"/>
    <w:rsid w:val="0041534B"/>
    <w:rsid w:val="0042314F"/>
    <w:rsid w:val="0043119B"/>
    <w:rsid w:val="0043193D"/>
    <w:rsid w:val="0043651B"/>
    <w:rsid w:val="00436C7E"/>
    <w:rsid w:val="0044328E"/>
    <w:rsid w:val="004434ED"/>
    <w:rsid w:val="0044550B"/>
    <w:rsid w:val="00447755"/>
    <w:rsid w:val="004547E9"/>
    <w:rsid w:val="00461842"/>
    <w:rsid w:val="004703D4"/>
    <w:rsid w:val="00470783"/>
    <w:rsid w:val="004710E3"/>
    <w:rsid w:val="0048057E"/>
    <w:rsid w:val="0048184E"/>
    <w:rsid w:val="004823D2"/>
    <w:rsid w:val="004872C0"/>
    <w:rsid w:val="004A7446"/>
    <w:rsid w:val="004B43D8"/>
    <w:rsid w:val="004D16CB"/>
    <w:rsid w:val="004D22C1"/>
    <w:rsid w:val="004D25DD"/>
    <w:rsid w:val="004D30D5"/>
    <w:rsid w:val="004D493A"/>
    <w:rsid w:val="004D66FE"/>
    <w:rsid w:val="004D7560"/>
    <w:rsid w:val="004E1D9E"/>
    <w:rsid w:val="004F5CE0"/>
    <w:rsid w:val="00503607"/>
    <w:rsid w:val="00503D97"/>
    <w:rsid w:val="00503EFE"/>
    <w:rsid w:val="00511528"/>
    <w:rsid w:val="005257B5"/>
    <w:rsid w:val="00532529"/>
    <w:rsid w:val="00532E1A"/>
    <w:rsid w:val="00533C61"/>
    <w:rsid w:val="005347AF"/>
    <w:rsid w:val="0054286F"/>
    <w:rsid w:val="00544441"/>
    <w:rsid w:val="00544F77"/>
    <w:rsid w:val="00546AD8"/>
    <w:rsid w:val="0054730E"/>
    <w:rsid w:val="00552976"/>
    <w:rsid w:val="00554416"/>
    <w:rsid w:val="005611CB"/>
    <w:rsid w:val="0056396B"/>
    <w:rsid w:val="00577C2E"/>
    <w:rsid w:val="00580DA7"/>
    <w:rsid w:val="00586BC4"/>
    <w:rsid w:val="005938C5"/>
    <w:rsid w:val="005A18CD"/>
    <w:rsid w:val="005A394E"/>
    <w:rsid w:val="005A5F2D"/>
    <w:rsid w:val="005C1B90"/>
    <w:rsid w:val="005C392E"/>
    <w:rsid w:val="005C4B99"/>
    <w:rsid w:val="005C568D"/>
    <w:rsid w:val="005C6EB5"/>
    <w:rsid w:val="005E34E4"/>
    <w:rsid w:val="005E37CE"/>
    <w:rsid w:val="005F03CB"/>
    <w:rsid w:val="005F48B8"/>
    <w:rsid w:val="00607C08"/>
    <w:rsid w:val="006100B7"/>
    <w:rsid w:val="00614D68"/>
    <w:rsid w:val="00624DEC"/>
    <w:rsid w:val="00632E43"/>
    <w:rsid w:val="00640D49"/>
    <w:rsid w:val="00645898"/>
    <w:rsid w:val="00646516"/>
    <w:rsid w:val="0065390A"/>
    <w:rsid w:val="00657079"/>
    <w:rsid w:val="00663F05"/>
    <w:rsid w:val="006641F4"/>
    <w:rsid w:val="00673216"/>
    <w:rsid w:val="00675881"/>
    <w:rsid w:val="00675951"/>
    <w:rsid w:val="00684814"/>
    <w:rsid w:val="0069370B"/>
    <w:rsid w:val="00695A59"/>
    <w:rsid w:val="006A3ABE"/>
    <w:rsid w:val="006A5DBC"/>
    <w:rsid w:val="006B4DEB"/>
    <w:rsid w:val="006C239F"/>
    <w:rsid w:val="006C49EC"/>
    <w:rsid w:val="006C5E8A"/>
    <w:rsid w:val="006C6156"/>
    <w:rsid w:val="006D2542"/>
    <w:rsid w:val="006D2F40"/>
    <w:rsid w:val="006D61BD"/>
    <w:rsid w:val="006D6AD7"/>
    <w:rsid w:val="006D774E"/>
    <w:rsid w:val="006E0CDE"/>
    <w:rsid w:val="006E0EEC"/>
    <w:rsid w:val="006E39A7"/>
    <w:rsid w:val="006E3A03"/>
    <w:rsid w:val="006E769E"/>
    <w:rsid w:val="006F0511"/>
    <w:rsid w:val="007202AE"/>
    <w:rsid w:val="00720D42"/>
    <w:rsid w:val="00722B72"/>
    <w:rsid w:val="00725D01"/>
    <w:rsid w:val="007270C1"/>
    <w:rsid w:val="00730050"/>
    <w:rsid w:val="00732F86"/>
    <w:rsid w:val="0073457F"/>
    <w:rsid w:val="00737882"/>
    <w:rsid w:val="007404EA"/>
    <w:rsid w:val="0074060F"/>
    <w:rsid w:val="00747007"/>
    <w:rsid w:val="00760B8D"/>
    <w:rsid w:val="007659FA"/>
    <w:rsid w:val="007767D5"/>
    <w:rsid w:val="00783974"/>
    <w:rsid w:val="00784CD8"/>
    <w:rsid w:val="00796007"/>
    <w:rsid w:val="00796B6D"/>
    <w:rsid w:val="00797EE5"/>
    <w:rsid w:val="007A1343"/>
    <w:rsid w:val="007A205C"/>
    <w:rsid w:val="007A6933"/>
    <w:rsid w:val="007A7798"/>
    <w:rsid w:val="007B33E6"/>
    <w:rsid w:val="007B60D6"/>
    <w:rsid w:val="007C2BF9"/>
    <w:rsid w:val="007C3251"/>
    <w:rsid w:val="007D3AB8"/>
    <w:rsid w:val="007D49E2"/>
    <w:rsid w:val="007E1B84"/>
    <w:rsid w:val="007F3D8F"/>
    <w:rsid w:val="007F4291"/>
    <w:rsid w:val="008034E5"/>
    <w:rsid w:val="0080428F"/>
    <w:rsid w:val="008120DD"/>
    <w:rsid w:val="0081488C"/>
    <w:rsid w:val="0081632A"/>
    <w:rsid w:val="00820800"/>
    <w:rsid w:val="008309AA"/>
    <w:rsid w:val="00832F6F"/>
    <w:rsid w:val="00837CDE"/>
    <w:rsid w:val="008414F5"/>
    <w:rsid w:val="00842F9E"/>
    <w:rsid w:val="008531D3"/>
    <w:rsid w:val="00863E39"/>
    <w:rsid w:val="008642FD"/>
    <w:rsid w:val="00872CCE"/>
    <w:rsid w:val="008875DC"/>
    <w:rsid w:val="00887A50"/>
    <w:rsid w:val="00893900"/>
    <w:rsid w:val="008A537A"/>
    <w:rsid w:val="008A64C5"/>
    <w:rsid w:val="008B0ED3"/>
    <w:rsid w:val="008B541A"/>
    <w:rsid w:val="008C1736"/>
    <w:rsid w:val="008D1A0A"/>
    <w:rsid w:val="008D639E"/>
    <w:rsid w:val="008D75A2"/>
    <w:rsid w:val="008E1CB0"/>
    <w:rsid w:val="008E70E2"/>
    <w:rsid w:val="008F6218"/>
    <w:rsid w:val="008F7D00"/>
    <w:rsid w:val="00901882"/>
    <w:rsid w:val="00915B17"/>
    <w:rsid w:val="00931A6D"/>
    <w:rsid w:val="009355FD"/>
    <w:rsid w:val="009405C4"/>
    <w:rsid w:val="00955040"/>
    <w:rsid w:val="0096043E"/>
    <w:rsid w:val="00962670"/>
    <w:rsid w:val="009634F8"/>
    <w:rsid w:val="00963B29"/>
    <w:rsid w:val="009652DD"/>
    <w:rsid w:val="009714C4"/>
    <w:rsid w:val="009751AE"/>
    <w:rsid w:val="009A0892"/>
    <w:rsid w:val="009A643F"/>
    <w:rsid w:val="009B09B3"/>
    <w:rsid w:val="009B2E6D"/>
    <w:rsid w:val="009B5BFE"/>
    <w:rsid w:val="009C214D"/>
    <w:rsid w:val="009C49B0"/>
    <w:rsid w:val="009D182A"/>
    <w:rsid w:val="009D2107"/>
    <w:rsid w:val="009D295E"/>
    <w:rsid w:val="009D72D0"/>
    <w:rsid w:val="009E0720"/>
    <w:rsid w:val="009E3334"/>
    <w:rsid w:val="00A00BC9"/>
    <w:rsid w:val="00A25D01"/>
    <w:rsid w:val="00A35C4D"/>
    <w:rsid w:val="00A369D1"/>
    <w:rsid w:val="00A37CD7"/>
    <w:rsid w:val="00A67531"/>
    <w:rsid w:val="00A706AC"/>
    <w:rsid w:val="00A8420E"/>
    <w:rsid w:val="00A8653F"/>
    <w:rsid w:val="00A86FEB"/>
    <w:rsid w:val="00A87EA4"/>
    <w:rsid w:val="00A91ACF"/>
    <w:rsid w:val="00A92AFC"/>
    <w:rsid w:val="00A957C2"/>
    <w:rsid w:val="00AB76DE"/>
    <w:rsid w:val="00AC25AC"/>
    <w:rsid w:val="00AD0D36"/>
    <w:rsid w:val="00AD2D1C"/>
    <w:rsid w:val="00AE117D"/>
    <w:rsid w:val="00AE1CC0"/>
    <w:rsid w:val="00AF00AA"/>
    <w:rsid w:val="00B113A2"/>
    <w:rsid w:val="00B14954"/>
    <w:rsid w:val="00B21FE9"/>
    <w:rsid w:val="00B43014"/>
    <w:rsid w:val="00B45B6C"/>
    <w:rsid w:val="00B461D0"/>
    <w:rsid w:val="00B474FF"/>
    <w:rsid w:val="00B51522"/>
    <w:rsid w:val="00B64D29"/>
    <w:rsid w:val="00B655E3"/>
    <w:rsid w:val="00B67FA4"/>
    <w:rsid w:val="00B71956"/>
    <w:rsid w:val="00B72CB9"/>
    <w:rsid w:val="00B74700"/>
    <w:rsid w:val="00B836C8"/>
    <w:rsid w:val="00B8560D"/>
    <w:rsid w:val="00BA08B9"/>
    <w:rsid w:val="00BA690A"/>
    <w:rsid w:val="00BB17A8"/>
    <w:rsid w:val="00BB18E5"/>
    <w:rsid w:val="00BB1EFA"/>
    <w:rsid w:val="00BB3B11"/>
    <w:rsid w:val="00BB541D"/>
    <w:rsid w:val="00BB6575"/>
    <w:rsid w:val="00BB6BEA"/>
    <w:rsid w:val="00BB7E8B"/>
    <w:rsid w:val="00BC2B48"/>
    <w:rsid w:val="00BD0126"/>
    <w:rsid w:val="00BD1D9C"/>
    <w:rsid w:val="00BD22CA"/>
    <w:rsid w:val="00BD5722"/>
    <w:rsid w:val="00BD6D7D"/>
    <w:rsid w:val="00BE0474"/>
    <w:rsid w:val="00BE1FFB"/>
    <w:rsid w:val="00BE20F2"/>
    <w:rsid w:val="00BE21C2"/>
    <w:rsid w:val="00BE2FB3"/>
    <w:rsid w:val="00BE4302"/>
    <w:rsid w:val="00BF1CF0"/>
    <w:rsid w:val="00C00495"/>
    <w:rsid w:val="00C007AD"/>
    <w:rsid w:val="00C06347"/>
    <w:rsid w:val="00C06E22"/>
    <w:rsid w:val="00C1638C"/>
    <w:rsid w:val="00C203DB"/>
    <w:rsid w:val="00C20892"/>
    <w:rsid w:val="00C25957"/>
    <w:rsid w:val="00C26A6B"/>
    <w:rsid w:val="00C327AE"/>
    <w:rsid w:val="00C3319A"/>
    <w:rsid w:val="00C336A2"/>
    <w:rsid w:val="00C36FE1"/>
    <w:rsid w:val="00C436A8"/>
    <w:rsid w:val="00C46630"/>
    <w:rsid w:val="00C504E4"/>
    <w:rsid w:val="00C510A1"/>
    <w:rsid w:val="00C5457A"/>
    <w:rsid w:val="00C55F20"/>
    <w:rsid w:val="00C6142E"/>
    <w:rsid w:val="00C67888"/>
    <w:rsid w:val="00C70F17"/>
    <w:rsid w:val="00C7481C"/>
    <w:rsid w:val="00C77189"/>
    <w:rsid w:val="00C77637"/>
    <w:rsid w:val="00C77DC8"/>
    <w:rsid w:val="00C809B6"/>
    <w:rsid w:val="00C818B1"/>
    <w:rsid w:val="00C911F1"/>
    <w:rsid w:val="00C92755"/>
    <w:rsid w:val="00CA7473"/>
    <w:rsid w:val="00CB392D"/>
    <w:rsid w:val="00CB3ACA"/>
    <w:rsid w:val="00CB4F83"/>
    <w:rsid w:val="00CC373D"/>
    <w:rsid w:val="00CC5518"/>
    <w:rsid w:val="00CC6940"/>
    <w:rsid w:val="00CC77F0"/>
    <w:rsid w:val="00CD54A5"/>
    <w:rsid w:val="00CD59D2"/>
    <w:rsid w:val="00CD5BE5"/>
    <w:rsid w:val="00D05496"/>
    <w:rsid w:val="00D06CEA"/>
    <w:rsid w:val="00D10B5D"/>
    <w:rsid w:val="00D1452C"/>
    <w:rsid w:val="00D16450"/>
    <w:rsid w:val="00D21275"/>
    <w:rsid w:val="00D22362"/>
    <w:rsid w:val="00D32222"/>
    <w:rsid w:val="00D33B7F"/>
    <w:rsid w:val="00D34A57"/>
    <w:rsid w:val="00D50BF6"/>
    <w:rsid w:val="00D527FE"/>
    <w:rsid w:val="00D609E4"/>
    <w:rsid w:val="00D627AD"/>
    <w:rsid w:val="00D76BE0"/>
    <w:rsid w:val="00D8008E"/>
    <w:rsid w:val="00D86099"/>
    <w:rsid w:val="00D878FA"/>
    <w:rsid w:val="00D92FED"/>
    <w:rsid w:val="00D93DC7"/>
    <w:rsid w:val="00DA2396"/>
    <w:rsid w:val="00DA2CC2"/>
    <w:rsid w:val="00DA44F2"/>
    <w:rsid w:val="00DB1824"/>
    <w:rsid w:val="00DB4A6D"/>
    <w:rsid w:val="00DE7A4F"/>
    <w:rsid w:val="00DF0B31"/>
    <w:rsid w:val="00E015E3"/>
    <w:rsid w:val="00E01BC5"/>
    <w:rsid w:val="00E07BF2"/>
    <w:rsid w:val="00E10167"/>
    <w:rsid w:val="00E13A17"/>
    <w:rsid w:val="00E227DF"/>
    <w:rsid w:val="00E22ACD"/>
    <w:rsid w:val="00E36AD9"/>
    <w:rsid w:val="00E376A6"/>
    <w:rsid w:val="00E47474"/>
    <w:rsid w:val="00E50B4A"/>
    <w:rsid w:val="00E6000C"/>
    <w:rsid w:val="00E61A3A"/>
    <w:rsid w:val="00E62745"/>
    <w:rsid w:val="00E63300"/>
    <w:rsid w:val="00E65911"/>
    <w:rsid w:val="00E724C8"/>
    <w:rsid w:val="00E77D8D"/>
    <w:rsid w:val="00E84DD8"/>
    <w:rsid w:val="00E916C3"/>
    <w:rsid w:val="00E93A3E"/>
    <w:rsid w:val="00EB23B8"/>
    <w:rsid w:val="00EB26ED"/>
    <w:rsid w:val="00EB4EAA"/>
    <w:rsid w:val="00EC3688"/>
    <w:rsid w:val="00EC38F3"/>
    <w:rsid w:val="00EC5419"/>
    <w:rsid w:val="00EC6E06"/>
    <w:rsid w:val="00ED2093"/>
    <w:rsid w:val="00ED46A0"/>
    <w:rsid w:val="00ED5089"/>
    <w:rsid w:val="00ED54D9"/>
    <w:rsid w:val="00ED70E9"/>
    <w:rsid w:val="00EE772E"/>
    <w:rsid w:val="00EF117A"/>
    <w:rsid w:val="00F04E33"/>
    <w:rsid w:val="00F07E99"/>
    <w:rsid w:val="00F1486E"/>
    <w:rsid w:val="00F22EAA"/>
    <w:rsid w:val="00F4496F"/>
    <w:rsid w:val="00F4603C"/>
    <w:rsid w:val="00F46086"/>
    <w:rsid w:val="00F50A36"/>
    <w:rsid w:val="00F51C4C"/>
    <w:rsid w:val="00F67379"/>
    <w:rsid w:val="00F72B35"/>
    <w:rsid w:val="00F7381B"/>
    <w:rsid w:val="00F752F8"/>
    <w:rsid w:val="00F877FF"/>
    <w:rsid w:val="00F977EA"/>
    <w:rsid w:val="00FB0F9C"/>
    <w:rsid w:val="00FB76ED"/>
    <w:rsid w:val="00FC1DBC"/>
    <w:rsid w:val="00FC2C85"/>
    <w:rsid w:val="00FC49C2"/>
    <w:rsid w:val="00FC7B1D"/>
    <w:rsid w:val="00FD19C9"/>
    <w:rsid w:val="00FD50F3"/>
    <w:rsid w:val="00FD7A27"/>
    <w:rsid w:val="00FE5A65"/>
    <w:rsid w:val="00FE606A"/>
    <w:rsid w:val="00FF06DC"/>
    <w:rsid w:val="00FF6D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26D08B"/>
  <w15:docId w15:val="{0FBBE89D-1030-404B-B0D8-395268787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3251"/>
    <w:rPr>
      <w:sz w:val="24"/>
      <w:szCs w:val="24"/>
      <w:lang w:val="es-MX"/>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link w:val="Ttulo3Car"/>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040C8E"/>
    <w:pPr>
      <w:numPr>
        <w:numId w:val="3"/>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7D3AB8"/>
    <w:pPr>
      <w:jc w:val="both"/>
    </w:pPr>
    <w:rPr>
      <w:rFonts w:ascii="Arial" w:hAnsi="Arial" w:cs="Arial"/>
      <w:i/>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7D3AB8"/>
    <w:rPr>
      <w:rFonts w:ascii="Arial" w:hAnsi="Arial" w:cs="Arial"/>
      <w:i/>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paragraph" w:styleId="Textodeglobo">
    <w:name w:val="Balloon Text"/>
    <w:basedOn w:val="Normal"/>
    <w:semiHidden/>
    <w:rsid w:val="00EB26ED"/>
    <w:rPr>
      <w:rFonts w:ascii="Tahoma" w:hAnsi="Tahoma" w:cs="Tahoma"/>
      <w:sz w:val="16"/>
      <w:szCs w:val="16"/>
    </w:rPr>
  </w:style>
  <w:style w:type="character" w:customStyle="1" w:styleId="H2CharChar">
    <w:name w:val="H2 Char Char"/>
    <w:basedOn w:val="Fuentedeprrafopredeter"/>
    <w:rsid w:val="00725D01"/>
    <w:rPr>
      <w:rFonts w:ascii="Arial" w:hAnsi="Arial"/>
      <w:b/>
      <w:caps/>
      <w:sz w:val="36"/>
      <w:lang w:val="es-MX" w:eastAsia="en-US" w:bidi="ar-SA"/>
    </w:rPr>
  </w:style>
  <w:style w:type="character" w:customStyle="1" w:styleId="CharChar">
    <w:name w:val="Char Char"/>
    <w:basedOn w:val="Fuentedeprrafopredeter"/>
    <w:rsid w:val="00F4603C"/>
    <w:rPr>
      <w:rFonts w:ascii="Arial" w:hAnsi="Arial" w:cs="Arial"/>
      <w:b/>
      <w:bCs/>
      <w:kern w:val="32"/>
      <w:sz w:val="32"/>
      <w:szCs w:val="32"/>
      <w:lang w:val="es-MX" w:eastAsia="en-US" w:bidi="ar-SA"/>
    </w:rPr>
  </w:style>
  <w:style w:type="character" w:styleId="Refdecomentario">
    <w:name w:val="annotation reference"/>
    <w:basedOn w:val="Fuentedeprrafopredeter"/>
    <w:semiHidden/>
    <w:rsid w:val="00B74700"/>
    <w:rPr>
      <w:sz w:val="16"/>
      <w:szCs w:val="16"/>
    </w:rPr>
  </w:style>
  <w:style w:type="paragraph" w:styleId="Textocomentario">
    <w:name w:val="annotation text"/>
    <w:basedOn w:val="Normal"/>
    <w:semiHidden/>
    <w:rsid w:val="00B74700"/>
    <w:rPr>
      <w:sz w:val="20"/>
      <w:szCs w:val="20"/>
    </w:rPr>
  </w:style>
  <w:style w:type="paragraph" w:styleId="Asuntodelcomentario">
    <w:name w:val="annotation subject"/>
    <w:basedOn w:val="Textocomentario"/>
    <w:next w:val="Textocomentario"/>
    <w:semiHidden/>
    <w:rsid w:val="00B74700"/>
    <w:rPr>
      <w:b/>
      <w:bCs/>
    </w:rPr>
  </w:style>
  <w:style w:type="character" w:customStyle="1" w:styleId="InfoHiddenChar">
    <w:name w:val="Info Hidden Char"/>
    <w:basedOn w:val="Fuentedeprrafopredeter"/>
    <w:link w:val="InfoHidden"/>
    <w:rsid w:val="00C26A6B"/>
    <w:rPr>
      <w:rFonts w:ascii="Arial" w:hAnsi="Arial" w:cs="Arial"/>
      <w:i/>
      <w:vanish/>
      <w:color w:val="0000FF"/>
      <w:lang w:val="es-MX" w:eastAsia="en-US" w:bidi="ar-SA"/>
    </w:rPr>
  </w:style>
  <w:style w:type="paragraph" w:customStyle="1" w:styleId="InfoBlueguiadeusojustified">
    <w:name w:val="Info Blue guia de uso justified"/>
    <w:basedOn w:val="InfoBluejustified"/>
    <w:autoRedefine/>
    <w:rsid w:val="00532529"/>
    <w:rPr>
      <w:vanish w:val="0"/>
    </w:rPr>
  </w:style>
  <w:style w:type="character" w:customStyle="1" w:styleId="BodyTextChar">
    <w:name w:val="BodyText Char"/>
    <w:basedOn w:val="Fuentedeprrafopredeter"/>
    <w:rsid w:val="00532529"/>
    <w:rPr>
      <w:sz w:val="24"/>
      <w:lang w:val="en-US" w:eastAsia="ko-KR" w:bidi="ar-SA"/>
    </w:rPr>
  </w:style>
  <w:style w:type="character" w:customStyle="1" w:styleId="EncabezadoCar">
    <w:name w:val="Encabezado Car"/>
    <w:basedOn w:val="Fuentedeprrafopredeter"/>
    <w:link w:val="Encabezado"/>
    <w:rsid w:val="009751AE"/>
    <w:rPr>
      <w:sz w:val="24"/>
      <w:szCs w:val="24"/>
      <w:lang w:val="es-MX"/>
    </w:rPr>
  </w:style>
  <w:style w:type="character" w:customStyle="1" w:styleId="Ttulo3Car">
    <w:name w:val="Título 3 Car"/>
    <w:basedOn w:val="Fuentedeprrafopredeter"/>
    <w:link w:val="Ttulo3"/>
    <w:rsid w:val="00F977EA"/>
    <w:rPr>
      <w:rFonts w:ascii="Arial" w:hAnsi="Arial" w:cs="Arial"/>
      <w:b/>
      <w:bCs/>
      <w:sz w:val="26"/>
      <w:szCs w:val="26"/>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11CD7-10E1-4343-BF2E-B3057C856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1</Pages>
  <Words>923</Words>
  <Characters>5077</Characters>
  <Application>Microsoft Office Word</Application>
  <DocSecurity>0</DocSecurity>
  <Lines>42</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5989</CharactersWithSpaces>
  <SharedDoc>false</SharedDoc>
  <HLinks>
    <vt:vector size="12" baseType="variant">
      <vt:variant>
        <vt:i4>2031669</vt:i4>
      </vt:variant>
      <vt:variant>
        <vt:i4>8</vt:i4>
      </vt:variant>
      <vt:variant>
        <vt:i4>0</vt:i4>
      </vt:variant>
      <vt:variant>
        <vt:i4>5</vt:i4>
      </vt:variant>
      <vt:variant>
        <vt:lpwstr/>
      </vt:variant>
      <vt:variant>
        <vt:lpwstr>_Toc271648215</vt:lpwstr>
      </vt:variant>
      <vt:variant>
        <vt:i4>2031669</vt:i4>
      </vt:variant>
      <vt:variant>
        <vt:i4>2</vt:i4>
      </vt:variant>
      <vt:variant>
        <vt:i4>0</vt:i4>
      </vt:variant>
      <vt:variant>
        <vt:i4>5</vt:i4>
      </vt:variant>
      <vt:variant>
        <vt:lpwstr/>
      </vt:variant>
      <vt:variant>
        <vt:lpwstr>_Toc271648214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CS5</cp:lastModifiedBy>
  <cp:revision>69</cp:revision>
  <cp:lastPrinted>2012-06-16T21:07:00Z</cp:lastPrinted>
  <dcterms:created xsi:type="dcterms:W3CDTF">2016-08-26T15:55:00Z</dcterms:created>
  <dcterms:modified xsi:type="dcterms:W3CDTF">2020-06-29T15:45:00Z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