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83A" w:rsidRPr="00D91930" w:rsidRDefault="00C0283A" w:rsidP="00996DBF">
      <w:pPr>
        <w:pStyle w:val="StyleInfoHiddenNotItalic"/>
        <w:numPr>
          <w:ilvl w:val="0"/>
          <w:numId w:val="3"/>
        </w:numPr>
        <w:jc w:val="both"/>
        <w:rPr>
          <w:i/>
          <w:sz w:val="20"/>
          <w:szCs w:val="20"/>
        </w:rPr>
      </w:pPr>
      <w:bookmarkStart w:id="0" w:name="_Toc153186864"/>
      <w:r w:rsidRPr="00D91930">
        <w:rPr>
          <w:i/>
          <w:sz w:val="20"/>
          <w:szCs w:val="20"/>
        </w:rPr>
        <w:t>Si se hace referencia a documentación externa, se deberá incluir: el nombre de los documentos, ubicación física y</w:t>
      </w:r>
      <w:r w:rsidR="009F26D2" w:rsidRPr="00D91930">
        <w:rPr>
          <w:i/>
          <w:sz w:val="20"/>
          <w:szCs w:val="20"/>
        </w:rPr>
        <w:t>/o</w:t>
      </w:r>
      <w:r w:rsidRPr="00D91930">
        <w:rPr>
          <w:i/>
          <w:sz w:val="20"/>
          <w:szCs w:val="20"/>
        </w:rPr>
        <w:t xml:space="preserve"> </w:t>
      </w:r>
      <w:r w:rsidR="009F26D2" w:rsidRPr="00D91930">
        <w:rPr>
          <w:i/>
          <w:sz w:val="20"/>
          <w:szCs w:val="20"/>
        </w:rPr>
        <w:t>flujo a seguir para su consulta</w:t>
      </w:r>
      <w:r w:rsidRPr="00D91930">
        <w:rPr>
          <w:i/>
          <w:sz w:val="20"/>
          <w:szCs w:val="20"/>
        </w:rPr>
        <w:t>.</w:t>
      </w:r>
    </w:p>
    <w:p w:rsidR="00C0283A" w:rsidRPr="00D91930" w:rsidRDefault="00C0283A" w:rsidP="00996DBF">
      <w:pPr>
        <w:pStyle w:val="StyleInfoHiddenNotItalic"/>
        <w:numPr>
          <w:ilvl w:val="0"/>
          <w:numId w:val="3"/>
        </w:numPr>
        <w:jc w:val="both"/>
        <w:rPr>
          <w:i/>
          <w:sz w:val="20"/>
          <w:szCs w:val="20"/>
        </w:rPr>
      </w:pPr>
      <w:r w:rsidRPr="00D91930">
        <w:rPr>
          <w:i/>
          <w:sz w:val="20"/>
          <w:szCs w:val="20"/>
        </w:rPr>
        <w:t xml:space="preserve">Si una sección no es llenada debido a las características del proyecto, incluir el comentario “No Aplica” y </w:t>
      </w:r>
      <w:r w:rsidR="001F474C" w:rsidRPr="00D91930">
        <w:rPr>
          <w:i/>
          <w:sz w:val="20"/>
          <w:szCs w:val="20"/>
        </w:rPr>
        <w:t>justificar la</w:t>
      </w:r>
      <w:r w:rsidRPr="00D91930">
        <w:rPr>
          <w:i/>
          <w:sz w:val="20"/>
          <w:szCs w:val="20"/>
        </w:rPr>
        <w:t xml:space="preserve"> omisión de información.</w:t>
      </w:r>
    </w:p>
    <w:p w:rsidR="00E04287" w:rsidRPr="00D91930" w:rsidRDefault="00E04287" w:rsidP="00996DBF">
      <w:pPr>
        <w:pStyle w:val="StyleInfoHiddenNotItalic"/>
        <w:numPr>
          <w:ilvl w:val="0"/>
          <w:numId w:val="3"/>
        </w:numPr>
        <w:jc w:val="both"/>
        <w:rPr>
          <w:i/>
          <w:sz w:val="20"/>
          <w:szCs w:val="20"/>
        </w:rPr>
      </w:pPr>
      <w:r w:rsidRPr="00D91930">
        <w:rPr>
          <w:i/>
          <w:sz w:val="20"/>
          <w:szCs w:val="20"/>
        </w:rPr>
        <w:t>Considerar a</w:t>
      </w:r>
      <w:r w:rsidR="009F26D2" w:rsidRPr="00D91930">
        <w:rPr>
          <w:i/>
          <w:sz w:val="20"/>
          <w:szCs w:val="20"/>
        </w:rPr>
        <w:t>l</w:t>
      </w:r>
      <w:r w:rsidRPr="00D91930">
        <w:rPr>
          <w:i/>
          <w:sz w:val="20"/>
          <w:szCs w:val="20"/>
        </w:rPr>
        <w:t xml:space="preserve"> Administrador de la </w:t>
      </w:r>
      <w:r w:rsidR="00510C49">
        <w:rPr>
          <w:i/>
          <w:sz w:val="20"/>
          <w:szCs w:val="20"/>
        </w:rPr>
        <w:t>a</w:t>
      </w:r>
      <w:r w:rsidRPr="00D91930">
        <w:rPr>
          <w:i/>
          <w:sz w:val="20"/>
          <w:szCs w:val="20"/>
        </w:rPr>
        <w:t>plicación cuando</w:t>
      </w:r>
      <w:r w:rsidR="009F26D2" w:rsidRPr="00D91930">
        <w:rPr>
          <w:i/>
          <w:sz w:val="20"/>
          <w:szCs w:val="20"/>
        </w:rPr>
        <w:t>:</w:t>
      </w:r>
    </w:p>
    <w:p w:rsidR="00E04287" w:rsidRPr="00D91930" w:rsidRDefault="00E04287" w:rsidP="00996DBF">
      <w:pPr>
        <w:pStyle w:val="StyleInfoHiddenNotItalic"/>
        <w:numPr>
          <w:ilvl w:val="0"/>
          <w:numId w:val="3"/>
        </w:numPr>
        <w:jc w:val="both"/>
        <w:rPr>
          <w:i/>
          <w:sz w:val="20"/>
          <w:szCs w:val="20"/>
        </w:rPr>
      </w:pPr>
      <w:r w:rsidRPr="00D91930">
        <w:rPr>
          <w:i/>
          <w:sz w:val="20"/>
          <w:szCs w:val="20"/>
        </w:rPr>
        <w:t xml:space="preserve">Mantenimiento Mayor / Menor.- </w:t>
      </w:r>
      <w:r w:rsidR="00241F12" w:rsidRPr="00D91930">
        <w:rPr>
          <w:i/>
          <w:sz w:val="20"/>
          <w:szCs w:val="20"/>
        </w:rPr>
        <w:t>ACOST</w:t>
      </w:r>
      <w:r w:rsidRPr="00D91930">
        <w:rPr>
          <w:i/>
          <w:sz w:val="20"/>
          <w:szCs w:val="20"/>
        </w:rPr>
        <w:t>, Tercero</w:t>
      </w:r>
      <w:r w:rsidR="009F26D2" w:rsidRPr="00D91930">
        <w:rPr>
          <w:i/>
          <w:sz w:val="20"/>
          <w:szCs w:val="20"/>
        </w:rPr>
        <w:t>, Usuario de Negocio</w:t>
      </w:r>
      <w:r w:rsidR="00922177" w:rsidRPr="00D91930">
        <w:rPr>
          <w:i/>
          <w:sz w:val="20"/>
          <w:szCs w:val="20"/>
        </w:rPr>
        <w:t>,</w:t>
      </w:r>
      <w:r w:rsidR="00DD6459" w:rsidRPr="00D91930">
        <w:rPr>
          <w:i/>
          <w:sz w:val="20"/>
          <w:szCs w:val="20"/>
        </w:rPr>
        <w:t xml:space="preserve"> </w:t>
      </w:r>
      <w:r w:rsidR="00922177" w:rsidRPr="00D91930">
        <w:rPr>
          <w:i/>
          <w:sz w:val="20"/>
          <w:szCs w:val="20"/>
        </w:rPr>
        <w:t>ACDMA;</w:t>
      </w:r>
    </w:p>
    <w:p w:rsidR="00922177" w:rsidRPr="00D91930" w:rsidRDefault="00E04287" w:rsidP="00996DBF">
      <w:pPr>
        <w:pStyle w:val="StyleInfoHiddenNotItalic"/>
        <w:numPr>
          <w:ilvl w:val="0"/>
          <w:numId w:val="3"/>
        </w:numPr>
        <w:jc w:val="both"/>
        <w:rPr>
          <w:i/>
          <w:sz w:val="20"/>
          <w:szCs w:val="20"/>
        </w:rPr>
      </w:pPr>
      <w:r w:rsidRPr="00D91930">
        <w:rPr>
          <w:i/>
          <w:sz w:val="20"/>
          <w:szCs w:val="20"/>
        </w:rPr>
        <w:t>Nuevo Desarrollo.- Tercero, Usuario de Negocio, ACDMA</w:t>
      </w:r>
    </w:p>
    <w:p w:rsidR="00922177" w:rsidRDefault="00922177" w:rsidP="00996DBF">
      <w:pPr>
        <w:pStyle w:val="StyleInfoHiddenNotItalic"/>
        <w:numPr>
          <w:ilvl w:val="0"/>
          <w:numId w:val="3"/>
        </w:numPr>
        <w:jc w:val="both"/>
        <w:rPr>
          <w:i/>
          <w:sz w:val="20"/>
          <w:szCs w:val="20"/>
        </w:rPr>
      </w:pPr>
      <w:r w:rsidRPr="00D91930">
        <w:rPr>
          <w:i/>
          <w:sz w:val="20"/>
          <w:szCs w:val="20"/>
        </w:rPr>
        <w:t>Considerar Aplicación como el nombre genérico para identificar: bases de datos, logs, repositorio, herramienta,  módulos de alguna aplicación, desarrollos internos/externos del SAT.</w:t>
      </w:r>
    </w:p>
    <w:p w:rsidR="00671695" w:rsidRDefault="00510C49" w:rsidP="00211436">
      <w:pPr>
        <w:pStyle w:val="InfoBluebulleted"/>
        <w:numPr>
          <w:ilvl w:val="0"/>
          <w:numId w:val="3"/>
        </w:numPr>
      </w:pPr>
      <w:r>
        <w:t>S</w:t>
      </w:r>
      <w:r w:rsidRPr="000C1D22">
        <w:t xml:space="preserve">i fuera necesario </w:t>
      </w:r>
      <w:r w:rsidRPr="00671695">
        <w:rPr>
          <w:b/>
        </w:rPr>
        <w:t>reservar</w:t>
      </w:r>
      <w:r w:rsidRPr="000C1D22">
        <w:t xml:space="preserve"> información generada</w:t>
      </w:r>
      <w:r>
        <w:t xml:space="preserve"> en est</w:t>
      </w:r>
      <w:r w:rsidR="00080747">
        <w:t>a</w:t>
      </w:r>
      <w:r>
        <w:t xml:space="preserve"> </w:t>
      </w:r>
      <w:r w:rsidR="00080747">
        <w:t>plantilla</w:t>
      </w:r>
      <w:r w:rsidRPr="000C1D22">
        <w:t xml:space="preserve">, se hará bajo lo estipulado en la Ley General de Transparencia y Acceso a la Información Pública </w:t>
      </w:r>
      <w:r>
        <w:t xml:space="preserve">vigente </w:t>
      </w:r>
      <w:r w:rsidRPr="000C1D22">
        <w:t>(LGTAIP), pudiendo consultar a la ACPPI para su aplicación.</w:t>
      </w:r>
      <w:r>
        <w:t xml:space="preserve"> </w:t>
      </w:r>
    </w:p>
    <w:p w:rsidR="00671695" w:rsidRPr="00671695" w:rsidRDefault="00671695" w:rsidP="00671695">
      <w:pPr>
        <w:pStyle w:val="InfoBluebulleted"/>
        <w:numPr>
          <w:ilvl w:val="0"/>
          <w:numId w:val="0"/>
        </w:numPr>
        <w:ind w:left="720"/>
      </w:pPr>
      <w:r w:rsidRPr="00671695">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671695" w:rsidRPr="00671695" w:rsidRDefault="00671695" w:rsidP="00671695">
      <w:pPr>
        <w:pStyle w:val="Prrafodelista"/>
        <w:jc w:val="both"/>
        <w:rPr>
          <w:rFonts w:ascii="Arial" w:hAnsi="Arial" w:cs="Arial"/>
          <w:i/>
          <w:vanish/>
          <w:color w:val="0000FF"/>
        </w:rPr>
      </w:pPr>
      <w:r w:rsidRPr="00671695">
        <w:rPr>
          <w:rFonts w:ascii="Arial" w:hAnsi="Arial" w:cs="Arial"/>
          <w:i/>
          <w:vanish/>
          <w:color w:val="0000FF"/>
        </w:rPr>
        <w:t>En caso de detectar información sensible (Reservada), se tendrá que indicar en el pie de página, sección izquierda, con la siguiente señalización:</w:t>
      </w:r>
    </w:p>
    <w:p w:rsidR="00671695" w:rsidRPr="00671695" w:rsidRDefault="00671695" w:rsidP="00671695">
      <w:pPr>
        <w:pStyle w:val="Prrafodelista"/>
        <w:jc w:val="both"/>
        <w:rPr>
          <w:rFonts w:ascii="Arial" w:hAnsi="Arial" w:cs="Arial"/>
          <w:i/>
          <w:vanish/>
          <w:color w:val="0000FF"/>
        </w:rPr>
      </w:pPr>
    </w:p>
    <w:p w:rsidR="00671695" w:rsidRPr="00671695" w:rsidRDefault="00671695" w:rsidP="00671695">
      <w:pPr>
        <w:pStyle w:val="Prrafodelista"/>
        <w:jc w:val="both"/>
        <w:rPr>
          <w:rFonts w:ascii="Arial" w:hAnsi="Arial" w:cs="Arial"/>
          <w:i/>
          <w:vanish/>
          <w:color w:val="0000FF"/>
        </w:rPr>
      </w:pPr>
      <w:r w:rsidRPr="00671695">
        <w:rPr>
          <w:rFonts w:ascii="Arial" w:hAnsi="Arial" w:cs="Arial"/>
          <w:i/>
          <w:vanish/>
          <w:color w:val="0000FF"/>
        </w:rPr>
        <w:t xml:space="preserve">[Área dueña de la Información </w:t>
      </w:r>
      <w:r w:rsidRPr="00671695">
        <w:rPr>
          <w:rFonts w:ascii="Arial" w:hAnsi="Arial" w:cs="Arial"/>
          <w:i/>
          <w:vanish/>
          <w:color w:val="0000FF"/>
          <w:highlight w:val="yellow"/>
        </w:rPr>
        <w:t>XX</w:t>
      </w:r>
      <w:r w:rsidRPr="00671695">
        <w:rPr>
          <w:rFonts w:ascii="Arial" w:hAnsi="Arial" w:cs="Arial"/>
          <w:i/>
          <w:vanish/>
          <w:color w:val="0000FF"/>
        </w:rPr>
        <w:t xml:space="preserve">, clasificada como Reservada con Fundamento Legal </w:t>
      </w:r>
      <w:r w:rsidRPr="00671695">
        <w:rPr>
          <w:rFonts w:ascii="Arial" w:hAnsi="Arial" w:cs="Arial"/>
          <w:i/>
          <w:vanish/>
          <w:color w:val="0000FF"/>
          <w:highlight w:val="yellow"/>
        </w:rPr>
        <w:t>XX</w:t>
      </w:r>
      <w:r w:rsidRPr="00671695">
        <w:rPr>
          <w:rFonts w:ascii="Arial" w:hAnsi="Arial" w:cs="Arial"/>
          <w:i/>
          <w:vanish/>
          <w:color w:val="0000FF"/>
        </w:rPr>
        <w:t xml:space="preserve">, Motivación </w:t>
      </w:r>
      <w:r w:rsidRPr="00671695">
        <w:rPr>
          <w:rFonts w:ascii="Arial" w:hAnsi="Arial" w:cs="Arial"/>
          <w:i/>
          <w:vanish/>
          <w:color w:val="0000FF"/>
          <w:highlight w:val="yellow"/>
        </w:rPr>
        <w:t>XX</w:t>
      </w:r>
      <w:r w:rsidRPr="00671695">
        <w:rPr>
          <w:rFonts w:ascii="Arial" w:hAnsi="Arial" w:cs="Arial"/>
          <w:i/>
          <w:vanish/>
          <w:color w:val="0000FF"/>
        </w:rPr>
        <w:t xml:space="preserve">, Fecha de clasificación </w:t>
      </w:r>
      <w:r w:rsidRPr="00671695">
        <w:rPr>
          <w:rFonts w:ascii="Arial" w:hAnsi="Arial" w:cs="Arial"/>
          <w:i/>
          <w:vanish/>
          <w:color w:val="0000FF"/>
          <w:highlight w:val="yellow"/>
        </w:rPr>
        <w:t>XX</w:t>
      </w:r>
      <w:r w:rsidRPr="00671695">
        <w:rPr>
          <w:rFonts w:ascii="Arial" w:hAnsi="Arial" w:cs="Arial"/>
          <w:i/>
          <w:vanish/>
          <w:color w:val="0000FF"/>
        </w:rPr>
        <w:t xml:space="preserve"> y Periodo de la reserva </w:t>
      </w:r>
      <w:r w:rsidRPr="00671695">
        <w:rPr>
          <w:rFonts w:ascii="Arial" w:hAnsi="Arial" w:cs="Arial"/>
          <w:i/>
          <w:vanish/>
          <w:color w:val="0000FF"/>
          <w:highlight w:val="yellow"/>
        </w:rPr>
        <w:t>XX</w:t>
      </w:r>
      <w:r w:rsidRPr="00671695">
        <w:rPr>
          <w:rFonts w:ascii="Arial" w:hAnsi="Arial" w:cs="Arial"/>
          <w:i/>
          <w:vanish/>
          <w:color w:val="0000FF"/>
        </w:rPr>
        <w:t>]</w:t>
      </w:r>
    </w:p>
    <w:p w:rsidR="00671695" w:rsidRPr="00671695" w:rsidRDefault="00671695" w:rsidP="00671695">
      <w:pPr>
        <w:pStyle w:val="Prrafodelista"/>
        <w:jc w:val="both"/>
        <w:rPr>
          <w:rFonts w:ascii="Arial" w:hAnsi="Arial" w:cs="Arial"/>
          <w:i/>
          <w:vanish/>
          <w:color w:val="0000FF"/>
        </w:rPr>
      </w:pPr>
    </w:p>
    <w:p w:rsidR="00671695" w:rsidRDefault="00671695" w:rsidP="00671695">
      <w:pPr>
        <w:pStyle w:val="InfoBluebulleted"/>
        <w:numPr>
          <w:ilvl w:val="0"/>
          <w:numId w:val="0"/>
        </w:numPr>
        <w:ind w:left="720"/>
      </w:pPr>
      <w:r w:rsidRPr="002E7540">
        <w:t xml:space="preserve">Ejemplo: “La información contenida en este documento pertenece a la Administración Central de </w:t>
      </w:r>
      <w:r>
        <w:t>Operación y Servicios Tecnológicos</w:t>
      </w:r>
      <w:r w:rsidRPr="002E7540">
        <w:t xml:space="preserve">, teniendo carácter de Reservada a partir del </w:t>
      </w:r>
      <w:r>
        <w:t xml:space="preserve">01 de abril de 2018, </w:t>
      </w:r>
      <w:r w:rsidRPr="002E7540">
        <w:t>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w:t>
      </w:r>
    </w:p>
    <w:p w:rsidR="00510C49" w:rsidRPr="00A029E7" w:rsidRDefault="00510C49" w:rsidP="00510C49">
      <w:pPr>
        <w:pStyle w:val="InfoBluebulleted"/>
        <w:numPr>
          <w:ilvl w:val="0"/>
          <w:numId w:val="3"/>
        </w:numPr>
        <w:rPr>
          <w:lang w:val="es-ES" w:eastAsia="es-ES"/>
        </w:rPr>
      </w:pPr>
      <w:r>
        <w:t>El documento debe incluir la firma de usuario de Negocio solicitante.</w:t>
      </w:r>
    </w:p>
    <w:bookmarkEnd w:id="0"/>
    <w:p w:rsidR="00CC761A" w:rsidRDefault="00CC761A" w:rsidP="002F2010">
      <w:pPr>
        <w:pStyle w:val="InfoHidden"/>
        <w:ind w:left="720"/>
        <w:jc w:val="both"/>
      </w:pPr>
    </w:p>
    <w:p w:rsidR="00CC761A" w:rsidRDefault="00CC761A" w:rsidP="00CC761A">
      <w:pPr>
        <w:pStyle w:val="Ttulo1"/>
        <w:rPr>
          <w:sz w:val="28"/>
        </w:rPr>
      </w:pPr>
      <w:bookmarkStart w:id="1" w:name="_Toc305148129"/>
      <w:bookmarkStart w:id="2" w:name="_Toc270493728"/>
      <w:bookmarkStart w:id="3" w:name="_Toc2879489"/>
      <w:r>
        <w:rPr>
          <w:sz w:val="28"/>
        </w:rPr>
        <w:t xml:space="preserve">CUESTIONARIO </w:t>
      </w:r>
      <w:r w:rsidR="008B32CD">
        <w:rPr>
          <w:sz w:val="28"/>
        </w:rPr>
        <w:t xml:space="preserve">DE </w:t>
      </w:r>
      <w:r w:rsidR="001E4ED2">
        <w:rPr>
          <w:sz w:val="28"/>
        </w:rPr>
        <w:t>CICLO DE VIDA</w:t>
      </w:r>
      <w:r w:rsidR="008B32CD">
        <w:rPr>
          <w:sz w:val="28"/>
        </w:rPr>
        <w:t xml:space="preserve"> DE LA INFORMACIÓN</w:t>
      </w:r>
      <w:bookmarkEnd w:id="3"/>
    </w:p>
    <w:p w:rsidR="00CC761A" w:rsidRPr="006D27C9" w:rsidRDefault="00CC761A" w:rsidP="00CC761A"/>
    <w:bookmarkEnd w:id="1"/>
    <w:bookmarkEnd w:id="2"/>
    <w:p w:rsidR="00BF34F8" w:rsidRDefault="00CC761A" w:rsidP="00BF34F8">
      <w:pPr>
        <w:pStyle w:val="InfoHidden"/>
        <w:tabs>
          <w:tab w:val="left" w:pos="708"/>
          <w:tab w:val="left" w:pos="1416"/>
          <w:tab w:val="left" w:pos="2124"/>
        </w:tabs>
        <w:jc w:val="both"/>
      </w:pPr>
      <w:r w:rsidRPr="00077B93">
        <w:rPr>
          <w:b/>
          <w:i w:val="0"/>
          <w:vanish w:val="0"/>
          <w:color w:val="auto"/>
          <w:sz w:val="24"/>
          <w:szCs w:val="24"/>
          <w:lang w:eastAsia="es-ES"/>
        </w:rPr>
        <w:t>ID Requerimiento</w:t>
      </w:r>
      <w:r w:rsidR="007157CA">
        <w:rPr>
          <w:b/>
          <w:i w:val="0"/>
          <w:vanish w:val="0"/>
          <w:color w:val="auto"/>
          <w:sz w:val="24"/>
          <w:szCs w:val="24"/>
          <w:lang w:eastAsia="es-ES"/>
        </w:rPr>
        <w:t>:</w:t>
      </w:r>
      <w:r w:rsidRPr="00077B93">
        <w:t xml:space="preserve"> </w:t>
      </w:r>
    </w:p>
    <w:p w:rsidR="00CC761A" w:rsidRPr="00E43E19" w:rsidRDefault="00862A8B" w:rsidP="00BF34F8">
      <w:pPr>
        <w:pStyle w:val="InfoHidden"/>
        <w:tabs>
          <w:tab w:val="left" w:pos="708"/>
          <w:tab w:val="left" w:pos="1416"/>
          <w:tab w:val="left" w:pos="2124"/>
        </w:tabs>
        <w:jc w:val="both"/>
        <w:rPr>
          <w:b/>
          <w:szCs w:val="24"/>
        </w:rPr>
      </w:pPr>
      <w:r>
        <w:rPr>
          <w:b/>
          <w:szCs w:val="24"/>
        </w:rPr>
        <w:tab/>
      </w:r>
      <w:r>
        <w:rPr>
          <w:b/>
          <w:szCs w:val="24"/>
        </w:rPr>
        <w:tab/>
      </w:r>
    </w:p>
    <w:p w:rsidR="00CC761A" w:rsidRPr="006C73A1" w:rsidRDefault="00CC761A" w:rsidP="00CC761A">
      <w:pPr>
        <w:rPr>
          <w:rFonts w:ascii="Arial" w:hAnsi="Arial" w:cs="Arial"/>
          <w:b/>
          <w:sz w:val="24"/>
          <w:szCs w:val="24"/>
          <w:lang w:eastAsia="es-ES"/>
        </w:rPr>
      </w:pPr>
      <w:r w:rsidRPr="006C73A1">
        <w:rPr>
          <w:rFonts w:ascii="Arial" w:hAnsi="Arial" w:cs="Arial"/>
          <w:b/>
          <w:sz w:val="24"/>
          <w:szCs w:val="24"/>
          <w:lang w:eastAsia="es-ES"/>
        </w:rPr>
        <w:t>Nombre del Requerimiento:</w:t>
      </w:r>
      <w:r w:rsidR="0061673B">
        <w:rPr>
          <w:rFonts w:ascii="Arial" w:hAnsi="Arial" w:cs="Arial"/>
          <w:b/>
          <w:sz w:val="24"/>
          <w:szCs w:val="24"/>
          <w:lang w:eastAsia="es-ES"/>
        </w:rPr>
        <w:t xml:space="preserve"> </w:t>
      </w:r>
      <w:r w:rsidR="0061673B" w:rsidRPr="0061673B">
        <w:rPr>
          <w:rFonts w:ascii="Arial" w:hAnsi="Arial" w:cs="Arial"/>
          <w:b/>
          <w:sz w:val="24"/>
          <w:szCs w:val="24"/>
          <w:lang w:eastAsia="es-ES"/>
        </w:rPr>
        <w:t>DyP_IPP - Mejoras al Módulo de descargas de acuses del IDE</w:t>
      </w:r>
    </w:p>
    <w:p w:rsidR="00C0283A" w:rsidRPr="00996DBF" w:rsidRDefault="00C0283A" w:rsidP="00B11B0C">
      <w:pPr>
        <w:pStyle w:val="InfoHidden"/>
        <w:jc w:val="both"/>
        <w:rPr>
          <w:rStyle w:val="paratext1"/>
          <w:rFonts w:ascii="Arial" w:hAnsi="Arial" w:cs="Arial"/>
          <w:lang w:eastAsia="es-ES"/>
        </w:rPr>
      </w:pPr>
      <w:r w:rsidRPr="00996DBF">
        <w:rPr>
          <w:rStyle w:val="paratext1"/>
          <w:rFonts w:ascii="Arial" w:hAnsi="Arial" w:cs="Arial"/>
          <w:lang w:eastAsia="es-ES"/>
        </w:rPr>
        <w:t>Criterios de aceptación</w:t>
      </w:r>
    </w:p>
    <w:p w:rsidR="00C0283A" w:rsidRPr="00996DBF" w:rsidRDefault="00C0283A" w:rsidP="00C861E9">
      <w:pPr>
        <w:pStyle w:val="InfoHidden"/>
        <w:numPr>
          <w:ilvl w:val="0"/>
          <w:numId w:val="11"/>
        </w:numPr>
        <w:jc w:val="both"/>
        <w:rPr>
          <w:rStyle w:val="paratext1"/>
          <w:rFonts w:ascii="Arial" w:hAnsi="Arial" w:cs="Arial"/>
          <w:lang w:eastAsia="es-ES"/>
        </w:rPr>
      </w:pPr>
      <w:r w:rsidRPr="00996DBF">
        <w:rPr>
          <w:rStyle w:val="paratext1"/>
          <w:rFonts w:ascii="Arial" w:hAnsi="Arial" w:cs="Arial"/>
          <w:lang w:eastAsia="es-ES"/>
        </w:rPr>
        <w:t>El documento es utilizado de acuerdo al formato establecido</w:t>
      </w:r>
    </w:p>
    <w:p w:rsidR="00C0283A" w:rsidRPr="00996DBF" w:rsidRDefault="00C0283A" w:rsidP="00C861E9">
      <w:pPr>
        <w:pStyle w:val="InfoHidden"/>
        <w:numPr>
          <w:ilvl w:val="0"/>
          <w:numId w:val="11"/>
        </w:numPr>
        <w:jc w:val="both"/>
        <w:rPr>
          <w:rStyle w:val="paratext1"/>
          <w:rFonts w:ascii="Arial" w:hAnsi="Arial" w:cs="Arial"/>
          <w:lang w:eastAsia="es-ES"/>
        </w:rPr>
      </w:pPr>
      <w:r w:rsidRPr="00996DBF">
        <w:rPr>
          <w:rStyle w:val="paratext1"/>
          <w:rFonts w:ascii="Arial" w:hAnsi="Arial" w:cs="Arial"/>
          <w:lang w:eastAsia="es-ES"/>
        </w:rPr>
        <w:t>E</w:t>
      </w:r>
      <w:r w:rsidR="002A6B53">
        <w:rPr>
          <w:rStyle w:val="paratext1"/>
          <w:rFonts w:ascii="Arial" w:hAnsi="Arial" w:cs="Arial"/>
          <w:lang w:eastAsia="es-ES"/>
        </w:rPr>
        <w:t xml:space="preserve">l documento no contiene faltas </w:t>
      </w:r>
      <w:r w:rsidRPr="00996DBF">
        <w:rPr>
          <w:rStyle w:val="paratext1"/>
          <w:rFonts w:ascii="Arial" w:hAnsi="Arial" w:cs="Arial"/>
          <w:lang w:eastAsia="es-ES"/>
        </w:rPr>
        <w:t>ortogr</w:t>
      </w:r>
      <w:r w:rsidR="008E5AAD" w:rsidRPr="00996DBF">
        <w:rPr>
          <w:rStyle w:val="paratext1"/>
          <w:rFonts w:ascii="Arial" w:hAnsi="Arial" w:cs="Arial"/>
          <w:lang w:eastAsia="es-ES"/>
        </w:rPr>
        <w:t>á</w:t>
      </w:r>
      <w:r w:rsidRPr="00996DBF">
        <w:rPr>
          <w:rStyle w:val="paratext1"/>
          <w:rFonts w:ascii="Arial" w:hAnsi="Arial" w:cs="Arial"/>
          <w:lang w:eastAsia="es-ES"/>
        </w:rPr>
        <w:t>f</w:t>
      </w:r>
      <w:r w:rsidR="008E5AAD" w:rsidRPr="00996DBF">
        <w:rPr>
          <w:rStyle w:val="paratext1"/>
          <w:rFonts w:ascii="Arial" w:hAnsi="Arial" w:cs="Arial"/>
          <w:lang w:eastAsia="es-ES"/>
        </w:rPr>
        <w:t>icas</w:t>
      </w:r>
    </w:p>
    <w:p w:rsidR="009F26D2" w:rsidRPr="00996DBF" w:rsidRDefault="009F26D2" w:rsidP="00C861E9">
      <w:pPr>
        <w:pStyle w:val="InfoHidden"/>
        <w:numPr>
          <w:ilvl w:val="0"/>
          <w:numId w:val="11"/>
        </w:numPr>
        <w:jc w:val="both"/>
        <w:rPr>
          <w:rStyle w:val="paratext1"/>
          <w:rFonts w:ascii="Arial" w:hAnsi="Arial" w:cs="Arial"/>
          <w:lang w:eastAsia="es-ES"/>
        </w:rPr>
      </w:pPr>
      <w:r w:rsidRPr="00996DBF">
        <w:rPr>
          <w:rStyle w:val="paratext1"/>
          <w:rFonts w:ascii="Arial" w:hAnsi="Arial" w:cs="Arial"/>
          <w:lang w:eastAsia="es-ES"/>
        </w:rPr>
        <w:t>Todos los segmentos del documento deben estar retroalimentados</w:t>
      </w:r>
      <w:r w:rsidR="009D74C2">
        <w:rPr>
          <w:rStyle w:val="paratext1"/>
          <w:rFonts w:ascii="Arial" w:hAnsi="Arial" w:cs="Arial"/>
          <w:lang w:eastAsia="es-ES"/>
        </w:rPr>
        <w:t xml:space="preserve"> y/o avalados</w:t>
      </w:r>
      <w:r w:rsidR="00755271">
        <w:rPr>
          <w:rStyle w:val="paratext1"/>
          <w:rFonts w:ascii="Arial" w:hAnsi="Arial" w:cs="Arial"/>
          <w:lang w:eastAsia="es-ES"/>
        </w:rPr>
        <w:t xml:space="preserve"> por la ACS</w:t>
      </w:r>
      <w:r w:rsidR="009D74C2">
        <w:rPr>
          <w:rStyle w:val="paratext1"/>
          <w:rFonts w:ascii="Arial" w:hAnsi="Arial" w:cs="Arial"/>
          <w:lang w:eastAsia="es-ES"/>
        </w:rPr>
        <w:t>N.</w:t>
      </w:r>
    </w:p>
    <w:p w:rsidR="00C52B33" w:rsidRPr="00996DBF" w:rsidRDefault="00C52B33" w:rsidP="00755271">
      <w:pPr>
        <w:pStyle w:val="InfoHidden"/>
        <w:ind w:left="142"/>
        <w:jc w:val="both"/>
        <w:rPr>
          <w:rStyle w:val="paratext1"/>
          <w:rFonts w:ascii="Arial" w:hAnsi="Arial" w:cs="Arial"/>
          <w:lang w:eastAsia="es-ES"/>
        </w:rPr>
      </w:pPr>
    </w:p>
    <w:p w:rsidR="00CC761A" w:rsidRDefault="00CC761A">
      <w:pPr>
        <w:rPr>
          <w:rFonts w:ascii="Arial" w:hAnsi="Arial" w:cs="Arial"/>
          <w:b/>
          <w:sz w:val="28"/>
          <w:szCs w:val="28"/>
        </w:rPr>
      </w:pPr>
      <w:r>
        <w:rPr>
          <w:rFonts w:ascii="Arial" w:hAnsi="Arial" w:cs="Arial"/>
          <w:b/>
          <w:sz w:val="28"/>
          <w:szCs w:val="28"/>
        </w:rPr>
        <w:br w:type="page"/>
      </w:r>
    </w:p>
    <w:p w:rsidR="00C6437B" w:rsidRDefault="00C6437B" w:rsidP="00FB2293">
      <w:pPr>
        <w:pStyle w:val="BodyText"/>
        <w:rPr>
          <w:rFonts w:ascii="Arial" w:hAnsi="Arial" w:cs="Arial"/>
          <w:b/>
          <w:sz w:val="28"/>
          <w:szCs w:val="28"/>
        </w:rPr>
      </w:pPr>
    </w:p>
    <w:p w:rsidR="00FB2293" w:rsidRPr="003463B8" w:rsidRDefault="00FB2293" w:rsidP="00FB2293">
      <w:pPr>
        <w:pStyle w:val="BodyText"/>
        <w:rPr>
          <w:rFonts w:ascii="Arial" w:hAnsi="Arial" w:cs="Arial"/>
          <w:b/>
          <w:sz w:val="28"/>
          <w:szCs w:val="28"/>
        </w:rPr>
      </w:pPr>
      <w:r w:rsidRPr="003463B8">
        <w:rPr>
          <w:rFonts w:ascii="Arial" w:hAnsi="Arial" w:cs="Arial"/>
          <w:b/>
          <w:sz w:val="28"/>
          <w:szCs w:val="28"/>
        </w:rPr>
        <w:t>Tabla de Contenido</w:t>
      </w:r>
    </w:p>
    <w:bookmarkStart w:id="4" w:name="_GoBack"/>
    <w:bookmarkEnd w:id="4"/>
    <w:p w:rsidR="00D17602" w:rsidRDefault="00E815BF">
      <w:pPr>
        <w:pStyle w:val="TDC1"/>
        <w:rPr>
          <w:rFonts w:asciiTheme="minorHAnsi" w:eastAsiaTheme="minorEastAsia" w:hAnsiTheme="minorHAnsi" w:cstheme="minorBidi"/>
          <w:b w:val="0"/>
          <w:sz w:val="22"/>
          <w:szCs w:val="22"/>
          <w:lang w:val="es-ES" w:eastAsia="es-ES"/>
        </w:rPr>
      </w:pPr>
      <w:r w:rsidRPr="00804CB0">
        <w:fldChar w:fldCharType="begin"/>
      </w:r>
      <w:r w:rsidR="00FB2293" w:rsidRPr="00804CB0">
        <w:instrText xml:space="preserve"> TOC \o "1-3" \h \z \u </w:instrText>
      </w:r>
      <w:r w:rsidRPr="00804CB0">
        <w:fldChar w:fldCharType="separate"/>
      </w:r>
      <w:hyperlink w:anchor="_Toc2879489" w:history="1">
        <w:r w:rsidR="00D17602" w:rsidRPr="004D76FB">
          <w:rPr>
            <w:rStyle w:val="Hipervnculo"/>
          </w:rPr>
          <w:t>CUESTIONARIO DE CICLO DE VIDA DE LA INFORMACIÓN</w:t>
        </w:r>
        <w:r w:rsidR="00D17602">
          <w:rPr>
            <w:webHidden/>
          </w:rPr>
          <w:tab/>
        </w:r>
        <w:r w:rsidR="00D17602">
          <w:rPr>
            <w:webHidden/>
          </w:rPr>
          <w:fldChar w:fldCharType="begin"/>
        </w:r>
        <w:r w:rsidR="00D17602">
          <w:rPr>
            <w:webHidden/>
          </w:rPr>
          <w:instrText xml:space="preserve"> PAGEREF _Toc2879489 \h </w:instrText>
        </w:r>
        <w:r w:rsidR="00D17602">
          <w:rPr>
            <w:webHidden/>
          </w:rPr>
        </w:r>
        <w:r w:rsidR="00D17602">
          <w:rPr>
            <w:webHidden/>
          </w:rPr>
          <w:fldChar w:fldCharType="separate"/>
        </w:r>
        <w:r w:rsidR="00D17602">
          <w:rPr>
            <w:webHidden/>
          </w:rPr>
          <w:t>1</w:t>
        </w:r>
        <w:r w:rsidR="00D17602">
          <w:rPr>
            <w:webHidden/>
          </w:rPr>
          <w:fldChar w:fldCharType="end"/>
        </w:r>
      </w:hyperlink>
    </w:p>
    <w:p w:rsidR="00D17602" w:rsidRDefault="00D17602">
      <w:pPr>
        <w:pStyle w:val="TDC2"/>
        <w:tabs>
          <w:tab w:val="right" w:leader="dot" w:pos="8494"/>
        </w:tabs>
        <w:rPr>
          <w:rFonts w:asciiTheme="minorHAnsi" w:eastAsiaTheme="minorEastAsia" w:hAnsiTheme="minorHAnsi" w:cstheme="minorBidi"/>
          <w:noProof/>
          <w:sz w:val="22"/>
          <w:szCs w:val="22"/>
          <w:lang w:val="es-ES" w:eastAsia="es-ES"/>
        </w:rPr>
      </w:pPr>
      <w:hyperlink w:anchor="_Toc2879490" w:history="1">
        <w:r w:rsidRPr="004D76FB">
          <w:rPr>
            <w:rStyle w:val="Hipervnculo"/>
            <w:noProof/>
            <w:lang w:val="es-ES"/>
          </w:rPr>
          <w:t>Tabla de Versiones y Modificaciones</w:t>
        </w:r>
        <w:r>
          <w:rPr>
            <w:noProof/>
            <w:webHidden/>
          </w:rPr>
          <w:tab/>
        </w:r>
        <w:r>
          <w:rPr>
            <w:noProof/>
            <w:webHidden/>
          </w:rPr>
          <w:fldChar w:fldCharType="begin"/>
        </w:r>
        <w:r>
          <w:rPr>
            <w:noProof/>
            <w:webHidden/>
          </w:rPr>
          <w:instrText xml:space="preserve"> PAGEREF _Toc2879490 \h </w:instrText>
        </w:r>
        <w:r>
          <w:rPr>
            <w:noProof/>
            <w:webHidden/>
          </w:rPr>
        </w:r>
        <w:r>
          <w:rPr>
            <w:noProof/>
            <w:webHidden/>
          </w:rPr>
          <w:fldChar w:fldCharType="separate"/>
        </w:r>
        <w:r>
          <w:rPr>
            <w:noProof/>
            <w:webHidden/>
          </w:rPr>
          <w:t>2</w:t>
        </w:r>
        <w:r>
          <w:rPr>
            <w:noProof/>
            <w:webHidden/>
          </w:rPr>
          <w:fldChar w:fldCharType="end"/>
        </w:r>
      </w:hyperlink>
    </w:p>
    <w:p w:rsidR="00D17602" w:rsidRDefault="00D17602">
      <w:pPr>
        <w:pStyle w:val="TDC2"/>
        <w:tabs>
          <w:tab w:val="right" w:leader="dot" w:pos="8494"/>
        </w:tabs>
        <w:rPr>
          <w:rFonts w:asciiTheme="minorHAnsi" w:eastAsiaTheme="minorEastAsia" w:hAnsiTheme="minorHAnsi" w:cstheme="minorBidi"/>
          <w:noProof/>
          <w:sz w:val="22"/>
          <w:szCs w:val="22"/>
          <w:lang w:val="es-ES" w:eastAsia="es-ES"/>
        </w:rPr>
      </w:pPr>
      <w:hyperlink w:anchor="_Toc2879491" w:history="1">
        <w:r w:rsidRPr="004D76FB">
          <w:rPr>
            <w:rStyle w:val="Hipervnculo"/>
            <w:rFonts w:cs="Arial"/>
            <w:bCs/>
            <w:iCs/>
            <w:noProof/>
            <w:lang w:val="es-ES" w:eastAsia="es-ES"/>
          </w:rPr>
          <w:t>Generales de la Información / Aplicación</w:t>
        </w:r>
        <w:r>
          <w:rPr>
            <w:noProof/>
            <w:webHidden/>
          </w:rPr>
          <w:tab/>
        </w:r>
        <w:r>
          <w:rPr>
            <w:noProof/>
            <w:webHidden/>
          </w:rPr>
          <w:fldChar w:fldCharType="begin"/>
        </w:r>
        <w:r>
          <w:rPr>
            <w:noProof/>
            <w:webHidden/>
          </w:rPr>
          <w:instrText xml:space="preserve"> PAGEREF _Toc2879491 \h </w:instrText>
        </w:r>
        <w:r>
          <w:rPr>
            <w:noProof/>
            <w:webHidden/>
          </w:rPr>
        </w:r>
        <w:r>
          <w:rPr>
            <w:noProof/>
            <w:webHidden/>
          </w:rPr>
          <w:fldChar w:fldCharType="separate"/>
        </w:r>
        <w:r>
          <w:rPr>
            <w:noProof/>
            <w:webHidden/>
          </w:rPr>
          <w:t>3</w:t>
        </w:r>
        <w:r>
          <w:rPr>
            <w:noProof/>
            <w:webHidden/>
          </w:rPr>
          <w:fldChar w:fldCharType="end"/>
        </w:r>
      </w:hyperlink>
    </w:p>
    <w:p w:rsidR="00D17602" w:rsidRDefault="00D17602">
      <w:pPr>
        <w:pStyle w:val="TDC2"/>
        <w:tabs>
          <w:tab w:val="right" w:leader="dot" w:pos="8494"/>
        </w:tabs>
        <w:rPr>
          <w:rFonts w:asciiTheme="minorHAnsi" w:eastAsiaTheme="minorEastAsia" w:hAnsiTheme="minorHAnsi" w:cstheme="minorBidi"/>
          <w:noProof/>
          <w:sz w:val="22"/>
          <w:szCs w:val="22"/>
          <w:lang w:val="es-ES" w:eastAsia="es-ES"/>
        </w:rPr>
      </w:pPr>
      <w:hyperlink w:anchor="_Toc2879492" w:history="1">
        <w:r w:rsidRPr="004D76FB">
          <w:rPr>
            <w:rStyle w:val="Hipervnculo"/>
            <w:rFonts w:cs="Arial"/>
            <w:bCs/>
            <w:iCs/>
            <w:noProof/>
            <w:lang w:val="es-ES" w:eastAsia="es-ES"/>
          </w:rPr>
          <w:t>Información General</w:t>
        </w:r>
        <w:r>
          <w:rPr>
            <w:noProof/>
            <w:webHidden/>
          </w:rPr>
          <w:tab/>
        </w:r>
        <w:r>
          <w:rPr>
            <w:noProof/>
            <w:webHidden/>
          </w:rPr>
          <w:fldChar w:fldCharType="begin"/>
        </w:r>
        <w:r>
          <w:rPr>
            <w:noProof/>
            <w:webHidden/>
          </w:rPr>
          <w:instrText xml:space="preserve"> PAGEREF _Toc2879492 \h </w:instrText>
        </w:r>
        <w:r>
          <w:rPr>
            <w:noProof/>
            <w:webHidden/>
          </w:rPr>
        </w:r>
        <w:r>
          <w:rPr>
            <w:noProof/>
            <w:webHidden/>
          </w:rPr>
          <w:fldChar w:fldCharType="separate"/>
        </w:r>
        <w:r>
          <w:rPr>
            <w:noProof/>
            <w:webHidden/>
          </w:rPr>
          <w:t>3</w:t>
        </w:r>
        <w:r>
          <w:rPr>
            <w:noProof/>
            <w:webHidden/>
          </w:rPr>
          <w:fldChar w:fldCharType="end"/>
        </w:r>
      </w:hyperlink>
    </w:p>
    <w:p w:rsidR="00D17602" w:rsidRDefault="00D17602">
      <w:pPr>
        <w:pStyle w:val="TDC2"/>
        <w:tabs>
          <w:tab w:val="right" w:leader="dot" w:pos="8494"/>
        </w:tabs>
        <w:rPr>
          <w:rFonts w:asciiTheme="minorHAnsi" w:eastAsiaTheme="minorEastAsia" w:hAnsiTheme="minorHAnsi" w:cstheme="minorBidi"/>
          <w:noProof/>
          <w:sz w:val="22"/>
          <w:szCs w:val="22"/>
          <w:lang w:val="es-ES" w:eastAsia="es-ES"/>
        </w:rPr>
      </w:pPr>
      <w:hyperlink w:anchor="_Toc2879493" w:history="1">
        <w:r w:rsidRPr="004D76FB">
          <w:rPr>
            <w:rStyle w:val="Hipervnculo"/>
            <w:rFonts w:cs="Arial"/>
            <w:bCs/>
            <w:iCs/>
            <w:noProof/>
            <w:lang w:val="es-ES" w:eastAsia="es-ES"/>
          </w:rPr>
          <w:t>Disponibilidad</w:t>
        </w:r>
        <w:r>
          <w:rPr>
            <w:noProof/>
            <w:webHidden/>
          </w:rPr>
          <w:tab/>
        </w:r>
        <w:r>
          <w:rPr>
            <w:noProof/>
            <w:webHidden/>
          </w:rPr>
          <w:fldChar w:fldCharType="begin"/>
        </w:r>
        <w:r>
          <w:rPr>
            <w:noProof/>
            <w:webHidden/>
          </w:rPr>
          <w:instrText xml:space="preserve"> PAGEREF _Toc2879493 \h </w:instrText>
        </w:r>
        <w:r>
          <w:rPr>
            <w:noProof/>
            <w:webHidden/>
          </w:rPr>
        </w:r>
        <w:r>
          <w:rPr>
            <w:noProof/>
            <w:webHidden/>
          </w:rPr>
          <w:fldChar w:fldCharType="separate"/>
        </w:r>
        <w:r>
          <w:rPr>
            <w:noProof/>
            <w:webHidden/>
          </w:rPr>
          <w:t>5</w:t>
        </w:r>
        <w:r>
          <w:rPr>
            <w:noProof/>
            <w:webHidden/>
          </w:rPr>
          <w:fldChar w:fldCharType="end"/>
        </w:r>
      </w:hyperlink>
    </w:p>
    <w:p w:rsidR="00D17602" w:rsidRDefault="00D17602">
      <w:pPr>
        <w:pStyle w:val="TDC2"/>
        <w:tabs>
          <w:tab w:val="right" w:leader="dot" w:pos="8494"/>
        </w:tabs>
        <w:rPr>
          <w:rFonts w:asciiTheme="minorHAnsi" w:eastAsiaTheme="minorEastAsia" w:hAnsiTheme="minorHAnsi" w:cstheme="minorBidi"/>
          <w:noProof/>
          <w:sz w:val="22"/>
          <w:szCs w:val="22"/>
          <w:lang w:val="es-ES" w:eastAsia="es-ES"/>
        </w:rPr>
      </w:pPr>
      <w:hyperlink w:anchor="_Toc2879494" w:history="1">
        <w:r w:rsidRPr="004D76FB">
          <w:rPr>
            <w:rStyle w:val="Hipervnculo"/>
            <w:rFonts w:cs="Arial"/>
            <w:bCs/>
            <w:iCs/>
            <w:noProof/>
            <w:lang w:val="es-ES" w:eastAsia="es-ES"/>
          </w:rPr>
          <w:t>RPO (Punto Objetivo de Recuperación - Recovery Point Objective)</w:t>
        </w:r>
        <w:r>
          <w:rPr>
            <w:noProof/>
            <w:webHidden/>
          </w:rPr>
          <w:tab/>
        </w:r>
        <w:r>
          <w:rPr>
            <w:noProof/>
            <w:webHidden/>
          </w:rPr>
          <w:fldChar w:fldCharType="begin"/>
        </w:r>
        <w:r>
          <w:rPr>
            <w:noProof/>
            <w:webHidden/>
          </w:rPr>
          <w:instrText xml:space="preserve"> PAGEREF _Toc2879494 \h </w:instrText>
        </w:r>
        <w:r>
          <w:rPr>
            <w:noProof/>
            <w:webHidden/>
          </w:rPr>
        </w:r>
        <w:r>
          <w:rPr>
            <w:noProof/>
            <w:webHidden/>
          </w:rPr>
          <w:fldChar w:fldCharType="separate"/>
        </w:r>
        <w:r>
          <w:rPr>
            <w:noProof/>
            <w:webHidden/>
          </w:rPr>
          <w:t>6</w:t>
        </w:r>
        <w:r>
          <w:rPr>
            <w:noProof/>
            <w:webHidden/>
          </w:rPr>
          <w:fldChar w:fldCharType="end"/>
        </w:r>
      </w:hyperlink>
    </w:p>
    <w:p w:rsidR="00D17602" w:rsidRDefault="00D17602">
      <w:pPr>
        <w:pStyle w:val="TDC2"/>
        <w:tabs>
          <w:tab w:val="right" w:leader="dot" w:pos="8494"/>
        </w:tabs>
        <w:rPr>
          <w:rFonts w:asciiTheme="minorHAnsi" w:eastAsiaTheme="minorEastAsia" w:hAnsiTheme="minorHAnsi" w:cstheme="minorBidi"/>
          <w:noProof/>
          <w:sz w:val="22"/>
          <w:szCs w:val="22"/>
          <w:lang w:val="es-ES" w:eastAsia="es-ES"/>
        </w:rPr>
      </w:pPr>
      <w:hyperlink w:anchor="_Toc2879495" w:history="1">
        <w:r w:rsidRPr="004D76FB">
          <w:rPr>
            <w:rStyle w:val="Hipervnculo"/>
            <w:rFonts w:cs="Arial"/>
            <w:bCs/>
            <w:iCs/>
            <w:noProof/>
            <w:lang w:val="es-ES" w:eastAsia="es-ES"/>
          </w:rPr>
          <w:t>RTO (Tiempo Objetivo de Recuperación - Recovery Time Objective)</w:t>
        </w:r>
        <w:r>
          <w:rPr>
            <w:noProof/>
            <w:webHidden/>
          </w:rPr>
          <w:tab/>
        </w:r>
        <w:r>
          <w:rPr>
            <w:noProof/>
            <w:webHidden/>
          </w:rPr>
          <w:fldChar w:fldCharType="begin"/>
        </w:r>
        <w:r>
          <w:rPr>
            <w:noProof/>
            <w:webHidden/>
          </w:rPr>
          <w:instrText xml:space="preserve"> PAGEREF _Toc2879495 \h </w:instrText>
        </w:r>
        <w:r>
          <w:rPr>
            <w:noProof/>
            <w:webHidden/>
          </w:rPr>
        </w:r>
        <w:r>
          <w:rPr>
            <w:noProof/>
            <w:webHidden/>
          </w:rPr>
          <w:fldChar w:fldCharType="separate"/>
        </w:r>
        <w:r>
          <w:rPr>
            <w:noProof/>
            <w:webHidden/>
          </w:rPr>
          <w:t>6</w:t>
        </w:r>
        <w:r>
          <w:rPr>
            <w:noProof/>
            <w:webHidden/>
          </w:rPr>
          <w:fldChar w:fldCharType="end"/>
        </w:r>
      </w:hyperlink>
    </w:p>
    <w:p w:rsidR="00D17602" w:rsidRDefault="00D17602">
      <w:pPr>
        <w:pStyle w:val="TDC2"/>
        <w:tabs>
          <w:tab w:val="right" w:leader="dot" w:pos="8494"/>
        </w:tabs>
        <w:rPr>
          <w:rFonts w:asciiTheme="minorHAnsi" w:eastAsiaTheme="minorEastAsia" w:hAnsiTheme="minorHAnsi" w:cstheme="minorBidi"/>
          <w:noProof/>
          <w:sz w:val="22"/>
          <w:szCs w:val="22"/>
          <w:lang w:val="es-ES" w:eastAsia="es-ES"/>
        </w:rPr>
      </w:pPr>
      <w:hyperlink w:anchor="_Toc2879496" w:history="1">
        <w:r w:rsidRPr="004D76FB">
          <w:rPr>
            <w:rStyle w:val="Hipervnculo"/>
            <w:rFonts w:cs="Arial"/>
            <w:bCs/>
            <w:iCs/>
            <w:noProof/>
            <w:lang w:val="es-ES" w:eastAsia="es-ES"/>
          </w:rPr>
          <w:t>Observaciones</w:t>
        </w:r>
        <w:r>
          <w:rPr>
            <w:noProof/>
            <w:webHidden/>
          </w:rPr>
          <w:tab/>
        </w:r>
        <w:r>
          <w:rPr>
            <w:noProof/>
            <w:webHidden/>
          </w:rPr>
          <w:fldChar w:fldCharType="begin"/>
        </w:r>
        <w:r>
          <w:rPr>
            <w:noProof/>
            <w:webHidden/>
          </w:rPr>
          <w:instrText xml:space="preserve"> PAGEREF _Toc2879496 \h </w:instrText>
        </w:r>
        <w:r>
          <w:rPr>
            <w:noProof/>
            <w:webHidden/>
          </w:rPr>
        </w:r>
        <w:r>
          <w:rPr>
            <w:noProof/>
            <w:webHidden/>
          </w:rPr>
          <w:fldChar w:fldCharType="separate"/>
        </w:r>
        <w:r>
          <w:rPr>
            <w:noProof/>
            <w:webHidden/>
          </w:rPr>
          <w:t>6</w:t>
        </w:r>
        <w:r>
          <w:rPr>
            <w:noProof/>
            <w:webHidden/>
          </w:rPr>
          <w:fldChar w:fldCharType="end"/>
        </w:r>
      </w:hyperlink>
    </w:p>
    <w:p w:rsidR="00D17602" w:rsidRDefault="00D17602">
      <w:pPr>
        <w:pStyle w:val="TDC2"/>
        <w:tabs>
          <w:tab w:val="right" w:leader="dot" w:pos="8494"/>
        </w:tabs>
        <w:rPr>
          <w:rFonts w:asciiTheme="minorHAnsi" w:eastAsiaTheme="minorEastAsia" w:hAnsiTheme="minorHAnsi" w:cstheme="minorBidi"/>
          <w:noProof/>
          <w:sz w:val="22"/>
          <w:szCs w:val="22"/>
          <w:lang w:val="es-ES" w:eastAsia="es-ES"/>
        </w:rPr>
      </w:pPr>
      <w:hyperlink w:anchor="_Toc2879497" w:history="1">
        <w:r w:rsidRPr="004D76FB">
          <w:rPr>
            <w:rStyle w:val="Hipervnculo"/>
            <w:rFonts w:cs="Arial"/>
            <w:bCs/>
            <w:iCs/>
            <w:noProof/>
            <w:lang w:val="es-ES" w:eastAsia="es-ES"/>
          </w:rPr>
          <w:t>Anexos</w:t>
        </w:r>
        <w:r>
          <w:rPr>
            <w:noProof/>
            <w:webHidden/>
          </w:rPr>
          <w:tab/>
        </w:r>
        <w:r>
          <w:rPr>
            <w:noProof/>
            <w:webHidden/>
          </w:rPr>
          <w:fldChar w:fldCharType="begin"/>
        </w:r>
        <w:r>
          <w:rPr>
            <w:noProof/>
            <w:webHidden/>
          </w:rPr>
          <w:instrText xml:space="preserve"> PAGEREF _Toc2879497 \h </w:instrText>
        </w:r>
        <w:r>
          <w:rPr>
            <w:noProof/>
            <w:webHidden/>
          </w:rPr>
        </w:r>
        <w:r>
          <w:rPr>
            <w:noProof/>
            <w:webHidden/>
          </w:rPr>
          <w:fldChar w:fldCharType="separate"/>
        </w:r>
        <w:r>
          <w:rPr>
            <w:noProof/>
            <w:webHidden/>
          </w:rPr>
          <w:t>7</w:t>
        </w:r>
        <w:r>
          <w:rPr>
            <w:noProof/>
            <w:webHidden/>
          </w:rPr>
          <w:fldChar w:fldCharType="end"/>
        </w:r>
      </w:hyperlink>
    </w:p>
    <w:p w:rsidR="00AB6A36" w:rsidRPr="00804CB0" w:rsidRDefault="00E815BF" w:rsidP="00FB2293">
      <w:pPr>
        <w:rPr>
          <w:rFonts w:ascii="Arial" w:hAnsi="Arial" w:cs="Arial"/>
        </w:rPr>
      </w:pPr>
      <w:r w:rsidRPr="00804CB0">
        <w:rPr>
          <w:rFonts w:ascii="Arial" w:hAnsi="Arial" w:cs="Arial"/>
        </w:rPr>
        <w:fldChar w:fldCharType="end"/>
      </w:r>
    </w:p>
    <w:p w:rsidR="006D4CBF" w:rsidRDefault="006D4CBF" w:rsidP="00FB2293">
      <w:pPr>
        <w:rPr>
          <w:rFonts w:ascii="Arial" w:hAnsi="Arial" w:cs="Arial"/>
        </w:rPr>
      </w:pPr>
    </w:p>
    <w:p w:rsidR="006D4CBF" w:rsidRDefault="006D4CBF" w:rsidP="00FB2293">
      <w:pPr>
        <w:rPr>
          <w:rFonts w:ascii="Arial" w:hAnsi="Arial" w:cs="Arial"/>
        </w:rPr>
      </w:pPr>
    </w:p>
    <w:p w:rsidR="006D4CBF" w:rsidRPr="006820C3" w:rsidRDefault="00A43FC0" w:rsidP="006D4CBF">
      <w:pPr>
        <w:pStyle w:val="Ttulo2"/>
        <w:rPr>
          <w:sz w:val="28"/>
          <w:lang w:val="es-ES"/>
        </w:rPr>
      </w:pPr>
      <w:bookmarkStart w:id="5" w:name="_Toc2879490"/>
      <w:r w:rsidRPr="00A43FC0">
        <w:rPr>
          <w:sz w:val="28"/>
          <w:lang w:val="es-ES"/>
        </w:rPr>
        <w:t>T</w:t>
      </w:r>
      <w:r w:rsidR="006820C3" w:rsidRPr="006820C3">
        <w:rPr>
          <w:caps w:val="0"/>
          <w:sz w:val="28"/>
          <w:lang w:val="es-ES"/>
        </w:rPr>
        <w:t xml:space="preserve">abla de </w:t>
      </w:r>
      <w:r w:rsidR="006820C3">
        <w:rPr>
          <w:caps w:val="0"/>
          <w:sz w:val="28"/>
          <w:lang w:val="es-ES"/>
        </w:rPr>
        <w:t>V</w:t>
      </w:r>
      <w:r w:rsidR="006820C3" w:rsidRPr="006820C3">
        <w:rPr>
          <w:caps w:val="0"/>
          <w:sz w:val="28"/>
          <w:lang w:val="es-ES"/>
        </w:rPr>
        <w:t xml:space="preserve">ersiones y </w:t>
      </w:r>
      <w:r w:rsidR="006820C3">
        <w:rPr>
          <w:caps w:val="0"/>
          <w:sz w:val="28"/>
          <w:lang w:val="es-ES"/>
        </w:rPr>
        <w:t>M</w:t>
      </w:r>
      <w:r w:rsidR="006820C3" w:rsidRPr="006820C3">
        <w:rPr>
          <w:caps w:val="0"/>
          <w:sz w:val="28"/>
          <w:lang w:val="es-ES"/>
        </w:rPr>
        <w:t>odificaciones</w:t>
      </w:r>
      <w:bookmarkEnd w:id="5"/>
    </w:p>
    <w:p w:rsidR="006D4CBF" w:rsidRPr="00E51C28" w:rsidRDefault="006D4CBF" w:rsidP="006D4CBF">
      <w:pPr>
        <w:jc w:val="both"/>
        <w:rPr>
          <w:rFonts w:ascii="Arial" w:hAnsi="Arial" w:cs="Arial"/>
          <w:i/>
          <w:vanish/>
          <w:color w:val="0000FF"/>
        </w:rPr>
      </w:pPr>
      <w:r w:rsidRPr="00E51C28">
        <w:rPr>
          <w:rFonts w:ascii="Arial" w:hAnsi="Arial" w:cs="Arial"/>
          <w:i/>
          <w:vanish/>
          <w:color w:val="0000FF"/>
        </w:rPr>
        <w:t>La siguiente tabla debe listar las versiones y descripciones hechas a este documento desde el momento de su creación y cada vez que se actualiza. La descripción debe incluir una síntesis del cambio hecho.</w:t>
      </w:r>
    </w:p>
    <w:p w:rsidR="006D4CBF" w:rsidRPr="00E51C28" w:rsidRDefault="006D4CBF" w:rsidP="006D4CBF">
      <w:pPr>
        <w:rPr>
          <w:rFonts w:ascii="Arial" w:hAnsi="Arial" w:cs="Arial"/>
          <w:i/>
          <w:vanish/>
          <w:color w:val="0000FF"/>
        </w:rPr>
      </w:pPr>
    </w:p>
    <w:p w:rsidR="009D74C2" w:rsidRDefault="009D74C2" w:rsidP="009D74C2">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9D74C2" w:rsidRPr="00B87F13" w:rsidRDefault="009D74C2" w:rsidP="009D74C2">
      <w:pPr>
        <w:rPr>
          <w:rFonts w:ascii="Arial" w:hAnsi="Arial" w:cs="Arial"/>
          <w:i/>
          <w:vanish/>
          <w:color w:val="0000FF"/>
        </w:rPr>
      </w:pPr>
    </w:p>
    <w:p w:rsidR="009D74C2" w:rsidRPr="00B87F13" w:rsidRDefault="009D74C2" w:rsidP="009D74C2">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tbl>
      <w:tblPr>
        <w:tblW w:w="974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1090"/>
        <w:gridCol w:w="3902"/>
        <w:gridCol w:w="2440"/>
        <w:gridCol w:w="2315"/>
      </w:tblGrid>
      <w:tr w:rsidR="006D4CBF" w:rsidTr="00FD6FFD">
        <w:trPr>
          <w:cantSplit/>
          <w:tblHeader/>
        </w:trPr>
        <w:tc>
          <w:tcPr>
            <w:tcW w:w="1090" w:type="dxa"/>
            <w:shd w:val="clear" w:color="auto" w:fill="D9D9D9" w:themeFill="background1" w:themeFillShade="D9"/>
            <w:vAlign w:val="center"/>
          </w:tcPr>
          <w:p w:rsidR="006D4CBF" w:rsidRPr="005F55C1" w:rsidRDefault="006D4CBF" w:rsidP="007C4C0D">
            <w:pPr>
              <w:jc w:val="center"/>
              <w:rPr>
                <w:rFonts w:ascii="Arial" w:hAnsi="Arial" w:cs="Arial"/>
                <w:color w:val="0000FF"/>
              </w:rPr>
            </w:pPr>
            <w:bookmarkStart w:id="6" w:name="Tabla_versiones"/>
            <w:r w:rsidRPr="005F55C1">
              <w:rPr>
                <w:rFonts w:ascii="Arial" w:hAnsi="Arial" w:cs="Arial"/>
                <w:color w:val="000000" w:themeColor="text1"/>
              </w:rPr>
              <w:t>Versión</w:t>
            </w:r>
          </w:p>
        </w:tc>
        <w:tc>
          <w:tcPr>
            <w:tcW w:w="3902" w:type="dxa"/>
            <w:shd w:val="clear" w:color="auto" w:fill="D9D9D9" w:themeFill="background1" w:themeFillShade="D9"/>
            <w:vAlign w:val="center"/>
          </w:tcPr>
          <w:p w:rsidR="006D4CBF" w:rsidRPr="005F55C1" w:rsidRDefault="006D4CBF" w:rsidP="007C4C0D">
            <w:pPr>
              <w:jc w:val="center"/>
              <w:rPr>
                <w:rFonts w:ascii="Arial" w:hAnsi="Arial" w:cs="Arial"/>
                <w:i/>
                <w:vanish/>
                <w:color w:val="000000" w:themeColor="text1"/>
              </w:rPr>
            </w:pPr>
            <w:r w:rsidRPr="005F55C1">
              <w:rPr>
                <w:rFonts w:ascii="Arial" w:hAnsi="Arial" w:cs="Arial"/>
                <w:color w:val="000000" w:themeColor="text1"/>
              </w:rPr>
              <w:t xml:space="preserve">Descripción del </w:t>
            </w:r>
            <w:r w:rsidR="00132E64">
              <w:rPr>
                <w:rFonts w:ascii="Arial" w:hAnsi="Arial" w:cs="Arial"/>
                <w:color w:val="000000" w:themeColor="text1"/>
              </w:rPr>
              <w:t>C</w:t>
            </w:r>
            <w:r w:rsidRPr="005F55C1">
              <w:rPr>
                <w:rFonts w:ascii="Arial" w:hAnsi="Arial" w:cs="Arial"/>
                <w:color w:val="000000" w:themeColor="text1"/>
              </w:rPr>
              <w:t>ambio</w:t>
            </w:r>
          </w:p>
          <w:p w:rsidR="006D4CBF" w:rsidRPr="005F55C1" w:rsidRDefault="006D4CBF" w:rsidP="007C4C0D">
            <w:pPr>
              <w:rPr>
                <w:rFonts w:ascii="Arial" w:hAnsi="Arial" w:cs="Arial"/>
                <w:i/>
                <w:vanish/>
                <w:color w:val="0000FF"/>
              </w:rPr>
            </w:pPr>
          </w:p>
          <w:p w:rsidR="006D4CBF" w:rsidRPr="005F55C1" w:rsidRDefault="006D4CBF" w:rsidP="007C4C0D">
            <w:pPr>
              <w:jc w:val="center"/>
              <w:rPr>
                <w:rFonts w:ascii="Arial" w:hAnsi="Arial" w:cs="Arial"/>
                <w:i/>
                <w:vanish/>
                <w:color w:val="0000FF"/>
              </w:rPr>
            </w:pPr>
            <w:r w:rsidRPr="005F55C1">
              <w:rPr>
                <w:rFonts w:ascii="Arial" w:hAnsi="Arial" w:cs="Arial"/>
                <w:i/>
                <w:vanish/>
                <w:color w:val="0000FF"/>
              </w:rPr>
              <w:t>Síntesis de la modificación hecha al contenido del documento</w:t>
            </w:r>
          </w:p>
          <w:p w:rsidR="006D4CBF" w:rsidRPr="005F55C1" w:rsidRDefault="006D4CBF" w:rsidP="007C4C0D">
            <w:pPr>
              <w:rPr>
                <w:rFonts w:ascii="Arial" w:hAnsi="Arial" w:cs="Arial"/>
                <w:i/>
                <w:vanish/>
                <w:color w:val="0000FF"/>
              </w:rPr>
            </w:pPr>
          </w:p>
          <w:p w:rsidR="006D4CBF" w:rsidRPr="005F55C1" w:rsidRDefault="006D4CBF" w:rsidP="007C4C0D">
            <w:pPr>
              <w:rPr>
                <w:rFonts w:ascii="Arial" w:hAnsi="Arial" w:cs="Arial"/>
                <w:i/>
                <w:vanish/>
                <w:color w:val="0000FF"/>
              </w:rPr>
            </w:pPr>
          </w:p>
          <w:p w:rsidR="006D4CBF" w:rsidRPr="005F55C1" w:rsidRDefault="006D4CBF" w:rsidP="007C4C0D">
            <w:pPr>
              <w:rPr>
                <w:rFonts w:ascii="Arial" w:hAnsi="Arial" w:cs="Arial"/>
                <w:color w:val="FFFFFF"/>
              </w:rPr>
            </w:pPr>
          </w:p>
        </w:tc>
        <w:tc>
          <w:tcPr>
            <w:tcW w:w="2440" w:type="dxa"/>
            <w:shd w:val="clear" w:color="auto" w:fill="D9D9D9" w:themeFill="background1" w:themeFillShade="D9"/>
            <w:vAlign w:val="center"/>
          </w:tcPr>
          <w:p w:rsidR="006D4CBF" w:rsidRPr="005F55C1" w:rsidRDefault="006D4CBF" w:rsidP="007C4C0D">
            <w:pPr>
              <w:jc w:val="center"/>
              <w:rPr>
                <w:rFonts w:ascii="Arial" w:hAnsi="Arial" w:cs="Arial"/>
                <w:i/>
                <w:vanish/>
                <w:color w:val="000000" w:themeColor="text1"/>
              </w:rPr>
            </w:pPr>
            <w:r w:rsidRPr="005F55C1">
              <w:rPr>
                <w:rFonts w:ascii="Arial" w:hAnsi="Arial" w:cs="Arial"/>
                <w:color w:val="000000" w:themeColor="text1"/>
              </w:rPr>
              <w:t>Responsable de la Versión</w:t>
            </w:r>
          </w:p>
          <w:p w:rsidR="006D4CBF" w:rsidRPr="005F55C1" w:rsidRDefault="006D4CBF" w:rsidP="007C4C0D">
            <w:pPr>
              <w:jc w:val="center"/>
              <w:rPr>
                <w:rFonts w:ascii="Arial" w:hAnsi="Arial" w:cs="Arial"/>
                <w:color w:val="0000FF"/>
              </w:rPr>
            </w:pPr>
            <w:r w:rsidRPr="005F55C1">
              <w:rPr>
                <w:rFonts w:ascii="Arial" w:hAnsi="Arial" w:cs="Arial"/>
                <w:i/>
                <w:vanish/>
                <w:color w:val="0000FF"/>
              </w:rPr>
              <w:t>Especificar nombre completo del responsable(s) de la versión del documento</w:t>
            </w:r>
          </w:p>
        </w:tc>
        <w:tc>
          <w:tcPr>
            <w:tcW w:w="2315" w:type="dxa"/>
            <w:shd w:val="clear" w:color="auto" w:fill="D9D9D9" w:themeFill="background1" w:themeFillShade="D9"/>
            <w:vAlign w:val="center"/>
          </w:tcPr>
          <w:p w:rsidR="006D4CBF" w:rsidRPr="005F55C1" w:rsidRDefault="006D4CBF" w:rsidP="007C4C0D">
            <w:pPr>
              <w:jc w:val="center"/>
              <w:rPr>
                <w:rFonts w:ascii="Arial" w:hAnsi="Arial" w:cs="Arial"/>
                <w:i/>
                <w:vanish/>
                <w:color w:val="000000" w:themeColor="text1"/>
              </w:rPr>
            </w:pPr>
            <w:r w:rsidRPr="005F55C1">
              <w:rPr>
                <w:rFonts w:ascii="Arial" w:hAnsi="Arial" w:cs="Arial"/>
                <w:color w:val="000000" w:themeColor="text1"/>
              </w:rPr>
              <w:t>Fecha</w:t>
            </w:r>
          </w:p>
          <w:p w:rsidR="006D4CBF" w:rsidRPr="005F55C1" w:rsidRDefault="006D4CBF" w:rsidP="007C4C0D">
            <w:pPr>
              <w:jc w:val="center"/>
              <w:rPr>
                <w:rFonts w:ascii="Arial" w:hAnsi="Arial" w:cs="Arial"/>
                <w:i/>
                <w:vanish/>
                <w:color w:val="0000FF"/>
              </w:rPr>
            </w:pPr>
            <w:r w:rsidRPr="005F55C1">
              <w:rPr>
                <w:rFonts w:ascii="Arial" w:hAnsi="Arial" w:cs="Arial"/>
                <w:i/>
                <w:vanish/>
                <w:color w:val="0000FF"/>
              </w:rPr>
              <w:t>Especificar la fecha de la versión.</w:t>
            </w:r>
          </w:p>
          <w:p w:rsidR="006D4CBF" w:rsidRPr="005F55C1" w:rsidRDefault="006D4CBF" w:rsidP="007C4C0D">
            <w:pPr>
              <w:jc w:val="center"/>
              <w:rPr>
                <w:rFonts w:ascii="Arial" w:hAnsi="Arial" w:cs="Arial"/>
                <w:i/>
                <w:vanish/>
                <w:color w:val="0000FF"/>
              </w:rPr>
            </w:pPr>
          </w:p>
          <w:p w:rsidR="006D4CBF" w:rsidRPr="005F55C1" w:rsidRDefault="006D4CBF" w:rsidP="007C4C0D">
            <w:pPr>
              <w:jc w:val="center"/>
              <w:rPr>
                <w:rFonts w:ascii="Arial" w:hAnsi="Arial" w:cs="Arial"/>
                <w:color w:val="C00000"/>
              </w:rPr>
            </w:pPr>
            <w:r w:rsidRPr="005F55C1">
              <w:rPr>
                <w:rFonts w:ascii="Arial" w:hAnsi="Arial" w:cs="Arial"/>
                <w:i/>
                <w:vanish/>
                <w:color w:val="0000FF"/>
              </w:rPr>
              <w:t>Formato: dd/mm/aaaa</w:t>
            </w:r>
          </w:p>
        </w:tc>
      </w:tr>
      <w:tr w:rsidR="006D4CBF" w:rsidRPr="00F9775D" w:rsidTr="00FD6FFD">
        <w:trPr>
          <w:cantSplit/>
        </w:trPr>
        <w:tc>
          <w:tcPr>
            <w:tcW w:w="1090" w:type="dxa"/>
            <w:shd w:val="clear" w:color="auto" w:fill="auto"/>
            <w:vAlign w:val="center"/>
          </w:tcPr>
          <w:p w:rsidR="006D4CBF" w:rsidRPr="001D4104" w:rsidRDefault="009D74C2" w:rsidP="007C4C0D">
            <w:pPr>
              <w:jc w:val="center"/>
              <w:rPr>
                <w:rFonts w:ascii="Arial" w:hAnsi="Arial" w:cs="Arial"/>
                <w:szCs w:val="16"/>
              </w:rPr>
            </w:pPr>
            <w:r w:rsidRPr="001D4104">
              <w:rPr>
                <w:rFonts w:ascii="Arial" w:hAnsi="Arial" w:cs="Arial"/>
                <w:szCs w:val="16"/>
              </w:rPr>
              <w:t>1</w:t>
            </w:r>
          </w:p>
        </w:tc>
        <w:tc>
          <w:tcPr>
            <w:tcW w:w="3902" w:type="dxa"/>
            <w:shd w:val="clear" w:color="auto" w:fill="auto"/>
            <w:vAlign w:val="center"/>
          </w:tcPr>
          <w:p w:rsidR="006D4CBF" w:rsidRPr="001D4104" w:rsidRDefault="001D4104" w:rsidP="007C4C0D">
            <w:pPr>
              <w:rPr>
                <w:rFonts w:ascii="Arial" w:hAnsi="Arial" w:cs="Arial"/>
                <w:szCs w:val="16"/>
              </w:rPr>
            </w:pPr>
            <w:r w:rsidRPr="001D4104">
              <w:rPr>
                <w:rFonts w:ascii="Arial" w:hAnsi="Arial" w:cs="Arial"/>
                <w:szCs w:val="16"/>
              </w:rPr>
              <w:t>Creación del documento.</w:t>
            </w:r>
          </w:p>
        </w:tc>
        <w:tc>
          <w:tcPr>
            <w:tcW w:w="2440" w:type="dxa"/>
            <w:shd w:val="clear" w:color="auto" w:fill="auto"/>
            <w:vAlign w:val="center"/>
          </w:tcPr>
          <w:p w:rsidR="006D4CBF" w:rsidRPr="001D4104" w:rsidRDefault="001D4104" w:rsidP="007C4C0D">
            <w:pPr>
              <w:rPr>
                <w:rFonts w:ascii="Arial" w:hAnsi="Arial" w:cs="Arial"/>
              </w:rPr>
            </w:pPr>
            <w:r w:rsidRPr="001D4104">
              <w:rPr>
                <w:rFonts w:ascii="Arial" w:hAnsi="Arial" w:cs="Arial"/>
              </w:rPr>
              <w:t>Edgar Rodríguez Velázquez</w:t>
            </w:r>
            <w:r w:rsidR="0061673B">
              <w:rPr>
                <w:rFonts w:ascii="Arial" w:hAnsi="Arial" w:cs="Arial"/>
              </w:rPr>
              <w:t>/Francisco Morales García</w:t>
            </w:r>
          </w:p>
        </w:tc>
        <w:tc>
          <w:tcPr>
            <w:tcW w:w="2315" w:type="dxa"/>
          </w:tcPr>
          <w:p w:rsidR="006D4CBF" w:rsidRPr="001D4104" w:rsidRDefault="006C2D54" w:rsidP="006C2D54">
            <w:pPr>
              <w:jc w:val="center"/>
              <w:rPr>
                <w:rFonts w:ascii="Arial" w:hAnsi="Arial" w:cs="Arial"/>
              </w:rPr>
            </w:pPr>
            <w:r>
              <w:rPr>
                <w:rFonts w:ascii="Arial" w:hAnsi="Arial" w:cs="Arial"/>
              </w:rPr>
              <w:t>02</w:t>
            </w:r>
            <w:r w:rsidR="001D4104" w:rsidRPr="001D4104">
              <w:rPr>
                <w:rFonts w:ascii="Arial" w:hAnsi="Arial" w:cs="Arial"/>
              </w:rPr>
              <w:t>/0</w:t>
            </w:r>
            <w:r>
              <w:rPr>
                <w:rFonts w:ascii="Arial" w:hAnsi="Arial" w:cs="Arial"/>
              </w:rPr>
              <w:t>1</w:t>
            </w:r>
            <w:r w:rsidR="001D4104" w:rsidRPr="001D4104">
              <w:rPr>
                <w:rFonts w:ascii="Arial" w:hAnsi="Arial" w:cs="Arial"/>
              </w:rPr>
              <w:t>/2019</w:t>
            </w:r>
          </w:p>
        </w:tc>
      </w:tr>
      <w:tr w:rsidR="006D4CBF" w:rsidRPr="003841DB" w:rsidTr="00FD6FFD">
        <w:trPr>
          <w:cantSplit/>
        </w:trPr>
        <w:tc>
          <w:tcPr>
            <w:tcW w:w="1090" w:type="dxa"/>
            <w:shd w:val="clear" w:color="auto" w:fill="auto"/>
            <w:vAlign w:val="center"/>
          </w:tcPr>
          <w:p w:rsidR="006D4CBF" w:rsidRPr="001D4104" w:rsidRDefault="009D74C2" w:rsidP="007C4C0D">
            <w:pPr>
              <w:jc w:val="center"/>
              <w:rPr>
                <w:rFonts w:ascii="Arial" w:hAnsi="Arial" w:cs="Arial"/>
                <w:szCs w:val="16"/>
              </w:rPr>
            </w:pPr>
            <w:r w:rsidRPr="001D4104">
              <w:rPr>
                <w:rFonts w:ascii="Arial" w:hAnsi="Arial" w:cs="Arial"/>
                <w:szCs w:val="16"/>
              </w:rPr>
              <w:t>1.1</w:t>
            </w:r>
          </w:p>
        </w:tc>
        <w:tc>
          <w:tcPr>
            <w:tcW w:w="3902" w:type="dxa"/>
            <w:shd w:val="clear" w:color="auto" w:fill="auto"/>
            <w:vAlign w:val="center"/>
          </w:tcPr>
          <w:p w:rsidR="006D4CBF" w:rsidRPr="001D4104" w:rsidRDefault="001D4104" w:rsidP="007C4C0D">
            <w:pPr>
              <w:rPr>
                <w:rFonts w:ascii="Arial" w:hAnsi="Arial" w:cs="Arial"/>
                <w:szCs w:val="16"/>
              </w:rPr>
            </w:pPr>
            <w:r w:rsidRPr="001D4104">
              <w:rPr>
                <w:rFonts w:ascii="Arial" w:hAnsi="Arial" w:cs="Arial"/>
                <w:szCs w:val="16"/>
              </w:rPr>
              <w:t>Versión aprobada del documento</w:t>
            </w:r>
          </w:p>
        </w:tc>
        <w:tc>
          <w:tcPr>
            <w:tcW w:w="2440" w:type="dxa"/>
            <w:shd w:val="clear" w:color="auto" w:fill="auto"/>
            <w:vAlign w:val="center"/>
          </w:tcPr>
          <w:p w:rsidR="006D4CBF" w:rsidRPr="001D4104" w:rsidRDefault="006C2D54" w:rsidP="007C4C0D">
            <w:pPr>
              <w:rPr>
                <w:rFonts w:ascii="Arial" w:hAnsi="Arial" w:cs="Arial"/>
                <w:szCs w:val="16"/>
              </w:rPr>
            </w:pPr>
            <w:r w:rsidRPr="00AF3866">
              <w:rPr>
                <w:rFonts w:ascii="Arial" w:hAnsi="Arial" w:cs="Arial"/>
                <w:sz w:val="18"/>
                <w:szCs w:val="18"/>
                <w:lang w:eastAsia="es-MX"/>
              </w:rPr>
              <w:t>Diana Ostos Sabugal</w:t>
            </w:r>
          </w:p>
        </w:tc>
        <w:tc>
          <w:tcPr>
            <w:tcW w:w="2315" w:type="dxa"/>
          </w:tcPr>
          <w:p w:rsidR="006D4CBF" w:rsidRPr="001D4104" w:rsidRDefault="006C2D54" w:rsidP="007C4C0D">
            <w:pPr>
              <w:jc w:val="center"/>
              <w:rPr>
                <w:rFonts w:ascii="Arial" w:hAnsi="Arial" w:cs="Arial"/>
              </w:rPr>
            </w:pPr>
            <w:r>
              <w:rPr>
                <w:rFonts w:ascii="Arial" w:hAnsi="Arial" w:cs="Arial"/>
              </w:rPr>
              <w:t>07/01/2019</w:t>
            </w:r>
          </w:p>
        </w:tc>
      </w:tr>
      <w:bookmarkEnd w:id="6"/>
    </w:tbl>
    <w:p w:rsidR="006D4CBF" w:rsidRDefault="006D4CBF" w:rsidP="006D4CBF">
      <w:pPr>
        <w:rPr>
          <w:rFonts w:ascii="Arial" w:hAnsi="Arial" w:cs="Arial"/>
          <w:b/>
          <w:sz w:val="24"/>
          <w:szCs w:val="24"/>
        </w:rPr>
      </w:pPr>
      <w:r>
        <w:rPr>
          <w:rFonts w:ascii="Arial" w:hAnsi="Arial" w:cs="Arial"/>
          <w:b/>
          <w:szCs w:val="24"/>
        </w:rPr>
        <w:br w:type="page"/>
      </w:r>
    </w:p>
    <w:p w:rsidR="00761EB4" w:rsidRDefault="00761EB4" w:rsidP="00EE4CC3">
      <w:pPr>
        <w:pStyle w:val="Ttulo2"/>
        <w:spacing w:after="60"/>
        <w:rPr>
          <w:rFonts w:cs="Arial"/>
          <w:bCs/>
          <w:iCs/>
          <w:caps w:val="0"/>
          <w:sz w:val="28"/>
          <w:szCs w:val="28"/>
          <w:lang w:val="es-ES" w:eastAsia="es-ES"/>
        </w:rPr>
      </w:pPr>
      <w:bookmarkStart w:id="7" w:name="_Toc205637102"/>
      <w:bookmarkStart w:id="8" w:name="_Toc205637113"/>
    </w:p>
    <w:p w:rsidR="006D7472" w:rsidRPr="00EE4CC3" w:rsidRDefault="00EE4CC3" w:rsidP="00EE4CC3">
      <w:pPr>
        <w:pStyle w:val="Ttulo2"/>
        <w:spacing w:after="60"/>
        <w:rPr>
          <w:rFonts w:cs="Arial"/>
          <w:bCs/>
          <w:iCs/>
          <w:caps w:val="0"/>
          <w:sz w:val="28"/>
          <w:szCs w:val="28"/>
          <w:lang w:val="es-ES" w:eastAsia="es-ES"/>
        </w:rPr>
      </w:pPr>
      <w:bookmarkStart w:id="9" w:name="_Toc2879491"/>
      <w:r>
        <w:rPr>
          <w:rFonts w:cs="Arial"/>
          <w:bCs/>
          <w:iCs/>
          <w:caps w:val="0"/>
          <w:sz w:val="28"/>
          <w:szCs w:val="28"/>
          <w:lang w:val="es-ES" w:eastAsia="es-ES"/>
        </w:rPr>
        <w:t>G</w:t>
      </w:r>
      <w:r w:rsidRPr="00EE4CC3">
        <w:rPr>
          <w:rFonts w:cs="Arial"/>
          <w:bCs/>
          <w:iCs/>
          <w:caps w:val="0"/>
          <w:sz w:val="28"/>
          <w:szCs w:val="28"/>
          <w:lang w:val="es-ES" w:eastAsia="es-ES"/>
        </w:rPr>
        <w:t xml:space="preserve">enerales de la </w:t>
      </w:r>
      <w:r>
        <w:rPr>
          <w:rFonts w:cs="Arial"/>
          <w:bCs/>
          <w:iCs/>
          <w:caps w:val="0"/>
          <w:sz w:val="28"/>
          <w:szCs w:val="28"/>
          <w:lang w:val="es-ES" w:eastAsia="es-ES"/>
        </w:rPr>
        <w:t>I</w:t>
      </w:r>
      <w:r w:rsidRPr="00EE4CC3">
        <w:rPr>
          <w:rFonts w:cs="Arial"/>
          <w:bCs/>
          <w:iCs/>
          <w:caps w:val="0"/>
          <w:sz w:val="28"/>
          <w:szCs w:val="28"/>
          <w:lang w:val="es-ES" w:eastAsia="es-ES"/>
        </w:rPr>
        <w:t xml:space="preserve">nformación / </w:t>
      </w:r>
      <w:r>
        <w:rPr>
          <w:rFonts w:cs="Arial"/>
          <w:bCs/>
          <w:iCs/>
          <w:caps w:val="0"/>
          <w:sz w:val="28"/>
          <w:szCs w:val="28"/>
          <w:lang w:val="es-ES" w:eastAsia="es-ES"/>
        </w:rPr>
        <w:t>A</w:t>
      </w:r>
      <w:r w:rsidRPr="00EE4CC3">
        <w:rPr>
          <w:rFonts w:cs="Arial"/>
          <w:bCs/>
          <w:iCs/>
          <w:caps w:val="0"/>
          <w:sz w:val="28"/>
          <w:szCs w:val="28"/>
          <w:lang w:val="es-ES" w:eastAsia="es-ES"/>
        </w:rPr>
        <w:t>plicación</w:t>
      </w:r>
      <w:bookmarkEnd w:id="7"/>
      <w:bookmarkEnd w:id="9"/>
      <w:r w:rsidR="002020E8" w:rsidRPr="00FF3E45">
        <w:rPr>
          <w:rFonts w:ascii="Arial Negrita" w:hAnsi="Arial Negrita" w:cs="Arial"/>
          <w:bCs/>
          <w:iCs/>
          <w:caps w:val="0"/>
          <w:vanish/>
          <w:color w:val="0000FF"/>
          <w:sz w:val="28"/>
          <w:szCs w:val="28"/>
          <w:lang w:val="es-ES" w:eastAsia="es-ES"/>
        </w:rPr>
        <w:t xml:space="preserve"> </w:t>
      </w:r>
      <w:r w:rsidR="0083268F" w:rsidRPr="004D4106">
        <w:rPr>
          <w:rFonts w:ascii="Arial Negrita" w:hAnsi="Arial Negrita" w:cs="Arial"/>
          <w:bCs/>
          <w:iCs/>
          <w:caps w:val="0"/>
          <w:vanish/>
          <w:color w:val="0000FF"/>
          <w:sz w:val="24"/>
          <w:szCs w:val="28"/>
          <w:lang w:val="es-ES" w:eastAsia="es-ES"/>
        </w:rPr>
        <w:t>[</w:t>
      </w:r>
      <w:r w:rsidR="004D4106" w:rsidRPr="004D4106">
        <w:rPr>
          <w:rFonts w:ascii="Arial Negrita" w:hAnsi="Arial Negrita" w:cs="Arial"/>
          <w:bCs/>
          <w:iCs/>
          <w:caps w:val="0"/>
          <w:vanish/>
          <w:color w:val="0000FF"/>
          <w:sz w:val="24"/>
          <w:szCs w:val="28"/>
          <w:lang w:val="es-ES" w:eastAsia="es-ES"/>
        </w:rPr>
        <w:t xml:space="preserve">Fase: Análisis] [Etapa: </w:t>
      </w:r>
      <w:r w:rsidR="002F2010" w:rsidRPr="004D4106">
        <w:rPr>
          <w:rFonts w:ascii="Arial Negrita" w:hAnsi="Arial Negrita" w:cs="Arial"/>
          <w:bCs/>
          <w:iCs/>
          <w:caps w:val="0"/>
          <w:vanish/>
          <w:color w:val="0000FF"/>
          <w:sz w:val="24"/>
          <w:szCs w:val="28"/>
          <w:lang w:val="es-ES" w:eastAsia="es-ES"/>
        </w:rPr>
        <w:t>Especificación</w:t>
      </w:r>
      <w:r w:rsidR="0083268F" w:rsidRPr="004D4106">
        <w:rPr>
          <w:rFonts w:ascii="Arial Negrita" w:hAnsi="Arial Negrita" w:cs="Arial"/>
          <w:bCs/>
          <w:iCs/>
          <w:caps w:val="0"/>
          <w:vanish/>
          <w:color w:val="0000FF"/>
          <w:sz w:val="24"/>
          <w:szCs w:val="28"/>
          <w:lang w:val="es-ES" w:eastAsia="es-ES"/>
        </w:rPr>
        <w:t xml:space="preserve"> Funcional]</w:t>
      </w:r>
      <w:r w:rsidR="002020E8" w:rsidRPr="004D4106">
        <w:rPr>
          <w:rFonts w:ascii="Arial Negrita" w:hAnsi="Arial Negrita" w:cs="Arial"/>
          <w:bCs/>
          <w:iCs/>
          <w:caps w:val="0"/>
          <w:vanish/>
          <w:color w:val="0000FF"/>
          <w:sz w:val="24"/>
          <w:szCs w:val="28"/>
          <w:lang w:val="es-ES" w:eastAsia="es-ES"/>
        </w:rPr>
        <w:t xml:space="preserve"> </w:t>
      </w:r>
      <w:r w:rsidR="009D74C2" w:rsidRPr="004D4106">
        <w:rPr>
          <w:rFonts w:ascii="Arial Negrita" w:hAnsi="Arial Negrita" w:cs="Arial"/>
          <w:bCs/>
          <w:iCs/>
          <w:caps w:val="0"/>
          <w:vanish/>
          <w:color w:val="0000FF"/>
          <w:sz w:val="24"/>
          <w:szCs w:val="28"/>
          <w:lang w:val="es-ES" w:eastAsia="es-ES"/>
        </w:rPr>
        <w:t>(</w:t>
      </w:r>
      <w:r w:rsidR="00F24B65" w:rsidRPr="004D4106">
        <w:rPr>
          <w:rFonts w:ascii="Arial Negrita" w:hAnsi="Arial Negrita" w:cs="Arial"/>
          <w:bCs/>
          <w:iCs/>
          <w:caps w:val="0"/>
          <w:vanish/>
          <w:color w:val="0000FF"/>
          <w:sz w:val="24"/>
          <w:szCs w:val="28"/>
          <w:lang w:val="es-ES" w:eastAsia="es-ES"/>
        </w:rPr>
        <w:t>ACS</w:t>
      </w:r>
      <w:r w:rsidR="002F2010" w:rsidRPr="004D4106">
        <w:rPr>
          <w:rFonts w:ascii="Arial Negrita" w:hAnsi="Arial Negrita" w:cs="Arial"/>
          <w:bCs/>
          <w:iCs/>
          <w:caps w:val="0"/>
          <w:vanish/>
          <w:color w:val="0000FF"/>
          <w:sz w:val="24"/>
          <w:szCs w:val="28"/>
          <w:lang w:val="es-ES" w:eastAsia="es-ES"/>
        </w:rPr>
        <w:t>N</w:t>
      </w:r>
      <w:r w:rsidR="009D74C2">
        <w:rPr>
          <w:rFonts w:ascii="Arial Negrita" w:hAnsi="Arial Negrita" w:cs="Arial"/>
          <w:bCs/>
          <w:iCs/>
          <w:caps w:val="0"/>
          <w:vanish/>
          <w:color w:val="0000FF"/>
          <w:sz w:val="28"/>
          <w:szCs w:val="28"/>
          <w:lang w:val="es-ES" w:eastAsia="es-ES"/>
        </w:rPr>
        <w:t>)</w:t>
      </w:r>
    </w:p>
    <w:p w:rsidR="00EE4CC3" w:rsidRDefault="00EE4CC3" w:rsidP="00EE4CC3">
      <w:pPr>
        <w:pStyle w:val="InfoHidden"/>
        <w:jc w:val="both"/>
        <w:rPr>
          <w:rStyle w:val="paratext1"/>
          <w:rFonts w:ascii="Arial" w:hAnsi="Arial" w:cs="Arial"/>
          <w:lang w:eastAsia="es-ES"/>
        </w:rPr>
      </w:pPr>
      <w:r>
        <w:rPr>
          <w:rStyle w:val="paratext1"/>
          <w:rFonts w:ascii="Arial" w:hAnsi="Arial" w:cs="Arial"/>
          <w:lang w:eastAsia="es-ES"/>
        </w:rPr>
        <w:t xml:space="preserve">Son datos generales de </w:t>
      </w:r>
      <w:r w:rsidRPr="003B33A2">
        <w:rPr>
          <w:rStyle w:val="paratext1"/>
          <w:rFonts w:ascii="Arial" w:hAnsi="Arial" w:cs="Arial"/>
          <w:lang w:eastAsia="es-ES"/>
        </w:rPr>
        <w:t xml:space="preserve">la Información / Aplicación </w:t>
      </w:r>
      <w:r>
        <w:rPr>
          <w:rStyle w:val="paratext1"/>
          <w:rFonts w:ascii="Arial" w:hAnsi="Arial" w:cs="Arial"/>
          <w:lang w:eastAsia="es-ES"/>
        </w:rPr>
        <w:t>a analizar</w:t>
      </w:r>
    </w:p>
    <w:p w:rsidR="0017039A" w:rsidRDefault="0017039A" w:rsidP="0017039A">
      <w:pPr>
        <w:jc w:val="both"/>
        <w:rPr>
          <w:rFonts w:ascii="Arial" w:hAnsi="Arial" w:cs="Arial"/>
          <w:b/>
          <w:bCs/>
        </w:rPr>
      </w:pPr>
    </w:p>
    <w:tbl>
      <w:tblPr>
        <w:tblW w:w="974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390"/>
        <w:gridCol w:w="5357"/>
      </w:tblGrid>
      <w:tr w:rsidR="006D7472" w:rsidRPr="009B3E06" w:rsidTr="00764218">
        <w:trPr>
          <w:trHeight w:val="690"/>
        </w:trPr>
        <w:tc>
          <w:tcPr>
            <w:tcW w:w="4390" w:type="dxa"/>
            <w:shd w:val="clear" w:color="auto" w:fill="1F497D"/>
          </w:tcPr>
          <w:p w:rsidR="006D7472" w:rsidRPr="005B7186" w:rsidRDefault="00EE4CC3" w:rsidP="005B7186">
            <w:pPr>
              <w:rPr>
                <w:rFonts w:ascii="Arial" w:hAnsi="Arial" w:cs="Arial"/>
                <w:b/>
                <w:bCs/>
                <w:i/>
                <w:color w:val="FFFFFF"/>
              </w:rPr>
            </w:pPr>
            <w:bookmarkStart w:id="10" w:name="_Toc205637103"/>
            <w:bookmarkStart w:id="11" w:name="_Toc303266291"/>
            <w:bookmarkStart w:id="12" w:name="_Toc303267007"/>
            <w:bookmarkStart w:id="13" w:name="_Toc303267135"/>
            <w:bookmarkStart w:id="14" w:name="_Toc304818314"/>
            <w:bookmarkStart w:id="15" w:name="_Toc304818519"/>
            <w:bookmarkStart w:id="16" w:name="_Toc304818751"/>
            <w:r w:rsidRPr="005B7186">
              <w:rPr>
                <w:rFonts w:ascii="Arial" w:hAnsi="Arial" w:cs="Arial"/>
                <w:b/>
                <w:bCs/>
                <w:i/>
                <w:color w:val="FFFFFF"/>
              </w:rPr>
              <w:t>NOMBRE DE LA APLICACIÓN / SISTEMA  Y ACRÓNIMO:</w:t>
            </w:r>
            <w:bookmarkEnd w:id="10"/>
            <w:bookmarkEnd w:id="11"/>
            <w:bookmarkEnd w:id="12"/>
            <w:bookmarkEnd w:id="13"/>
            <w:bookmarkEnd w:id="14"/>
            <w:bookmarkEnd w:id="15"/>
            <w:bookmarkEnd w:id="16"/>
            <w:r w:rsidRPr="005B7186">
              <w:rPr>
                <w:rFonts w:ascii="Arial" w:hAnsi="Arial" w:cs="Arial"/>
                <w:b/>
                <w:bCs/>
                <w:i/>
                <w:color w:val="FFFFFF"/>
              </w:rPr>
              <w:t xml:space="preserve"> </w:t>
            </w:r>
          </w:p>
        </w:tc>
        <w:tc>
          <w:tcPr>
            <w:tcW w:w="5357" w:type="dxa"/>
          </w:tcPr>
          <w:p w:rsidR="006D7472" w:rsidRPr="0006607B" w:rsidRDefault="001E10A8" w:rsidP="0006607B">
            <w:pPr>
              <w:pStyle w:val="Textoindependiente"/>
              <w:rPr>
                <w:rFonts w:cs="Arial"/>
                <w:b w:val="0"/>
                <w:i/>
                <w:vanish/>
                <w:color w:val="0000FF"/>
                <w:sz w:val="20"/>
                <w:lang w:val="es-MX"/>
              </w:rPr>
            </w:pPr>
            <w:r>
              <w:rPr>
                <w:rFonts w:cs="Arial"/>
                <w:b w:val="0"/>
                <w:sz w:val="16"/>
                <w:lang w:val="es-MX"/>
              </w:rPr>
              <w:t>DEC-IDE (IDE TRADICIONAL) e IDE WEB.</w:t>
            </w:r>
            <w:r w:rsidR="0006607B" w:rsidRPr="0006607B">
              <w:rPr>
                <w:rFonts w:cs="Arial"/>
                <w:b w:val="0"/>
                <w:i/>
                <w:vanish/>
                <w:color w:val="0000FF"/>
                <w:sz w:val="16"/>
                <w:lang w:val="es-MX"/>
              </w:rPr>
              <w:t>Proporcionar nombre de la Aplicación o Sistema a analizar, así como el acrónimo de la misma.</w:t>
            </w:r>
          </w:p>
        </w:tc>
      </w:tr>
      <w:tr w:rsidR="006D7472" w:rsidRPr="00B64084" w:rsidTr="00764218">
        <w:trPr>
          <w:trHeight w:val="690"/>
        </w:trPr>
        <w:tc>
          <w:tcPr>
            <w:tcW w:w="4390" w:type="dxa"/>
            <w:shd w:val="clear" w:color="auto" w:fill="1F497D"/>
          </w:tcPr>
          <w:p w:rsidR="006D7472" w:rsidRPr="005B7186" w:rsidRDefault="00EE4CC3" w:rsidP="005B7186">
            <w:pPr>
              <w:rPr>
                <w:rFonts w:ascii="Arial" w:hAnsi="Arial" w:cs="Arial"/>
                <w:b/>
                <w:bCs/>
                <w:i/>
                <w:color w:val="FFFFFF"/>
              </w:rPr>
            </w:pPr>
            <w:bookmarkStart w:id="17" w:name="_Toc303266292"/>
            <w:bookmarkStart w:id="18" w:name="_Toc303267008"/>
            <w:bookmarkStart w:id="19" w:name="_Toc303267136"/>
            <w:bookmarkStart w:id="20" w:name="_Toc304818315"/>
            <w:bookmarkStart w:id="21" w:name="_Toc304818520"/>
            <w:bookmarkStart w:id="22" w:name="_Toc304818752"/>
            <w:bookmarkStart w:id="23" w:name="_Toc205637104"/>
            <w:r w:rsidRPr="005B7186">
              <w:rPr>
                <w:rFonts w:ascii="Arial" w:hAnsi="Arial" w:cs="Arial"/>
                <w:b/>
                <w:bCs/>
                <w:i/>
                <w:color w:val="FFFFFF"/>
              </w:rPr>
              <w:t>UNIDAD DE NEGOCIO</w:t>
            </w:r>
            <w:bookmarkEnd w:id="17"/>
            <w:bookmarkEnd w:id="18"/>
            <w:bookmarkEnd w:id="19"/>
            <w:bookmarkEnd w:id="20"/>
            <w:bookmarkEnd w:id="21"/>
            <w:bookmarkEnd w:id="22"/>
            <w:r w:rsidRPr="005B7186">
              <w:rPr>
                <w:rFonts w:ascii="Arial" w:hAnsi="Arial" w:cs="Arial"/>
                <w:b/>
                <w:bCs/>
                <w:i/>
                <w:color w:val="FFFFFF"/>
              </w:rPr>
              <w:t xml:space="preserve"> </w:t>
            </w:r>
          </w:p>
        </w:tc>
        <w:tc>
          <w:tcPr>
            <w:tcW w:w="5357" w:type="dxa"/>
          </w:tcPr>
          <w:p w:rsidR="006D7472" w:rsidRPr="001D4104" w:rsidRDefault="001E10A8" w:rsidP="0006607B">
            <w:pPr>
              <w:pStyle w:val="Textoindependiente"/>
              <w:rPr>
                <w:rFonts w:cs="Arial"/>
                <w:b w:val="0"/>
                <w:i/>
                <w:vanish/>
                <w:sz w:val="20"/>
                <w:lang w:val="es-MX"/>
              </w:rPr>
            </w:pPr>
            <w:r>
              <w:rPr>
                <w:rFonts w:cs="Arial"/>
                <w:b w:val="0"/>
                <w:sz w:val="20"/>
                <w:lang w:val="es-MX"/>
              </w:rPr>
              <w:t>Administración General de Servicios al Contribuyente</w:t>
            </w:r>
            <w:r w:rsidR="006D7472" w:rsidRPr="001D4104">
              <w:rPr>
                <w:rFonts w:cs="Arial"/>
                <w:b w:val="0"/>
                <w:i/>
                <w:vanish/>
                <w:sz w:val="20"/>
                <w:lang w:val="es-MX"/>
              </w:rPr>
              <w:t xml:space="preserve"> </w:t>
            </w:r>
            <w:r w:rsidR="0006607B" w:rsidRPr="001D4104">
              <w:rPr>
                <w:rFonts w:cs="Arial"/>
                <w:b w:val="0"/>
                <w:i/>
                <w:vanish/>
                <w:sz w:val="16"/>
                <w:lang w:val="es-MX"/>
              </w:rPr>
              <w:t>Colocar a que Administración General, Administración Central o Administración brinda el servicio la Información/Sistema</w:t>
            </w:r>
          </w:p>
        </w:tc>
      </w:tr>
      <w:tr w:rsidR="006D7472" w:rsidRPr="00B64084" w:rsidTr="00764218">
        <w:trPr>
          <w:trHeight w:val="690"/>
        </w:trPr>
        <w:tc>
          <w:tcPr>
            <w:tcW w:w="4390" w:type="dxa"/>
            <w:shd w:val="clear" w:color="auto" w:fill="1F497D"/>
          </w:tcPr>
          <w:p w:rsidR="006D7472" w:rsidRPr="005B7186" w:rsidRDefault="00EE4CC3" w:rsidP="005B7186">
            <w:pPr>
              <w:rPr>
                <w:rFonts w:ascii="Arial" w:hAnsi="Arial" w:cs="Arial"/>
                <w:b/>
                <w:bCs/>
                <w:i/>
                <w:color w:val="FFFFFF"/>
              </w:rPr>
            </w:pPr>
            <w:r w:rsidRPr="005B7186">
              <w:rPr>
                <w:rFonts w:ascii="Arial" w:hAnsi="Arial" w:cs="Arial"/>
                <w:b/>
                <w:bCs/>
                <w:i/>
                <w:color w:val="FFFFFF"/>
              </w:rPr>
              <w:t xml:space="preserve"> </w:t>
            </w:r>
            <w:bookmarkStart w:id="24" w:name="_Toc303266293"/>
            <w:bookmarkStart w:id="25" w:name="_Toc303267009"/>
            <w:bookmarkStart w:id="26" w:name="_Toc303267137"/>
            <w:bookmarkStart w:id="27" w:name="_Toc304818316"/>
            <w:bookmarkStart w:id="28" w:name="_Toc304818521"/>
            <w:bookmarkStart w:id="29" w:name="_Toc304818753"/>
            <w:r w:rsidRPr="005B7186">
              <w:rPr>
                <w:rFonts w:ascii="Arial" w:hAnsi="Arial" w:cs="Arial"/>
                <w:b/>
                <w:bCs/>
                <w:i/>
                <w:color w:val="FFFFFF"/>
              </w:rPr>
              <w:t>ENTORNO DE LA APLICACIÓN / SISTEMA:</w:t>
            </w:r>
            <w:bookmarkEnd w:id="24"/>
            <w:bookmarkEnd w:id="25"/>
            <w:bookmarkEnd w:id="26"/>
            <w:bookmarkEnd w:id="27"/>
            <w:bookmarkEnd w:id="28"/>
            <w:bookmarkEnd w:id="29"/>
            <w:r w:rsidRPr="005B7186">
              <w:rPr>
                <w:rFonts w:ascii="Arial" w:hAnsi="Arial" w:cs="Arial"/>
                <w:b/>
                <w:bCs/>
                <w:i/>
                <w:color w:val="FFFFFF"/>
              </w:rPr>
              <w:t xml:space="preserve"> </w:t>
            </w:r>
          </w:p>
          <w:p w:rsidR="006D7472" w:rsidRPr="005B7186" w:rsidRDefault="006D7472" w:rsidP="005B7186">
            <w:pPr>
              <w:rPr>
                <w:rFonts w:ascii="Arial" w:hAnsi="Arial" w:cs="Arial"/>
                <w:b/>
                <w:bCs/>
                <w:i/>
                <w:color w:val="FFFFFF"/>
              </w:rPr>
            </w:pPr>
          </w:p>
        </w:tc>
        <w:tc>
          <w:tcPr>
            <w:tcW w:w="5357" w:type="dxa"/>
          </w:tcPr>
          <w:p w:rsidR="0006607B" w:rsidRPr="00D27A6E" w:rsidRDefault="00AC4ED9" w:rsidP="0006607B">
            <w:pPr>
              <w:rPr>
                <w:rFonts w:ascii="Arial" w:hAnsi="Arial" w:cs="Arial"/>
                <w:i/>
                <w:vanish/>
                <w:sz w:val="16"/>
                <w:lang w:eastAsia="es-ES"/>
              </w:rPr>
            </w:pPr>
            <w:r w:rsidRPr="00D27A6E">
              <w:rPr>
                <w:rFonts w:ascii="Arial" w:hAnsi="Arial" w:cs="Arial"/>
                <w:sz w:val="16"/>
                <w:lang w:eastAsia="es-ES"/>
              </w:rPr>
              <w:t>x</w:t>
            </w:r>
            <w:r w:rsidR="0006607B" w:rsidRPr="00D27A6E">
              <w:rPr>
                <w:rFonts w:ascii="Arial" w:hAnsi="Arial" w:cs="Arial"/>
                <w:i/>
                <w:vanish/>
                <w:sz w:val="16"/>
                <w:lang w:eastAsia="es-ES"/>
              </w:rPr>
              <w:t xml:space="preserve">Marcar el tipo de entorno de la Aplicación / Sistema que es: </w:t>
            </w:r>
          </w:p>
          <w:p w:rsidR="00D71735" w:rsidRDefault="00E815BF" w:rsidP="00764218">
            <w:pPr>
              <w:rPr>
                <w:rFonts w:cs="Arial"/>
                <w:iCs/>
              </w:rPr>
            </w:pPr>
            <w:r w:rsidRPr="004B086F">
              <w:rPr>
                <w:rFonts w:cs="Arial"/>
                <w:b/>
                <w:bCs/>
                <w:iCs/>
                <w:color w:val="0000FF"/>
              </w:rPr>
              <w:fldChar w:fldCharType="begin">
                <w:ffData>
                  <w:name w:val="Casilla2"/>
                  <w:enabled/>
                  <w:calcOnExit w:val="0"/>
                  <w:checkBox>
                    <w:sizeAuto/>
                    <w:default w:val="0"/>
                  </w:checkBox>
                </w:ffData>
              </w:fldChar>
            </w:r>
            <w:r w:rsidR="006D7472" w:rsidRPr="006D7472">
              <w:rPr>
                <w:rFonts w:cs="Arial"/>
                <w:b/>
                <w:bCs/>
                <w:iCs/>
                <w:color w:val="0000FF"/>
              </w:rPr>
              <w:instrText xml:space="preserve"> FORMCHECKBOX </w:instrText>
            </w:r>
            <w:r w:rsidR="00881993">
              <w:rPr>
                <w:rFonts w:cs="Arial"/>
                <w:b/>
                <w:bCs/>
                <w:iCs/>
                <w:color w:val="0000FF"/>
              </w:rPr>
            </w:r>
            <w:r w:rsidR="00881993">
              <w:rPr>
                <w:rFonts w:cs="Arial"/>
                <w:b/>
                <w:bCs/>
                <w:iCs/>
                <w:color w:val="0000FF"/>
              </w:rPr>
              <w:fldChar w:fldCharType="separate"/>
            </w:r>
            <w:r w:rsidRPr="004B086F">
              <w:rPr>
                <w:rFonts w:cs="Arial"/>
                <w:b/>
                <w:bCs/>
                <w:iCs/>
                <w:color w:val="0000FF"/>
              </w:rPr>
              <w:fldChar w:fldCharType="end"/>
            </w:r>
            <w:r w:rsidR="006D7472" w:rsidRPr="006D7472">
              <w:rPr>
                <w:rFonts w:cs="Arial"/>
                <w:b/>
                <w:bCs/>
                <w:iCs/>
              </w:rPr>
              <w:t xml:space="preserve">  </w:t>
            </w:r>
            <w:r w:rsidR="006D7472" w:rsidRPr="006D7472">
              <w:rPr>
                <w:rFonts w:cs="Arial"/>
                <w:iCs/>
              </w:rPr>
              <w:t xml:space="preserve">Mantenimiento </w:t>
            </w:r>
            <w:r w:rsidR="00A351A6">
              <w:rPr>
                <w:rFonts w:cs="Arial"/>
                <w:iCs/>
              </w:rPr>
              <w:t>m</w:t>
            </w:r>
            <w:r w:rsidR="006D7472" w:rsidRPr="006D7472">
              <w:rPr>
                <w:rFonts w:cs="Arial"/>
                <w:iCs/>
              </w:rPr>
              <w:t>ayor</w:t>
            </w:r>
            <w:r w:rsidR="00D71735">
              <w:rPr>
                <w:rFonts w:cs="Arial"/>
                <w:iCs/>
              </w:rPr>
              <w:t xml:space="preserve"> </w:t>
            </w:r>
          </w:p>
          <w:p w:rsidR="006D7472" w:rsidRPr="006D7472" w:rsidRDefault="00D71735" w:rsidP="00764218">
            <w:pPr>
              <w:rPr>
                <w:rFonts w:cs="Arial"/>
                <w:b/>
                <w:bCs/>
                <w:iCs/>
              </w:rPr>
            </w:pPr>
            <w:r w:rsidRPr="0006607B">
              <w:rPr>
                <w:rFonts w:ascii="Arial" w:hAnsi="Arial" w:cs="Arial"/>
                <w:i/>
                <w:vanish/>
                <w:color w:val="0000FF"/>
                <w:sz w:val="16"/>
                <w:lang w:eastAsia="es-ES"/>
              </w:rPr>
              <w:t>Mantenimiento Mayor: en caso de que la Información / Aplicación ya exista, esté operando y requiera  almacenamiento</w:t>
            </w:r>
          </w:p>
          <w:bookmarkStart w:id="30" w:name="Casilla3"/>
          <w:p w:rsidR="006D7472" w:rsidRDefault="00E815BF" w:rsidP="00764218">
            <w:pPr>
              <w:rPr>
                <w:rFonts w:cs="Arial"/>
                <w:bCs/>
                <w:iCs/>
              </w:rPr>
            </w:pPr>
            <w:r>
              <w:rPr>
                <w:rFonts w:cs="Arial"/>
                <w:b/>
                <w:bCs/>
                <w:iCs/>
                <w:color w:val="0000FF"/>
              </w:rPr>
              <w:fldChar w:fldCharType="begin">
                <w:ffData>
                  <w:name w:val="Casilla3"/>
                  <w:enabled/>
                  <w:calcOnExit w:val="0"/>
                  <w:checkBox>
                    <w:sizeAuto/>
                    <w:default w:val="0"/>
                  </w:checkBox>
                </w:ffData>
              </w:fldChar>
            </w:r>
            <w:r w:rsidR="006D7472" w:rsidRPr="006D7472">
              <w:rPr>
                <w:rFonts w:cs="Arial"/>
                <w:b/>
                <w:bCs/>
                <w:iCs/>
                <w:color w:val="0000FF"/>
              </w:rPr>
              <w:instrText xml:space="preserve"> FORMCHECKBOX </w:instrText>
            </w:r>
            <w:r w:rsidR="00881993">
              <w:rPr>
                <w:rFonts w:cs="Arial"/>
                <w:b/>
                <w:bCs/>
                <w:iCs/>
                <w:color w:val="0000FF"/>
              </w:rPr>
            </w:r>
            <w:r w:rsidR="00881993">
              <w:rPr>
                <w:rFonts w:cs="Arial"/>
                <w:b/>
                <w:bCs/>
                <w:iCs/>
                <w:color w:val="0000FF"/>
              </w:rPr>
              <w:fldChar w:fldCharType="separate"/>
            </w:r>
            <w:r>
              <w:rPr>
                <w:rFonts w:cs="Arial"/>
                <w:b/>
                <w:bCs/>
                <w:iCs/>
                <w:color w:val="0000FF"/>
              </w:rPr>
              <w:fldChar w:fldCharType="end"/>
            </w:r>
            <w:bookmarkEnd w:id="30"/>
            <w:r w:rsidR="006D7472" w:rsidRPr="006D7472">
              <w:rPr>
                <w:rFonts w:cs="Arial"/>
                <w:b/>
                <w:bCs/>
                <w:iCs/>
                <w:color w:val="0000FF"/>
              </w:rPr>
              <w:t xml:space="preserve">  </w:t>
            </w:r>
            <w:r w:rsidR="006D7472" w:rsidRPr="006D7472">
              <w:rPr>
                <w:rFonts w:cs="Arial"/>
                <w:bCs/>
                <w:iCs/>
              </w:rPr>
              <w:t xml:space="preserve">Nuevo </w:t>
            </w:r>
            <w:r w:rsidR="00A351A6">
              <w:rPr>
                <w:rFonts w:cs="Arial"/>
                <w:bCs/>
                <w:iCs/>
              </w:rPr>
              <w:t>d</w:t>
            </w:r>
            <w:r w:rsidR="006D7472" w:rsidRPr="006D7472">
              <w:rPr>
                <w:rFonts w:cs="Arial"/>
                <w:bCs/>
                <w:iCs/>
              </w:rPr>
              <w:t>esarrollo</w:t>
            </w:r>
          </w:p>
          <w:p w:rsidR="00D71735" w:rsidRPr="00D71735" w:rsidRDefault="00D71735" w:rsidP="00764218">
            <w:pPr>
              <w:rPr>
                <w:rFonts w:ascii="Arial" w:hAnsi="Arial" w:cs="Arial"/>
                <w:i/>
                <w:vanish/>
                <w:color w:val="0000FF"/>
                <w:sz w:val="16"/>
                <w:lang w:eastAsia="es-ES"/>
              </w:rPr>
            </w:pPr>
            <w:r w:rsidRPr="00D71735">
              <w:rPr>
                <w:rFonts w:ascii="Arial" w:hAnsi="Arial" w:cs="Arial"/>
                <w:i/>
                <w:vanish/>
                <w:color w:val="0000FF"/>
                <w:sz w:val="16"/>
                <w:lang w:eastAsia="es-ES"/>
              </w:rPr>
              <w:t>Nuevo Desarrollo: en caso de que la Información / Aplicación</w:t>
            </w:r>
            <w:r w:rsidRPr="00D71735" w:rsidDel="00665BCC">
              <w:rPr>
                <w:rFonts w:ascii="Arial" w:hAnsi="Arial" w:cs="Arial"/>
                <w:i/>
                <w:vanish/>
                <w:color w:val="0000FF"/>
                <w:sz w:val="16"/>
                <w:lang w:eastAsia="es-ES"/>
              </w:rPr>
              <w:t xml:space="preserve"> </w:t>
            </w:r>
            <w:r w:rsidRPr="00D71735">
              <w:rPr>
                <w:rFonts w:ascii="Arial" w:hAnsi="Arial" w:cs="Arial"/>
                <w:i/>
                <w:vanish/>
                <w:color w:val="0000FF"/>
                <w:sz w:val="16"/>
                <w:lang w:eastAsia="es-ES"/>
              </w:rPr>
              <w:t>sea una nueva creación</w:t>
            </w:r>
          </w:p>
          <w:p w:rsidR="006D7472" w:rsidRPr="006D7472" w:rsidRDefault="006D7472" w:rsidP="00764218">
            <w:pPr>
              <w:rPr>
                <w:rFonts w:cs="Arial"/>
                <w:i/>
                <w:noProof/>
                <w:sz w:val="18"/>
                <w:szCs w:val="18"/>
              </w:rPr>
            </w:pPr>
          </w:p>
        </w:tc>
      </w:tr>
    </w:tbl>
    <w:p w:rsidR="00556CEB" w:rsidRPr="00EE4CC3" w:rsidRDefault="00556CEB" w:rsidP="00EE4CC3">
      <w:pPr>
        <w:pStyle w:val="Ttulo2"/>
        <w:spacing w:after="60"/>
        <w:rPr>
          <w:rFonts w:cs="Arial"/>
          <w:bCs/>
          <w:iCs/>
          <w:caps w:val="0"/>
          <w:sz w:val="28"/>
          <w:szCs w:val="28"/>
          <w:lang w:val="es-ES" w:eastAsia="es-ES"/>
        </w:rPr>
      </w:pPr>
      <w:bookmarkStart w:id="31" w:name="_Toc2879492"/>
      <w:bookmarkEnd w:id="8"/>
      <w:bookmarkEnd w:id="23"/>
      <w:r w:rsidRPr="00EE4CC3">
        <w:rPr>
          <w:rFonts w:cs="Arial"/>
          <w:bCs/>
          <w:iCs/>
          <w:caps w:val="0"/>
          <w:sz w:val="28"/>
          <w:szCs w:val="28"/>
          <w:lang w:val="es-ES" w:eastAsia="es-ES"/>
        </w:rPr>
        <w:t>Información General</w:t>
      </w:r>
      <w:bookmarkEnd w:id="31"/>
      <w:r w:rsidR="002020E8">
        <w:rPr>
          <w:rFonts w:cs="Arial"/>
          <w:bCs/>
          <w:iCs/>
          <w:caps w:val="0"/>
          <w:sz w:val="28"/>
          <w:szCs w:val="28"/>
          <w:lang w:val="es-ES" w:eastAsia="es-ES"/>
        </w:rPr>
        <w:t xml:space="preserve"> </w:t>
      </w:r>
      <w:r w:rsidR="004D4106" w:rsidRPr="004D4106">
        <w:rPr>
          <w:rFonts w:ascii="Arial Negrita" w:hAnsi="Arial Negrita" w:cs="Arial"/>
          <w:bCs/>
          <w:iCs/>
          <w:caps w:val="0"/>
          <w:vanish/>
          <w:color w:val="0000FF"/>
          <w:sz w:val="24"/>
          <w:szCs w:val="28"/>
          <w:lang w:val="es-ES" w:eastAsia="es-ES"/>
        </w:rPr>
        <w:t>[Fase: Análisis] [Etapa: Especificación Funcional] (ACSN</w:t>
      </w:r>
      <w:r w:rsidR="004D4106">
        <w:rPr>
          <w:rFonts w:ascii="Arial Negrita" w:hAnsi="Arial Negrita" w:cs="Arial"/>
          <w:bCs/>
          <w:iCs/>
          <w:caps w:val="0"/>
          <w:vanish/>
          <w:color w:val="0000FF"/>
          <w:sz w:val="28"/>
          <w:szCs w:val="28"/>
          <w:lang w:val="es-ES" w:eastAsia="es-ES"/>
        </w:rPr>
        <w:t>)</w:t>
      </w:r>
    </w:p>
    <w:p w:rsidR="003B33A2" w:rsidRPr="003B33A2" w:rsidRDefault="003B33A2" w:rsidP="003B33A2">
      <w:pPr>
        <w:pStyle w:val="InfoHidden"/>
        <w:jc w:val="both"/>
        <w:rPr>
          <w:rStyle w:val="paratext1"/>
          <w:rFonts w:ascii="Arial" w:hAnsi="Arial" w:cs="Arial"/>
          <w:lang w:eastAsia="es-ES"/>
        </w:rPr>
      </w:pPr>
      <w:r w:rsidRPr="003B33A2">
        <w:rPr>
          <w:rStyle w:val="paratext1"/>
          <w:rFonts w:ascii="Arial" w:hAnsi="Arial" w:cs="Arial"/>
          <w:lang w:eastAsia="es-ES"/>
        </w:rPr>
        <w:t>Es toda la Información</w:t>
      </w:r>
      <w:r w:rsidR="00EE4CC3">
        <w:rPr>
          <w:rStyle w:val="paratext1"/>
          <w:rFonts w:ascii="Arial" w:hAnsi="Arial" w:cs="Arial"/>
          <w:lang w:eastAsia="es-ES"/>
        </w:rPr>
        <w:t xml:space="preserve"> de la </w:t>
      </w:r>
      <w:r w:rsidRPr="003B33A2">
        <w:rPr>
          <w:rStyle w:val="paratext1"/>
          <w:rFonts w:ascii="Arial" w:hAnsi="Arial" w:cs="Arial"/>
          <w:lang w:eastAsia="es-ES"/>
        </w:rPr>
        <w:t>Aplicación relacionada con otras aplicaciones, así como su requerimiento funcional para o del negocio</w:t>
      </w:r>
    </w:p>
    <w:p w:rsidR="003B33A2" w:rsidRDefault="003B33A2" w:rsidP="00556CEB">
      <w:pPr>
        <w:rPr>
          <w:rFonts w:ascii="Arial" w:hAnsi="Arial" w:cs="Arial"/>
        </w:rPr>
      </w:pPr>
    </w:p>
    <w:p w:rsidR="003B33A2" w:rsidRPr="003B33A2" w:rsidRDefault="003B33A2" w:rsidP="003B33A2">
      <w:pPr>
        <w:numPr>
          <w:ilvl w:val="0"/>
          <w:numId w:val="5"/>
        </w:numPr>
        <w:tabs>
          <w:tab w:val="clear" w:pos="502"/>
        </w:tabs>
        <w:ind w:left="284" w:hanging="284"/>
        <w:jc w:val="both"/>
        <w:rPr>
          <w:rFonts w:ascii="Arial" w:hAnsi="Arial" w:cs="Arial"/>
          <w:b/>
        </w:rPr>
      </w:pPr>
      <w:r w:rsidRPr="003B33A2">
        <w:rPr>
          <w:rFonts w:ascii="Arial" w:hAnsi="Arial" w:cs="Arial"/>
          <w:b/>
        </w:rPr>
        <w:t>Proporcionar una breve descripción de la</w:t>
      </w:r>
      <w:r w:rsidR="00A351A6">
        <w:rPr>
          <w:rFonts w:ascii="Arial" w:hAnsi="Arial" w:cs="Arial"/>
          <w:b/>
        </w:rPr>
        <w:t xml:space="preserve"> i</w:t>
      </w:r>
      <w:r w:rsidRPr="003B33A2">
        <w:rPr>
          <w:rFonts w:ascii="Arial" w:hAnsi="Arial" w:cs="Arial"/>
          <w:b/>
        </w:rPr>
        <w:t xml:space="preserve">nformación / </w:t>
      </w:r>
      <w:r w:rsidR="00A351A6">
        <w:rPr>
          <w:rFonts w:ascii="Arial" w:hAnsi="Arial" w:cs="Arial"/>
          <w:b/>
        </w:rPr>
        <w:t>a</w:t>
      </w:r>
      <w:r w:rsidRPr="003B33A2">
        <w:rPr>
          <w:rFonts w:ascii="Arial" w:hAnsi="Arial" w:cs="Arial"/>
          <w:b/>
        </w:rPr>
        <w:t>plicación:</w:t>
      </w:r>
    </w:p>
    <w:p w:rsidR="00E857A0" w:rsidRPr="00DB1793" w:rsidRDefault="00DB1793" w:rsidP="003B33A2">
      <w:pPr>
        <w:ind w:right="332"/>
        <w:jc w:val="both"/>
        <w:rPr>
          <w:rFonts w:ascii="Arial" w:hAnsi="Arial" w:cs="Arial"/>
        </w:rPr>
      </w:pPr>
      <w:r>
        <w:rPr>
          <w:rFonts w:ascii="Arial" w:hAnsi="Arial" w:cs="Arial"/>
        </w:rPr>
        <w:t>Este aplicativo permite presentar las declaraciones de depósitos en efectivo que realizan los representantes de las instituciones financieras, permite hacer la consulta de las declaraciones y descargar los acuses de validación a los empleados del SAT.</w:t>
      </w:r>
    </w:p>
    <w:p w:rsidR="00E857A0" w:rsidRDefault="00E857A0" w:rsidP="003B33A2">
      <w:pPr>
        <w:ind w:right="332"/>
        <w:jc w:val="both"/>
        <w:rPr>
          <w:rFonts w:ascii="Arial" w:hAnsi="Arial" w:cs="Arial"/>
          <w:b/>
        </w:rPr>
      </w:pPr>
    </w:p>
    <w:p w:rsidR="003E3A39" w:rsidRDefault="00EC4A8A" w:rsidP="006421EA">
      <w:pPr>
        <w:numPr>
          <w:ilvl w:val="1"/>
          <w:numId w:val="5"/>
        </w:numPr>
        <w:ind w:left="426" w:right="332" w:hanging="426"/>
        <w:jc w:val="both"/>
        <w:rPr>
          <w:rFonts w:ascii="Arial" w:hAnsi="Arial" w:cs="Arial"/>
          <w:b/>
        </w:rPr>
      </w:pPr>
      <w:r>
        <w:rPr>
          <w:rFonts w:ascii="Arial" w:hAnsi="Arial" w:cs="Arial"/>
          <w:b/>
        </w:rPr>
        <w:t>¿</w:t>
      </w:r>
      <w:r w:rsidR="00060CB5">
        <w:rPr>
          <w:rFonts w:ascii="Arial" w:hAnsi="Arial" w:cs="Arial"/>
          <w:b/>
        </w:rPr>
        <w:t xml:space="preserve">Existen planes de mejora para la </w:t>
      </w:r>
      <w:r w:rsidR="00A351A6">
        <w:rPr>
          <w:rFonts w:ascii="Arial" w:hAnsi="Arial" w:cs="Arial"/>
          <w:b/>
        </w:rPr>
        <w:t>a</w:t>
      </w:r>
      <w:r w:rsidR="00060CB5">
        <w:rPr>
          <w:rFonts w:ascii="Arial" w:hAnsi="Arial" w:cs="Arial"/>
          <w:b/>
        </w:rPr>
        <w:t>plicación que afecten los requerimiento</w:t>
      </w:r>
      <w:r>
        <w:rPr>
          <w:rFonts w:ascii="Arial" w:hAnsi="Arial" w:cs="Arial"/>
          <w:b/>
        </w:rPr>
        <w:t>s</w:t>
      </w:r>
      <w:r w:rsidR="00060CB5">
        <w:rPr>
          <w:rFonts w:ascii="Arial" w:hAnsi="Arial" w:cs="Arial"/>
          <w:b/>
        </w:rPr>
        <w:t xml:space="preserve"> de almacenamiento? </w:t>
      </w:r>
    </w:p>
    <w:p w:rsidR="00D71735" w:rsidRPr="00D27A6E" w:rsidRDefault="00DB1793" w:rsidP="009D74C2">
      <w:pPr>
        <w:jc w:val="both"/>
        <w:rPr>
          <w:rFonts w:ascii="Arial" w:hAnsi="Arial" w:cs="Arial"/>
          <w:i/>
          <w:vanish/>
          <w:lang w:eastAsia="es-ES"/>
        </w:rPr>
      </w:pPr>
      <w:r w:rsidRPr="00D27A6E">
        <w:rPr>
          <w:rFonts w:ascii="Arial" w:hAnsi="Arial" w:cs="Arial"/>
          <w:i/>
          <w:lang w:eastAsia="es-ES"/>
        </w:rPr>
        <w:t>x</w:t>
      </w:r>
      <w:r w:rsidR="00D71735" w:rsidRPr="00D27A6E">
        <w:rPr>
          <w:rFonts w:ascii="Arial" w:hAnsi="Arial" w:cs="Arial"/>
          <w:i/>
          <w:vanish/>
          <w:lang w:eastAsia="es-ES"/>
        </w:rPr>
        <w:t>Marcar si se tiene planeado mejoras en la Información / Aplicación, que puedan llegar a afectar el almacenamiento que solicitan o que actualmente utiliza.</w:t>
      </w:r>
    </w:p>
    <w:p w:rsidR="00D71735" w:rsidRPr="00D27A6E" w:rsidRDefault="00D71735" w:rsidP="00D71735">
      <w:pPr>
        <w:rPr>
          <w:rFonts w:ascii="Arial" w:hAnsi="Arial" w:cs="Arial"/>
          <w:i/>
          <w:vanish/>
          <w:lang w:eastAsia="es-ES"/>
        </w:rPr>
      </w:pPr>
    </w:p>
    <w:p w:rsidR="00D71735" w:rsidRPr="00D27A6E" w:rsidRDefault="00D71735" w:rsidP="00D71735">
      <w:pPr>
        <w:rPr>
          <w:rFonts w:ascii="Arial" w:hAnsi="Arial" w:cs="Arial"/>
          <w:i/>
          <w:vanish/>
          <w:lang w:eastAsia="es-ES"/>
        </w:rPr>
      </w:pPr>
      <w:r w:rsidRPr="00D27A6E">
        <w:rPr>
          <w:rFonts w:ascii="Arial" w:hAnsi="Arial" w:cs="Arial"/>
          <w:i/>
          <w:vanish/>
          <w:lang w:eastAsia="es-ES"/>
        </w:rPr>
        <w:t>En caso afirmativo:</w:t>
      </w:r>
    </w:p>
    <w:p w:rsidR="00D71735" w:rsidRPr="00D27A6E" w:rsidRDefault="00D71735" w:rsidP="00D71735">
      <w:pPr>
        <w:rPr>
          <w:rFonts w:ascii="Arial" w:hAnsi="Arial" w:cs="Arial"/>
          <w:i/>
          <w:vanish/>
          <w:lang w:eastAsia="es-ES"/>
        </w:rPr>
      </w:pPr>
    </w:p>
    <w:p w:rsidR="00D71735" w:rsidRPr="00D27A6E" w:rsidRDefault="00E815BF" w:rsidP="00D71735">
      <w:pPr>
        <w:ind w:firstLine="426"/>
        <w:rPr>
          <w:rFonts w:ascii="Arial" w:hAnsi="Arial" w:cs="Arial"/>
          <w:i/>
          <w:vanish/>
          <w:lang w:eastAsia="es-ES"/>
        </w:rPr>
      </w:pPr>
      <w:r w:rsidRPr="00D27A6E">
        <w:rPr>
          <w:rFonts w:ascii="Arial" w:hAnsi="Arial" w:cs="Arial"/>
        </w:rPr>
        <w:fldChar w:fldCharType="begin">
          <w:ffData>
            <w:name w:val=""/>
            <w:enabled/>
            <w:calcOnExit w:val="0"/>
            <w:checkBox>
              <w:sizeAuto/>
              <w:default w:val="0"/>
            </w:checkBox>
          </w:ffData>
        </w:fldChar>
      </w:r>
      <w:r w:rsidR="00D71735" w:rsidRPr="00D27A6E">
        <w:rPr>
          <w:rFonts w:ascii="Arial" w:hAnsi="Arial" w:cs="Arial"/>
        </w:rPr>
        <w:instrText xml:space="preserve"> FORMCHECKBOX </w:instrText>
      </w:r>
      <w:r w:rsidR="00881993">
        <w:rPr>
          <w:rFonts w:ascii="Arial" w:hAnsi="Arial" w:cs="Arial"/>
        </w:rPr>
      </w:r>
      <w:r w:rsidR="00881993">
        <w:rPr>
          <w:rFonts w:ascii="Arial" w:hAnsi="Arial" w:cs="Arial"/>
        </w:rPr>
        <w:fldChar w:fldCharType="separate"/>
      </w:r>
      <w:r w:rsidRPr="00D27A6E">
        <w:rPr>
          <w:rFonts w:ascii="Arial" w:hAnsi="Arial" w:cs="Arial"/>
        </w:rPr>
        <w:fldChar w:fldCharType="end"/>
      </w:r>
      <w:r w:rsidR="00D71735" w:rsidRPr="00D27A6E">
        <w:rPr>
          <w:rFonts w:ascii="Arial" w:hAnsi="Arial" w:cs="Arial"/>
        </w:rPr>
        <w:t xml:space="preserve"> Si – ¿Cuáles son?  </w:t>
      </w:r>
      <w:r w:rsidR="00AC4ED9" w:rsidRPr="00D27A6E">
        <w:rPr>
          <w:rFonts w:ascii="Arial" w:hAnsi="Arial" w:cs="Arial"/>
        </w:rPr>
        <w:t>Base de datos nueva para el IDE WEB y adición de campos en el IDE tradicional para mandar llamar lo que se encuentra en el IDE WEB.</w:t>
      </w:r>
      <w:r w:rsidR="00D71735" w:rsidRPr="00D27A6E">
        <w:rPr>
          <w:rFonts w:ascii="Arial" w:hAnsi="Arial" w:cs="Arial"/>
          <w:i/>
          <w:vanish/>
          <w:lang w:eastAsia="es-ES"/>
        </w:rPr>
        <w:t>Indicar estas.</w:t>
      </w:r>
    </w:p>
    <w:p w:rsidR="00D71735" w:rsidRPr="00D27A6E" w:rsidRDefault="00D71735" w:rsidP="00D71735">
      <w:pPr>
        <w:ind w:firstLine="1276"/>
        <w:rPr>
          <w:rFonts w:ascii="Arial" w:hAnsi="Arial" w:cs="Arial"/>
        </w:rPr>
      </w:pPr>
    </w:p>
    <w:p w:rsidR="00D71735" w:rsidRPr="00D71735" w:rsidRDefault="00E815BF" w:rsidP="00D71735">
      <w:pPr>
        <w:ind w:firstLine="426"/>
        <w:rPr>
          <w:rFonts w:ascii="Arial" w:hAnsi="Arial" w:cs="Arial"/>
        </w:rPr>
      </w:pPr>
      <w:r w:rsidRPr="00D71735">
        <w:rPr>
          <w:rFonts w:ascii="Arial" w:hAnsi="Arial" w:cs="Arial"/>
          <w:color w:val="0000FF"/>
        </w:rPr>
        <w:fldChar w:fldCharType="begin">
          <w:ffData>
            <w:name w:val=""/>
            <w:enabled/>
            <w:calcOnExit w:val="0"/>
            <w:checkBox>
              <w:sizeAuto/>
              <w:default w:val="0"/>
            </w:checkBox>
          </w:ffData>
        </w:fldChar>
      </w:r>
      <w:r w:rsidR="00D71735" w:rsidRPr="00D71735">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D71735">
        <w:rPr>
          <w:rFonts w:ascii="Arial" w:hAnsi="Arial" w:cs="Arial"/>
          <w:color w:val="0000FF"/>
        </w:rPr>
        <w:fldChar w:fldCharType="end"/>
      </w:r>
      <w:r w:rsidR="00D71735" w:rsidRPr="00D71735">
        <w:rPr>
          <w:rFonts w:ascii="Arial" w:hAnsi="Arial" w:cs="Arial"/>
          <w:color w:val="0000FF"/>
        </w:rPr>
        <w:t xml:space="preserve"> </w:t>
      </w:r>
      <w:r w:rsidR="00D71735" w:rsidRPr="00D71735">
        <w:rPr>
          <w:rFonts w:ascii="Arial" w:hAnsi="Arial" w:cs="Arial"/>
        </w:rPr>
        <w:t xml:space="preserve">No. </w:t>
      </w:r>
    </w:p>
    <w:p w:rsidR="00CD3E0F" w:rsidRDefault="00CD3E0F" w:rsidP="00556CEB">
      <w:pPr>
        <w:jc w:val="center"/>
        <w:rPr>
          <w:rFonts w:ascii="Arial" w:hAnsi="Arial" w:cs="Arial"/>
          <w:sz w:val="16"/>
          <w:szCs w:val="16"/>
        </w:rPr>
      </w:pPr>
    </w:p>
    <w:p w:rsidR="00CD3E0F" w:rsidRDefault="00CD3E0F" w:rsidP="00556CEB">
      <w:pPr>
        <w:jc w:val="center"/>
        <w:rPr>
          <w:rFonts w:ascii="Arial" w:hAnsi="Arial" w:cs="Arial"/>
          <w:sz w:val="16"/>
          <w:szCs w:val="16"/>
        </w:rPr>
      </w:pPr>
    </w:p>
    <w:p w:rsidR="00DA610E" w:rsidRDefault="00DA610E" w:rsidP="00227C6E">
      <w:pPr>
        <w:numPr>
          <w:ilvl w:val="1"/>
          <w:numId w:val="5"/>
        </w:numPr>
        <w:ind w:right="332"/>
        <w:jc w:val="both"/>
        <w:rPr>
          <w:rFonts w:ascii="Arial" w:hAnsi="Arial" w:cs="Arial"/>
          <w:b/>
        </w:rPr>
      </w:pPr>
      <w:r>
        <w:rPr>
          <w:rFonts w:ascii="Arial" w:hAnsi="Arial" w:cs="Arial"/>
          <w:b/>
        </w:rPr>
        <w:t>¿Cuáles son los tiempos o periodos críticos para esta aplicación?</w:t>
      </w:r>
    </w:p>
    <w:p w:rsidR="00DA610E" w:rsidRPr="00D27A6E" w:rsidRDefault="00AC4ED9" w:rsidP="00DA610E">
      <w:pPr>
        <w:ind w:left="432" w:right="332"/>
        <w:jc w:val="both"/>
        <w:rPr>
          <w:rFonts w:ascii="Arial" w:hAnsi="Arial" w:cs="Arial"/>
        </w:rPr>
      </w:pPr>
      <w:r w:rsidRPr="00D27A6E">
        <w:rPr>
          <w:rFonts w:ascii="Arial" w:hAnsi="Arial" w:cs="Arial"/>
        </w:rPr>
        <w:t>1 al 10 de cada mes.</w:t>
      </w:r>
    </w:p>
    <w:p w:rsidR="0037695C" w:rsidRDefault="0037695C" w:rsidP="00DA610E">
      <w:pPr>
        <w:ind w:left="432" w:right="332"/>
        <w:jc w:val="both"/>
        <w:rPr>
          <w:rFonts w:ascii="Arial" w:hAnsi="Arial" w:cs="Arial"/>
          <w:b/>
        </w:rPr>
      </w:pPr>
    </w:p>
    <w:p w:rsidR="00D71735" w:rsidRPr="00D71735" w:rsidRDefault="00D71735" w:rsidP="00227C6E">
      <w:pPr>
        <w:numPr>
          <w:ilvl w:val="1"/>
          <w:numId w:val="5"/>
        </w:numPr>
        <w:ind w:right="332"/>
        <w:jc w:val="both"/>
        <w:rPr>
          <w:rFonts w:ascii="Arial" w:hAnsi="Arial" w:cs="Arial"/>
          <w:b/>
        </w:rPr>
      </w:pPr>
      <w:r w:rsidRPr="00D71735">
        <w:rPr>
          <w:rFonts w:ascii="Arial" w:hAnsi="Arial" w:cs="Arial"/>
          <w:b/>
        </w:rPr>
        <w:t xml:space="preserve">¿Cuál es el impacto al </w:t>
      </w:r>
      <w:r w:rsidR="00A351A6">
        <w:rPr>
          <w:rFonts w:ascii="Arial" w:hAnsi="Arial" w:cs="Arial"/>
          <w:b/>
        </w:rPr>
        <w:t>n</w:t>
      </w:r>
      <w:r w:rsidRPr="00D71735">
        <w:rPr>
          <w:rFonts w:ascii="Arial" w:hAnsi="Arial" w:cs="Arial"/>
          <w:b/>
        </w:rPr>
        <w:t xml:space="preserve">egocio </w:t>
      </w:r>
      <w:r w:rsidR="00A351A6">
        <w:rPr>
          <w:rFonts w:ascii="Arial" w:hAnsi="Arial" w:cs="Arial"/>
          <w:b/>
        </w:rPr>
        <w:t>e</w:t>
      </w:r>
      <w:r w:rsidRPr="00D71735">
        <w:rPr>
          <w:rFonts w:ascii="Arial" w:hAnsi="Arial" w:cs="Arial"/>
          <w:b/>
        </w:rPr>
        <w:t>conómico/</w:t>
      </w:r>
      <w:r w:rsidR="00A351A6">
        <w:rPr>
          <w:rFonts w:ascii="Arial" w:hAnsi="Arial" w:cs="Arial"/>
          <w:b/>
        </w:rPr>
        <w:t>f</w:t>
      </w:r>
      <w:r w:rsidRPr="00D71735">
        <w:rPr>
          <w:rFonts w:ascii="Arial" w:hAnsi="Arial" w:cs="Arial"/>
          <w:b/>
        </w:rPr>
        <w:t>inanciero?   [1-10]</w:t>
      </w:r>
    </w:p>
    <w:p w:rsidR="00227C6E" w:rsidRPr="00754563" w:rsidRDefault="00227C6E" w:rsidP="00227C6E">
      <w:pPr>
        <w:pStyle w:val="StyleAppendixHeading4"/>
        <w:spacing w:before="60"/>
        <w:ind w:left="0"/>
        <w:jc w:val="both"/>
        <w:rPr>
          <w:color w:val="auto"/>
          <w:szCs w:val="18"/>
        </w:rPr>
      </w:pPr>
      <w:r w:rsidRPr="00754563">
        <w:rPr>
          <w:color w:val="auto"/>
          <w:szCs w:val="18"/>
        </w:rPr>
        <w:t xml:space="preserve">Impacto </w:t>
      </w:r>
      <w:r w:rsidR="00A351A6">
        <w:rPr>
          <w:color w:val="auto"/>
          <w:szCs w:val="18"/>
        </w:rPr>
        <w:t>e</w:t>
      </w:r>
      <w:r w:rsidRPr="00754563">
        <w:rPr>
          <w:color w:val="auto"/>
          <w:szCs w:val="18"/>
        </w:rPr>
        <w:t>conómico/</w:t>
      </w:r>
      <w:r w:rsidR="00A351A6">
        <w:rPr>
          <w:color w:val="auto"/>
          <w:szCs w:val="18"/>
        </w:rPr>
        <w:t>f</w:t>
      </w:r>
      <w:r w:rsidRPr="00754563">
        <w:rPr>
          <w:color w:val="auto"/>
          <w:szCs w:val="18"/>
        </w:rPr>
        <w:t>inanciero</w:t>
      </w:r>
      <w:r w:rsidRPr="00754563" w:rsidDel="00230C33">
        <w:rPr>
          <w:color w:val="auto"/>
          <w:szCs w:val="18"/>
        </w:rPr>
        <w:t xml:space="preserve"> </w:t>
      </w:r>
    </w:p>
    <w:p w:rsidR="00227C6E" w:rsidRDefault="001376A4" w:rsidP="001376A4">
      <w:pPr>
        <w:jc w:val="both"/>
        <w:rPr>
          <w:rFonts w:ascii="Arial" w:hAnsi="Arial" w:cs="Arial"/>
          <w:i/>
          <w:vanish/>
          <w:color w:val="0000FF"/>
          <w:lang w:eastAsia="es-ES"/>
        </w:rPr>
      </w:pPr>
      <w:r>
        <w:rPr>
          <w:rFonts w:ascii="Arial" w:hAnsi="Arial" w:cs="Arial"/>
          <w:i/>
          <w:vanish/>
          <w:color w:val="0000FF"/>
          <w:lang w:eastAsia="es-ES"/>
        </w:rPr>
        <w:t>Marcar</w:t>
      </w:r>
      <w:r w:rsidR="00227C6E" w:rsidRPr="00227C6E">
        <w:rPr>
          <w:rFonts w:ascii="Arial" w:hAnsi="Arial" w:cs="Arial"/>
          <w:i/>
          <w:vanish/>
          <w:color w:val="0000FF"/>
          <w:lang w:eastAsia="es-ES"/>
        </w:rPr>
        <w:t xml:space="preserve"> </w:t>
      </w:r>
      <w:r w:rsidR="00D3372A">
        <w:rPr>
          <w:rFonts w:ascii="Arial" w:hAnsi="Arial" w:cs="Arial"/>
          <w:i/>
          <w:vanish/>
          <w:color w:val="0000FF"/>
          <w:lang w:eastAsia="es-ES"/>
        </w:rPr>
        <w:t>el valor</w:t>
      </w:r>
      <w:r w:rsidR="00227C6E" w:rsidRPr="00227C6E">
        <w:rPr>
          <w:rFonts w:ascii="Arial" w:hAnsi="Arial" w:cs="Arial"/>
          <w:i/>
          <w:vanish/>
          <w:color w:val="0000FF"/>
          <w:lang w:eastAsia="es-ES"/>
        </w:rPr>
        <w:t xml:space="preserve"> que mejor describe el impacto Económico/Financiero de la Información / Aplicación a la Misión y Visión del SAT</w:t>
      </w:r>
      <w:r>
        <w:rPr>
          <w:rFonts w:ascii="Arial" w:hAnsi="Arial" w:cs="Arial"/>
          <w:i/>
          <w:vanish/>
          <w:color w:val="0000FF"/>
          <w:lang w:eastAsia="es-ES"/>
        </w:rPr>
        <w:t>, cuando la aplicación este fuera de l</w:t>
      </w:r>
      <w:r w:rsidR="00D3372A">
        <w:rPr>
          <w:rFonts w:ascii="Arial" w:hAnsi="Arial" w:cs="Arial"/>
          <w:i/>
          <w:vanish/>
          <w:color w:val="0000FF"/>
          <w:lang w:eastAsia="es-ES"/>
        </w:rPr>
        <w:t xml:space="preserve">ínea u </w:t>
      </w:r>
      <w:r>
        <w:rPr>
          <w:rFonts w:ascii="Arial" w:hAnsi="Arial" w:cs="Arial"/>
          <w:i/>
          <w:vanish/>
          <w:color w:val="0000FF"/>
          <w:lang w:eastAsia="es-ES"/>
        </w:rPr>
        <w:t>operaci</w:t>
      </w:r>
      <w:r w:rsidR="00D3372A">
        <w:rPr>
          <w:rFonts w:ascii="Arial" w:hAnsi="Arial" w:cs="Arial"/>
          <w:i/>
          <w:vanish/>
          <w:color w:val="0000FF"/>
          <w:lang w:eastAsia="es-ES"/>
        </w:rPr>
        <w:t>ón</w:t>
      </w:r>
      <w:r w:rsidR="00227C6E" w:rsidRPr="00227C6E">
        <w:rPr>
          <w:rFonts w:ascii="Arial" w:hAnsi="Arial" w:cs="Arial"/>
          <w:i/>
          <w:vanish/>
          <w:color w:val="0000FF"/>
          <w:lang w:eastAsia="es-ES"/>
        </w:rPr>
        <w:t>.</w:t>
      </w:r>
    </w:p>
    <w:p w:rsidR="00227C6E" w:rsidRDefault="00227C6E" w:rsidP="001376A4">
      <w:pPr>
        <w:jc w:val="both"/>
        <w:rPr>
          <w:rFonts w:ascii="Arial" w:hAnsi="Arial" w:cs="Arial"/>
          <w:i/>
          <w:vanish/>
          <w:color w:val="0000FF"/>
          <w:lang w:eastAsia="es-ES"/>
        </w:rPr>
      </w:pPr>
    </w:p>
    <w:p w:rsidR="00227C6E" w:rsidRPr="009D74C2" w:rsidRDefault="00227C6E" w:rsidP="001376A4">
      <w:pPr>
        <w:pStyle w:val="Ttulo2"/>
        <w:spacing w:before="0" w:after="0"/>
        <w:jc w:val="both"/>
        <w:rPr>
          <w:rFonts w:cs="Arial"/>
          <w:i/>
          <w:caps w:val="0"/>
          <w:vanish/>
          <w:color w:val="0000FF"/>
          <w:sz w:val="18"/>
          <w:lang w:eastAsia="es-ES"/>
        </w:rPr>
      </w:pPr>
      <w:r w:rsidRPr="009D74C2">
        <w:rPr>
          <w:rFonts w:cs="Arial"/>
          <w:i/>
          <w:caps w:val="0"/>
          <w:vanish/>
          <w:color w:val="0000FF"/>
          <w:sz w:val="18"/>
          <w:lang w:eastAsia="es-ES"/>
        </w:rPr>
        <w:t xml:space="preserve">Misión: </w:t>
      </w:r>
    </w:p>
    <w:p w:rsidR="00227C6E" w:rsidRPr="009D74C2" w:rsidRDefault="00BA7131" w:rsidP="001376A4">
      <w:pPr>
        <w:pStyle w:val="Ttulo2"/>
        <w:spacing w:before="0" w:after="0"/>
        <w:jc w:val="both"/>
        <w:rPr>
          <w:rFonts w:cs="Arial"/>
          <w:b w:val="0"/>
          <w:i/>
          <w:caps w:val="0"/>
          <w:vanish/>
          <w:color w:val="0000FF"/>
          <w:sz w:val="18"/>
          <w:lang w:eastAsia="es-ES"/>
        </w:rPr>
      </w:pPr>
      <w:r w:rsidRPr="009D74C2">
        <w:rPr>
          <w:rFonts w:cs="Arial"/>
          <w:b w:val="0"/>
          <w:i/>
          <w:caps w:val="0"/>
          <w:vanish/>
          <w:color w:val="0000FF"/>
          <w:sz w:val="18"/>
          <w:lang w:eastAsia="es-ES"/>
        </w:rPr>
        <w:t>Administrar los procesos de recaudación de las contribuciones federales, y de entrada –salida de mercancías del territorio nacional, controlando el riesgo y promovie</w:t>
      </w:r>
      <w:r w:rsidR="009903AA" w:rsidRPr="009D74C2">
        <w:rPr>
          <w:rFonts w:cs="Arial"/>
          <w:b w:val="0"/>
          <w:i/>
          <w:caps w:val="0"/>
          <w:vanish/>
          <w:color w:val="0000FF"/>
          <w:sz w:val="18"/>
          <w:lang w:eastAsia="es-ES"/>
        </w:rPr>
        <w:t>ndo el cumplimiento correcto y voluntario</w:t>
      </w:r>
      <w:r w:rsidRPr="009D74C2">
        <w:rPr>
          <w:rFonts w:cs="Arial"/>
          <w:b w:val="0"/>
          <w:i/>
          <w:caps w:val="0"/>
          <w:vanish/>
          <w:color w:val="0000FF"/>
          <w:sz w:val="18"/>
          <w:lang w:eastAsia="es-ES"/>
        </w:rPr>
        <w:t xml:space="preserve"> de </w:t>
      </w:r>
      <w:r w:rsidR="009903AA" w:rsidRPr="009D74C2">
        <w:rPr>
          <w:rFonts w:cs="Arial"/>
          <w:b w:val="0"/>
          <w:i/>
          <w:caps w:val="0"/>
          <w:vanish/>
          <w:color w:val="0000FF"/>
          <w:sz w:val="18"/>
          <w:lang w:eastAsia="es-ES"/>
        </w:rPr>
        <w:t>las obligaciones fiscales</w:t>
      </w:r>
      <w:r w:rsidRPr="009D74C2">
        <w:rPr>
          <w:rFonts w:cs="Arial"/>
          <w:b w:val="0"/>
          <w:i/>
          <w:caps w:val="0"/>
          <w:vanish/>
          <w:color w:val="0000FF"/>
          <w:sz w:val="18"/>
          <w:lang w:eastAsia="es-ES"/>
        </w:rPr>
        <w:t xml:space="preserve"> </w:t>
      </w:r>
    </w:p>
    <w:p w:rsidR="00227C6E" w:rsidRPr="009D74C2" w:rsidRDefault="00227C6E" w:rsidP="001376A4">
      <w:pPr>
        <w:pStyle w:val="Ttulo2"/>
        <w:spacing w:before="0" w:after="0"/>
        <w:jc w:val="both"/>
        <w:rPr>
          <w:rFonts w:cs="Arial"/>
          <w:b w:val="0"/>
          <w:i/>
          <w:caps w:val="0"/>
          <w:vanish/>
          <w:color w:val="0000FF"/>
          <w:sz w:val="18"/>
          <w:lang w:eastAsia="es-ES"/>
        </w:rPr>
      </w:pPr>
    </w:p>
    <w:p w:rsidR="00227C6E" w:rsidRPr="009D74C2" w:rsidRDefault="00227C6E" w:rsidP="001376A4">
      <w:pPr>
        <w:pStyle w:val="Ttulo2"/>
        <w:spacing w:before="0" w:after="0"/>
        <w:jc w:val="both"/>
        <w:rPr>
          <w:rFonts w:cs="Arial"/>
          <w:i/>
          <w:caps w:val="0"/>
          <w:vanish/>
          <w:color w:val="0000FF"/>
          <w:sz w:val="18"/>
          <w:lang w:eastAsia="es-ES"/>
        </w:rPr>
      </w:pPr>
      <w:r w:rsidRPr="009D74C2">
        <w:rPr>
          <w:rFonts w:cs="Arial"/>
          <w:i/>
          <w:caps w:val="0"/>
          <w:vanish/>
          <w:color w:val="0000FF"/>
          <w:sz w:val="18"/>
          <w:lang w:eastAsia="es-ES"/>
        </w:rPr>
        <w:t xml:space="preserve">Visión: </w:t>
      </w:r>
    </w:p>
    <w:p w:rsidR="00227C6E" w:rsidRPr="009D74C2" w:rsidRDefault="009903AA" w:rsidP="001376A4">
      <w:pPr>
        <w:pStyle w:val="Ttulo2"/>
        <w:spacing w:before="0" w:after="0"/>
        <w:jc w:val="both"/>
        <w:rPr>
          <w:rFonts w:cs="Arial"/>
          <w:b w:val="0"/>
          <w:i/>
          <w:caps w:val="0"/>
          <w:vanish/>
          <w:color w:val="0000FF"/>
          <w:sz w:val="18"/>
          <w:lang w:eastAsia="es-ES"/>
        </w:rPr>
      </w:pPr>
      <w:r w:rsidRPr="009D74C2">
        <w:rPr>
          <w:rFonts w:cs="Arial"/>
          <w:b w:val="0"/>
          <w:i/>
          <w:caps w:val="0"/>
          <w:vanish/>
          <w:color w:val="0000FF"/>
          <w:sz w:val="18"/>
          <w:lang w:eastAsia="es-ES"/>
        </w:rPr>
        <w:t>Duplicar la eficiencia recaudatoria, con un excelente percepción del ciudadano</w:t>
      </w:r>
      <w:r w:rsidR="00227C6E" w:rsidRPr="009D74C2">
        <w:rPr>
          <w:rFonts w:cs="Arial"/>
          <w:b w:val="0"/>
          <w:i/>
          <w:caps w:val="0"/>
          <w:vanish/>
          <w:color w:val="0000FF"/>
          <w:sz w:val="18"/>
          <w:lang w:eastAsia="es-ES"/>
        </w:rPr>
        <w:t>.</w:t>
      </w:r>
    </w:p>
    <w:tbl>
      <w:tblPr>
        <w:tblpPr w:leftFromText="141" w:rightFromText="141" w:vertAnchor="text" w:horzAnchor="margin" w:tblpY="114"/>
        <w:tblOverlap w:val="never"/>
        <w:tblW w:w="975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1E0" w:firstRow="1" w:lastRow="1" w:firstColumn="1" w:lastColumn="1" w:noHBand="0" w:noVBand="0"/>
      </w:tblPr>
      <w:tblGrid>
        <w:gridCol w:w="682"/>
        <w:gridCol w:w="709"/>
        <w:gridCol w:w="8363"/>
      </w:tblGrid>
      <w:tr w:rsidR="00227C6E" w:rsidRPr="009B3E06" w:rsidTr="00764218">
        <w:trPr>
          <w:trHeight w:hRule="exact" w:val="360"/>
          <w:tblHeader/>
        </w:trPr>
        <w:tc>
          <w:tcPr>
            <w:tcW w:w="1391" w:type="dxa"/>
            <w:gridSpan w:val="2"/>
            <w:shd w:val="clear" w:color="auto" w:fill="003366"/>
            <w:vAlign w:val="center"/>
          </w:tcPr>
          <w:p w:rsidR="00227C6E" w:rsidRPr="00227C6E" w:rsidRDefault="00227C6E" w:rsidP="00764218">
            <w:pPr>
              <w:jc w:val="center"/>
              <w:rPr>
                <w:rFonts w:ascii="Arial" w:hAnsi="Arial" w:cs="Arial"/>
                <w:b/>
                <w:color w:val="FFFFFF"/>
              </w:rPr>
            </w:pPr>
            <w:r w:rsidRPr="00227C6E">
              <w:rPr>
                <w:rFonts w:ascii="Arial" w:hAnsi="Arial" w:cs="Arial"/>
                <w:b/>
                <w:color w:val="FFFFFF"/>
              </w:rPr>
              <w:t>Calificación</w:t>
            </w:r>
          </w:p>
        </w:tc>
        <w:tc>
          <w:tcPr>
            <w:tcW w:w="8363" w:type="dxa"/>
            <w:shd w:val="clear" w:color="auto" w:fill="003366"/>
            <w:vAlign w:val="center"/>
          </w:tcPr>
          <w:p w:rsidR="00227C6E" w:rsidRPr="00227C6E" w:rsidRDefault="00227C6E" w:rsidP="00764218">
            <w:pPr>
              <w:jc w:val="center"/>
              <w:rPr>
                <w:rFonts w:ascii="Arial" w:hAnsi="Arial" w:cs="Arial"/>
                <w:b/>
                <w:color w:val="FFFFFF"/>
              </w:rPr>
            </w:pPr>
            <w:r w:rsidRPr="00227C6E">
              <w:rPr>
                <w:rFonts w:ascii="Arial" w:hAnsi="Arial" w:cs="Arial"/>
                <w:b/>
                <w:color w:val="FFFFFF"/>
              </w:rPr>
              <w:t xml:space="preserve">Descripción del </w:t>
            </w:r>
            <w:r w:rsidR="00A351A6">
              <w:rPr>
                <w:rFonts w:ascii="Arial" w:hAnsi="Arial" w:cs="Arial"/>
                <w:b/>
                <w:color w:val="FFFFFF"/>
              </w:rPr>
              <w:t>i</w:t>
            </w:r>
            <w:r w:rsidRPr="00227C6E">
              <w:rPr>
                <w:rFonts w:ascii="Arial" w:hAnsi="Arial" w:cs="Arial"/>
                <w:b/>
                <w:color w:val="FFFFFF"/>
              </w:rPr>
              <w:t xml:space="preserve">mpacto </w:t>
            </w:r>
            <w:r w:rsidR="00A351A6">
              <w:rPr>
                <w:rFonts w:ascii="Arial" w:hAnsi="Arial" w:cs="Arial"/>
                <w:b/>
                <w:color w:val="FFFFFF"/>
              </w:rPr>
              <w:t>e</w:t>
            </w:r>
            <w:r w:rsidRPr="00227C6E">
              <w:rPr>
                <w:rFonts w:ascii="Arial" w:hAnsi="Arial" w:cs="Arial"/>
                <w:b/>
                <w:color w:val="FFFFFF"/>
              </w:rPr>
              <w:t>conómico/</w:t>
            </w:r>
            <w:r w:rsidR="00A351A6">
              <w:rPr>
                <w:rFonts w:ascii="Arial" w:hAnsi="Arial" w:cs="Arial"/>
                <w:b/>
                <w:color w:val="FFFFFF"/>
              </w:rPr>
              <w:t>f</w:t>
            </w:r>
            <w:r w:rsidRPr="00227C6E">
              <w:rPr>
                <w:rFonts w:ascii="Arial" w:hAnsi="Arial" w:cs="Arial"/>
                <w:b/>
                <w:color w:val="FFFFFF"/>
              </w:rPr>
              <w:t>inanciero</w:t>
            </w:r>
          </w:p>
        </w:tc>
      </w:tr>
      <w:tr w:rsidR="00227C6E" w:rsidRPr="00227C6E" w:rsidTr="00764218">
        <w:trPr>
          <w:trHeight w:hRule="exact" w:val="310"/>
        </w:trPr>
        <w:tc>
          <w:tcPr>
            <w:tcW w:w="682" w:type="dxa"/>
            <w:tcBorders>
              <w:right w:val="single" w:sz="4" w:space="0" w:color="FFFFFF"/>
            </w:tcBorders>
            <w:vAlign w:val="center"/>
          </w:tcPr>
          <w:p w:rsidR="00227C6E" w:rsidRPr="00227C6E" w:rsidRDefault="00227C6E" w:rsidP="00764218">
            <w:pPr>
              <w:tabs>
                <w:tab w:val="num" w:pos="720"/>
              </w:tabs>
              <w:jc w:val="center"/>
              <w:rPr>
                <w:rFonts w:ascii="Arial" w:hAnsi="Arial" w:cs="Arial"/>
              </w:rPr>
            </w:pPr>
            <w:r w:rsidRPr="00227C6E">
              <w:rPr>
                <w:rFonts w:ascii="Arial" w:hAnsi="Arial" w:cs="Arial"/>
              </w:rPr>
              <w:t>1-2</w:t>
            </w:r>
          </w:p>
        </w:tc>
        <w:tc>
          <w:tcPr>
            <w:tcW w:w="709" w:type="dxa"/>
            <w:tcBorders>
              <w:left w:val="single" w:sz="4" w:space="0" w:color="FFFFFF"/>
            </w:tcBorders>
            <w:vAlign w:val="center"/>
          </w:tcPr>
          <w:p w:rsidR="00227C6E" w:rsidRPr="00227C6E" w:rsidRDefault="00122D65" w:rsidP="00764218">
            <w:pPr>
              <w:tabs>
                <w:tab w:val="num" w:pos="720"/>
              </w:tabs>
              <w:jc w:val="center"/>
              <w:rPr>
                <w:rFonts w:ascii="Arial" w:hAnsi="Arial" w:cs="Arial"/>
              </w:rPr>
            </w:pPr>
            <w:r w:rsidRPr="00D27A6E">
              <w:rPr>
                <w:rFonts w:ascii="Arial" w:hAnsi="Arial" w:cs="Arial"/>
              </w:rPr>
              <w:t>x</w:t>
            </w:r>
            <w:r w:rsidR="00E815BF" w:rsidRPr="00227C6E">
              <w:rPr>
                <w:rFonts w:ascii="Arial" w:hAnsi="Arial" w:cs="Arial"/>
                <w:color w:val="0000FF"/>
              </w:rPr>
              <w:fldChar w:fldCharType="begin">
                <w:ffData>
                  <w:name w:val=""/>
                  <w:enabled/>
                  <w:calcOnExit w:val="0"/>
                  <w:checkBox>
                    <w:sizeAuto/>
                    <w:default w:val="0"/>
                  </w:checkBox>
                </w:ffData>
              </w:fldChar>
            </w:r>
            <w:r w:rsidR="00227C6E" w:rsidRPr="00227C6E">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00E815BF" w:rsidRPr="00227C6E">
              <w:rPr>
                <w:rFonts w:ascii="Arial" w:hAnsi="Arial" w:cs="Arial"/>
                <w:color w:val="0000FF"/>
              </w:rPr>
              <w:fldChar w:fldCharType="end"/>
            </w:r>
          </w:p>
        </w:tc>
        <w:tc>
          <w:tcPr>
            <w:tcW w:w="8363" w:type="dxa"/>
          </w:tcPr>
          <w:p w:rsidR="00227C6E" w:rsidRPr="00227C6E" w:rsidRDefault="00227C6E" w:rsidP="006E4454">
            <w:pPr>
              <w:jc w:val="both"/>
              <w:rPr>
                <w:rFonts w:ascii="Arial" w:hAnsi="Arial" w:cs="Arial"/>
              </w:rPr>
            </w:pPr>
            <w:r w:rsidRPr="00227C6E">
              <w:rPr>
                <w:rFonts w:ascii="Arial" w:hAnsi="Arial" w:cs="Arial"/>
              </w:rPr>
              <w:t>No existe daño económico.</w:t>
            </w:r>
          </w:p>
        </w:tc>
      </w:tr>
      <w:tr w:rsidR="005D5112" w:rsidRPr="009B3E06" w:rsidTr="00EA46F4">
        <w:trPr>
          <w:trHeight w:hRule="exact" w:val="475"/>
        </w:trPr>
        <w:tc>
          <w:tcPr>
            <w:tcW w:w="682" w:type="dxa"/>
            <w:tcBorders>
              <w:right w:val="single" w:sz="4" w:space="0" w:color="FFFFFF"/>
            </w:tcBorders>
            <w:vAlign w:val="center"/>
          </w:tcPr>
          <w:p w:rsidR="005D5112" w:rsidRPr="00227C6E" w:rsidRDefault="0037695C" w:rsidP="00764218">
            <w:pPr>
              <w:tabs>
                <w:tab w:val="num" w:pos="720"/>
              </w:tabs>
              <w:jc w:val="center"/>
              <w:rPr>
                <w:rFonts w:ascii="Arial" w:hAnsi="Arial" w:cs="Arial"/>
              </w:rPr>
            </w:pPr>
            <w:r>
              <w:rPr>
                <w:rFonts w:ascii="Arial" w:hAnsi="Arial" w:cs="Arial"/>
              </w:rPr>
              <w:t>3-4</w:t>
            </w:r>
          </w:p>
        </w:tc>
        <w:tc>
          <w:tcPr>
            <w:tcW w:w="709" w:type="dxa"/>
            <w:tcBorders>
              <w:left w:val="single" w:sz="4" w:space="0" w:color="FFFFFF"/>
            </w:tcBorders>
            <w:vAlign w:val="center"/>
          </w:tcPr>
          <w:p w:rsidR="005D5112" w:rsidRPr="00227C6E" w:rsidRDefault="00E815BF" w:rsidP="00764218">
            <w:pPr>
              <w:tabs>
                <w:tab w:val="num" w:pos="720"/>
              </w:tabs>
              <w:jc w:val="center"/>
              <w:rPr>
                <w:rFonts w:ascii="Arial" w:hAnsi="Arial" w:cs="Arial"/>
              </w:rPr>
            </w:pPr>
            <w:r w:rsidRPr="00227C6E">
              <w:rPr>
                <w:rFonts w:ascii="Arial" w:hAnsi="Arial" w:cs="Arial"/>
                <w:color w:val="0000FF"/>
              </w:rPr>
              <w:fldChar w:fldCharType="begin">
                <w:ffData>
                  <w:name w:val=""/>
                  <w:enabled/>
                  <w:calcOnExit w:val="0"/>
                  <w:checkBox>
                    <w:sizeAuto/>
                    <w:default w:val="0"/>
                  </w:checkBox>
                </w:ffData>
              </w:fldChar>
            </w:r>
            <w:r w:rsidR="005D5112" w:rsidRPr="00227C6E">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227C6E">
              <w:rPr>
                <w:rFonts w:ascii="Arial" w:hAnsi="Arial" w:cs="Arial"/>
                <w:color w:val="0000FF"/>
              </w:rPr>
              <w:fldChar w:fldCharType="end"/>
            </w:r>
          </w:p>
        </w:tc>
        <w:tc>
          <w:tcPr>
            <w:tcW w:w="8363" w:type="dxa"/>
          </w:tcPr>
          <w:p w:rsidR="005D5112" w:rsidRPr="00227C6E" w:rsidRDefault="00A351A6" w:rsidP="00EA46F4">
            <w:pPr>
              <w:rPr>
                <w:rFonts w:ascii="Arial" w:hAnsi="Arial" w:cs="Arial"/>
              </w:rPr>
            </w:pPr>
            <w:r>
              <w:rPr>
                <w:rFonts w:ascii="Arial" w:hAnsi="Arial" w:cs="Arial"/>
              </w:rPr>
              <w:t>El daño económico/f</w:t>
            </w:r>
            <w:r w:rsidR="004F1109" w:rsidRPr="004F1109">
              <w:rPr>
                <w:rFonts w:ascii="Arial" w:hAnsi="Arial" w:cs="Arial"/>
              </w:rPr>
              <w:t>inanciero es derivado de la disminución de la productividad en los empleados, y del esfuerzo extraordinario para recuperar el trabajo.</w:t>
            </w:r>
          </w:p>
        </w:tc>
      </w:tr>
      <w:tr w:rsidR="005D5112" w:rsidRPr="009B3E06" w:rsidTr="00EA46F4">
        <w:trPr>
          <w:trHeight w:hRule="exact" w:val="993"/>
        </w:trPr>
        <w:tc>
          <w:tcPr>
            <w:tcW w:w="682" w:type="dxa"/>
            <w:tcBorders>
              <w:right w:val="single" w:sz="4" w:space="0" w:color="FFFFFF"/>
            </w:tcBorders>
            <w:vAlign w:val="center"/>
          </w:tcPr>
          <w:p w:rsidR="005D5112" w:rsidRPr="00227C6E" w:rsidRDefault="0037695C" w:rsidP="00764218">
            <w:pPr>
              <w:tabs>
                <w:tab w:val="num" w:pos="720"/>
              </w:tabs>
              <w:jc w:val="center"/>
              <w:rPr>
                <w:rFonts w:ascii="Arial" w:hAnsi="Arial" w:cs="Arial"/>
              </w:rPr>
            </w:pPr>
            <w:r>
              <w:rPr>
                <w:rFonts w:ascii="Arial" w:hAnsi="Arial" w:cs="Arial"/>
              </w:rPr>
              <w:t>5-</w:t>
            </w:r>
            <w:r w:rsidR="005D5112" w:rsidRPr="00227C6E">
              <w:rPr>
                <w:rFonts w:ascii="Arial" w:hAnsi="Arial" w:cs="Arial"/>
              </w:rPr>
              <w:t>6</w:t>
            </w:r>
          </w:p>
        </w:tc>
        <w:tc>
          <w:tcPr>
            <w:tcW w:w="709" w:type="dxa"/>
            <w:tcBorders>
              <w:left w:val="single" w:sz="4" w:space="0" w:color="FFFFFF"/>
            </w:tcBorders>
            <w:vAlign w:val="center"/>
          </w:tcPr>
          <w:p w:rsidR="005D5112" w:rsidRPr="00227C6E" w:rsidRDefault="00E815BF" w:rsidP="00764218">
            <w:pPr>
              <w:tabs>
                <w:tab w:val="num" w:pos="720"/>
              </w:tabs>
              <w:jc w:val="center"/>
              <w:rPr>
                <w:rFonts w:ascii="Arial" w:hAnsi="Arial" w:cs="Arial"/>
              </w:rPr>
            </w:pPr>
            <w:r w:rsidRPr="00227C6E">
              <w:rPr>
                <w:rFonts w:ascii="Arial" w:hAnsi="Arial" w:cs="Arial"/>
                <w:color w:val="0000FF"/>
              </w:rPr>
              <w:fldChar w:fldCharType="begin">
                <w:ffData>
                  <w:name w:val=""/>
                  <w:enabled/>
                  <w:calcOnExit w:val="0"/>
                  <w:checkBox>
                    <w:sizeAuto/>
                    <w:default w:val="0"/>
                  </w:checkBox>
                </w:ffData>
              </w:fldChar>
            </w:r>
            <w:r w:rsidR="005D5112" w:rsidRPr="00227C6E">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227C6E">
              <w:rPr>
                <w:rFonts w:ascii="Arial" w:hAnsi="Arial" w:cs="Arial"/>
                <w:color w:val="0000FF"/>
              </w:rPr>
              <w:fldChar w:fldCharType="end"/>
            </w:r>
          </w:p>
        </w:tc>
        <w:tc>
          <w:tcPr>
            <w:tcW w:w="8363" w:type="dxa"/>
          </w:tcPr>
          <w:p w:rsidR="005D5112" w:rsidRPr="00227C6E" w:rsidRDefault="00A351A6" w:rsidP="006E4454">
            <w:pPr>
              <w:jc w:val="both"/>
              <w:rPr>
                <w:rFonts w:ascii="Arial" w:hAnsi="Arial" w:cs="Arial"/>
              </w:rPr>
            </w:pPr>
            <w:r>
              <w:rPr>
                <w:rFonts w:ascii="Arial" w:hAnsi="Arial" w:cs="Arial"/>
              </w:rPr>
              <w:t>El daño económico/f</w:t>
            </w:r>
            <w:r w:rsidR="004F1109" w:rsidRPr="004F1109">
              <w:rPr>
                <w:rFonts w:ascii="Arial" w:hAnsi="Arial" w:cs="Arial"/>
              </w:rPr>
              <w:t>inanciero es derivado de la fuerte disminución de la productividad de los empleados, y del esfuerzo extraordinario para recuperar el trabajo. Además de la interrupción a la cadena de suministro y a la pérdida de algunas transacciones económicas que afectan directamente la recaudación.</w:t>
            </w:r>
          </w:p>
        </w:tc>
      </w:tr>
      <w:tr w:rsidR="0037695C" w:rsidRPr="009B3E06" w:rsidTr="00EA46F4">
        <w:trPr>
          <w:trHeight w:hRule="exact" w:val="695"/>
        </w:trPr>
        <w:tc>
          <w:tcPr>
            <w:tcW w:w="682" w:type="dxa"/>
            <w:tcBorders>
              <w:right w:val="single" w:sz="4" w:space="0" w:color="FFFFFF"/>
            </w:tcBorders>
            <w:vAlign w:val="center"/>
          </w:tcPr>
          <w:p w:rsidR="0037695C" w:rsidRPr="00227C6E" w:rsidRDefault="0037695C" w:rsidP="00764218">
            <w:pPr>
              <w:tabs>
                <w:tab w:val="num" w:pos="720"/>
              </w:tabs>
              <w:jc w:val="center"/>
              <w:rPr>
                <w:rFonts w:ascii="Arial" w:hAnsi="Arial" w:cs="Arial"/>
              </w:rPr>
            </w:pPr>
            <w:r>
              <w:rPr>
                <w:rFonts w:ascii="Arial" w:hAnsi="Arial" w:cs="Arial"/>
              </w:rPr>
              <w:t>7-</w:t>
            </w:r>
            <w:r w:rsidRPr="00227C6E">
              <w:rPr>
                <w:rFonts w:ascii="Arial" w:hAnsi="Arial" w:cs="Arial"/>
              </w:rPr>
              <w:t>8</w:t>
            </w:r>
          </w:p>
        </w:tc>
        <w:tc>
          <w:tcPr>
            <w:tcW w:w="709" w:type="dxa"/>
            <w:tcBorders>
              <w:left w:val="single" w:sz="4" w:space="0" w:color="FFFFFF"/>
            </w:tcBorders>
            <w:vAlign w:val="center"/>
          </w:tcPr>
          <w:p w:rsidR="0037695C" w:rsidRPr="00227C6E" w:rsidRDefault="00E815BF" w:rsidP="00764218">
            <w:pPr>
              <w:tabs>
                <w:tab w:val="num" w:pos="720"/>
              </w:tabs>
              <w:jc w:val="center"/>
              <w:rPr>
                <w:rFonts w:ascii="Arial" w:hAnsi="Arial" w:cs="Arial"/>
              </w:rPr>
            </w:pPr>
            <w:r w:rsidRPr="00227C6E">
              <w:rPr>
                <w:rFonts w:ascii="Arial" w:hAnsi="Arial" w:cs="Arial"/>
                <w:color w:val="0000FF"/>
              </w:rPr>
              <w:fldChar w:fldCharType="begin">
                <w:ffData>
                  <w:name w:val=""/>
                  <w:enabled/>
                  <w:calcOnExit w:val="0"/>
                  <w:checkBox>
                    <w:sizeAuto/>
                    <w:default w:val="0"/>
                  </w:checkBox>
                </w:ffData>
              </w:fldChar>
            </w:r>
            <w:r w:rsidR="0037695C" w:rsidRPr="00227C6E">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227C6E">
              <w:rPr>
                <w:rFonts w:ascii="Arial" w:hAnsi="Arial" w:cs="Arial"/>
                <w:color w:val="0000FF"/>
              </w:rPr>
              <w:fldChar w:fldCharType="end"/>
            </w:r>
          </w:p>
        </w:tc>
        <w:tc>
          <w:tcPr>
            <w:tcW w:w="8363" w:type="dxa"/>
          </w:tcPr>
          <w:p w:rsidR="0037695C" w:rsidRPr="00227C6E" w:rsidRDefault="00A351A6" w:rsidP="00C1011E">
            <w:pPr>
              <w:jc w:val="both"/>
              <w:rPr>
                <w:rFonts w:ascii="Arial" w:hAnsi="Arial" w:cs="Arial"/>
                <w:highlight w:val="red"/>
              </w:rPr>
            </w:pPr>
            <w:r>
              <w:rPr>
                <w:rFonts w:ascii="Arial" w:hAnsi="Arial" w:cs="Arial"/>
              </w:rPr>
              <w:t>El daño económico / f</w:t>
            </w:r>
            <w:r w:rsidR="004F1109" w:rsidRPr="004F1109">
              <w:rPr>
                <w:rFonts w:ascii="Arial" w:hAnsi="Arial" w:cs="Arial"/>
              </w:rPr>
              <w:t>inanciero es derivado de la baja productividad y de la pérdida, no recuperable</w:t>
            </w:r>
            <w:r w:rsidR="00C1011E">
              <w:rPr>
                <w:rFonts w:ascii="Arial" w:hAnsi="Arial" w:cs="Arial"/>
              </w:rPr>
              <w:t xml:space="preserve"> de información</w:t>
            </w:r>
            <w:r w:rsidR="004F1109" w:rsidRPr="004F1109">
              <w:rPr>
                <w:rFonts w:ascii="Arial" w:hAnsi="Arial" w:cs="Arial"/>
              </w:rPr>
              <w:t>, así como de gran número de transacciones económicas que afectan la recaudación.</w:t>
            </w:r>
          </w:p>
        </w:tc>
      </w:tr>
      <w:tr w:rsidR="0037695C" w:rsidRPr="009B3E06" w:rsidTr="00761EB4">
        <w:trPr>
          <w:trHeight w:hRule="exact" w:val="441"/>
        </w:trPr>
        <w:tc>
          <w:tcPr>
            <w:tcW w:w="682" w:type="dxa"/>
            <w:tcBorders>
              <w:right w:val="single" w:sz="4" w:space="0" w:color="FFFFFF"/>
            </w:tcBorders>
            <w:vAlign w:val="center"/>
          </w:tcPr>
          <w:p w:rsidR="0037695C" w:rsidRPr="00227C6E" w:rsidRDefault="0037695C" w:rsidP="00764218">
            <w:pPr>
              <w:tabs>
                <w:tab w:val="num" w:pos="720"/>
              </w:tabs>
              <w:jc w:val="center"/>
              <w:rPr>
                <w:rFonts w:ascii="Arial" w:hAnsi="Arial" w:cs="Arial"/>
              </w:rPr>
            </w:pPr>
            <w:r w:rsidRPr="00227C6E">
              <w:rPr>
                <w:rFonts w:ascii="Arial" w:hAnsi="Arial" w:cs="Arial"/>
              </w:rPr>
              <w:t>9</w:t>
            </w:r>
          </w:p>
        </w:tc>
        <w:tc>
          <w:tcPr>
            <w:tcW w:w="709" w:type="dxa"/>
            <w:tcBorders>
              <w:left w:val="single" w:sz="4" w:space="0" w:color="FFFFFF"/>
            </w:tcBorders>
            <w:vAlign w:val="center"/>
          </w:tcPr>
          <w:p w:rsidR="0037695C" w:rsidRPr="00227C6E" w:rsidRDefault="00E815BF" w:rsidP="00764218">
            <w:pPr>
              <w:tabs>
                <w:tab w:val="num" w:pos="720"/>
              </w:tabs>
              <w:jc w:val="center"/>
              <w:rPr>
                <w:rFonts w:ascii="Arial" w:hAnsi="Arial" w:cs="Arial"/>
              </w:rPr>
            </w:pPr>
            <w:r w:rsidRPr="00227C6E">
              <w:rPr>
                <w:rFonts w:ascii="Arial" w:hAnsi="Arial" w:cs="Arial"/>
                <w:color w:val="0000FF"/>
              </w:rPr>
              <w:fldChar w:fldCharType="begin">
                <w:ffData>
                  <w:name w:val=""/>
                  <w:enabled/>
                  <w:calcOnExit w:val="0"/>
                  <w:checkBox>
                    <w:sizeAuto/>
                    <w:default w:val="0"/>
                  </w:checkBox>
                </w:ffData>
              </w:fldChar>
            </w:r>
            <w:r w:rsidR="0037695C" w:rsidRPr="00227C6E">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227C6E">
              <w:rPr>
                <w:rFonts w:ascii="Arial" w:hAnsi="Arial" w:cs="Arial"/>
                <w:color w:val="0000FF"/>
              </w:rPr>
              <w:fldChar w:fldCharType="end"/>
            </w:r>
          </w:p>
        </w:tc>
        <w:tc>
          <w:tcPr>
            <w:tcW w:w="8363" w:type="dxa"/>
          </w:tcPr>
          <w:p w:rsidR="0037695C" w:rsidRPr="00227C6E" w:rsidRDefault="00A351A6" w:rsidP="006E4454">
            <w:pPr>
              <w:jc w:val="both"/>
              <w:rPr>
                <w:rFonts w:ascii="Arial" w:hAnsi="Arial" w:cs="Arial"/>
              </w:rPr>
            </w:pPr>
            <w:r>
              <w:rPr>
                <w:rFonts w:ascii="Arial" w:hAnsi="Arial" w:cs="Arial"/>
              </w:rPr>
              <w:t>El daño económico/f</w:t>
            </w:r>
            <w:r w:rsidR="004F1109" w:rsidRPr="004F1109">
              <w:rPr>
                <w:rFonts w:ascii="Arial" w:hAnsi="Arial" w:cs="Arial"/>
              </w:rPr>
              <w:t xml:space="preserve">inanciero es derivado de la baja productividad de los empleados, pérdida de transacciones económicas </w:t>
            </w:r>
            <w:r>
              <w:rPr>
                <w:rFonts w:ascii="Arial" w:hAnsi="Arial" w:cs="Arial"/>
              </w:rPr>
              <w:t>y del impacto económico en los c</w:t>
            </w:r>
            <w:r w:rsidR="004F1109" w:rsidRPr="004F1109">
              <w:rPr>
                <w:rFonts w:ascii="Arial" w:hAnsi="Arial" w:cs="Arial"/>
              </w:rPr>
              <w:t>ontribuyentes.</w:t>
            </w:r>
          </w:p>
        </w:tc>
      </w:tr>
      <w:tr w:rsidR="0037695C" w:rsidRPr="009B3E06" w:rsidTr="00761EB4">
        <w:trPr>
          <w:trHeight w:hRule="exact" w:val="716"/>
        </w:trPr>
        <w:tc>
          <w:tcPr>
            <w:tcW w:w="682" w:type="dxa"/>
            <w:tcBorders>
              <w:bottom w:val="single" w:sz="4" w:space="0" w:color="808080"/>
              <w:right w:val="single" w:sz="4" w:space="0" w:color="FFFFFF"/>
            </w:tcBorders>
            <w:shd w:val="clear" w:color="auto" w:fill="auto"/>
            <w:vAlign w:val="center"/>
          </w:tcPr>
          <w:p w:rsidR="0037695C" w:rsidRPr="00227C6E" w:rsidRDefault="0037695C" w:rsidP="00764218">
            <w:pPr>
              <w:tabs>
                <w:tab w:val="num" w:pos="720"/>
              </w:tabs>
              <w:jc w:val="center"/>
              <w:rPr>
                <w:rFonts w:ascii="Arial" w:hAnsi="Arial" w:cs="Arial"/>
              </w:rPr>
            </w:pPr>
            <w:r w:rsidRPr="00227C6E">
              <w:rPr>
                <w:rFonts w:ascii="Arial" w:hAnsi="Arial" w:cs="Arial"/>
              </w:rPr>
              <w:t>10</w:t>
            </w:r>
          </w:p>
        </w:tc>
        <w:tc>
          <w:tcPr>
            <w:tcW w:w="709" w:type="dxa"/>
            <w:tcBorders>
              <w:left w:val="single" w:sz="4" w:space="0" w:color="FFFFFF"/>
              <w:bottom w:val="single" w:sz="4" w:space="0" w:color="808080"/>
            </w:tcBorders>
            <w:shd w:val="clear" w:color="auto" w:fill="auto"/>
            <w:vAlign w:val="center"/>
          </w:tcPr>
          <w:p w:rsidR="0037695C" w:rsidRPr="00227C6E" w:rsidRDefault="00E815BF" w:rsidP="00764218">
            <w:pPr>
              <w:tabs>
                <w:tab w:val="num" w:pos="720"/>
              </w:tabs>
              <w:jc w:val="center"/>
              <w:rPr>
                <w:rFonts w:ascii="Arial" w:hAnsi="Arial" w:cs="Arial"/>
              </w:rPr>
            </w:pPr>
            <w:r w:rsidRPr="00227C6E">
              <w:rPr>
                <w:rFonts w:ascii="Arial" w:hAnsi="Arial" w:cs="Arial"/>
                <w:color w:val="0000FF"/>
              </w:rPr>
              <w:fldChar w:fldCharType="begin">
                <w:ffData>
                  <w:name w:val=""/>
                  <w:enabled/>
                  <w:calcOnExit w:val="0"/>
                  <w:checkBox>
                    <w:sizeAuto/>
                    <w:default w:val="0"/>
                  </w:checkBox>
                </w:ffData>
              </w:fldChar>
            </w:r>
            <w:r w:rsidR="0037695C" w:rsidRPr="00227C6E">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227C6E">
              <w:rPr>
                <w:rFonts w:ascii="Arial" w:hAnsi="Arial" w:cs="Arial"/>
                <w:color w:val="0000FF"/>
              </w:rPr>
              <w:fldChar w:fldCharType="end"/>
            </w:r>
          </w:p>
        </w:tc>
        <w:tc>
          <w:tcPr>
            <w:tcW w:w="8363" w:type="dxa"/>
            <w:tcBorders>
              <w:bottom w:val="single" w:sz="4" w:space="0" w:color="808080"/>
            </w:tcBorders>
          </w:tcPr>
          <w:p w:rsidR="0037695C" w:rsidRPr="00227C6E" w:rsidRDefault="00A351A6" w:rsidP="006E4454">
            <w:pPr>
              <w:jc w:val="both"/>
              <w:rPr>
                <w:rFonts w:ascii="Arial" w:hAnsi="Arial" w:cs="Arial"/>
                <w:highlight w:val="red"/>
              </w:rPr>
            </w:pPr>
            <w:r>
              <w:rPr>
                <w:rFonts w:ascii="Arial" w:hAnsi="Arial" w:cs="Arial"/>
              </w:rPr>
              <w:t>El daño económico/f</w:t>
            </w:r>
            <w:r w:rsidR="004F1109" w:rsidRPr="004F1109">
              <w:rPr>
                <w:rFonts w:ascii="Arial" w:hAnsi="Arial" w:cs="Arial"/>
              </w:rPr>
              <w:t>inanciero es derivado de la nula productividad de los empleados, de la pérdida de transacciones económicas y del impacto económico a los contribuyentes. Pérdida total de la recaudación.</w:t>
            </w:r>
          </w:p>
        </w:tc>
      </w:tr>
    </w:tbl>
    <w:p w:rsidR="00EE24DD" w:rsidRPr="00EE24DD" w:rsidRDefault="00EE24DD" w:rsidP="00EE24DD">
      <w:pPr>
        <w:jc w:val="center"/>
        <w:rPr>
          <w:rFonts w:ascii="Arial" w:hAnsi="Arial" w:cs="Arial"/>
          <w:i/>
          <w:sz w:val="16"/>
          <w:szCs w:val="16"/>
        </w:rPr>
      </w:pPr>
      <w:r w:rsidRPr="00EE24DD">
        <w:rPr>
          <w:rFonts w:ascii="Arial" w:hAnsi="Arial" w:cs="Arial"/>
          <w:i/>
          <w:sz w:val="16"/>
          <w:szCs w:val="16"/>
        </w:rPr>
        <w:t xml:space="preserve">Tabla </w:t>
      </w:r>
      <w:r w:rsidR="00EB54FE">
        <w:rPr>
          <w:rFonts w:ascii="Arial" w:hAnsi="Arial" w:cs="Arial"/>
          <w:i/>
          <w:sz w:val="16"/>
          <w:szCs w:val="16"/>
        </w:rPr>
        <w:t>2</w:t>
      </w:r>
      <w:r w:rsidRPr="00EE24DD">
        <w:rPr>
          <w:rFonts w:ascii="Arial" w:hAnsi="Arial" w:cs="Arial"/>
          <w:i/>
          <w:sz w:val="16"/>
          <w:szCs w:val="16"/>
        </w:rPr>
        <w:t xml:space="preserve">: Impacto </w:t>
      </w:r>
      <w:r w:rsidR="00A351A6">
        <w:rPr>
          <w:rFonts w:ascii="Arial" w:hAnsi="Arial" w:cs="Arial"/>
          <w:i/>
          <w:sz w:val="16"/>
          <w:szCs w:val="16"/>
        </w:rPr>
        <w:t>e</w:t>
      </w:r>
      <w:r w:rsidRPr="00EE24DD">
        <w:rPr>
          <w:rFonts w:ascii="Arial" w:hAnsi="Arial" w:cs="Arial"/>
          <w:i/>
          <w:sz w:val="16"/>
          <w:szCs w:val="16"/>
        </w:rPr>
        <w:t>conómico/</w:t>
      </w:r>
      <w:r w:rsidR="00A351A6">
        <w:rPr>
          <w:rFonts w:ascii="Arial" w:hAnsi="Arial" w:cs="Arial"/>
          <w:i/>
          <w:sz w:val="16"/>
          <w:szCs w:val="16"/>
        </w:rPr>
        <w:t>f</w:t>
      </w:r>
      <w:r w:rsidRPr="00EE24DD">
        <w:rPr>
          <w:rFonts w:ascii="Arial" w:hAnsi="Arial" w:cs="Arial"/>
          <w:i/>
          <w:sz w:val="16"/>
          <w:szCs w:val="16"/>
        </w:rPr>
        <w:t>inanciero</w:t>
      </w:r>
    </w:p>
    <w:p w:rsidR="00EE24DD" w:rsidRDefault="00EE24DD" w:rsidP="00227C6E">
      <w:pPr>
        <w:ind w:left="432" w:right="332"/>
        <w:jc w:val="both"/>
        <w:rPr>
          <w:rFonts w:ascii="Arial" w:hAnsi="Arial" w:cs="Arial"/>
          <w:b/>
        </w:rPr>
      </w:pPr>
    </w:p>
    <w:p w:rsidR="006E71E2" w:rsidRDefault="006E71E2" w:rsidP="00227C6E">
      <w:pPr>
        <w:ind w:left="432" w:right="332"/>
        <w:jc w:val="both"/>
        <w:rPr>
          <w:rFonts w:ascii="Arial" w:hAnsi="Arial" w:cs="Arial"/>
          <w:b/>
        </w:rPr>
      </w:pPr>
    </w:p>
    <w:p w:rsidR="0037695C" w:rsidRDefault="0037695C" w:rsidP="00227C6E">
      <w:pPr>
        <w:ind w:left="432" w:right="332"/>
        <w:jc w:val="both"/>
        <w:rPr>
          <w:rFonts w:ascii="Arial" w:hAnsi="Arial" w:cs="Arial"/>
          <w:b/>
        </w:rPr>
      </w:pPr>
    </w:p>
    <w:p w:rsidR="00227C6E" w:rsidRPr="00227C6E" w:rsidRDefault="00227C6E" w:rsidP="00227C6E">
      <w:pPr>
        <w:numPr>
          <w:ilvl w:val="1"/>
          <w:numId w:val="5"/>
        </w:numPr>
        <w:ind w:right="332"/>
        <w:jc w:val="both"/>
        <w:rPr>
          <w:rFonts w:ascii="Arial" w:hAnsi="Arial" w:cs="Arial"/>
          <w:b/>
        </w:rPr>
      </w:pPr>
      <w:r w:rsidRPr="00227C6E">
        <w:rPr>
          <w:rFonts w:ascii="Arial" w:hAnsi="Arial" w:cs="Arial"/>
          <w:b/>
        </w:rPr>
        <w:t xml:space="preserve">¿Cuál es el impacto esperado en la </w:t>
      </w:r>
      <w:r w:rsidR="00A351A6">
        <w:rPr>
          <w:rFonts w:ascii="Arial" w:hAnsi="Arial" w:cs="Arial"/>
          <w:b/>
        </w:rPr>
        <w:t>r</w:t>
      </w:r>
      <w:r w:rsidRPr="00227C6E">
        <w:rPr>
          <w:rFonts w:ascii="Arial" w:hAnsi="Arial" w:cs="Arial"/>
          <w:b/>
        </w:rPr>
        <w:t xml:space="preserve">eputación interna y externa? [1-10] </w:t>
      </w:r>
    </w:p>
    <w:p w:rsidR="00227C6E" w:rsidRPr="00227C6E" w:rsidRDefault="00227C6E" w:rsidP="00227C6E">
      <w:pPr>
        <w:pStyle w:val="StyleAppendixHeading4"/>
        <w:spacing w:before="60"/>
        <w:ind w:left="0"/>
        <w:jc w:val="both"/>
        <w:rPr>
          <w:color w:val="auto"/>
          <w:szCs w:val="18"/>
        </w:rPr>
      </w:pPr>
      <w:r w:rsidRPr="00227C6E">
        <w:rPr>
          <w:color w:val="auto"/>
          <w:szCs w:val="18"/>
        </w:rPr>
        <w:t xml:space="preserve">Impacto en la </w:t>
      </w:r>
      <w:r w:rsidR="00A351A6">
        <w:rPr>
          <w:color w:val="auto"/>
          <w:szCs w:val="18"/>
        </w:rPr>
        <w:t>r</w:t>
      </w:r>
      <w:r w:rsidRPr="00227C6E">
        <w:rPr>
          <w:color w:val="auto"/>
          <w:szCs w:val="18"/>
        </w:rPr>
        <w:t>eputación</w:t>
      </w:r>
    </w:p>
    <w:p w:rsidR="00227C6E" w:rsidRDefault="00D3372A" w:rsidP="00D3372A">
      <w:pPr>
        <w:jc w:val="both"/>
        <w:rPr>
          <w:rFonts w:ascii="Arial" w:hAnsi="Arial" w:cs="Arial"/>
          <w:i/>
          <w:vanish/>
          <w:color w:val="0000FF"/>
          <w:lang w:eastAsia="es-ES"/>
        </w:rPr>
      </w:pPr>
      <w:r>
        <w:rPr>
          <w:rFonts w:ascii="Arial" w:hAnsi="Arial" w:cs="Arial"/>
          <w:i/>
          <w:vanish/>
          <w:color w:val="0000FF"/>
          <w:lang w:eastAsia="es-ES"/>
        </w:rPr>
        <w:t>Marcar</w:t>
      </w:r>
      <w:r w:rsidR="00227C6E" w:rsidRPr="00227C6E">
        <w:rPr>
          <w:rFonts w:ascii="Arial" w:hAnsi="Arial" w:cs="Arial"/>
          <w:i/>
          <w:vanish/>
          <w:color w:val="0000FF"/>
          <w:lang w:eastAsia="es-ES"/>
        </w:rPr>
        <w:t xml:space="preserve"> el valor que mejor describa el impacto en la Reputación de la Información / Aplicación, hacia los usuarios internos y hacia los Contribuyentes del SAT.</w:t>
      </w:r>
    </w:p>
    <w:p w:rsidR="00227C6E" w:rsidRDefault="00227C6E" w:rsidP="00227C6E">
      <w:pPr>
        <w:rPr>
          <w:rFonts w:ascii="Arial" w:hAnsi="Arial" w:cs="Arial"/>
          <w:i/>
          <w:vanish/>
          <w:color w:val="0000FF"/>
          <w:lang w:eastAsia="es-ES"/>
        </w:rPr>
      </w:pPr>
    </w:p>
    <w:tbl>
      <w:tblPr>
        <w:tblW w:w="974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04"/>
        <w:gridCol w:w="469"/>
        <w:gridCol w:w="8374"/>
      </w:tblGrid>
      <w:tr w:rsidR="00227C6E" w:rsidRPr="009B3E06" w:rsidTr="00764218">
        <w:trPr>
          <w:cantSplit/>
          <w:trHeight w:hRule="exact" w:val="363"/>
          <w:tblHeader/>
        </w:trPr>
        <w:tc>
          <w:tcPr>
            <w:tcW w:w="1373" w:type="dxa"/>
            <w:gridSpan w:val="2"/>
            <w:shd w:val="clear" w:color="auto" w:fill="1F497D"/>
            <w:vAlign w:val="center"/>
          </w:tcPr>
          <w:p w:rsidR="00227C6E" w:rsidRPr="00227C6E" w:rsidRDefault="00227C6E" w:rsidP="00764218">
            <w:pPr>
              <w:jc w:val="center"/>
              <w:rPr>
                <w:rFonts w:ascii="Arial" w:hAnsi="Arial" w:cs="Arial"/>
                <w:b/>
                <w:color w:val="FFFFFF"/>
              </w:rPr>
            </w:pPr>
            <w:r w:rsidRPr="00227C6E">
              <w:rPr>
                <w:rFonts w:ascii="Arial" w:hAnsi="Arial" w:cs="Arial"/>
                <w:b/>
                <w:color w:val="FFFFFF"/>
              </w:rPr>
              <w:t>Calificación</w:t>
            </w:r>
          </w:p>
        </w:tc>
        <w:tc>
          <w:tcPr>
            <w:tcW w:w="8374" w:type="dxa"/>
            <w:shd w:val="clear" w:color="auto" w:fill="1F497D"/>
            <w:vAlign w:val="center"/>
          </w:tcPr>
          <w:p w:rsidR="00227C6E" w:rsidRPr="00227C6E" w:rsidRDefault="00227C6E" w:rsidP="00764218">
            <w:pPr>
              <w:jc w:val="center"/>
              <w:rPr>
                <w:rFonts w:ascii="Arial" w:hAnsi="Arial" w:cs="Arial"/>
                <w:b/>
                <w:color w:val="FFFFFF"/>
              </w:rPr>
            </w:pPr>
            <w:r w:rsidRPr="00227C6E">
              <w:rPr>
                <w:rFonts w:ascii="Arial" w:hAnsi="Arial" w:cs="Arial"/>
                <w:b/>
                <w:color w:val="FFFFFF"/>
              </w:rPr>
              <w:t xml:space="preserve">Descripción del </w:t>
            </w:r>
            <w:r w:rsidR="00A351A6">
              <w:rPr>
                <w:rFonts w:ascii="Arial" w:hAnsi="Arial" w:cs="Arial"/>
                <w:b/>
                <w:color w:val="FFFFFF"/>
              </w:rPr>
              <w:t>i</w:t>
            </w:r>
            <w:r w:rsidRPr="00227C6E">
              <w:rPr>
                <w:rFonts w:ascii="Arial" w:hAnsi="Arial" w:cs="Arial"/>
                <w:b/>
                <w:color w:val="FFFFFF"/>
              </w:rPr>
              <w:t xml:space="preserve">mpacto en la </w:t>
            </w:r>
            <w:r w:rsidR="00A351A6">
              <w:rPr>
                <w:rFonts w:ascii="Arial" w:hAnsi="Arial" w:cs="Arial"/>
                <w:b/>
                <w:color w:val="FFFFFF"/>
              </w:rPr>
              <w:t>r</w:t>
            </w:r>
            <w:r w:rsidRPr="00227C6E">
              <w:rPr>
                <w:rFonts w:ascii="Arial" w:hAnsi="Arial" w:cs="Arial"/>
                <w:b/>
                <w:color w:val="FFFFFF"/>
              </w:rPr>
              <w:t>eputación</w:t>
            </w:r>
          </w:p>
        </w:tc>
      </w:tr>
      <w:tr w:rsidR="00227C6E" w:rsidRPr="009B3E06" w:rsidTr="00764218">
        <w:trPr>
          <w:cantSplit/>
          <w:trHeight w:hRule="exact" w:val="664"/>
        </w:trPr>
        <w:tc>
          <w:tcPr>
            <w:tcW w:w="904" w:type="dxa"/>
            <w:tcBorders>
              <w:right w:val="single" w:sz="4" w:space="0" w:color="FFFFFF"/>
            </w:tcBorders>
            <w:vAlign w:val="center"/>
          </w:tcPr>
          <w:p w:rsidR="00227C6E" w:rsidRPr="00227C6E" w:rsidRDefault="00227C6E" w:rsidP="00764218">
            <w:pPr>
              <w:spacing w:before="60" w:after="60"/>
              <w:jc w:val="center"/>
              <w:rPr>
                <w:rFonts w:ascii="Arial" w:hAnsi="Arial" w:cs="Arial"/>
              </w:rPr>
            </w:pPr>
            <w:r w:rsidRPr="00227C6E">
              <w:rPr>
                <w:rFonts w:ascii="Arial" w:hAnsi="Arial" w:cs="Arial"/>
              </w:rPr>
              <w:t>1-2</w:t>
            </w:r>
          </w:p>
        </w:tc>
        <w:tc>
          <w:tcPr>
            <w:tcW w:w="469" w:type="dxa"/>
            <w:tcBorders>
              <w:left w:val="single" w:sz="4" w:space="0" w:color="FFFFFF"/>
            </w:tcBorders>
            <w:vAlign w:val="center"/>
          </w:tcPr>
          <w:p w:rsidR="00227C6E" w:rsidRPr="00227C6E" w:rsidRDefault="00E815BF" w:rsidP="00764218">
            <w:pPr>
              <w:tabs>
                <w:tab w:val="num" w:pos="720"/>
              </w:tabs>
              <w:jc w:val="center"/>
              <w:rPr>
                <w:rFonts w:ascii="Arial" w:hAnsi="Arial" w:cs="Arial"/>
              </w:rPr>
            </w:pPr>
            <w:r w:rsidRPr="00227C6E">
              <w:rPr>
                <w:rFonts w:ascii="Arial" w:hAnsi="Arial" w:cs="Arial"/>
                <w:color w:val="0000FF"/>
              </w:rPr>
              <w:fldChar w:fldCharType="begin">
                <w:ffData>
                  <w:name w:val=""/>
                  <w:enabled/>
                  <w:calcOnExit w:val="0"/>
                  <w:checkBox>
                    <w:sizeAuto/>
                    <w:default w:val="0"/>
                  </w:checkBox>
                </w:ffData>
              </w:fldChar>
            </w:r>
            <w:r w:rsidR="00227C6E" w:rsidRPr="00227C6E">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227C6E">
              <w:rPr>
                <w:rFonts w:ascii="Arial" w:hAnsi="Arial" w:cs="Arial"/>
                <w:color w:val="0000FF"/>
              </w:rPr>
              <w:fldChar w:fldCharType="end"/>
            </w:r>
          </w:p>
        </w:tc>
        <w:tc>
          <w:tcPr>
            <w:tcW w:w="8374" w:type="dxa"/>
            <w:vAlign w:val="center"/>
          </w:tcPr>
          <w:p w:rsidR="00227C6E" w:rsidRPr="00227C6E" w:rsidRDefault="00227C6E" w:rsidP="006E4454">
            <w:pPr>
              <w:spacing w:before="60" w:after="60"/>
              <w:jc w:val="both"/>
              <w:rPr>
                <w:rFonts w:ascii="Arial" w:hAnsi="Arial" w:cs="Arial"/>
              </w:rPr>
            </w:pPr>
            <w:r w:rsidRPr="00227C6E">
              <w:rPr>
                <w:rFonts w:ascii="Arial" w:hAnsi="Arial" w:cs="Arial"/>
              </w:rPr>
              <w:t xml:space="preserve">Ningún o poco daño en la reputación.  </w:t>
            </w:r>
          </w:p>
          <w:p w:rsidR="00227C6E" w:rsidRPr="00227C6E" w:rsidRDefault="00227C6E" w:rsidP="006E4454">
            <w:pPr>
              <w:spacing w:before="60" w:after="60"/>
              <w:jc w:val="both"/>
              <w:rPr>
                <w:rFonts w:ascii="Arial" w:hAnsi="Arial" w:cs="Arial"/>
              </w:rPr>
            </w:pPr>
            <w:r w:rsidRPr="00227C6E">
              <w:rPr>
                <w:rFonts w:ascii="Arial" w:hAnsi="Arial" w:cs="Arial"/>
              </w:rPr>
              <w:t>La falla no es visible para usuarios y contribuyentes del SAT.</w:t>
            </w:r>
          </w:p>
        </w:tc>
      </w:tr>
      <w:tr w:rsidR="00227C6E" w:rsidRPr="009B3E06" w:rsidTr="00764218">
        <w:trPr>
          <w:cantSplit/>
          <w:trHeight w:hRule="exact" w:val="369"/>
        </w:trPr>
        <w:tc>
          <w:tcPr>
            <w:tcW w:w="904" w:type="dxa"/>
            <w:tcBorders>
              <w:right w:val="single" w:sz="4" w:space="0" w:color="FFFFFF"/>
            </w:tcBorders>
            <w:vAlign w:val="center"/>
          </w:tcPr>
          <w:p w:rsidR="00227C6E" w:rsidRPr="00227C6E" w:rsidRDefault="00227C6E" w:rsidP="00764218">
            <w:pPr>
              <w:spacing w:before="60" w:after="60"/>
              <w:jc w:val="center"/>
              <w:rPr>
                <w:rFonts w:ascii="Arial" w:hAnsi="Arial" w:cs="Arial"/>
              </w:rPr>
            </w:pPr>
            <w:r w:rsidRPr="00227C6E">
              <w:rPr>
                <w:rFonts w:ascii="Arial" w:hAnsi="Arial" w:cs="Arial"/>
              </w:rPr>
              <w:t>3-4</w:t>
            </w:r>
          </w:p>
        </w:tc>
        <w:tc>
          <w:tcPr>
            <w:tcW w:w="469" w:type="dxa"/>
            <w:tcBorders>
              <w:left w:val="single" w:sz="4" w:space="0" w:color="FFFFFF"/>
            </w:tcBorders>
            <w:vAlign w:val="center"/>
          </w:tcPr>
          <w:p w:rsidR="00227C6E" w:rsidRPr="00227C6E" w:rsidRDefault="00E815BF" w:rsidP="00764218">
            <w:pPr>
              <w:tabs>
                <w:tab w:val="num" w:pos="720"/>
              </w:tabs>
              <w:jc w:val="center"/>
              <w:rPr>
                <w:rFonts w:ascii="Arial" w:hAnsi="Arial" w:cs="Arial"/>
              </w:rPr>
            </w:pPr>
            <w:r w:rsidRPr="00227C6E">
              <w:rPr>
                <w:rFonts w:ascii="Arial" w:hAnsi="Arial" w:cs="Arial"/>
                <w:color w:val="0000FF"/>
              </w:rPr>
              <w:fldChar w:fldCharType="begin">
                <w:ffData>
                  <w:name w:val=""/>
                  <w:enabled/>
                  <w:calcOnExit w:val="0"/>
                  <w:checkBox>
                    <w:sizeAuto/>
                    <w:default w:val="0"/>
                  </w:checkBox>
                </w:ffData>
              </w:fldChar>
            </w:r>
            <w:r w:rsidR="00227C6E" w:rsidRPr="00227C6E">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227C6E">
              <w:rPr>
                <w:rFonts w:ascii="Arial" w:hAnsi="Arial" w:cs="Arial"/>
                <w:color w:val="0000FF"/>
              </w:rPr>
              <w:fldChar w:fldCharType="end"/>
            </w:r>
          </w:p>
        </w:tc>
        <w:tc>
          <w:tcPr>
            <w:tcW w:w="8374" w:type="dxa"/>
          </w:tcPr>
          <w:p w:rsidR="00227C6E" w:rsidRPr="00227C6E" w:rsidRDefault="00227C6E" w:rsidP="006E4454">
            <w:pPr>
              <w:spacing w:before="60" w:after="60"/>
              <w:jc w:val="both"/>
              <w:rPr>
                <w:rFonts w:ascii="Arial" w:hAnsi="Arial" w:cs="Arial"/>
              </w:rPr>
            </w:pPr>
            <w:r w:rsidRPr="00227C6E">
              <w:rPr>
                <w:rFonts w:ascii="Arial" w:hAnsi="Arial" w:cs="Arial"/>
              </w:rPr>
              <w:t>Poco daño, sólo pocos usuarios pueden percibir la falla y tienen poca repercusión.</w:t>
            </w:r>
          </w:p>
        </w:tc>
      </w:tr>
      <w:tr w:rsidR="00227C6E" w:rsidRPr="009B3E06" w:rsidTr="00764218">
        <w:trPr>
          <w:cantSplit/>
          <w:trHeight w:hRule="exact" w:val="501"/>
        </w:trPr>
        <w:tc>
          <w:tcPr>
            <w:tcW w:w="904" w:type="dxa"/>
            <w:tcBorders>
              <w:right w:val="single" w:sz="4" w:space="0" w:color="FFFFFF"/>
            </w:tcBorders>
            <w:vAlign w:val="center"/>
          </w:tcPr>
          <w:p w:rsidR="00227C6E" w:rsidRPr="00227C6E" w:rsidRDefault="00227C6E" w:rsidP="00764218">
            <w:pPr>
              <w:spacing w:before="60" w:after="60"/>
              <w:jc w:val="center"/>
              <w:rPr>
                <w:rFonts w:ascii="Arial" w:hAnsi="Arial" w:cs="Arial"/>
              </w:rPr>
            </w:pPr>
            <w:r w:rsidRPr="00227C6E">
              <w:rPr>
                <w:rFonts w:ascii="Arial" w:hAnsi="Arial" w:cs="Arial"/>
              </w:rPr>
              <w:t>5</w:t>
            </w:r>
          </w:p>
        </w:tc>
        <w:tc>
          <w:tcPr>
            <w:tcW w:w="469" w:type="dxa"/>
            <w:tcBorders>
              <w:left w:val="single" w:sz="4" w:space="0" w:color="FFFFFF"/>
            </w:tcBorders>
            <w:vAlign w:val="center"/>
          </w:tcPr>
          <w:p w:rsidR="00227C6E" w:rsidRPr="00227C6E" w:rsidRDefault="00A85ACD" w:rsidP="00764218">
            <w:pPr>
              <w:tabs>
                <w:tab w:val="num" w:pos="720"/>
              </w:tabs>
              <w:jc w:val="center"/>
              <w:rPr>
                <w:rFonts w:ascii="Arial" w:hAnsi="Arial" w:cs="Arial"/>
              </w:rPr>
            </w:pPr>
            <w:r w:rsidRPr="00D27A6E">
              <w:rPr>
                <w:rFonts w:ascii="Arial" w:hAnsi="Arial" w:cs="Arial"/>
              </w:rPr>
              <w:t>x</w:t>
            </w:r>
            <w:r w:rsidR="00E815BF" w:rsidRPr="00227C6E">
              <w:rPr>
                <w:rFonts w:ascii="Arial" w:hAnsi="Arial" w:cs="Arial"/>
                <w:color w:val="0000FF"/>
              </w:rPr>
              <w:fldChar w:fldCharType="begin">
                <w:ffData>
                  <w:name w:val=""/>
                  <w:enabled/>
                  <w:calcOnExit w:val="0"/>
                  <w:checkBox>
                    <w:sizeAuto/>
                    <w:default w:val="0"/>
                  </w:checkBox>
                </w:ffData>
              </w:fldChar>
            </w:r>
            <w:r w:rsidR="00227C6E" w:rsidRPr="00227C6E">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00E815BF" w:rsidRPr="00227C6E">
              <w:rPr>
                <w:rFonts w:ascii="Arial" w:hAnsi="Arial" w:cs="Arial"/>
                <w:color w:val="0000FF"/>
              </w:rPr>
              <w:fldChar w:fldCharType="end"/>
            </w:r>
          </w:p>
        </w:tc>
        <w:tc>
          <w:tcPr>
            <w:tcW w:w="8374" w:type="dxa"/>
          </w:tcPr>
          <w:p w:rsidR="00227C6E" w:rsidRPr="00227C6E" w:rsidRDefault="00227C6E" w:rsidP="006E4454">
            <w:pPr>
              <w:spacing w:before="60" w:after="60"/>
              <w:jc w:val="both"/>
              <w:rPr>
                <w:rFonts w:ascii="Arial" w:hAnsi="Arial" w:cs="Arial"/>
              </w:rPr>
            </w:pPr>
            <w:r w:rsidRPr="00227C6E">
              <w:rPr>
                <w:rFonts w:ascii="Arial" w:hAnsi="Arial" w:cs="Arial"/>
              </w:rPr>
              <w:t>Muchos clientes perciben la falla y existe molestia en ellos pero esto no causa una repercusión económica.</w:t>
            </w:r>
          </w:p>
        </w:tc>
      </w:tr>
      <w:tr w:rsidR="00227C6E" w:rsidRPr="009B3E06" w:rsidTr="00764218">
        <w:trPr>
          <w:cantSplit/>
          <w:trHeight w:hRule="exact" w:val="537"/>
        </w:trPr>
        <w:tc>
          <w:tcPr>
            <w:tcW w:w="904" w:type="dxa"/>
            <w:tcBorders>
              <w:right w:val="single" w:sz="4" w:space="0" w:color="FFFFFF"/>
            </w:tcBorders>
            <w:vAlign w:val="center"/>
          </w:tcPr>
          <w:p w:rsidR="00227C6E" w:rsidRPr="00227C6E" w:rsidRDefault="00227C6E" w:rsidP="00764218">
            <w:pPr>
              <w:spacing w:before="60" w:after="60"/>
              <w:jc w:val="center"/>
              <w:rPr>
                <w:rFonts w:ascii="Arial" w:hAnsi="Arial" w:cs="Arial"/>
              </w:rPr>
            </w:pPr>
            <w:r w:rsidRPr="00227C6E">
              <w:rPr>
                <w:rFonts w:ascii="Arial" w:hAnsi="Arial" w:cs="Arial"/>
              </w:rPr>
              <w:t>6</w:t>
            </w:r>
          </w:p>
        </w:tc>
        <w:tc>
          <w:tcPr>
            <w:tcW w:w="469" w:type="dxa"/>
            <w:tcBorders>
              <w:left w:val="single" w:sz="4" w:space="0" w:color="FFFFFF"/>
            </w:tcBorders>
            <w:vAlign w:val="center"/>
          </w:tcPr>
          <w:p w:rsidR="00227C6E" w:rsidRPr="00227C6E" w:rsidRDefault="00E815BF" w:rsidP="00764218">
            <w:pPr>
              <w:tabs>
                <w:tab w:val="num" w:pos="720"/>
              </w:tabs>
              <w:jc w:val="center"/>
              <w:rPr>
                <w:rFonts w:ascii="Arial" w:hAnsi="Arial" w:cs="Arial"/>
              </w:rPr>
            </w:pPr>
            <w:r w:rsidRPr="00227C6E">
              <w:rPr>
                <w:rFonts w:ascii="Arial" w:hAnsi="Arial" w:cs="Arial"/>
                <w:color w:val="0000FF"/>
              </w:rPr>
              <w:fldChar w:fldCharType="begin">
                <w:ffData>
                  <w:name w:val=""/>
                  <w:enabled/>
                  <w:calcOnExit w:val="0"/>
                  <w:checkBox>
                    <w:sizeAuto/>
                    <w:default w:val="0"/>
                  </w:checkBox>
                </w:ffData>
              </w:fldChar>
            </w:r>
            <w:r w:rsidR="00227C6E" w:rsidRPr="00227C6E">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227C6E">
              <w:rPr>
                <w:rFonts w:ascii="Arial" w:hAnsi="Arial" w:cs="Arial"/>
                <w:color w:val="0000FF"/>
              </w:rPr>
              <w:fldChar w:fldCharType="end"/>
            </w:r>
          </w:p>
        </w:tc>
        <w:tc>
          <w:tcPr>
            <w:tcW w:w="8374" w:type="dxa"/>
          </w:tcPr>
          <w:p w:rsidR="00227C6E" w:rsidRPr="00227C6E" w:rsidRDefault="00227C6E" w:rsidP="006E4454">
            <w:pPr>
              <w:spacing w:before="60" w:after="60"/>
              <w:jc w:val="both"/>
              <w:rPr>
                <w:rFonts w:ascii="Arial" w:hAnsi="Arial" w:cs="Arial"/>
                <w:highlight w:val="red"/>
              </w:rPr>
            </w:pPr>
            <w:r w:rsidRPr="00227C6E">
              <w:rPr>
                <w:rFonts w:ascii="Arial" w:hAnsi="Arial" w:cs="Arial"/>
              </w:rPr>
              <w:t xml:space="preserve">Gran impacto en una o más clases de usuarios, visibilidad de la falla, poco daño económico para los </w:t>
            </w:r>
            <w:r w:rsidR="00A351A6">
              <w:rPr>
                <w:rFonts w:ascii="Arial" w:hAnsi="Arial" w:cs="Arial"/>
              </w:rPr>
              <w:t>c</w:t>
            </w:r>
            <w:r w:rsidRPr="00227C6E">
              <w:rPr>
                <w:rFonts w:ascii="Arial" w:hAnsi="Arial" w:cs="Arial"/>
              </w:rPr>
              <w:t>ontribuyentes.</w:t>
            </w:r>
          </w:p>
        </w:tc>
      </w:tr>
      <w:tr w:rsidR="00227C6E" w:rsidRPr="009B3E06" w:rsidTr="00764218">
        <w:trPr>
          <w:cantSplit/>
          <w:trHeight w:hRule="exact" w:val="850"/>
        </w:trPr>
        <w:tc>
          <w:tcPr>
            <w:tcW w:w="904" w:type="dxa"/>
            <w:tcBorders>
              <w:right w:val="single" w:sz="4" w:space="0" w:color="FFFFFF"/>
            </w:tcBorders>
            <w:vAlign w:val="center"/>
          </w:tcPr>
          <w:p w:rsidR="00227C6E" w:rsidRPr="00227C6E" w:rsidRDefault="00227C6E" w:rsidP="00764218">
            <w:pPr>
              <w:spacing w:before="60" w:after="60"/>
              <w:jc w:val="center"/>
              <w:rPr>
                <w:rFonts w:ascii="Arial" w:hAnsi="Arial" w:cs="Arial"/>
              </w:rPr>
            </w:pPr>
            <w:r w:rsidRPr="00227C6E">
              <w:rPr>
                <w:rFonts w:ascii="Arial" w:hAnsi="Arial" w:cs="Arial"/>
              </w:rPr>
              <w:t>7</w:t>
            </w:r>
          </w:p>
        </w:tc>
        <w:tc>
          <w:tcPr>
            <w:tcW w:w="469" w:type="dxa"/>
            <w:tcBorders>
              <w:left w:val="single" w:sz="4" w:space="0" w:color="FFFFFF"/>
            </w:tcBorders>
            <w:vAlign w:val="center"/>
          </w:tcPr>
          <w:p w:rsidR="00227C6E" w:rsidRPr="00227C6E" w:rsidRDefault="00E815BF" w:rsidP="00764218">
            <w:pPr>
              <w:tabs>
                <w:tab w:val="num" w:pos="720"/>
              </w:tabs>
              <w:jc w:val="center"/>
              <w:rPr>
                <w:rFonts w:ascii="Arial" w:hAnsi="Arial" w:cs="Arial"/>
              </w:rPr>
            </w:pPr>
            <w:r w:rsidRPr="00227C6E">
              <w:rPr>
                <w:rFonts w:ascii="Arial" w:hAnsi="Arial" w:cs="Arial"/>
                <w:color w:val="0000FF"/>
              </w:rPr>
              <w:fldChar w:fldCharType="begin">
                <w:ffData>
                  <w:name w:val=""/>
                  <w:enabled/>
                  <w:calcOnExit w:val="0"/>
                  <w:checkBox>
                    <w:sizeAuto/>
                    <w:default w:val="0"/>
                  </w:checkBox>
                </w:ffData>
              </w:fldChar>
            </w:r>
            <w:r w:rsidR="00227C6E" w:rsidRPr="00227C6E">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227C6E">
              <w:rPr>
                <w:rFonts w:ascii="Arial" w:hAnsi="Arial" w:cs="Arial"/>
                <w:color w:val="0000FF"/>
              </w:rPr>
              <w:fldChar w:fldCharType="end"/>
            </w:r>
          </w:p>
        </w:tc>
        <w:tc>
          <w:tcPr>
            <w:tcW w:w="8374" w:type="dxa"/>
          </w:tcPr>
          <w:p w:rsidR="00227C6E" w:rsidRPr="00227C6E" w:rsidRDefault="00227C6E" w:rsidP="006E4454">
            <w:pPr>
              <w:spacing w:before="60" w:after="60"/>
              <w:jc w:val="both"/>
              <w:rPr>
                <w:rFonts w:ascii="Arial" w:hAnsi="Arial" w:cs="Arial"/>
              </w:rPr>
            </w:pPr>
            <w:r w:rsidRPr="00227C6E">
              <w:rPr>
                <w:rFonts w:ascii="Arial" w:hAnsi="Arial" w:cs="Arial"/>
              </w:rPr>
              <w:t xml:space="preserve">Gran impacto en la mayoría de los usuarios internos y/o de los </w:t>
            </w:r>
            <w:r w:rsidR="00A351A6">
              <w:rPr>
                <w:rFonts w:ascii="Arial" w:hAnsi="Arial" w:cs="Arial"/>
              </w:rPr>
              <w:t>c</w:t>
            </w:r>
            <w:r w:rsidRPr="00227C6E">
              <w:rPr>
                <w:rFonts w:ascii="Arial" w:hAnsi="Arial" w:cs="Arial"/>
              </w:rPr>
              <w:t xml:space="preserve">ontribuyentes. </w:t>
            </w:r>
          </w:p>
          <w:p w:rsidR="00227C6E" w:rsidRPr="00227C6E" w:rsidRDefault="00227C6E" w:rsidP="006E4454">
            <w:pPr>
              <w:spacing w:before="60" w:after="60"/>
              <w:jc w:val="both"/>
              <w:rPr>
                <w:rFonts w:ascii="Arial" w:hAnsi="Arial" w:cs="Arial"/>
              </w:rPr>
            </w:pPr>
            <w:r w:rsidRPr="00227C6E">
              <w:rPr>
                <w:rFonts w:ascii="Arial" w:hAnsi="Arial" w:cs="Arial"/>
              </w:rPr>
              <w:t xml:space="preserve">Visibilidad de la falla, resultando en quejas al negocio por parte de los usuarios internos y/o de los </w:t>
            </w:r>
            <w:r w:rsidR="00A351A6">
              <w:rPr>
                <w:rFonts w:ascii="Arial" w:hAnsi="Arial" w:cs="Arial"/>
              </w:rPr>
              <w:t>c</w:t>
            </w:r>
            <w:r w:rsidRPr="00227C6E">
              <w:rPr>
                <w:rFonts w:ascii="Arial" w:hAnsi="Arial" w:cs="Arial"/>
              </w:rPr>
              <w:t>ontribuyentes.</w:t>
            </w:r>
          </w:p>
        </w:tc>
      </w:tr>
      <w:tr w:rsidR="00227C6E" w:rsidRPr="009B3E06" w:rsidTr="00764218">
        <w:trPr>
          <w:cantSplit/>
          <w:trHeight w:hRule="exact" w:val="830"/>
        </w:trPr>
        <w:tc>
          <w:tcPr>
            <w:tcW w:w="904" w:type="dxa"/>
            <w:tcBorders>
              <w:right w:val="single" w:sz="4" w:space="0" w:color="FFFFFF"/>
            </w:tcBorders>
            <w:vAlign w:val="center"/>
          </w:tcPr>
          <w:p w:rsidR="00227C6E" w:rsidRPr="00227C6E" w:rsidRDefault="00227C6E" w:rsidP="00764218">
            <w:pPr>
              <w:spacing w:before="60" w:after="60"/>
              <w:jc w:val="center"/>
              <w:rPr>
                <w:rFonts w:ascii="Arial" w:hAnsi="Arial" w:cs="Arial"/>
              </w:rPr>
            </w:pPr>
            <w:r w:rsidRPr="00227C6E">
              <w:rPr>
                <w:rFonts w:ascii="Arial" w:hAnsi="Arial" w:cs="Arial"/>
              </w:rPr>
              <w:t>8</w:t>
            </w:r>
          </w:p>
        </w:tc>
        <w:tc>
          <w:tcPr>
            <w:tcW w:w="469" w:type="dxa"/>
            <w:tcBorders>
              <w:left w:val="single" w:sz="4" w:space="0" w:color="FFFFFF"/>
            </w:tcBorders>
            <w:vAlign w:val="center"/>
          </w:tcPr>
          <w:p w:rsidR="00227C6E" w:rsidRPr="00227C6E" w:rsidRDefault="00E815BF" w:rsidP="00764218">
            <w:pPr>
              <w:tabs>
                <w:tab w:val="num" w:pos="720"/>
              </w:tabs>
              <w:jc w:val="center"/>
              <w:rPr>
                <w:rFonts w:ascii="Arial" w:hAnsi="Arial" w:cs="Arial"/>
              </w:rPr>
            </w:pPr>
            <w:r w:rsidRPr="00227C6E">
              <w:rPr>
                <w:rFonts w:ascii="Arial" w:hAnsi="Arial" w:cs="Arial"/>
                <w:color w:val="0000FF"/>
              </w:rPr>
              <w:fldChar w:fldCharType="begin">
                <w:ffData>
                  <w:name w:val=""/>
                  <w:enabled/>
                  <w:calcOnExit w:val="0"/>
                  <w:checkBox>
                    <w:sizeAuto/>
                    <w:default w:val="0"/>
                  </w:checkBox>
                </w:ffData>
              </w:fldChar>
            </w:r>
            <w:r w:rsidR="00227C6E" w:rsidRPr="00227C6E">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227C6E">
              <w:rPr>
                <w:rFonts w:ascii="Arial" w:hAnsi="Arial" w:cs="Arial"/>
                <w:color w:val="0000FF"/>
              </w:rPr>
              <w:fldChar w:fldCharType="end"/>
            </w:r>
          </w:p>
        </w:tc>
        <w:tc>
          <w:tcPr>
            <w:tcW w:w="8374" w:type="dxa"/>
          </w:tcPr>
          <w:p w:rsidR="00227C6E" w:rsidRPr="00227C6E" w:rsidRDefault="00227C6E" w:rsidP="006E4454">
            <w:pPr>
              <w:spacing w:before="60" w:after="60"/>
              <w:jc w:val="both"/>
              <w:rPr>
                <w:rFonts w:ascii="Arial" w:hAnsi="Arial" w:cs="Arial"/>
              </w:rPr>
            </w:pPr>
            <w:r w:rsidRPr="00227C6E">
              <w:rPr>
                <w:rFonts w:ascii="Arial" w:hAnsi="Arial" w:cs="Arial"/>
              </w:rPr>
              <w:t>Gran impacto en la mayoría de los usuarios internos y/o de los contribuyentes.</w:t>
            </w:r>
          </w:p>
          <w:p w:rsidR="00227C6E" w:rsidRPr="00227C6E" w:rsidRDefault="00227C6E" w:rsidP="006E4454">
            <w:pPr>
              <w:spacing w:before="60" w:after="60"/>
              <w:jc w:val="both"/>
              <w:rPr>
                <w:rFonts w:ascii="Arial" w:hAnsi="Arial" w:cs="Arial"/>
              </w:rPr>
            </w:pPr>
            <w:r w:rsidRPr="00227C6E">
              <w:rPr>
                <w:rFonts w:ascii="Arial" w:hAnsi="Arial" w:cs="Arial"/>
              </w:rPr>
              <w:t xml:space="preserve">Gran visibilidad de la falla y el SAT recibe quejas de los usuarios internos y de los </w:t>
            </w:r>
            <w:r w:rsidR="00A351A6">
              <w:rPr>
                <w:rFonts w:ascii="Arial" w:hAnsi="Arial" w:cs="Arial"/>
              </w:rPr>
              <w:t>c</w:t>
            </w:r>
            <w:r w:rsidRPr="00227C6E">
              <w:rPr>
                <w:rFonts w:ascii="Arial" w:hAnsi="Arial" w:cs="Arial"/>
              </w:rPr>
              <w:t>ontribuyentes.</w:t>
            </w:r>
          </w:p>
        </w:tc>
      </w:tr>
      <w:tr w:rsidR="00227C6E" w:rsidRPr="009B3E06" w:rsidTr="00764218">
        <w:trPr>
          <w:cantSplit/>
          <w:trHeight w:hRule="exact" w:val="703"/>
        </w:trPr>
        <w:tc>
          <w:tcPr>
            <w:tcW w:w="904" w:type="dxa"/>
            <w:tcBorders>
              <w:right w:val="single" w:sz="4" w:space="0" w:color="FFFFFF"/>
            </w:tcBorders>
            <w:vAlign w:val="center"/>
          </w:tcPr>
          <w:p w:rsidR="00227C6E" w:rsidRPr="00227C6E" w:rsidRDefault="00227C6E" w:rsidP="00764218">
            <w:pPr>
              <w:spacing w:before="60" w:after="60"/>
              <w:jc w:val="center"/>
              <w:rPr>
                <w:rFonts w:ascii="Arial" w:hAnsi="Arial" w:cs="Arial"/>
              </w:rPr>
            </w:pPr>
            <w:r w:rsidRPr="00227C6E">
              <w:rPr>
                <w:rFonts w:ascii="Arial" w:hAnsi="Arial" w:cs="Arial"/>
              </w:rPr>
              <w:t>9-10</w:t>
            </w:r>
          </w:p>
        </w:tc>
        <w:tc>
          <w:tcPr>
            <w:tcW w:w="469" w:type="dxa"/>
            <w:tcBorders>
              <w:left w:val="single" w:sz="4" w:space="0" w:color="FFFFFF"/>
            </w:tcBorders>
            <w:vAlign w:val="center"/>
          </w:tcPr>
          <w:p w:rsidR="00227C6E" w:rsidRPr="00227C6E" w:rsidRDefault="00E815BF" w:rsidP="00764218">
            <w:pPr>
              <w:tabs>
                <w:tab w:val="num" w:pos="720"/>
              </w:tabs>
              <w:jc w:val="center"/>
              <w:rPr>
                <w:rFonts w:ascii="Arial" w:hAnsi="Arial" w:cs="Arial"/>
              </w:rPr>
            </w:pPr>
            <w:r w:rsidRPr="00227C6E">
              <w:rPr>
                <w:rFonts w:ascii="Arial" w:hAnsi="Arial" w:cs="Arial"/>
                <w:color w:val="0000FF"/>
              </w:rPr>
              <w:fldChar w:fldCharType="begin">
                <w:ffData>
                  <w:name w:val=""/>
                  <w:enabled/>
                  <w:calcOnExit w:val="0"/>
                  <w:checkBox>
                    <w:sizeAuto/>
                    <w:default w:val="0"/>
                  </w:checkBox>
                </w:ffData>
              </w:fldChar>
            </w:r>
            <w:r w:rsidR="00227C6E" w:rsidRPr="00227C6E">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227C6E">
              <w:rPr>
                <w:rFonts w:ascii="Arial" w:hAnsi="Arial" w:cs="Arial"/>
                <w:color w:val="0000FF"/>
              </w:rPr>
              <w:fldChar w:fldCharType="end"/>
            </w:r>
          </w:p>
        </w:tc>
        <w:tc>
          <w:tcPr>
            <w:tcW w:w="8374" w:type="dxa"/>
          </w:tcPr>
          <w:p w:rsidR="00227C6E" w:rsidRPr="00227C6E" w:rsidRDefault="00227C6E" w:rsidP="006E4454">
            <w:pPr>
              <w:spacing w:before="60" w:after="60"/>
              <w:jc w:val="both"/>
              <w:rPr>
                <w:rFonts w:ascii="Arial" w:hAnsi="Arial" w:cs="Arial"/>
              </w:rPr>
            </w:pPr>
            <w:r w:rsidRPr="00227C6E">
              <w:rPr>
                <w:rFonts w:ascii="Arial" w:hAnsi="Arial" w:cs="Arial"/>
              </w:rPr>
              <w:t>Gran impacto en la mayoría de los usuarios interno y la falla es visible en los medios masivos, existe un número importante de quejas externas.</w:t>
            </w:r>
          </w:p>
        </w:tc>
      </w:tr>
    </w:tbl>
    <w:p w:rsidR="00EE24DD" w:rsidRDefault="00EE24DD" w:rsidP="00EE24DD">
      <w:pPr>
        <w:jc w:val="center"/>
        <w:rPr>
          <w:rFonts w:ascii="Arial" w:hAnsi="Arial" w:cs="Arial"/>
          <w:i/>
          <w:sz w:val="16"/>
          <w:szCs w:val="16"/>
        </w:rPr>
      </w:pPr>
      <w:r w:rsidRPr="00EE24DD">
        <w:rPr>
          <w:rFonts w:ascii="Arial" w:hAnsi="Arial" w:cs="Arial"/>
          <w:i/>
          <w:sz w:val="16"/>
          <w:szCs w:val="16"/>
        </w:rPr>
        <w:t xml:space="preserve">Tabla </w:t>
      </w:r>
      <w:r w:rsidR="00EB54FE">
        <w:rPr>
          <w:rFonts w:ascii="Arial" w:hAnsi="Arial" w:cs="Arial"/>
          <w:i/>
          <w:sz w:val="16"/>
          <w:szCs w:val="16"/>
        </w:rPr>
        <w:t>3</w:t>
      </w:r>
      <w:r w:rsidRPr="00EE24DD">
        <w:rPr>
          <w:rFonts w:ascii="Arial" w:hAnsi="Arial" w:cs="Arial"/>
          <w:i/>
          <w:sz w:val="16"/>
          <w:szCs w:val="16"/>
        </w:rPr>
        <w:t xml:space="preserve"> Impacto en la </w:t>
      </w:r>
      <w:r w:rsidR="00A351A6">
        <w:rPr>
          <w:rFonts w:ascii="Arial" w:hAnsi="Arial" w:cs="Arial"/>
          <w:i/>
          <w:sz w:val="16"/>
          <w:szCs w:val="16"/>
        </w:rPr>
        <w:t>r</w:t>
      </w:r>
      <w:r w:rsidRPr="00EE24DD">
        <w:rPr>
          <w:rFonts w:ascii="Arial" w:hAnsi="Arial" w:cs="Arial"/>
          <w:i/>
          <w:sz w:val="16"/>
          <w:szCs w:val="16"/>
        </w:rPr>
        <w:t>eputación</w:t>
      </w:r>
    </w:p>
    <w:p w:rsidR="006C4A74" w:rsidRDefault="006C4A74" w:rsidP="0037695C">
      <w:pPr>
        <w:rPr>
          <w:rFonts w:ascii="Arial" w:hAnsi="Arial" w:cs="Arial"/>
          <w:i/>
          <w:sz w:val="16"/>
          <w:szCs w:val="16"/>
        </w:rPr>
      </w:pPr>
    </w:p>
    <w:p w:rsidR="0018713E" w:rsidRDefault="0018713E" w:rsidP="00227C6E">
      <w:pPr>
        <w:rPr>
          <w:rFonts w:ascii="Arial" w:hAnsi="Arial" w:cs="Arial"/>
          <w:i/>
          <w:vanish/>
          <w:color w:val="0000FF"/>
          <w:lang w:eastAsia="es-ES"/>
        </w:rPr>
      </w:pPr>
    </w:p>
    <w:p w:rsidR="00EE24DD" w:rsidRPr="00227C6E" w:rsidRDefault="00EE24DD" w:rsidP="00227C6E">
      <w:pPr>
        <w:rPr>
          <w:rFonts w:ascii="Arial" w:hAnsi="Arial" w:cs="Arial"/>
          <w:i/>
          <w:vanish/>
          <w:color w:val="0000FF"/>
          <w:lang w:eastAsia="es-ES"/>
        </w:rPr>
      </w:pPr>
    </w:p>
    <w:p w:rsidR="00EE24DD" w:rsidRPr="00EE24DD" w:rsidRDefault="00EE24DD" w:rsidP="00EE24DD">
      <w:pPr>
        <w:numPr>
          <w:ilvl w:val="1"/>
          <w:numId w:val="5"/>
        </w:numPr>
        <w:ind w:right="332"/>
        <w:jc w:val="both"/>
        <w:rPr>
          <w:rFonts w:ascii="Arial" w:hAnsi="Arial" w:cs="Arial"/>
          <w:b/>
        </w:rPr>
      </w:pPr>
      <w:r w:rsidRPr="00EE24DD">
        <w:rPr>
          <w:rFonts w:ascii="Arial" w:hAnsi="Arial" w:cs="Arial"/>
          <w:b/>
        </w:rPr>
        <w:t xml:space="preserve">¿Cuál es el impacto </w:t>
      </w:r>
      <w:r w:rsidR="00A351A6">
        <w:rPr>
          <w:rFonts w:ascii="Arial" w:hAnsi="Arial" w:cs="Arial"/>
          <w:b/>
        </w:rPr>
        <w:t>l</w:t>
      </w:r>
      <w:r w:rsidRPr="00EE24DD">
        <w:rPr>
          <w:rFonts w:ascii="Arial" w:hAnsi="Arial" w:cs="Arial"/>
          <w:b/>
        </w:rPr>
        <w:t>egal/</w:t>
      </w:r>
      <w:r w:rsidR="00A351A6">
        <w:rPr>
          <w:rFonts w:ascii="Arial" w:hAnsi="Arial" w:cs="Arial"/>
          <w:b/>
        </w:rPr>
        <w:t>r</w:t>
      </w:r>
      <w:r w:rsidRPr="00EE24DD">
        <w:rPr>
          <w:rFonts w:ascii="Arial" w:hAnsi="Arial" w:cs="Arial"/>
          <w:b/>
        </w:rPr>
        <w:t xml:space="preserve">egulatorio esperado? [1-10] </w:t>
      </w:r>
    </w:p>
    <w:p w:rsidR="00EE24DD" w:rsidRPr="00EE24DD" w:rsidRDefault="00EE24DD" w:rsidP="00EE24DD">
      <w:pPr>
        <w:pStyle w:val="StyleAppendixHeading4"/>
        <w:spacing w:before="60"/>
        <w:ind w:left="0"/>
        <w:jc w:val="both"/>
        <w:rPr>
          <w:color w:val="auto"/>
          <w:szCs w:val="18"/>
        </w:rPr>
      </w:pPr>
      <w:r w:rsidRPr="00EE24DD">
        <w:rPr>
          <w:color w:val="auto"/>
          <w:szCs w:val="18"/>
        </w:rPr>
        <w:t xml:space="preserve">Impacto </w:t>
      </w:r>
      <w:r w:rsidR="002A3844">
        <w:rPr>
          <w:color w:val="auto"/>
          <w:szCs w:val="18"/>
        </w:rPr>
        <w:t>l</w:t>
      </w:r>
      <w:r w:rsidRPr="00EE24DD">
        <w:rPr>
          <w:color w:val="auto"/>
          <w:szCs w:val="18"/>
        </w:rPr>
        <w:t>egal/</w:t>
      </w:r>
      <w:r w:rsidR="002A3844">
        <w:rPr>
          <w:color w:val="auto"/>
          <w:szCs w:val="18"/>
        </w:rPr>
        <w:t>r</w:t>
      </w:r>
      <w:r w:rsidRPr="00EE24DD">
        <w:rPr>
          <w:color w:val="auto"/>
          <w:szCs w:val="18"/>
        </w:rPr>
        <w:t>egulatorio</w:t>
      </w:r>
      <w:r w:rsidRPr="00EE24DD" w:rsidDel="00230C33">
        <w:rPr>
          <w:color w:val="auto"/>
          <w:szCs w:val="18"/>
        </w:rPr>
        <w:t xml:space="preserve"> </w:t>
      </w:r>
    </w:p>
    <w:p w:rsidR="00EE24DD" w:rsidRDefault="00D3372A" w:rsidP="00D3372A">
      <w:pPr>
        <w:jc w:val="both"/>
        <w:rPr>
          <w:rFonts w:ascii="Arial" w:hAnsi="Arial" w:cs="Arial"/>
          <w:i/>
          <w:vanish/>
          <w:color w:val="0000FF"/>
          <w:lang w:eastAsia="es-ES"/>
        </w:rPr>
      </w:pPr>
      <w:r>
        <w:rPr>
          <w:rFonts w:ascii="Arial" w:hAnsi="Arial" w:cs="Arial"/>
          <w:i/>
          <w:vanish/>
          <w:color w:val="0000FF"/>
          <w:lang w:eastAsia="es-ES"/>
        </w:rPr>
        <w:t>Marcar</w:t>
      </w:r>
      <w:r w:rsidR="00EE24DD" w:rsidRPr="00EE24DD">
        <w:rPr>
          <w:rFonts w:ascii="Arial" w:hAnsi="Arial" w:cs="Arial"/>
          <w:i/>
          <w:vanish/>
          <w:color w:val="0000FF"/>
          <w:lang w:eastAsia="es-ES"/>
        </w:rPr>
        <w:t xml:space="preserve"> el valor que mejor describa el impacto Legal / Regulatorio de la Información / Aplicación hacia el SAT. </w:t>
      </w:r>
    </w:p>
    <w:p w:rsidR="00D3372A" w:rsidRPr="00EE24DD" w:rsidRDefault="00D3372A" w:rsidP="00D3372A">
      <w:pPr>
        <w:jc w:val="both"/>
        <w:rPr>
          <w:rFonts w:ascii="Arial" w:hAnsi="Arial" w:cs="Arial"/>
          <w:i/>
          <w:vanish/>
          <w:color w:val="0000FF"/>
          <w:lang w:eastAsia="es-ES"/>
        </w:rPr>
      </w:pPr>
    </w:p>
    <w:tbl>
      <w:tblPr>
        <w:tblW w:w="9781" w:type="dxa"/>
        <w:tblInd w:w="-2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Look w:val="01E0" w:firstRow="1" w:lastRow="1" w:firstColumn="1" w:lastColumn="1" w:noHBand="0" w:noVBand="0"/>
      </w:tblPr>
      <w:tblGrid>
        <w:gridCol w:w="904"/>
        <w:gridCol w:w="460"/>
        <w:gridCol w:w="8417"/>
      </w:tblGrid>
      <w:tr w:rsidR="00EE24DD" w:rsidRPr="009B3E06" w:rsidTr="00EE24DD">
        <w:trPr>
          <w:trHeight w:hRule="exact" w:val="360"/>
          <w:tblHeader/>
        </w:trPr>
        <w:tc>
          <w:tcPr>
            <w:tcW w:w="1364" w:type="dxa"/>
            <w:gridSpan w:val="2"/>
            <w:shd w:val="clear" w:color="auto" w:fill="1F497D"/>
            <w:vAlign w:val="center"/>
          </w:tcPr>
          <w:p w:rsidR="00EE24DD" w:rsidRPr="00EE24DD" w:rsidRDefault="00EE24DD" w:rsidP="00764218">
            <w:pPr>
              <w:jc w:val="center"/>
              <w:rPr>
                <w:rFonts w:ascii="Arial" w:hAnsi="Arial" w:cs="Arial"/>
                <w:b/>
                <w:color w:val="FFFFFF"/>
              </w:rPr>
            </w:pPr>
            <w:r w:rsidRPr="00EE24DD">
              <w:rPr>
                <w:rFonts w:ascii="Arial" w:hAnsi="Arial" w:cs="Arial"/>
                <w:b/>
                <w:color w:val="FFFFFF"/>
              </w:rPr>
              <w:t>Calificación</w:t>
            </w:r>
          </w:p>
        </w:tc>
        <w:tc>
          <w:tcPr>
            <w:tcW w:w="8417" w:type="dxa"/>
            <w:shd w:val="clear" w:color="auto" w:fill="1F497D"/>
            <w:vAlign w:val="center"/>
          </w:tcPr>
          <w:p w:rsidR="00EE24DD" w:rsidRPr="00EE24DD" w:rsidRDefault="00EE24DD" w:rsidP="00764218">
            <w:pPr>
              <w:jc w:val="center"/>
              <w:rPr>
                <w:rFonts w:ascii="Arial" w:hAnsi="Arial" w:cs="Arial"/>
                <w:b/>
                <w:color w:val="FFFFFF"/>
              </w:rPr>
            </w:pPr>
            <w:r w:rsidRPr="00EE24DD">
              <w:rPr>
                <w:rFonts w:ascii="Arial" w:hAnsi="Arial" w:cs="Arial"/>
                <w:b/>
                <w:color w:val="FFFFFF"/>
              </w:rPr>
              <w:t>Descripción del Impacto Legal/Regulatorio</w:t>
            </w:r>
          </w:p>
        </w:tc>
      </w:tr>
      <w:tr w:rsidR="00EE24DD" w:rsidRPr="009B3E06" w:rsidTr="00EE24DD">
        <w:trPr>
          <w:trHeight w:hRule="exact" w:val="360"/>
        </w:trPr>
        <w:tc>
          <w:tcPr>
            <w:tcW w:w="904" w:type="dxa"/>
            <w:tcBorders>
              <w:right w:val="single" w:sz="4" w:space="0" w:color="FFFFFF"/>
            </w:tcBorders>
            <w:vAlign w:val="center"/>
          </w:tcPr>
          <w:p w:rsidR="00EE24DD" w:rsidRPr="00EE24DD" w:rsidRDefault="00EE24DD" w:rsidP="00764218">
            <w:pPr>
              <w:spacing w:before="60" w:after="60"/>
              <w:jc w:val="center"/>
              <w:rPr>
                <w:rFonts w:ascii="Arial" w:hAnsi="Arial" w:cs="Arial"/>
              </w:rPr>
            </w:pPr>
            <w:r w:rsidRPr="00EE24DD">
              <w:rPr>
                <w:rFonts w:ascii="Arial" w:hAnsi="Arial" w:cs="Arial"/>
              </w:rPr>
              <w:t>1-2</w:t>
            </w:r>
          </w:p>
        </w:tc>
        <w:tc>
          <w:tcPr>
            <w:tcW w:w="460" w:type="dxa"/>
            <w:tcBorders>
              <w:left w:val="single" w:sz="4" w:space="0" w:color="FFFFFF"/>
            </w:tcBorders>
            <w:vAlign w:val="center"/>
          </w:tcPr>
          <w:p w:rsidR="00EE24DD" w:rsidRPr="00EE24DD" w:rsidRDefault="00E815BF" w:rsidP="00764218">
            <w:pPr>
              <w:tabs>
                <w:tab w:val="num" w:pos="720"/>
              </w:tabs>
              <w:jc w:val="center"/>
              <w:rPr>
                <w:rFonts w:ascii="Arial" w:hAnsi="Arial" w:cs="Arial"/>
              </w:rPr>
            </w:pPr>
            <w:r w:rsidRPr="00EE24DD">
              <w:rPr>
                <w:rFonts w:ascii="Arial" w:hAnsi="Arial" w:cs="Arial"/>
                <w:color w:val="0000FF"/>
              </w:rPr>
              <w:fldChar w:fldCharType="begin">
                <w:ffData>
                  <w:name w:val=""/>
                  <w:enabled/>
                  <w:calcOnExit w:val="0"/>
                  <w:checkBox>
                    <w:sizeAuto/>
                    <w:default w:val="0"/>
                  </w:checkBox>
                </w:ffData>
              </w:fldChar>
            </w:r>
            <w:r w:rsidR="00EE24DD" w:rsidRPr="00EE24DD">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EE24DD">
              <w:rPr>
                <w:rFonts w:ascii="Arial" w:hAnsi="Arial" w:cs="Arial"/>
                <w:color w:val="0000FF"/>
              </w:rPr>
              <w:fldChar w:fldCharType="end"/>
            </w:r>
          </w:p>
        </w:tc>
        <w:tc>
          <w:tcPr>
            <w:tcW w:w="8417" w:type="dxa"/>
            <w:vAlign w:val="center"/>
          </w:tcPr>
          <w:p w:rsidR="00EE24DD" w:rsidRPr="00EE24DD" w:rsidRDefault="00EE24DD" w:rsidP="006E4454">
            <w:pPr>
              <w:spacing w:before="60" w:after="60"/>
              <w:jc w:val="both"/>
              <w:rPr>
                <w:rFonts w:ascii="Arial" w:hAnsi="Arial" w:cs="Arial"/>
              </w:rPr>
            </w:pPr>
            <w:r w:rsidRPr="00EE24DD">
              <w:rPr>
                <w:rFonts w:ascii="Arial" w:hAnsi="Arial" w:cs="Arial"/>
              </w:rPr>
              <w:t>No existe daño legal o es mínimo.</w:t>
            </w:r>
          </w:p>
        </w:tc>
      </w:tr>
      <w:tr w:rsidR="00EE24DD" w:rsidRPr="009B3E06" w:rsidTr="00EE24DD">
        <w:trPr>
          <w:trHeight w:hRule="exact" w:val="360"/>
        </w:trPr>
        <w:tc>
          <w:tcPr>
            <w:tcW w:w="904" w:type="dxa"/>
            <w:tcBorders>
              <w:right w:val="single" w:sz="4" w:space="0" w:color="FFFFFF"/>
            </w:tcBorders>
            <w:vAlign w:val="center"/>
          </w:tcPr>
          <w:p w:rsidR="00EE24DD" w:rsidRPr="00EE24DD" w:rsidRDefault="00EE24DD" w:rsidP="00764218">
            <w:pPr>
              <w:spacing w:before="60" w:after="60"/>
              <w:jc w:val="center"/>
              <w:rPr>
                <w:rFonts w:ascii="Arial" w:hAnsi="Arial" w:cs="Arial"/>
              </w:rPr>
            </w:pPr>
            <w:r w:rsidRPr="00EE24DD">
              <w:rPr>
                <w:rFonts w:ascii="Arial" w:hAnsi="Arial" w:cs="Arial"/>
              </w:rPr>
              <w:t>3-4</w:t>
            </w:r>
          </w:p>
        </w:tc>
        <w:tc>
          <w:tcPr>
            <w:tcW w:w="460" w:type="dxa"/>
            <w:tcBorders>
              <w:left w:val="single" w:sz="4" w:space="0" w:color="FFFFFF"/>
            </w:tcBorders>
            <w:vAlign w:val="center"/>
          </w:tcPr>
          <w:p w:rsidR="00EE24DD" w:rsidRPr="00EE24DD" w:rsidRDefault="00E815BF" w:rsidP="00764218">
            <w:pPr>
              <w:tabs>
                <w:tab w:val="num" w:pos="720"/>
              </w:tabs>
              <w:jc w:val="center"/>
              <w:rPr>
                <w:rFonts w:ascii="Arial" w:hAnsi="Arial" w:cs="Arial"/>
              </w:rPr>
            </w:pPr>
            <w:r w:rsidRPr="00EE24DD">
              <w:rPr>
                <w:rFonts w:ascii="Arial" w:hAnsi="Arial" w:cs="Arial"/>
                <w:color w:val="0000FF"/>
              </w:rPr>
              <w:fldChar w:fldCharType="begin">
                <w:ffData>
                  <w:name w:val=""/>
                  <w:enabled/>
                  <w:calcOnExit w:val="0"/>
                  <w:checkBox>
                    <w:sizeAuto/>
                    <w:default w:val="0"/>
                  </w:checkBox>
                </w:ffData>
              </w:fldChar>
            </w:r>
            <w:r w:rsidR="00EE24DD" w:rsidRPr="00EE24DD">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EE24DD">
              <w:rPr>
                <w:rFonts w:ascii="Arial" w:hAnsi="Arial" w:cs="Arial"/>
                <w:color w:val="0000FF"/>
              </w:rPr>
              <w:fldChar w:fldCharType="end"/>
            </w:r>
          </w:p>
        </w:tc>
        <w:tc>
          <w:tcPr>
            <w:tcW w:w="8417" w:type="dxa"/>
            <w:vAlign w:val="center"/>
          </w:tcPr>
          <w:p w:rsidR="00EE24DD" w:rsidRPr="00EE24DD" w:rsidRDefault="00EE24DD" w:rsidP="006E4454">
            <w:pPr>
              <w:spacing w:before="60" w:after="60"/>
              <w:jc w:val="both"/>
              <w:rPr>
                <w:rFonts w:ascii="Arial" w:hAnsi="Arial" w:cs="Arial"/>
              </w:rPr>
            </w:pPr>
            <w:r w:rsidRPr="00EE24DD">
              <w:rPr>
                <w:rFonts w:ascii="Arial" w:hAnsi="Arial" w:cs="Arial"/>
              </w:rPr>
              <w:t>Se requiere un poco de actividad legal.</w:t>
            </w:r>
          </w:p>
        </w:tc>
      </w:tr>
      <w:tr w:rsidR="00EE24DD" w:rsidRPr="009B3E06" w:rsidTr="00EE24DD">
        <w:trPr>
          <w:trHeight w:hRule="exact" w:val="588"/>
        </w:trPr>
        <w:tc>
          <w:tcPr>
            <w:tcW w:w="904" w:type="dxa"/>
            <w:tcBorders>
              <w:right w:val="single" w:sz="4" w:space="0" w:color="FFFFFF"/>
            </w:tcBorders>
            <w:vAlign w:val="center"/>
          </w:tcPr>
          <w:p w:rsidR="00EE24DD" w:rsidRPr="00EE24DD" w:rsidRDefault="00EE24DD" w:rsidP="00764218">
            <w:pPr>
              <w:spacing w:before="60" w:after="60"/>
              <w:jc w:val="center"/>
              <w:rPr>
                <w:rFonts w:ascii="Arial" w:hAnsi="Arial" w:cs="Arial"/>
              </w:rPr>
            </w:pPr>
            <w:r w:rsidRPr="00EE24DD">
              <w:rPr>
                <w:rFonts w:ascii="Arial" w:hAnsi="Arial" w:cs="Arial"/>
              </w:rPr>
              <w:t>5-6</w:t>
            </w:r>
          </w:p>
          <w:p w:rsidR="00EE24DD" w:rsidRPr="00EE24DD" w:rsidRDefault="00EE24DD" w:rsidP="00764218">
            <w:pPr>
              <w:spacing w:before="60" w:after="60"/>
              <w:jc w:val="center"/>
              <w:rPr>
                <w:rFonts w:ascii="Arial" w:hAnsi="Arial" w:cs="Arial"/>
              </w:rPr>
            </w:pPr>
          </w:p>
        </w:tc>
        <w:tc>
          <w:tcPr>
            <w:tcW w:w="460" w:type="dxa"/>
            <w:tcBorders>
              <w:left w:val="single" w:sz="4" w:space="0" w:color="FFFFFF"/>
            </w:tcBorders>
            <w:vAlign w:val="center"/>
          </w:tcPr>
          <w:p w:rsidR="00EE24DD" w:rsidRPr="00EE24DD" w:rsidRDefault="00F81DBE" w:rsidP="00764218">
            <w:pPr>
              <w:tabs>
                <w:tab w:val="num" w:pos="720"/>
              </w:tabs>
              <w:jc w:val="center"/>
              <w:rPr>
                <w:rFonts w:ascii="Arial" w:hAnsi="Arial" w:cs="Arial"/>
              </w:rPr>
            </w:pPr>
            <w:r w:rsidRPr="00D27A6E">
              <w:rPr>
                <w:rFonts w:ascii="Arial" w:hAnsi="Arial" w:cs="Arial"/>
              </w:rPr>
              <w:t>x</w:t>
            </w:r>
            <w:r w:rsidR="00E815BF" w:rsidRPr="00EE24DD">
              <w:rPr>
                <w:rFonts w:ascii="Arial" w:hAnsi="Arial" w:cs="Arial"/>
                <w:color w:val="0000FF"/>
              </w:rPr>
              <w:fldChar w:fldCharType="begin">
                <w:ffData>
                  <w:name w:val=""/>
                  <w:enabled/>
                  <w:calcOnExit w:val="0"/>
                  <w:checkBox>
                    <w:sizeAuto/>
                    <w:default w:val="0"/>
                  </w:checkBox>
                </w:ffData>
              </w:fldChar>
            </w:r>
            <w:r w:rsidR="00EE24DD" w:rsidRPr="00EE24DD">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00E815BF" w:rsidRPr="00EE24DD">
              <w:rPr>
                <w:rFonts w:ascii="Arial" w:hAnsi="Arial" w:cs="Arial"/>
                <w:color w:val="0000FF"/>
              </w:rPr>
              <w:fldChar w:fldCharType="end"/>
            </w:r>
          </w:p>
        </w:tc>
        <w:tc>
          <w:tcPr>
            <w:tcW w:w="8417" w:type="dxa"/>
            <w:vAlign w:val="center"/>
          </w:tcPr>
          <w:p w:rsidR="00EE24DD" w:rsidRPr="00EE24DD" w:rsidRDefault="00EE24DD" w:rsidP="006E4454">
            <w:pPr>
              <w:spacing w:before="60" w:after="60"/>
              <w:jc w:val="both"/>
              <w:rPr>
                <w:rFonts w:ascii="Arial" w:hAnsi="Arial" w:cs="Arial"/>
              </w:rPr>
            </w:pPr>
            <w:bookmarkStart w:id="32" w:name="OLE_LINK1"/>
            <w:bookmarkStart w:id="33" w:name="OLE_LINK2"/>
            <w:r w:rsidRPr="00EE24DD">
              <w:rPr>
                <w:rFonts w:ascii="Arial" w:hAnsi="Arial" w:cs="Arial"/>
              </w:rPr>
              <w:t xml:space="preserve">Se requieren actividades legales y notificaciones a los usuarios internos y/o de los </w:t>
            </w:r>
            <w:r w:rsidR="002A3844">
              <w:rPr>
                <w:rFonts w:ascii="Arial" w:hAnsi="Arial" w:cs="Arial"/>
              </w:rPr>
              <w:t>c</w:t>
            </w:r>
            <w:r w:rsidRPr="00EE24DD">
              <w:rPr>
                <w:rFonts w:ascii="Arial" w:hAnsi="Arial" w:cs="Arial"/>
              </w:rPr>
              <w:t>ontribuyentes.</w:t>
            </w:r>
            <w:bookmarkEnd w:id="32"/>
            <w:bookmarkEnd w:id="33"/>
          </w:p>
        </w:tc>
      </w:tr>
      <w:tr w:rsidR="00EE24DD" w:rsidRPr="009B3E06" w:rsidTr="00EE24DD">
        <w:trPr>
          <w:trHeight w:hRule="exact" w:val="585"/>
        </w:trPr>
        <w:tc>
          <w:tcPr>
            <w:tcW w:w="904" w:type="dxa"/>
            <w:tcBorders>
              <w:right w:val="single" w:sz="4" w:space="0" w:color="FFFFFF"/>
            </w:tcBorders>
            <w:vAlign w:val="center"/>
          </w:tcPr>
          <w:p w:rsidR="00EE24DD" w:rsidRPr="00EE24DD" w:rsidRDefault="00EE24DD" w:rsidP="00764218">
            <w:pPr>
              <w:spacing w:before="60" w:after="60"/>
              <w:jc w:val="center"/>
              <w:rPr>
                <w:rFonts w:ascii="Arial" w:hAnsi="Arial" w:cs="Arial"/>
              </w:rPr>
            </w:pPr>
            <w:r w:rsidRPr="00EE24DD">
              <w:rPr>
                <w:rFonts w:ascii="Arial" w:hAnsi="Arial" w:cs="Arial"/>
              </w:rPr>
              <w:t>7-8</w:t>
            </w:r>
          </w:p>
        </w:tc>
        <w:tc>
          <w:tcPr>
            <w:tcW w:w="460" w:type="dxa"/>
            <w:tcBorders>
              <w:left w:val="single" w:sz="4" w:space="0" w:color="FFFFFF"/>
            </w:tcBorders>
            <w:vAlign w:val="center"/>
          </w:tcPr>
          <w:p w:rsidR="00EE24DD" w:rsidRPr="00EE24DD" w:rsidRDefault="00E815BF" w:rsidP="00764218">
            <w:pPr>
              <w:tabs>
                <w:tab w:val="num" w:pos="720"/>
              </w:tabs>
              <w:jc w:val="center"/>
              <w:rPr>
                <w:rFonts w:ascii="Arial" w:hAnsi="Arial" w:cs="Arial"/>
              </w:rPr>
            </w:pPr>
            <w:r w:rsidRPr="00EE24DD">
              <w:rPr>
                <w:rFonts w:ascii="Arial" w:hAnsi="Arial" w:cs="Arial"/>
                <w:color w:val="0000FF"/>
              </w:rPr>
              <w:fldChar w:fldCharType="begin">
                <w:ffData>
                  <w:name w:val=""/>
                  <w:enabled/>
                  <w:calcOnExit w:val="0"/>
                  <w:checkBox>
                    <w:sizeAuto/>
                    <w:default w:val="0"/>
                  </w:checkBox>
                </w:ffData>
              </w:fldChar>
            </w:r>
            <w:r w:rsidR="00EE24DD" w:rsidRPr="00EE24DD">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EE24DD">
              <w:rPr>
                <w:rFonts w:ascii="Arial" w:hAnsi="Arial" w:cs="Arial"/>
                <w:color w:val="0000FF"/>
              </w:rPr>
              <w:fldChar w:fldCharType="end"/>
            </w:r>
          </w:p>
        </w:tc>
        <w:tc>
          <w:tcPr>
            <w:tcW w:w="8417" w:type="dxa"/>
            <w:vAlign w:val="center"/>
          </w:tcPr>
          <w:p w:rsidR="00EE24DD" w:rsidRPr="00EE24DD" w:rsidRDefault="00EE24DD" w:rsidP="006E4454">
            <w:pPr>
              <w:spacing w:before="60" w:after="60"/>
              <w:jc w:val="both"/>
              <w:rPr>
                <w:rFonts w:ascii="Arial" w:hAnsi="Arial" w:cs="Arial"/>
              </w:rPr>
            </w:pPr>
            <w:r w:rsidRPr="00EE24DD">
              <w:rPr>
                <w:rFonts w:ascii="Arial" w:hAnsi="Arial" w:cs="Arial"/>
              </w:rPr>
              <w:t>Existen actividades legales, algunas de ellas por falta de observancia a normas legales o fiscales.</w:t>
            </w:r>
          </w:p>
        </w:tc>
      </w:tr>
      <w:tr w:rsidR="00EE24DD" w:rsidRPr="009B3E06" w:rsidTr="00EE24DD">
        <w:trPr>
          <w:trHeight w:hRule="exact" w:val="538"/>
        </w:trPr>
        <w:tc>
          <w:tcPr>
            <w:tcW w:w="904" w:type="dxa"/>
            <w:tcBorders>
              <w:right w:val="single" w:sz="4" w:space="0" w:color="FFFFFF"/>
            </w:tcBorders>
            <w:vAlign w:val="center"/>
          </w:tcPr>
          <w:p w:rsidR="00EE24DD" w:rsidRPr="00EE24DD" w:rsidRDefault="00EE24DD" w:rsidP="00764218">
            <w:pPr>
              <w:spacing w:before="60" w:after="60"/>
              <w:jc w:val="center"/>
              <w:rPr>
                <w:rFonts w:ascii="Arial" w:hAnsi="Arial" w:cs="Arial"/>
              </w:rPr>
            </w:pPr>
            <w:r w:rsidRPr="00EE24DD">
              <w:rPr>
                <w:rFonts w:ascii="Arial" w:hAnsi="Arial" w:cs="Arial"/>
              </w:rPr>
              <w:t>9-10</w:t>
            </w:r>
          </w:p>
        </w:tc>
        <w:tc>
          <w:tcPr>
            <w:tcW w:w="460" w:type="dxa"/>
            <w:tcBorders>
              <w:left w:val="single" w:sz="4" w:space="0" w:color="FFFFFF"/>
            </w:tcBorders>
            <w:vAlign w:val="center"/>
          </w:tcPr>
          <w:p w:rsidR="00EE24DD" w:rsidRPr="00EE24DD" w:rsidRDefault="00E815BF" w:rsidP="00764218">
            <w:pPr>
              <w:tabs>
                <w:tab w:val="num" w:pos="720"/>
              </w:tabs>
              <w:jc w:val="center"/>
              <w:rPr>
                <w:rFonts w:ascii="Arial" w:hAnsi="Arial" w:cs="Arial"/>
              </w:rPr>
            </w:pPr>
            <w:r w:rsidRPr="00EE24DD">
              <w:rPr>
                <w:rFonts w:ascii="Arial" w:hAnsi="Arial" w:cs="Arial"/>
                <w:color w:val="0000FF"/>
              </w:rPr>
              <w:fldChar w:fldCharType="begin">
                <w:ffData>
                  <w:name w:val=""/>
                  <w:enabled/>
                  <w:calcOnExit w:val="0"/>
                  <w:checkBox>
                    <w:sizeAuto/>
                    <w:default w:val="0"/>
                  </w:checkBox>
                </w:ffData>
              </w:fldChar>
            </w:r>
            <w:r w:rsidR="00EE24DD" w:rsidRPr="00EE24DD">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EE24DD">
              <w:rPr>
                <w:rFonts w:ascii="Arial" w:hAnsi="Arial" w:cs="Arial"/>
                <w:color w:val="0000FF"/>
              </w:rPr>
              <w:fldChar w:fldCharType="end"/>
            </w:r>
          </w:p>
        </w:tc>
        <w:tc>
          <w:tcPr>
            <w:tcW w:w="8417" w:type="dxa"/>
          </w:tcPr>
          <w:p w:rsidR="00EE24DD" w:rsidRPr="00EE24DD" w:rsidRDefault="00EE24DD" w:rsidP="006E4454">
            <w:pPr>
              <w:spacing w:before="60" w:after="60"/>
              <w:jc w:val="both"/>
              <w:rPr>
                <w:rFonts w:ascii="Arial" w:hAnsi="Arial" w:cs="Arial"/>
                <w:highlight w:val="red"/>
              </w:rPr>
            </w:pPr>
            <w:r w:rsidRPr="00EE24DD">
              <w:rPr>
                <w:rFonts w:ascii="Arial" w:hAnsi="Arial" w:cs="Arial"/>
              </w:rPr>
              <w:t xml:space="preserve">Existen actividades legales, </w:t>
            </w:r>
            <w:bookmarkStart w:id="34" w:name="OLE_LINK3"/>
            <w:bookmarkStart w:id="35" w:name="OLE_LINK4"/>
            <w:r w:rsidRPr="00EE24DD">
              <w:rPr>
                <w:rFonts w:ascii="Arial" w:hAnsi="Arial" w:cs="Arial"/>
              </w:rPr>
              <w:t xml:space="preserve">debido a la violación de regulaciones y a acciones legales ejercidas por usuarios internos y/o </w:t>
            </w:r>
            <w:r w:rsidR="002A3844">
              <w:rPr>
                <w:rFonts w:ascii="Arial" w:hAnsi="Arial" w:cs="Arial"/>
              </w:rPr>
              <w:t>c</w:t>
            </w:r>
            <w:r w:rsidRPr="00EE24DD">
              <w:rPr>
                <w:rFonts w:ascii="Arial" w:hAnsi="Arial" w:cs="Arial"/>
              </w:rPr>
              <w:t>ontribuyentes.</w:t>
            </w:r>
            <w:bookmarkEnd w:id="34"/>
            <w:bookmarkEnd w:id="35"/>
          </w:p>
        </w:tc>
      </w:tr>
    </w:tbl>
    <w:p w:rsidR="00EE24DD" w:rsidRDefault="00EE24DD" w:rsidP="00EE24DD">
      <w:pPr>
        <w:jc w:val="center"/>
        <w:rPr>
          <w:rFonts w:ascii="Arial" w:hAnsi="Arial" w:cs="Arial"/>
          <w:i/>
          <w:sz w:val="16"/>
          <w:szCs w:val="16"/>
        </w:rPr>
      </w:pPr>
      <w:r w:rsidRPr="00EE24DD">
        <w:rPr>
          <w:rFonts w:ascii="Arial" w:hAnsi="Arial" w:cs="Arial"/>
          <w:i/>
          <w:sz w:val="16"/>
          <w:szCs w:val="16"/>
        </w:rPr>
        <w:t xml:space="preserve">Tabla </w:t>
      </w:r>
      <w:r w:rsidR="00304DA4">
        <w:rPr>
          <w:rFonts w:ascii="Arial" w:hAnsi="Arial" w:cs="Arial"/>
          <w:i/>
          <w:sz w:val="16"/>
          <w:szCs w:val="16"/>
        </w:rPr>
        <w:t>4</w:t>
      </w:r>
      <w:r w:rsidRPr="00EE24DD">
        <w:rPr>
          <w:rFonts w:ascii="Arial" w:hAnsi="Arial" w:cs="Arial"/>
          <w:i/>
          <w:sz w:val="16"/>
          <w:szCs w:val="16"/>
        </w:rPr>
        <w:t>: Impacto Legal/Regulatorio</w:t>
      </w:r>
    </w:p>
    <w:p w:rsidR="0018713E" w:rsidRDefault="0018713E" w:rsidP="00EE24DD">
      <w:pPr>
        <w:jc w:val="center"/>
        <w:rPr>
          <w:rFonts w:ascii="Arial" w:hAnsi="Arial" w:cs="Arial"/>
          <w:i/>
          <w:sz w:val="16"/>
          <w:szCs w:val="16"/>
        </w:rPr>
      </w:pPr>
    </w:p>
    <w:p w:rsidR="0018713E" w:rsidRDefault="0018713E" w:rsidP="0018713E">
      <w:pPr>
        <w:numPr>
          <w:ilvl w:val="0"/>
          <w:numId w:val="5"/>
        </w:numPr>
        <w:tabs>
          <w:tab w:val="clear" w:pos="502"/>
          <w:tab w:val="num" w:pos="284"/>
        </w:tabs>
        <w:ind w:left="284" w:right="332" w:hanging="284"/>
        <w:jc w:val="both"/>
        <w:rPr>
          <w:rFonts w:ascii="Arial" w:hAnsi="Arial" w:cs="Arial"/>
          <w:b/>
        </w:rPr>
      </w:pPr>
      <w:r w:rsidRPr="008F0406">
        <w:rPr>
          <w:rFonts w:ascii="Arial" w:hAnsi="Arial" w:cs="Arial"/>
          <w:b/>
        </w:rPr>
        <w:t>Proveer causas y duración de bajas de sistema NO PLANEADAS ocurridas en el pasado (por año) - (siempre y cuando no sea un nuevo desarrollo)</w:t>
      </w:r>
    </w:p>
    <w:p w:rsidR="0018713E" w:rsidRPr="008F0406" w:rsidRDefault="0018713E" w:rsidP="0018713E">
      <w:pPr>
        <w:jc w:val="both"/>
        <w:rPr>
          <w:rFonts w:ascii="Arial" w:hAnsi="Arial" w:cs="Arial"/>
          <w:i/>
          <w:vanish/>
          <w:color w:val="0000FF"/>
          <w:lang w:eastAsia="es-ES"/>
        </w:rPr>
      </w:pPr>
      <w:r w:rsidRPr="008F0406">
        <w:rPr>
          <w:rFonts w:ascii="Arial" w:hAnsi="Arial" w:cs="Arial"/>
          <w:i/>
          <w:vanish/>
          <w:color w:val="0000FF"/>
          <w:lang w:eastAsia="es-ES"/>
        </w:rPr>
        <w:t xml:space="preserve">Marcar si en el pasado hubo bajas de la  Información / Aplicación, NO PLANEADAS. </w:t>
      </w:r>
    </w:p>
    <w:p w:rsidR="0018713E" w:rsidRPr="008F0406" w:rsidRDefault="0018713E" w:rsidP="0018713E">
      <w:pPr>
        <w:rPr>
          <w:rFonts w:ascii="Arial" w:hAnsi="Arial" w:cs="Arial"/>
          <w:i/>
          <w:vanish/>
          <w:color w:val="0000FF"/>
          <w:lang w:eastAsia="es-ES"/>
        </w:rPr>
      </w:pPr>
    </w:p>
    <w:p w:rsidR="0018713E" w:rsidRPr="00922D66" w:rsidRDefault="0018713E" w:rsidP="0018713E">
      <w:pPr>
        <w:rPr>
          <w:rFonts w:ascii="Arial" w:hAnsi="Arial" w:cs="Arial"/>
          <w:i/>
          <w:vanish/>
          <w:color w:val="0000FF"/>
          <w:lang w:eastAsia="es-ES"/>
        </w:rPr>
      </w:pPr>
      <w:r w:rsidRPr="008F0406">
        <w:rPr>
          <w:rFonts w:ascii="Arial" w:hAnsi="Arial" w:cs="Arial"/>
          <w:i/>
          <w:vanish/>
          <w:color w:val="0000FF"/>
          <w:lang w:eastAsia="es-ES"/>
        </w:rPr>
        <w:t>En caso afirmativo:</w:t>
      </w:r>
      <w:r w:rsidRPr="00922D66">
        <w:rPr>
          <w:rFonts w:ascii="Arial" w:hAnsi="Arial" w:cs="Arial"/>
          <w:i/>
          <w:vanish/>
          <w:color w:val="0000FF"/>
          <w:lang w:eastAsia="es-ES"/>
        </w:rPr>
        <w:t xml:space="preserve"> Enlistar en la tabla 10: Histó</w:t>
      </w:r>
      <w:r>
        <w:rPr>
          <w:rFonts w:ascii="Arial" w:hAnsi="Arial" w:cs="Arial"/>
          <w:i/>
          <w:vanish/>
          <w:color w:val="0000FF"/>
          <w:lang w:eastAsia="es-ES"/>
        </w:rPr>
        <w:t>rico de Bajas No Planeadas</w:t>
      </w:r>
    </w:p>
    <w:p w:rsidR="0018713E" w:rsidRDefault="0018713E" w:rsidP="0018713E">
      <w:pPr>
        <w:pStyle w:val="Prrafodelista"/>
        <w:ind w:left="502" w:hanging="218"/>
        <w:rPr>
          <w:rFonts w:ascii="Arial" w:hAnsi="Arial" w:cs="Arial"/>
          <w:color w:val="0000FF"/>
        </w:rPr>
      </w:pPr>
    </w:p>
    <w:p w:rsidR="0018713E" w:rsidRPr="008F0406" w:rsidRDefault="00122D65" w:rsidP="0018713E">
      <w:pPr>
        <w:pStyle w:val="Prrafodelista"/>
        <w:ind w:left="502" w:hanging="218"/>
        <w:rPr>
          <w:rFonts w:ascii="Arial" w:hAnsi="Arial" w:cs="Arial"/>
        </w:rPr>
      </w:pPr>
      <w:r w:rsidRPr="00D27A6E">
        <w:rPr>
          <w:rFonts w:ascii="Arial" w:hAnsi="Arial" w:cs="Arial"/>
        </w:rPr>
        <w:t>x</w:t>
      </w:r>
      <w:r w:rsidR="00E815BF" w:rsidRPr="008F0406">
        <w:rPr>
          <w:rFonts w:ascii="Arial" w:hAnsi="Arial" w:cs="Arial"/>
          <w:color w:val="0000FF"/>
        </w:rPr>
        <w:fldChar w:fldCharType="begin">
          <w:ffData>
            <w:name w:val=""/>
            <w:enabled/>
            <w:calcOnExit w:val="0"/>
            <w:checkBox>
              <w:sizeAuto/>
              <w:default w:val="0"/>
            </w:checkBox>
          </w:ffData>
        </w:fldChar>
      </w:r>
      <w:r w:rsidR="0018713E" w:rsidRPr="008F0406">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00E815BF" w:rsidRPr="008F0406">
        <w:rPr>
          <w:rFonts w:ascii="Arial" w:hAnsi="Arial" w:cs="Arial"/>
          <w:color w:val="0000FF"/>
        </w:rPr>
        <w:fldChar w:fldCharType="end"/>
      </w:r>
      <w:r w:rsidR="0018713E" w:rsidRPr="008F0406">
        <w:rPr>
          <w:rFonts w:ascii="Arial" w:hAnsi="Arial" w:cs="Arial"/>
        </w:rPr>
        <w:t xml:space="preserve"> No aplica </w:t>
      </w:r>
    </w:p>
    <w:p w:rsidR="0018713E" w:rsidRPr="008F0406" w:rsidRDefault="0018713E" w:rsidP="0018713E">
      <w:pPr>
        <w:pStyle w:val="Prrafodelista"/>
        <w:ind w:left="502" w:hanging="218"/>
        <w:rPr>
          <w:rFonts w:ascii="Arial" w:hAnsi="Arial" w:cs="Arial"/>
        </w:rPr>
      </w:pPr>
    </w:p>
    <w:p w:rsidR="0018713E" w:rsidRPr="008F0406" w:rsidRDefault="00E815BF" w:rsidP="0018713E">
      <w:pPr>
        <w:pStyle w:val="Prrafodelista"/>
        <w:ind w:left="502" w:hanging="218"/>
        <w:rPr>
          <w:rFonts w:ascii="Arial" w:hAnsi="Arial" w:cs="Arial"/>
        </w:rPr>
      </w:pPr>
      <w:r w:rsidRPr="008F0406">
        <w:rPr>
          <w:rFonts w:ascii="Arial" w:hAnsi="Arial" w:cs="Arial"/>
          <w:color w:val="0000FF"/>
        </w:rPr>
        <w:fldChar w:fldCharType="begin">
          <w:ffData>
            <w:name w:val=""/>
            <w:enabled/>
            <w:calcOnExit w:val="0"/>
            <w:checkBox>
              <w:sizeAuto/>
              <w:default w:val="0"/>
            </w:checkBox>
          </w:ffData>
        </w:fldChar>
      </w:r>
      <w:r w:rsidR="0018713E" w:rsidRPr="008F0406">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8F0406">
        <w:rPr>
          <w:rFonts w:ascii="Arial" w:hAnsi="Arial" w:cs="Arial"/>
          <w:color w:val="0000FF"/>
        </w:rPr>
        <w:fldChar w:fldCharType="end"/>
      </w:r>
      <w:r w:rsidR="0018713E" w:rsidRPr="008F0406">
        <w:rPr>
          <w:rFonts w:ascii="Arial" w:hAnsi="Arial" w:cs="Arial"/>
        </w:rPr>
        <w:t xml:space="preserve"> Si. Llenar la siguiente tabla:</w:t>
      </w:r>
    </w:p>
    <w:tbl>
      <w:tblPr>
        <w:tblW w:w="9747"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shd w:val="clear" w:color="auto" w:fill="003366"/>
        <w:tblLayout w:type="fixed"/>
        <w:tblLook w:val="0020" w:firstRow="1" w:lastRow="0" w:firstColumn="0" w:lastColumn="0" w:noHBand="0" w:noVBand="0"/>
      </w:tblPr>
      <w:tblGrid>
        <w:gridCol w:w="1242"/>
        <w:gridCol w:w="1134"/>
        <w:gridCol w:w="1985"/>
        <w:gridCol w:w="5386"/>
      </w:tblGrid>
      <w:tr w:rsidR="0018713E" w:rsidRPr="00922D66" w:rsidTr="0018713E">
        <w:tc>
          <w:tcPr>
            <w:tcW w:w="9747" w:type="dxa"/>
            <w:gridSpan w:val="4"/>
            <w:shd w:val="clear" w:color="auto" w:fill="1F497D"/>
            <w:vAlign w:val="center"/>
          </w:tcPr>
          <w:p w:rsidR="0018713E" w:rsidRPr="00922D66" w:rsidRDefault="0018713E" w:rsidP="0018713E">
            <w:pPr>
              <w:jc w:val="center"/>
              <w:rPr>
                <w:rFonts w:ascii="Arial" w:hAnsi="Arial" w:cs="Arial"/>
                <w:b/>
                <w:bCs/>
                <w:iCs/>
                <w:color w:val="FFFFFF"/>
              </w:rPr>
            </w:pPr>
            <w:r w:rsidRPr="00922D66">
              <w:rPr>
                <w:rFonts w:ascii="Arial" w:hAnsi="Arial" w:cs="Arial"/>
                <w:b/>
                <w:bCs/>
                <w:iCs/>
                <w:color w:val="FFFFFF"/>
              </w:rPr>
              <w:t>Descripción</w:t>
            </w:r>
          </w:p>
        </w:tc>
      </w:tr>
      <w:tr w:rsidR="0018713E" w:rsidRPr="009B3E06" w:rsidTr="0018713E">
        <w:tc>
          <w:tcPr>
            <w:tcW w:w="1242" w:type="dxa"/>
            <w:tcBorders>
              <w:bottom w:val="single" w:sz="6" w:space="0" w:color="808080"/>
            </w:tcBorders>
            <w:shd w:val="clear" w:color="auto" w:fill="1F497D"/>
            <w:vAlign w:val="center"/>
          </w:tcPr>
          <w:p w:rsidR="0018713E" w:rsidRPr="00922D66" w:rsidRDefault="0018713E" w:rsidP="0018713E">
            <w:pPr>
              <w:jc w:val="center"/>
              <w:rPr>
                <w:rFonts w:ascii="Arial" w:hAnsi="Arial" w:cs="Arial"/>
                <w:b/>
                <w:bCs/>
                <w:iCs/>
                <w:color w:val="FFFFFF"/>
              </w:rPr>
            </w:pPr>
            <w:r w:rsidRPr="00922D66">
              <w:rPr>
                <w:rFonts w:ascii="Arial" w:hAnsi="Arial" w:cs="Arial"/>
                <w:b/>
                <w:bCs/>
                <w:iCs/>
                <w:color w:val="FFFFFF"/>
              </w:rPr>
              <w:t>Evento</w:t>
            </w:r>
          </w:p>
        </w:tc>
        <w:tc>
          <w:tcPr>
            <w:tcW w:w="1134" w:type="dxa"/>
            <w:tcBorders>
              <w:bottom w:val="single" w:sz="6" w:space="0" w:color="808080"/>
            </w:tcBorders>
            <w:shd w:val="clear" w:color="auto" w:fill="1F497D"/>
            <w:vAlign w:val="center"/>
          </w:tcPr>
          <w:p w:rsidR="0018713E" w:rsidRPr="00922D66" w:rsidRDefault="0018713E" w:rsidP="0018713E">
            <w:pPr>
              <w:jc w:val="center"/>
              <w:rPr>
                <w:rFonts w:ascii="Arial" w:hAnsi="Arial" w:cs="Arial"/>
                <w:b/>
                <w:bCs/>
                <w:iCs/>
                <w:color w:val="FFFFFF"/>
              </w:rPr>
            </w:pPr>
            <w:r w:rsidRPr="00922D66">
              <w:rPr>
                <w:rFonts w:ascii="Arial" w:hAnsi="Arial" w:cs="Arial"/>
                <w:b/>
                <w:bCs/>
                <w:iCs/>
                <w:color w:val="FFFFFF"/>
              </w:rPr>
              <w:t>Año</w:t>
            </w:r>
          </w:p>
        </w:tc>
        <w:tc>
          <w:tcPr>
            <w:tcW w:w="1985" w:type="dxa"/>
            <w:tcBorders>
              <w:bottom w:val="single" w:sz="6" w:space="0" w:color="808080"/>
            </w:tcBorders>
            <w:shd w:val="clear" w:color="auto" w:fill="1F497D"/>
            <w:vAlign w:val="center"/>
          </w:tcPr>
          <w:p w:rsidR="0018713E" w:rsidRPr="00922D66" w:rsidRDefault="0018713E" w:rsidP="0018713E">
            <w:pPr>
              <w:jc w:val="center"/>
              <w:rPr>
                <w:rFonts w:ascii="Arial" w:hAnsi="Arial" w:cs="Arial"/>
                <w:b/>
                <w:bCs/>
                <w:iCs/>
                <w:color w:val="FFFFFF"/>
              </w:rPr>
            </w:pPr>
            <w:r w:rsidRPr="00922D66">
              <w:rPr>
                <w:rFonts w:ascii="Arial" w:hAnsi="Arial" w:cs="Arial"/>
                <w:b/>
                <w:bCs/>
                <w:iCs/>
                <w:color w:val="FFFFFF"/>
              </w:rPr>
              <w:t>Duración (días, horas, minutos)</w:t>
            </w:r>
          </w:p>
        </w:tc>
        <w:tc>
          <w:tcPr>
            <w:tcW w:w="5386" w:type="dxa"/>
            <w:tcBorders>
              <w:bottom w:val="single" w:sz="6" w:space="0" w:color="808080"/>
            </w:tcBorders>
            <w:shd w:val="clear" w:color="auto" w:fill="1F497D"/>
            <w:vAlign w:val="center"/>
          </w:tcPr>
          <w:p w:rsidR="0018713E" w:rsidRPr="00922D66" w:rsidRDefault="0018713E" w:rsidP="0018713E">
            <w:pPr>
              <w:jc w:val="center"/>
              <w:rPr>
                <w:rFonts w:ascii="Arial" w:hAnsi="Arial" w:cs="Arial"/>
                <w:b/>
                <w:bCs/>
                <w:iCs/>
                <w:color w:val="FFFFFF"/>
              </w:rPr>
            </w:pPr>
            <w:r w:rsidRPr="00922D66">
              <w:rPr>
                <w:rFonts w:ascii="Arial" w:hAnsi="Arial" w:cs="Arial"/>
                <w:b/>
                <w:bCs/>
                <w:iCs/>
                <w:color w:val="FFFFFF"/>
              </w:rPr>
              <w:t>Causa e Impacto de Baja</w:t>
            </w:r>
          </w:p>
        </w:tc>
      </w:tr>
      <w:tr w:rsidR="0018713E" w:rsidRPr="009B3E06" w:rsidTr="0018713E">
        <w:trPr>
          <w:hidden/>
        </w:trPr>
        <w:tc>
          <w:tcPr>
            <w:tcW w:w="1242" w:type="dxa"/>
            <w:shd w:val="clear" w:color="auto" w:fill="auto"/>
          </w:tcPr>
          <w:p w:rsidR="0018713E" w:rsidRPr="009D74C2" w:rsidRDefault="0018713E" w:rsidP="0018713E">
            <w:pPr>
              <w:jc w:val="both"/>
              <w:rPr>
                <w:rFonts w:ascii="Arial" w:hAnsi="Arial" w:cs="Arial"/>
                <w:i/>
                <w:vanish/>
                <w:color w:val="0000FF"/>
                <w:sz w:val="18"/>
                <w:lang w:eastAsia="es-ES"/>
              </w:rPr>
            </w:pPr>
            <w:r w:rsidRPr="009D74C2">
              <w:rPr>
                <w:rFonts w:ascii="Arial" w:hAnsi="Arial" w:cs="Arial"/>
                <w:i/>
                <w:vanish/>
                <w:color w:val="0000FF"/>
                <w:sz w:val="18"/>
                <w:lang w:eastAsia="es-ES"/>
              </w:rPr>
              <w:t>Número de incidencia</w:t>
            </w:r>
          </w:p>
        </w:tc>
        <w:tc>
          <w:tcPr>
            <w:tcW w:w="1134" w:type="dxa"/>
            <w:shd w:val="clear" w:color="auto" w:fill="auto"/>
          </w:tcPr>
          <w:p w:rsidR="0018713E" w:rsidRPr="009D74C2" w:rsidRDefault="0018713E" w:rsidP="0018713E">
            <w:pPr>
              <w:jc w:val="both"/>
              <w:rPr>
                <w:rFonts w:ascii="Arial" w:hAnsi="Arial" w:cs="Arial"/>
                <w:i/>
                <w:vanish/>
                <w:color w:val="0000FF"/>
                <w:sz w:val="18"/>
                <w:lang w:eastAsia="es-ES"/>
              </w:rPr>
            </w:pPr>
            <w:r w:rsidRPr="009D74C2">
              <w:rPr>
                <w:rFonts w:ascii="Arial" w:hAnsi="Arial" w:cs="Arial"/>
                <w:i/>
                <w:vanish/>
                <w:color w:val="0000FF"/>
                <w:sz w:val="18"/>
                <w:lang w:eastAsia="es-ES"/>
              </w:rPr>
              <w:t>Año en que ocurrió la incidencia</w:t>
            </w:r>
          </w:p>
          <w:p w:rsidR="0018713E" w:rsidRPr="009D74C2" w:rsidRDefault="0018713E" w:rsidP="0018713E">
            <w:pPr>
              <w:jc w:val="both"/>
              <w:rPr>
                <w:rFonts w:ascii="Arial" w:hAnsi="Arial" w:cs="Arial"/>
                <w:i/>
                <w:vanish/>
                <w:color w:val="0000FF"/>
                <w:sz w:val="18"/>
                <w:lang w:eastAsia="es-ES"/>
              </w:rPr>
            </w:pPr>
          </w:p>
        </w:tc>
        <w:tc>
          <w:tcPr>
            <w:tcW w:w="1985" w:type="dxa"/>
            <w:shd w:val="clear" w:color="auto" w:fill="auto"/>
          </w:tcPr>
          <w:p w:rsidR="0018713E" w:rsidRPr="009D74C2" w:rsidRDefault="0018713E" w:rsidP="0018713E">
            <w:pPr>
              <w:jc w:val="both"/>
              <w:rPr>
                <w:rFonts w:ascii="Arial" w:hAnsi="Arial" w:cs="Arial"/>
                <w:i/>
                <w:vanish/>
                <w:color w:val="0000FF"/>
                <w:sz w:val="18"/>
                <w:lang w:eastAsia="es-ES"/>
              </w:rPr>
            </w:pPr>
            <w:r w:rsidRPr="009D74C2">
              <w:rPr>
                <w:rFonts w:ascii="Arial" w:hAnsi="Arial" w:cs="Arial"/>
                <w:i/>
                <w:vanish/>
                <w:color w:val="0000FF"/>
                <w:sz w:val="18"/>
                <w:lang w:eastAsia="es-ES"/>
              </w:rPr>
              <w:t>Tiempo que estuvo sin operar la Información / Aplicación, indicándola en días, horas, minutos</w:t>
            </w:r>
          </w:p>
          <w:p w:rsidR="0018713E" w:rsidRPr="009D74C2" w:rsidRDefault="0018713E" w:rsidP="0018713E">
            <w:pPr>
              <w:jc w:val="both"/>
              <w:rPr>
                <w:rFonts w:ascii="Arial" w:hAnsi="Arial" w:cs="Arial"/>
                <w:i/>
                <w:vanish/>
                <w:color w:val="0000FF"/>
                <w:sz w:val="18"/>
                <w:lang w:eastAsia="es-ES"/>
              </w:rPr>
            </w:pPr>
          </w:p>
        </w:tc>
        <w:tc>
          <w:tcPr>
            <w:tcW w:w="5386" w:type="dxa"/>
            <w:shd w:val="clear" w:color="auto" w:fill="auto"/>
          </w:tcPr>
          <w:p w:rsidR="0018713E" w:rsidRPr="009D74C2" w:rsidRDefault="0018713E" w:rsidP="004D4106">
            <w:pPr>
              <w:jc w:val="both"/>
              <w:rPr>
                <w:rFonts w:ascii="Arial" w:hAnsi="Arial" w:cs="Arial"/>
                <w:i/>
                <w:vanish/>
                <w:color w:val="0000FF"/>
                <w:sz w:val="18"/>
                <w:lang w:eastAsia="es-ES"/>
              </w:rPr>
            </w:pPr>
            <w:r w:rsidRPr="009D74C2">
              <w:rPr>
                <w:rFonts w:ascii="Arial" w:hAnsi="Arial" w:cs="Arial"/>
                <w:i/>
                <w:vanish/>
                <w:color w:val="0000FF"/>
                <w:sz w:val="18"/>
                <w:lang w:eastAsia="es-ES"/>
              </w:rPr>
              <w:t>Descripción de lo que origin</w:t>
            </w:r>
            <w:r w:rsidR="004D4106">
              <w:rPr>
                <w:rFonts w:ascii="Arial" w:hAnsi="Arial" w:cs="Arial"/>
                <w:i/>
                <w:vanish/>
                <w:color w:val="0000FF"/>
                <w:sz w:val="18"/>
                <w:lang w:eastAsia="es-ES"/>
              </w:rPr>
              <w:t>ó</w:t>
            </w:r>
            <w:r w:rsidRPr="009D74C2">
              <w:rPr>
                <w:rFonts w:ascii="Arial" w:hAnsi="Arial" w:cs="Arial"/>
                <w:i/>
                <w:vanish/>
                <w:color w:val="0000FF"/>
                <w:sz w:val="18"/>
                <w:lang w:eastAsia="es-ES"/>
              </w:rPr>
              <w:t xml:space="preserve"> la baja y que impacto tuvo al SAT, unidad de negocio y/o usuarios</w:t>
            </w:r>
          </w:p>
        </w:tc>
      </w:tr>
      <w:tr w:rsidR="00122D65" w:rsidRPr="009B3E06" w:rsidTr="0018713E">
        <w:tc>
          <w:tcPr>
            <w:tcW w:w="1242" w:type="dxa"/>
            <w:shd w:val="clear" w:color="auto" w:fill="auto"/>
          </w:tcPr>
          <w:p w:rsidR="00122D65" w:rsidRPr="00122D65" w:rsidRDefault="00122D65" w:rsidP="00122D65">
            <w:pPr>
              <w:jc w:val="center"/>
              <w:rPr>
                <w:rFonts w:ascii="Arial" w:hAnsi="Arial" w:cs="Arial"/>
                <w:iCs/>
              </w:rPr>
            </w:pPr>
            <w:r w:rsidRPr="00122D65">
              <w:rPr>
                <w:rFonts w:ascii="Arial" w:hAnsi="Arial" w:cs="Arial"/>
                <w:iCs/>
              </w:rPr>
              <w:t>N/A</w:t>
            </w:r>
          </w:p>
        </w:tc>
        <w:tc>
          <w:tcPr>
            <w:tcW w:w="1134" w:type="dxa"/>
            <w:shd w:val="clear" w:color="auto" w:fill="auto"/>
          </w:tcPr>
          <w:p w:rsidR="00122D65" w:rsidRPr="00122D65" w:rsidRDefault="00122D65" w:rsidP="00122D65">
            <w:pPr>
              <w:jc w:val="center"/>
              <w:rPr>
                <w:rFonts w:ascii="Arial" w:hAnsi="Arial" w:cs="Arial"/>
                <w:iCs/>
              </w:rPr>
            </w:pPr>
            <w:r w:rsidRPr="00122D65">
              <w:rPr>
                <w:rFonts w:ascii="Arial" w:hAnsi="Arial" w:cs="Arial"/>
                <w:iCs/>
              </w:rPr>
              <w:t>N/A</w:t>
            </w:r>
          </w:p>
        </w:tc>
        <w:tc>
          <w:tcPr>
            <w:tcW w:w="1985" w:type="dxa"/>
            <w:shd w:val="clear" w:color="auto" w:fill="auto"/>
          </w:tcPr>
          <w:p w:rsidR="00122D65" w:rsidRPr="00122D65" w:rsidRDefault="00122D65" w:rsidP="00122D65">
            <w:pPr>
              <w:jc w:val="center"/>
              <w:rPr>
                <w:rFonts w:ascii="Arial" w:hAnsi="Arial" w:cs="Arial"/>
                <w:iCs/>
              </w:rPr>
            </w:pPr>
            <w:r w:rsidRPr="00122D65">
              <w:rPr>
                <w:rFonts w:ascii="Arial" w:hAnsi="Arial" w:cs="Arial"/>
                <w:iCs/>
              </w:rPr>
              <w:t>N/A</w:t>
            </w:r>
          </w:p>
        </w:tc>
        <w:tc>
          <w:tcPr>
            <w:tcW w:w="5386" w:type="dxa"/>
            <w:shd w:val="clear" w:color="auto" w:fill="auto"/>
          </w:tcPr>
          <w:p w:rsidR="00122D65" w:rsidRPr="00122D65" w:rsidRDefault="00122D65" w:rsidP="00122D65">
            <w:pPr>
              <w:jc w:val="center"/>
              <w:rPr>
                <w:rFonts w:ascii="Arial" w:hAnsi="Arial" w:cs="Arial"/>
                <w:iCs/>
              </w:rPr>
            </w:pPr>
            <w:r w:rsidRPr="00122D65">
              <w:rPr>
                <w:rFonts w:ascii="Arial" w:hAnsi="Arial" w:cs="Arial"/>
                <w:iCs/>
              </w:rPr>
              <w:t>N/A</w:t>
            </w:r>
          </w:p>
        </w:tc>
      </w:tr>
      <w:tr w:rsidR="00122D65" w:rsidRPr="009B3E06" w:rsidTr="0018713E">
        <w:tc>
          <w:tcPr>
            <w:tcW w:w="1242" w:type="dxa"/>
            <w:shd w:val="clear" w:color="auto" w:fill="auto"/>
          </w:tcPr>
          <w:p w:rsidR="00122D65" w:rsidRDefault="00122D65" w:rsidP="00122D65">
            <w:pPr>
              <w:jc w:val="center"/>
            </w:pPr>
            <w:r w:rsidRPr="00742780">
              <w:rPr>
                <w:rFonts w:ascii="Arial" w:hAnsi="Arial" w:cs="Arial"/>
                <w:iCs/>
              </w:rPr>
              <w:lastRenderedPageBreak/>
              <w:t>N/A</w:t>
            </w:r>
          </w:p>
        </w:tc>
        <w:tc>
          <w:tcPr>
            <w:tcW w:w="1134" w:type="dxa"/>
            <w:shd w:val="clear" w:color="auto" w:fill="auto"/>
          </w:tcPr>
          <w:p w:rsidR="00122D65" w:rsidRDefault="00122D65" w:rsidP="00122D65">
            <w:pPr>
              <w:jc w:val="center"/>
            </w:pPr>
            <w:r w:rsidRPr="00742780">
              <w:rPr>
                <w:rFonts w:ascii="Arial" w:hAnsi="Arial" w:cs="Arial"/>
                <w:iCs/>
              </w:rPr>
              <w:t>N/A</w:t>
            </w:r>
          </w:p>
        </w:tc>
        <w:tc>
          <w:tcPr>
            <w:tcW w:w="1985" w:type="dxa"/>
            <w:shd w:val="clear" w:color="auto" w:fill="auto"/>
          </w:tcPr>
          <w:p w:rsidR="00122D65" w:rsidRDefault="00122D65" w:rsidP="00122D65">
            <w:pPr>
              <w:jc w:val="center"/>
            </w:pPr>
            <w:r w:rsidRPr="00742780">
              <w:rPr>
                <w:rFonts w:ascii="Arial" w:hAnsi="Arial" w:cs="Arial"/>
                <w:iCs/>
              </w:rPr>
              <w:t>N/A</w:t>
            </w:r>
          </w:p>
        </w:tc>
        <w:tc>
          <w:tcPr>
            <w:tcW w:w="5386" w:type="dxa"/>
            <w:shd w:val="clear" w:color="auto" w:fill="auto"/>
          </w:tcPr>
          <w:p w:rsidR="00122D65" w:rsidRDefault="00122D65" w:rsidP="00122D65">
            <w:pPr>
              <w:jc w:val="center"/>
            </w:pPr>
            <w:r w:rsidRPr="00742780">
              <w:rPr>
                <w:rFonts w:ascii="Arial" w:hAnsi="Arial" w:cs="Arial"/>
                <w:iCs/>
              </w:rPr>
              <w:t>N/A</w:t>
            </w:r>
          </w:p>
        </w:tc>
      </w:tr>
      <w:tr w:rsidR="00122D65" w:rsidRPr="009B3E06" w:rsidTr="0018713E">
        <w:tc>
          <w:tcPr>
            <w:tcW w:w="1242" w:type="dxa"/>
            <w:shd w:val="clear" w:color="auto" w:fill="auto"/>
          </w:tcPr>
          <w:p w:rsidR="00122D65" w:rsidRDefault="00122D65" w:rsidP="00122D65">
            <w:pPr>
              <w:jc w:val="center"/>
            </w:pPr>
            <w:r w:rsidRPr="00742780">
              <w:rPr>
                <w:rFonts w:ascii="Arial" w:hAnsi="Arial" w:cs="Arial"/>
                <w:iCs/>
              </w:rPr>
              <w:t>N/A</w:t>
            </w:r>
          </w:p>
        </w:tc>
        <w:tc>
          <w:tcPr>
            <w:tcW w:w="1134" w:type="dxa"/>
            <w:shd w:val="clear" w:color="auto" w:fill="auto"/>
          </w:tcPr>
          <w:p w:rsidR="00122D65" w:rsidRDefault="00122D65" w:rsidP="00122D65">
            <w:pPr>
              <w:jc w:val="center"/>
            </w:pPr>
            <w:r w:rsidRPr="00742780">
              <w:rPr>
                <w:rFonts w:ascii="Arial" w:hAnsi="Arial" w:cs="Arial"/>
                <w:iCs/>
              </w:rPr>
              <w:t>N/A</w:t>
            </w:r>
          </w:p>
        </w:tc>
        <w:tc>
          <w:tcPr>
            <w:tcW w:w="1985" w:type="dxa"/>
            <w:shd w:val="clear" w:color="auto" w:fill="auto"/>
          </w:tcPr>
          <w:p w:rsidR="00122D65" w:rsidRDefault="00122D65" w:rsidP="00122D65">
            <w:pPr>
              <w:jc w:val="center"/>
            </w:pPr>
            <w:r w:rsidRPr="00742780">
              <w:rPr>
                <w:rFonts w:ascii="Arial" w:hAnsi="Arial" w:cs="Arial"/>
                <w:iCs/>
              </w:rPr>
              <w:t>N/A</w:t>
            </w:r>
          </w:p>
        </w:tc>
        <w:tc>
          <w:tcPr>
            <w:tcW w:w="5386" w:type="dxa"/>
            <w:shd w:val="clear" w:color="auto" w:fill="auto"/>
          </w:tcPr>
          <w:p w:rsidR="00122D65" w:rsidRDefault="00122D65" w:rsidP="00122D65">
            <w:pPr>
              <w:jc w:val="center"/>
            </w:pPr>
            <w:r w:rsidRPr="00742780">
              <w:rPr>
                <w:rFonts w:ascii="Arial" w:hAnsi="Arial" w:cs="Arial"/>
                <w:iCs/>
              </w:rPr>
              <w:t>N/A</w:t>
            </w:r>
          </w:p>
        </w:tc>
      </w:tr>
    </w:tbl>
    <w:p w:rsidR="0018713E" w:rsidRPr="00BA4D9C" w:rsidRDefault="0018713E" w:rsidP="00BA4D9C">
      <w:pPr>
        <w:jc w:val="center"/>
        <w:rPr>
          <w:rFonts w:ascii="Arial" w:hAnsi="Arial" w:cs="Arial"/>
          <w:i/>
          <w:sz w:val="16"/>
          <w:szCs w:val="16"/>
        </w:rPr>
      </w:pPr>
      <w:r w:rsidRPr="00922D66">
        <w:rPr>
          <w:rFonts w:ascii="Arial" w:hAnsi="Arial" w:cs="Arial"/>
          <w:i/>
          <w:sz w:val="16"/>
          <w:szCs w:val="16"/>
        </w:rPr>
        <w:t xml:space="preserve">Tabla </w:t>
      </w:r>
      <w:r>
        <w:rPr>
          <w:rFonts w:ascii="Arial" w:hAnsi="Arial" w:cs="Arial"/>
          <w:i/>
          <w:sz w:val="16"/>
          <w:szCs w:val="16"/>
        </w:rPr>
        <w:t>5</w:t>
      </w:r>
      <w:r w:rsidRPr="00922D66">
        <w:rPr>
          <w:rFonts w:ascii="Arial" w:hAnsi="Arial" w:cs="Arial"/>
          <w:i/>
          <w:sz w:val="16"/>
          <w:szCs w:val="16"/>
        </w:rPr>
        <w:t>: Histórico de Bajas No Planeadas</w:t>
      </w:r>
      <w:r>
        <w:rPr>
          <w:rFonts w:cs="Arial"/>
          <w:bCs/>
          <w:iCs/>
          <w:caps/>
          <w:sz w:val="28"/>
          <w:szCs w:val="28"/>
          <w:lang w:val="es-ES" w:eastAsia="es-ES"/>
        </w:rPr>
        <w:tab/>
      </w:r>
    </w:p>
    <w:p w:rsidR="00556CEB" w:rsidRPr="00EE24DD" w:rsidRDefault="00556CEB" w:rsidP="00EE24DD">
      <w:pPr>
        <w:pStyle w:val="Ttulo2"/>
        <w:spacing w:after="60"/>
        <w:rPr>
          <w:rFonts w:cs="Arial"/>
          <w:bCs/>
          <w:iCs/>
          <w:caps w:val="0"/>
          <w:sz w:val="28"/>
          <w:szCs w:val="28"/>
          <w:lang w:val="es-ES" w:eastAsia="es-ES"/>
        </w:rPr>
      </w:pPr>
      <w:bookmarkStart w:id="36" w:name="_Toc2879493"/>
      <w:r w:rsidRPr="00EE24DD">
        <w:rPr>
          <w:rFonts w:cs="Arial"/>
          <w:bCs/>
          <w:iCs/>
          <w:caps w:val="0"/>
          <w:sz w:val="28"/>
          <w:szCs w:val="28"/>
          <w:lang w:val="es-ES" w:eastAsia="es-ES"/>
        </w:rPr>
        <w:t>Disponibilidad</w:t>
      </w:r>
      <w:bookmarkEnd w:id="36"/>
      <w:r w:rsidR="002020E8">
        <w:rPr>
          <w:rFonts w:cs="Arial"/>
          <w:bCs/>
          <w:iCs/>
          <w:caps w:val="0"/>
          <w:sz w:val="28"/>
          <w:szCs w:val="28"/>
          <w:lang w:val="es-ES" w:eastAsia="es-ES"/>
        </w:rPr>
        <w:t xml:space="preserve"> </w:t>
      </w:r>
      <w:r w:rsidR="004D4106" w:rsidRPr="004D4106">
        <w:rPr>
          <w:rFonts w:ascii="Arial Negrita" w:hAnsi="Arial Negrita" w:cs="Arial"/>
          <w:bCs/>
          <w:iCs/>
          <w:caps w:val="0"/>
          <w:vanish/>
          <w:color w:val="0000FF"/>
          <w:sz w:val="24"/>
          <w:szCs w:val="28"/>
          <w:lang w:val="es-ES" w:eastAsia="es-ES"/>
        </w:rPr>
        <w:t>[Fase: Análisis] [Etapa: Especificación Funcional] (ACSN</w:t>
      </w:r>
      <w:r w:rsidR="004D4106">
        <w:rPr>
          <w:rFonts w:ascii="Arial Negrita" w:hAnsi="Arial Negrita" w:cs="Arial"/>
          <w:bCs/>
          <w:iCs/>
          <w:caps w:val="0"/>
          <w:vanish/>
          <w:color w:val="0000FF"/>
          <w:sz w:val="28"/>
          <w:szCs w:val="28"/>
          <w:lang w:val="es-ES" w:eastAsia="es-ES"/>
        </w:rPr>
        <w:t>)</w:t>
      </w:r>
    </w:p>
    <w:p w:rsidR="00556CEB" w:rsidRPr="004160EA" w:rsidRDefault="00556CEB" w:rsidP="004160EA">
      <w:pPr>
        <w:pStyle w:val="InfoHidden"/>
        <w:jc w:val="both"/>
        <w:rPr>
          <w:rStyle w:val="paratext1"/>
          <w:rFonts w:ascii="Arial" w:hAnsi="Arial" w:cs="Arial"/>
          <w:lang w:eastAsia="es-ES"/>
        </w:rPr>
      </w:pPr>
      <w:r w:rsidRPr="004160EA">
        <w:rPr>
          <w:rStyle w:val="paratext1"/>
          <w:rFonts w:ascii="Arial" w:hAnsi="Arial" w:cs="Arial"/>
          <w:lang w:eastAsia="es-ES"/>
        </w:rPr>
        <w:t xml:space="preserve">Es aquel porcentaje de tiempo de la </w:t>
      </w:r>
      <w:r w:rsidR="00E846D0" w:rsidRPr="004160EA">
        <w:rPr>
          <w:rStyle w:val="paratext1"/>
          <w:rFonts w:ascii="Arial" w:hAnsi="Arial" w:cs="Arial"/>
          <w:lang w:eastAsia="es-ES"/>
        </w:rPr>
        <w:t>Aplicación</w:t>
      </w:r>
      <w:r w:rsidRPr="004160EA">
        <w:rPr>
          <w:rStyle w:val="paratext1"/>
          <w:rFonts w:ascii="Arial" w:hAnsi="Arial" w:cs="Arial"/>
          <w:lang w:eastAsia="es-ES"/>
        </w:rPr>
        <w:t xml:space="preserve"> en línea; esta medición </w:t>
      </w:r>
      <w:r w:rsidR="006E4454">
        <w:rPr>
          <w:rStyle w:val="paratext1"/>
          <w:rFonts w:ascii="Arial" w:hAnsi="Arial" w:cs="Arial"/>
          <w:lang w:eastAsia="es-ES"/>
        </w:rPr>
        <w:t>refleja que tan accesible es la</w:t>
      </w:r>
      <w:r w:rsidRPr="004160EA">
        <w:rPr>
          <w:rStyle w:val="paratext1"/>
          <w:rFonts w:ascii="Arial" w:hAnsi="Arial" w:cs="Arial"/>
          <w:lang w:eastAsia="es-ES"/>
        </w:rPr>
        <w:t xml:space="preserve"> </w:t>
      </w:r>
      <w:r w:rsidR="006E4454">
        <w:rPr>
          <w:rStyle w:val="paratext1"/>
          <w:rFonts w:ascii="Arial" w:hAnsi="Arial" w:cs="Arial"/>
          <w:lang w:eastAsia="es-ES"/>
        </w:rPr>
        <w:t>información,</w:t>
      </w:r>
      <w:r w:rsidRPr="004160EA">
        <w:rPr>
          <w:rStyle w:val="paratext1"/>
          <w:rFonts w:ascii="Arial" w:hAnsi="Arial" w:cs="Arial"/>
          <w:lang w:eastAsia="es-ES"/>
        </w:rPr>
        <w:t xml:space="preserve"> incluyendo baja de sistema no planeado basado en operaciones 24x7.</w:t>
      </w:r>
    </w:p>
    <w:p w:rsidR="00556CEB" w:rsidRDefault="00556CEB" w:rsidP="00556CEB">
      <w:pPr>
        <w:rPr>
          <w:rFonts w:ascii="Arial" w:hAnsi="Arial" w:cs="Arial"/>
        </w:rPr>
      </w:pPr>
    </w:p>
    <w:p w:rsidR="00EE24DD" w:rsidRPr="00EE24DD" w:rsidRDefault="00EE24DD" w:rsidP="00EE24DD">
      <w:pPr>
        <w:numPr>
          <w:ilvl w:val="0"/>
          <w:numId w:val="5"/>
        </w:numPr>
        <w:tabs>
          <w:tab w:val="clear" w:pos="502"/>
          <w:tab w:val="num" w:pos="284"/>
        </w:tabs>
        <w:ind w:left="284" w:right="332" w:hanging="284"/>
        <w:jc w:val="both"/>
        <w:rPr>
          <w:rFonts w:ascii="Arial" w:hAnsi="Arial" w:cs="Arial"/>
          <w:b/>
        </w:rPr>
      </w:pPr>
      <w:r w:rsidRPr="00EE24DD">
        <w:rPr>
          <w:rFonts w:ascii="Arial" w:hAnsi="Arial" w:cs="Arial"/>
          <w:b/>
        </w:rPr>
        <w:t xml:space="preserve">¿Cuáles son las operaciones calendarizadas para esta </w:t>
      </w:r>
      <w:r w:rsidR="002A3844">
        <w:rPr>
          <w:rFonts w:ascii="Arial" w:hAnsi="Arial" w:cs="Arial"/>
          <w:b/>
        </w:rPr>
        <w:t>i</w:t>
      </w:r>
      <w:r w:rsidRPr="00EE24DD">
        <w:rPr>
          <w:rFonts w:ascii="Arial" w:hAnsi="Arial" w:cs="Arial"/>
          <w:b/>
        </w:rPr>
        <w:t xml:space="preserve">nformación / </w:t>
      </w:r>
      <w:r w:rsidR="002A3844">
        <w:rPr>
          <w:rFonts w:ascii="Arial" w:hAnsi="Arial" w:cs="Arial"/>
          <w:b/>
        </w:rPr>
        <w:t>a</w:t>
      </w:r>
      <w:r w:rsidRPr="00EE24DD">
        <w:rPr>
          <w:rFonts w:ascii="Arial" w:hAnsi="Arial" w:cs="Arial"/>
          <w:b/>
        </w:rPr>
        <w:t>plicación (</w:t>
      </w:r>
      <w:r w:rsidR="004D4106">
        <w:rPr>
          <w:rFonts w:ascii="Arial" w:hAnsi="Arial" w:cs="Arial"/>
          <w:b/>
        </w:rPr>
        <w:t>¿</w:t>
      </w:r>
      <w:r w:rsidRPr="00EE24DD">
        <w:rPr>
          <w:rFonts w:ascii="Arial" w:hAnsi="Arial" w:cs="Arial"/>
          <w:b/>
        </w:rPr>
        <w:t>qu</w:t>
      </w:r>
      <w:r w:rsidR="004D4106">
        <w:rPr>
          <w:rFonts w:ascii="Arial" w:hAnsi="Arial" w:cs="Arial"/>
          <w:b/>
        </w:rPr>
        <w:t>é</w:t>
      </w:r>
      <w:r w:rsidRPr="00EE24DD">
        <w:rPr>
          <w:rFonts w:ascii="Arial" w:hAnsi="Arial" w:cs="Arial"/>
          <w:b/>
        </w:rPr>
        <w:t xml:space="preserve"> días a la semana y a </w:t>
      </w:r>
      <w:r w:rsidR="00545259" w:rsidRPr="00EE24DD">
        <w:rPr>
          <w:rFonts w:ascii="Arial" w:hAnsi="Arial" w:cs="Arial"/>
          <w:b/>
        </w:rPr>
        <w:t>qué</w:t>
      </w:r>
      <w:r w:rsidRPr="00EE24DD">
        <w:rPr>
          <w:rFonts w:ascii="Arial" w:hAnsi="Arial" w:cs="Arial"/>
          <w:b/>
        </w:rPr>
        <w:t xml:space="preserve"> hora se espera utilizar?) </w:t>
      </w:r>
    </w:p>
    <w:p w:rsidR="00EE24DD" w:rsidRDefault="00EE24DD" w:rsidP="00556CEB">
      <w:pPr>
        <w:rPr>
          <w:rFonts w:ascii="Arial" w:hAnsi="Arial" w:cs="Arial"/>
        </w:rPr>
      </w:pPr>
    </w:p>
    <w:tbl>
      <w:tblPr>
        <w:tblW w:w="9747"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20" w:firstRow="1" w:lastRow="0" w:firstColumn="0" w:lastColumn="0" w:noHBand="0" w:noVBand="0"/>
      </w:tblPr>
      <w:tblGrid>
        <w:gridCol w:w="2660"/>
        <w:gridCol w:w="3685"/>
        <w:gridCol w:w="3402"/>
      </w:tblGrid>
      <w:tr w:rsidR="00EE24DD" w:rsidRPr="009B3E06" w:rsidTr="00764218">
        <w:tc>
          <w:tcPr>
            <w:tcW w:w="2660" w:type="dxa"/>
            <w:shd w:val="clear" w:color="auto" w:fill="1F497D"/>
            <w:vAlign w:val="center"/>
          </w:tcPr>
          <w:p w:rsidR="00EE24DD" w:rsidRDefault="00EE24DD" w:rsidP="00764218">
            <w:pPr>
              <w:jc w:val="center"/>
              <w:rPr>
                <w:rFonts w:ascii="Arial" w:hAnsi="Arial" w:cs="Arial"/>
                <w:b/>
                <w:bCs/>
                <w:color w:val="FFFFFF"/>
              </w:rPr>
            </w:pPr>
            <w:r w:rsidRPr="00EE24DD">
              <w:rPr>
                <w:rFonts w:ascii="Arial" w:hAnsi="Arial" w:cs="Arial"/>
                <w:b/>
                <w:bCs/>
                <w:color w:val="FFFFFF"/>
              </w:rPr>
              <w:t xml:space="preserve">Días que se debe operar la </w:t>
            </w:r>
            <w:r w:rsidR="002A3844">
              <w:rPr>
                <w:rFonts w:ascii="Arial" w:hAnsi="Arial" w:cs="Arial"/>
                <w:b/>
                <w:bCs/>
                <w:color w:val="FFFFFF"/>
              </w:rPr>
              <w:t>i</w:t>
            </w:r>
            <w:r w:rsidRPr="00EE24DD">
              <w:rPr>
                <w:rFonts w:ascii="Arial" w:hAnsi="Arial" w:cs="Arial"/>
                <w:b/>
                <w:bCs/>
                <w:color w:val="FFFFFF"/>
              </w:rPr>
              <w:t xml:space="preserve">nformación / </w:t>
            </w:r>
            <w:r w:rsidR="002A3844">
              <w:rPr>
                <w:rFonts w:ascii="Arial" w:hAnsi="Arial" w:cs="Arial"/>
                <w:b/>
                <w:bCs/>
                <w:color w:val="FFFFFF"/>
              </w:rPr>
              <w:t>a</w:t>
            </w:r>
            <w:r w:rsidRPr="00EE24DD">
              <w:rPr>
                <w:rFonts w:ascii="Arial" w:hAnsi="Arial" w:cs="Arial"/>
                <w:b/>
                <w:bCs/>
                <w:color w:val="FFFFFF"/>
              </w:rPr>
              <w:t>plicación</w:t>
            </w:r>
          </w:p>
          <w:p w:rsidR="002F3D7D" w:rsidRPr="00EE24DD" w:rsidRDefault="002F3D7D" w:rsidP="00764218">
            <w:pPr>
              <w:jc w:val="center"/>
              <w:rPr>
                <w:rFonts w:ascii="Arial" w:hAnsi="Arial" w:cs="Arial"/>
                <w:b/>
                <w:bCs/>
                <w:color w:val="FFFFFF"/>
              </w:rPr>
            </w:pPr>
          </w:p>
        </w:tc>
        <w:tc>
          <w:tcPr>
            <w:tcW w:w="3685" w:type="dxa"/>
            <w:shd w:val="clear" w:color="auto" w:fill="1F497D"/>
            <w:vAlign w:val="center"/>
          </w:tcPr>
          <w:p w:rsidR="00EE24DD" w:rsidRPr="00EE24DD" w:rsidRDefault="00EE24DD" w:rsidP="00764218">
            <w:pPr>
              <w:jc w:val="center"/>
              <w:rPr>
                <w:rFonts w:ascii="Arial" w:hAnsi="Arial" w:cs="Arial"/>
                <w:b/>
                <w:bCs/>
                <w:color w:val="FFFFFF"/>
              </w:rPr>
            </w:pPr>
            <w:r w:rsidRPr="00EE24DD">
              <w:rPr>
                <w:rFonts w:ascii="Arial" w:hAnsi="Arial" w:cs="Arial"/>
                <w:b/>
                <w:bCs/>
                <w:color w:val="FFFFFF"/>
              </w:rPr>
              <w:t xml:space="preserve">¿Qué horas se espera utilizar la </w:t>
            </w:r>
            <w:r w:rsidR="002A3844">
              <w:rPr>
                <w:rFonts w:ascii="Arial" w:hAnsi="Arial" w:cs="Arial"/>
                <w:b/>
                <w:bCs/>
                <w:color w:val="FFFFFF"/>
              </w:rPr>
              <w:t>i</w:t>
            </w:r>
            <w:r w:rsidRPr="00EE24DD">
              <w:rPr>
                <w:rFonts w:ascii="Arial" w:hAnsi="Arial" w:cs="Arial"/>
                <w:b/>
                <w:bCs/>
                <w:color w:val="FFFFFF"/>
              </w:rPr>
              <w:t xml:space="preserve">nformación / </w:t>
            </w:r>
            <w:r w:rsidR="002A3844">
              <w:rPr>
                <w:rFonts w:ascii="Arial" w:hAnsi="Arial" w:cs="Arial"/>
                <w:b/>
                <w:bCs/>
                <w:color w:val="FFFFFF"/>
              </w:rPr>
              <w:t>a</w:t>
            </w:r>
            <w:r w:rsidRPr="00EE24DD">
              <w:rPr>
                <w:rFonts w:ascii="Arial" w:hAnsi="Arial" w:cs="Arial"/>
                <w:b/>
                <w:bCs/>
                <w:color w:val="FFFFFF"/>
              </w:rPr>
              <w:t>plicación?</w:t>
            </w:r>
          </w:p>
        </w:tc>
        <w:tc>
          <w:tcPr>
            <w:tcW w:w="3402" w:type="dxa"/>
            <w:shd w:val="clear" w:color="auto" w:fill="1F497D"/>
            <w:vAlign w:val="center"/>
          </w:tcPr>
          <w:p w:rsidR="00EE24DD" w:rsidRPr="00EE24DD" w:rsidRDefault="00545259" w:rsidP="00545259">
            <w:pPr>
              <w:tabs>
                <w:tab w:val="left" w:pos="2869"/>
              </w:tabs>
              <w:jc w:val="center"/>
              <w:rPr>
                <w:rFonts w:ascii="Arial" w:hAnsi="Arial" w:cs="Arial"/>
                <w:b/>
                <w:iCs/>
                <w:color w:val="FFFFFF"/>
              </w:rPr>
            </w:pPr>
            <w:r>
              <w:rPr>
                <w:rFonts w:ascii="Arial" w:hAnsi="Arial" w:cs="Arial"/>
                <w:b/>
                <w:iCs/>
                <w:color w:val="FFFFFF"/>
              </w:rPr>
              <w:t xml:space="preserve">¿Cuál es el porcentaje de disponibilidad que se requiere como mínimo de </w:t>
            </w:r>
            <w:r w:rsidR="00EE24DD" w:rsidRPr="00EE24DD">
              <w:rPr>
                <w:rFonts w:ascii="Arial" w:hAnsi="Arial" w:cs="Arial"/>
                <w:b/>
                <w:iCs/>
                <w:color w:val="FFFFFF"/>
              </w:rPr>
              <w:t xml:space="preserve">la Información / </w:t>
            </w:r>
            <w:r w:rsidR="002A3844">
              <w:rPr>
                <w:rFonts w:ascii="Arial" w:hAnsi="Arial" w:cs="Arial"/>
                <w:b/>
                <w:iCs/>
                <w:color w:val="FFFFFF"/>
              </w:rPr>
              <w:t>a</w:t>
            </w:r>
            <w:r w:rsidR="00EE24DD" w:rsidRPr="00EE24DD">
              <w:rPr>
                <w:rFonts w:ascii="Arial" w:hAnsi="Arial" w:cs="Arial"/>
                <w:b/>
                <w:iCs/>
                <w:color w:val="FFFFFF"/>
              </w:rPr>
              <w:t xml:space="preserve">plicación? </w:t>
            </w:r>
          </w:p>
        </w:tc>
      </w:tr>
      <w:tr w:rsidR="00EE24DD" w:rsidRPr="00B64084" w:rsidTr="00764218">
        <w:trPr>
          <w:trHeight w:val="897"/>
        </w:trPr>
        <w:tc>
          <w:tcPr>
            <w:tcW w:w="2660" w:type="dxa"/>
            <w:shd w:val="clear" w:color="auto" w:fill="auto"/>
          </w:tcPr>
          <w:p w:rsidR="00EE24DD" w:rsidRPr="00EE24DD" w:rsidRDefault="00CC2BB7" w:rsidP="006E4454">
            <w:pPr>
              <w:widowControl w:val="0"/>
              <w:jc w:val="both"/>
              <w:rPr>
                <w:rFonts w:ascii="Arial" w:hAnsi="Arial" w:cs="Arial"/>
              </w:rPr>
            </w:pPr>
            <w:r w:rsidRPr="00D27A6E">
              <w:rPr>
                <w:rFonts w:ascii="Arial" w:hAnsi="Arial" w:cs="Arial"/>
              </w:rPr>
              <w:t>X</w:t>
            </w:r>
            <w:r w:rsidR="00E815BF" w:rsidRPr="00EE24DD">
              <w:rPr>
                <w:rFonts w:ascii="Arial" w:hAnsi="Arial" w:cs="Arial"/>
                <w:color w:val="0000FF"/>
              </w:rPr>
              <w:fldChar w:fldCharType="begin">
                <w:ffData>
                  <w:name w:val=""/>
                  <w:enabled/>
                  <w:calcOnExit w:val="0"/>
                  <w:checkBox>
                    <w:sizeAuto/>
                    <w:default w:val="0"/>
                  </w:checkBox>
                </w:ffData>
              </w:fldChar>
            </w:r>
            <w:r w:rsidR="00EE24DD" w:rsidRPr="00EE24DD">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00E815BF" w:rsidRPr="00EE24DD">
              <w:rPr>
                <w:rFonts w:ascii="Arial" w:hAnsi="Arial" w:cs="Arial"/>
                <w:color w:val="0000FF"/>
              </w:rPr>
              <w:fldChar w:fldCharType="end"/>
            </w:r>
            <w:r w:rsidR="00EE24DD" w:rsidRPr="00EE24DD">
              <w:rPr>
                <w:rFonts w:ascii="Arial" w:hAnsi="Arial" w:cs="Arial"/>
              </w:rPr>
              <w:t xml:space="preserve"> Todos (365) días</w:t>
            </w:r>
          </w:p>
          <w:p w:rsidR="00EE24DD" w:rsidRPr="00EE24DD" w:rsidRDefault="00E815BF" w:rsidP="006E4454">
            <w:pPr>
              <w:widowControl w:val="0"/>
              <w:jc w:val="both"/>
              <w:rPr>
                <w:rFonts w:ascii="Arial" w:hAnsi="Arial" w:cs="Arial"/>
              </w:rPr>
            </w:pPr>
            <w:r w:rsidRPr="00EE24DD">
              <w:rPr>
                <w:rFonts w:ascii="Arial" w:hAnsi="Arial" w:cs="Arial"/>
                <w:color w:val="0000FF"/>
              </w:rPr>
              <w:fldChar w:fldCharType="begin">
                <w:ffData>
                  <w:name w:val=""/>
                  <w:enabled/>
                  <w:calcOnExit w:val="0"/>
                  <w:checkBox>
                    <w:sizeAuto/>
                    <w:default w:val="0"/>
                  </w:checkBox>
                </w:ffData>
              </w:fldChar>
            </w:r>
            <w:r w:rsidR="00EE24DD" w:rsidRPr="00EE24DD">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EE24DD">
              <w:rPr>
                <w:rFonts w:ascii="Arial" w:hAnsi="Arial" w:cs="Arial"/>
                <w:color w:val="0000FF"/>
              </w:rPr>
              <w:fldChar w:fldCharType="end"/>
            </w:r>
            <w:r w:rsidR="00EE24DD" w:rsidRPr="00EE24DD">
              <w:rPr>
                <w:rFonts w:ascii="Arial" w:hAnsi="Arial" w:cs="Arial"/>
              </w:rPr>
              <w:t xml:space="preserve"> Lunes - Viernes</w:t>
            </w:r>
          </w:p>
          <w:p w:rsidR="00EE24DD" w:rsidRPr="00EE24DD" w:rsidRDefault="00E815BF" w:rsidP="006E4454">
            <w:pPr>
              <w:widowControl w:val="0"/>
              <w:jc w:val="both"/>
              <w:rPr>
                <w:rFonts w:ascii="Arial" w:hAnsi="Arial" w:cs="Arial"/>
              </w:rPr>
            </w:pPr>
            <w:r w:rsidRPr="00EE24DD">
              <w:rPr>
                <w:rFonts w:ascii="Arial" w:hAnsi="Arial" w:cs="Arial"/>
                <w:color w:val="0000FF"/>
              </w:rPr>
              <w:fldChar w:fldCharType="begin">
                <w:ffData>
                  <w:name w:val="Check3"/>
                  <w:enabled/>
                  <w:calcOnExit w:val="0"/>
                  <w:checkBox>
                    <w:sizeAuto/>
                    <w:default w:val="0"/>
                  </w:checkBox>
                </w:ffData>
              </w:fldChar>
            </w:r>
            <w:r w:rsidR="00EE24DD" w:rsidRPr="00EE24DD">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EE24DD">
              <w:rPr>
                <w:rFonts w:ascii="Arial" w:hAnsi="Arial" w:cs="Arial"/>
                <w:color w:val="0000FF"/>
              </w:rPr>
              <w:fldChar w:fldCharType="end"/>
            </w:r>
            <w:r w:rsidR="00EE24DD" w:rsidRPr="00EE24DD">
              <w:rPr>
                <w:rFonts w:ascii="Arial" w:hAnsi="Arial" w:cs="Arial"/>
              </w:rPr>
              <w:t xml:space="preserve"> Fines de semana</w:t>
            </w:r>
          </w:p>
          <w:p w:rsidR="00EE24DD" w:rsidRPr="00EE24DD" w:rsidRDefault="00E815BF" w:rsidP="006E4454">
            <w:pPr>
              <w:widowControl w:val="0"/>
              <w:jc w:val="both"/>
              <w:rPr>
                <w:rFonts w:ascii="Arial" w:hAnsi="Arial" w:cs="Arial"/>
              </w:rPr>
            </w:pPr>
            <w:r w:rsidRPr="00EE24DD">
              <w:rPr>
                <w:rFonts w:ascii="Arial" w:hAnsi="Arial" w:cs="Arial"/>
                <w:color w:val="0000FF"/>
              </w:rPr>
              <w:fldChar w:fldCharType="begin">
                <w:ffData>
                  <w:name w:val="Check4"/>
                  <w:enabled/>
                  <w:calcOnExit w:val="0"/>
                  <w:checkBox>
                    <w:sizeAuto/>
                    <w:default w:val="0"/>
                  </w:checkBox>
                </w:ffData>
              </w:fldChar>
            </w:r>
            <w:r w:rsidR="00EE24DD" w:rsidRPr="00EE24DD">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EE24DD">
              <w:rPr>
                <w:rFonts w:ascii="Arial" w:hAnsi="Arial" w:cs="Arial"/>
                <w:color w:val="0000FF"/>
              </w:rPr>
              <w:fldChar w:fldCharType="end"/>
            </w:r>
            <w:r w:rsidR="00EE24DD" w:rsidRPr="00EE24DD">
              <w:rPr>
                <w:rFonts w:ascii="Arial" w:hAnsi="Arial" w:cs="Arial"/>
              </w:rPr>
              <w:t xml:space="preserve"> Días </w:t>
            </w:r>
            <w:r w:rsidR="002A3844">
              <w:rPr>
                <w:rFonts w:ascii="Arial" w:hAnsi="Arial" w:cs="Arial"/>
              </w:rPr>
              <w:t>f</w:t>
            </w:r>
            <w:r w:rsidR="00EE24DD" w:rsidRPr="00EE24DD">
              <w:rPr>
                <w:rFonts w:ascii="Arial" w:hAnsi="Arial" w:cs="Arial"/>
              </w:rPr>
              <w:t>estivos</w:t>
            </w:r>
          </w:p>
          <w:p w:rsidR="00EE24DD" w:rsidRPr="00EE24DD" w:rsidRDefault="00E815BF" w:rsidP="006E4454">
            <w:pPr>
              <w:widowControl w:val="0"/>
              <w:jc w:val="both"/>
              <w:rPr>
                <w:rFonts w:ascii="Arial" w:hAnsi="Arial" w:cs="Arial"/>
                <w:bCs/>
                <w:color w:val="0000FF"/>
              </w:rPr>
            </w:pPr>
            <w:r w:rsidRPr="00EE24DD">
              <w:rPr>
                <w:rFonts w:ascii="Arial" w:hAnsi="Arial" w:cs="Arial"/>
                <w:color w:val="0000FF"/>
              </w:rPr>
              <w:fldChar w:fldCharType="begin">
                <w:ffData>
                  <w:name w:val="Check4"/>
                  <w:enabled/>
                  <w:calcOnExit w:val="0"/>
                  <w:checkBox>
                    <w:sizeAuto/>
                    <w:default w:val="0"/>
                  </w:checkBox>
                </w:ffData>
              </w:fldChar>
            </w:r>
            <w:r w:rsidR="00EE24DD" w:rsidRPr="00EE24DD">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EE24DD">
              <w:rPr>
                <w:rFonts w:ascii="Arial" w:hAnsi="Arial" w:cs="Arial"/>
                <w:color w:val="0000FF"/>
              </w:rPr>
              <w:fldChar w:fldCharType="end"/>
            </w:r>
            <w:r w:rsidR="00EE24DD" w:rsidRPr="00EE24DD">
              <w:rPr>
                <w:rFonts w:ascii="Arial" w:hAnsi="Arial" w:cs="Arial"/>
              </w:rPr>
              <w:t xml:space="preserve"> Otros (favor  de especificar):</w:t>
            </w:r>
            <w:r w:rsidR="00EE24DD" w:rsidRPr="00EE24DD">
              <w:rPr>
                <w:rFonts w:ascii="Arial" w:hAnsi="Arial" w:cs="Arial"/>
                <w:color w:val="0000FF"/>
              </w:rPr>
              <w:t xml:space="preserve"> ___________</w:t>
            </w:r>
          </w:p>
          <w:p w:rsidR="00EE24DD" w:rsidRDefault="00EE24DD" w:rsidP="006E4454">
            <w:pPr>
              <w:widowControl w:val="0"/>
              <w:jc w:val="both"/>
              <w:rPr>
                <w:rFonts w:ascii="Arial" w:hAnsi="Arial" w:cs="Arial"/>
                <w:bCs/>
                <w:color w:val="0000FF"/>
              </w:rPr>
            </w:pPr>
          </w:p>
          <w:p w:rsidR="002F3D7D" w:rsidRPr="002F3D7D" w:rsidRDefault="002F3D7D" w:rsidP="006E4454">
            <w:pPr>
              <w:pStyle w:val="Ttulo2"/>
              <w:spacing w:before="0" w:after="0"/>
              <w:jc w:val="both"/>
              <w:rPr>
                <w:rFonts w:cs="Arial"/>
                <w:b w:val="0"/>
                <w:i/>
                <w:caps w:val="0"/>
                <w:vanish/>
                <w:color w:val="0000FF"/>
                <w:sz w:val="16"/>
                <w:lang w:eastAsia="es-ES"/>
              </w:rPr>
            </w:pPr>
            <w:r w:rsidRPr="009D74C2">
              <w:rPr>
                <w:rFonts w:cs="Arial"/>
                <w:b w:val="0"/>
                <w:i/>
                <w:caps w:val="0"/>
                <w:vanish/>
                <w:color w:val="0000FF"/>
                <w:sz w:val="18"/>
                <w:lang w:eastAsia="es-ES"/>
              </w:rPr>
              <w:t>Marcar el o los días que debe estar operando la aplicación (Todos los días, Lunes a viernes, Fines de semana, Días festivos u Otros (favor de especificar))</w:t>
            </w:r>
          </w:p>
        </w:tc>
        <w:bookmarkStart w:id="37" w:name="Check5"/>
        <w:tc>
          <w:tcPr>
            <w:tcW w:w="3685" w:type="dxa"/>
            <w:shd w:val="clear" w:color="auto" w:fill="auto"/>
          </w:tcPr>
          <w:p w:rsidR="00EE24DD" w:rsidRPr="00EE24DD" w:rsidRDefault="00E815BF" w:rsidP="006E4454">
            <w:pPr>
              <w:widowControl w:val="0"/>
              <w:jc w:val="both"/>
              <w:rPr>
                <w:rFonts w:ascii="Arial" w:hAnsi="Arial" w:cs="Arial"/>
                <w:lang w:val="pt-BR"/>
              </w:rPr>
            </w:pPr>
            <w:r w:rsidRPr="00EE24DD">
              <w:rPr>
                <w:rFonts w:ascii="Arial" w:hAnsi="Arial" w:cs="Arial"/>
                <w:color w:val="0000FF"/>
              </w:rPr>
              <w:fldChar w:fldCharType="begin">
                <w:ffData>
                  <w:name w:val="Check5"/>
                  <w:enabled/>
                  <w:calcOnExit w:val="0"/>
                  <w:checkBox>
                    <w:sizeAuto/>
                    <w:default w:val="0"/>
                  </w:checkBox>
                </w:ffData>
              </w:fldChar>
            </w:r>
            <w:r w:rsidR="00EE24DD" w:rsidRPr="00EE24DD">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EE24DD">
              <w:rPr>
                <w:rFonts w:ascii="Arial" w:hAnsi="Arial" w:cs="Arial"/>
                <w:color w:val="0000FF"/>
              </w:rPr>
              <w:fldChar w:fldCharType="end"/>
            </w:r>
            <w:bookmarkEnd w:id="37"/>
            <w:r w:rsidR="00EE24DD" w:rsidRPr="00EE24DD">
              <w:rPr>
                <w:rFonts w:ascii="Arial" w:hAnsi="Arial" w:cs="Arial"/>
                <w:lang w:val="pt-BR"/>
              </w:rPr>
              <w:t xml:space="preserve"> 24x7 (No para)</w:t>
            </w:r>
          </w:p>
          <w:p w:rsidR="00EE24DD" w:rsidRPr="00EE24DD" w:rsidRDefault="00E815BF" w:rsidP="006E4454">
            <w:pPr>
              <w:widowControl w:val="0"/>
              <w:jc w:val="both"/>
              <w:rPr>
                <w:rFonts w:ascii="Arial" w:hAnsi="Arial" w:cs="Arial"/>
                <w:lang w:val="pt-BR"/>
              </w:rPr>
            </w:pPr>
            <w:r w:rsidRPr="00EE24DD">
              <w:rPr>
                <w:rFonts w:ascii="Arial" w:hAnsi="Arial" w:cs="Arial"/>
                <w:color w:val="0000FF"/>
              </w:rPr>
              <w:fldChar w:fldCharType="begin">
                <w:ffData>
                  <w:name w:val="Check6"/>
                  <w:enabled/>
                  <w:calcOnExit w:val="0"/>
                  <w:checkBox>
                    <w:sizeAuto/>
                    <w:default w:val="0"/>
                  </w:checkBox>
                </w:ffData>
              </w:fldChar>
            </w:r>
            <w:r w:rsidR="00EE24DD" w:rsidRPr="00EE24DD">
              <w:rPr>
                <w:rFonts w:ascii="Arial" w:hAnsi="Arial" w:cs="Arial"/>
                <w:color w:val="0000FF"/>
                <w:lang w:val="pt-BR"/>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EE24DD">
              <w:rPr>
                <w:rFonts w:ascii="Arial" w:hAnsi="Arial" w:cs="Arial"/>
                <w:color w:val="0000FF"/>
              </w:rPr>
              <w:fldChar w:fldCharType="end"/>
            </w:r>
            <w:r w:rsidR="00EE24DD" w:rsidRPr="00EE24DD">
              <w:rPr>
                <w:rFonts w:ascii="Arial" w:hAnsi="Arial" w:cs="Arial"/>
                <w:lang w:val="pt-BR"/>
              </w:rPr>
              <w:t xml:space="preserve"> Horas hábiles regulares (8am-6pm)</w:t>
            </w:r>
          </w:p>
          <w:p w:rsidR="00EE24DD" w:rsidRPr="00EE24DD" w:rsidRDefault="00E815BF" w:rsidP="006E4454">
            <w:pPr>
              <w:widowControl w:val="0"/>
              <w:jc w:val="both"/>
              <w:rPr>
                <w:rFonts w:ascii="Arial" w:hAnsi="Arial" w:cs="Arial"/>
                <w:lang w:val="pt-BR"/>
              </w:rPr>
            </w:pPr>
            <w:r w:rsidRPr="00EE24DD">
              <w:rPr>
                <w:rFonts w:ascii="Arial" w:hAnsi="Arial" w:cs="Arial"/>
                <w:color w:val="0000FF"/>
              </w:rPr>
              <w:fldChar w:fldCharType="begin">
                <w:ffData>
                  <w:name w:val="Check7"/>
                  <w:enabled/>
                  <w:calcOnExit w:val="0"/>
                  <w:checkBox>
                    <w:sizeAuto/>
                    <w:default w:val="0"/>
                  </w:checkBox>
                </w:ffData>
              </w:fldChar>
            </w:r>
            <w:r w:rsidR="00EE24DD" w:rsidRPr="00EE24DD">
              <w:rPr>
                <w:rFonts w:ascii="Arial" w:hAnsi="Arial" w:cs="Arial"/>
                <w:color w:val="0000FF"/>
                <w:lang w:val="pt-BR"/>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EE24DD">
              <w:rPr>
                <w:rFonts w:ascii="Arial" w:hAnsi="Arial" w:cs="Arial"/>
                <w:color w:val="0000FF"/>
              </w:rPr>
              <w:fldChar w:fldCharType="end"/>
            </w:r>
            <w:r w:rsidR="00EE24DD" w:rsidRPr="00EE24DD">
              <w:rPr>
                <w:rFonts w:ascii="Arial" w:hAnsi="Arial" w:cs="Arial"/>
                <w:color w:val="0000FF"/>
                <w:lang w:val="pt-BR"/>
              </w:rPr>
              <w:t xml:space="preserve"> </w:t>
            </w:r>
            <w:r w:rsidR="00EE24DD" w:rsidRPr="00EE24DD">
              <w:rPr>
                <w:rFonts w:ascii="Arial" w:hAnsi="Arial" w:cs="Arial"/>
                <w:lang w:val="pt-BR"/>
              </w:rPr>
              <w:t>2</w:t>
            </w:r>
            <w:r w:rsidR="00EE24DD" w:rsidRPr="00EE24DD">
              <w:rPr>
                <w:rFonts w:ascii="Arial" w:hAnsi="Arial" w:cs="Arial"/>
                <w:vertAlign w:val="superscript"/>
                <w:lang w:val="pt-BR"/>
              </w:rPr>
              <w:t>do</w:t>
            </w:r>
            <w:r w:rsidR="00EE24DD" w:rsidRPr="00EE24DD">
              <w:rPr>
                <w:rFonts w:ascii="Arial" w:hAnsi="Arial" w:cs="Arial"/>
                <w:lang w:val="pt-BR"/>
              </w:rPr>
              <w:t xml:space="preserve"> turno (3pm-11pm)</w:t>
            </w:r>
          </w:p>
          <w:p w:rsidR="00EE24DD" w:rsidRPr="00EE24DD" w:rsidRDefault="00E815BF" w:rsidP="006E4454">
            <w:pPr>
              <w:widowControl w:val="0"/>
              <w:jc w:val="both"/>
              <w:rPr>
                <w:rFonts w:ascii="Arial" w:hAnsi="Arial" w:cs="Arial"/>
                <w:lang w:val="pt-BR"/>
              </w:rPr>
            </w:pPr>
            <w:r w:rsidRPr="00EE24DD">
              <w:rPr>
                <w:rFonts w:ascii="Arial" w:hAnsi="Arial" w:cs="Arial"/>
                <w:color w:val="0000FF"/>
              </w:rPr>
              <w:fldChar w:fldCharType="begin">
                <w:ffData>
                  <w:name w:val="Check9"/>
                  <w:enabled/>
                  <w:calcOnExit w:val="0"/>
                  <w:checkBox>
                    <w:sizeAuto/>
                    <w:default w:val="0"/>
                  </w:checkBox>
                </w:ffData>
              </w:fldChar>
            </w:r>
            <w:r w:rsidR="00EE24DD" w:rsidRPr="00EE24DD">
              <w:rPr>
                <w:rFonts w:ascii="Arial" w:hAnsi="Arial" w:cs="Arial"/>
                <w:color w:val="0000FF"/>
                <w:lang w:val="pt-BR"/>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EE24DD">
              <w:rPr>
                <w:rFonts w:ascii="Arial" w:hAnsi="Arial" w:cs="Arial"/>
                <w:color w:val="0000FF"/>
              </w:rPr>
              <w:fldChar w:fldCharType="end"/>
            </w:r>
            <w:r w:rsidR="00EE24DD" w:rsidRPr="00EE24DD">
              <w:rPr>
                <w:rFonts w:ascii="Arial" w:hAnsi="Arial" w:cs="Arial"/>
                <w:color w:val="0000FF"/>
                <w:lang w:val="pt-BR"/>
              </w:rPr>
              <w:t xml:space="preserve"> </w:t>
            </w:r>
            <w:r w:rsidR="00EE24DD" w:rsidRPr="00EE24DD">
              <w:rPr>
                <w:rFonts w:ascii="Arial" w:hAnsi="Arial" w:cs="Arial"/>
                <w:lang w:val="pt-BR"/>
              </w:rPr>
              <w:t>3</w:t>
            </w:r>
            <w:r w:rsidR="00EE24DD" w:rsidRPr="00EE24DD">
              <w:rPr>
                <w:rFonts w:ascii="Arial" w:hAnsi="Arial" w:cs="Arial"/>
                <w:vertAlign w:val="superscript"/>
                <w:lang w:val="pt-BR"/>
              </w:rPr>
              <w:t>er</w:t>
            </w:r>
            <w:r w:rsidR="00EE24DD" w:rsidRPr="00EE24DD">
              <w:rPr>
                <w:rFonts w:ascii="Arial" w:hAnsi="Arial" w:cs="Arial"/>
                <w:lang w:val="pt-BR"/>
              </w:rPr>
              <w:t xml:space="preserve"> turno (11pm-8am)</w:t>
            </w:r>
          </w:p>
          <w:p w:rsidR="00EE24DD" w:rsidRPr="00EE24DD" w:rsidRDefault="00E815BF" w:rsidP="006E4454">
            <w:pPr>
              <w:widowControl w:val="0"/>
              <w:jc w:val="both"/>
              <w:rPr>
                <w:rFonts w:ascii="Arial" w:hAnsi="Arial" w:cs="Arial"/>
                <w:color w:val="0000FF"/>
                <w:lang w:val="pt-BR"/>
              </w:rPr>
            </w:pPr>
            <w:r w:rsidRPr="00EE24DD">
              <w:rPr>
                <w:rFonts w:ascii="Arial" w:hAnsi="Arial" w:cs="Arial"/>
                <w:color w:val="0000FF"/>
              </w:rPr>
              <w:fldChar w:fldCharType="begin">
                <w:ffData>
                  <w:name w:val="Check4"/>
                  <w:enabled/>
                  <w:calcOnExit w:val="0"/>
                  <w:checkBox>
                    <w:sizeAuto/>
                    <w:default w:val="0"/>
                  </w:checkBox>
                </w:ffData>
              </w:fldChar>
            </w:r>
            <w:r w:rsidR="00EE24DD" w:rsidRPr="00EE24DD">
              <w:rPr>
                <w:rFonts w:ascii="Arial" w:hAnsi="Arial" w:cs="Arial"/>
                <w:color w:val="0000FF"/>
                <w:lang w:val="pt-BR"/>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EE24DD">
              <w:rPr>
                <w:rFonts w:ascii="Arial" w:hAnsi="Arial" w:cs="Arial"/>
                <w:color w:val="0000FF"/>
              </w:rPr>
              <w:fldChar w:fldCharType="end"/>
            </w:r>
            <w:r w:rsidR="00EE24DD" w:rsidRPr="00EE24DD">
              <w:rPr>
                <w:rFonts w:ascii="Arial" w:hAnsi="Arial" w:cs="Arial"/>
                <w:lang w:val="pt-BR"/>
              </w:rPr>
              <w:t xml:space="preserve"> Otros (favor de especificar)</w:t>
            </w:r>
            <w:r w:rsidR="00EE24DD" w:rsidRPr="00EE24DD">
              <w:rPr>
                <w:rFonts w:ascii="Arial" w:hAnsi="Arial" w:cs="Arial"/>
                <w:color w:val="0000FF"/>
                <w:lang w:val="pt-BR"/>
              </w:rPr>
              <w:t xml:space="preserve">:     </w:t>
            </w:r>
          </w:p>
          <w:p w:rsidR="00EE24DD" w:rsidRPr="00EE24DD" w:rsidRDefault="00EE24DD" w:rsidP="006E4454">
            <w:pPr>
              <w:widowControl w:val="0"/>
              <w:jc w:val="both"/>
              <w:rPr>
                <w:rFonts w:ascii="Arial" w:hAnsi="Arial" w:cs="Arial"/>
                <w:color w:val="0000FF"/>
                <w:lang w:val="pt-BR"/>
              </w:rPr>
            </w:pPr>
            <w:r w:rsidRPr="00EE24DD">
              <w:rPr>
                <w:rFonts w:ascii="Arial" w:hAnsi="Arial" w:cs="Arial"/>
                <w:color w:val="0000FF"/>
                <w:lang w:val="pt-BR"/>
              </w:rPr>
              <w:t>____________</w:t>
            </w:r>
          </w:p>
          <w:p w:rsidR="002F3D7D" w:rsidRPr="009D74C2" w:rsidRDefault="002F3D7D" w:rsidP="006E4454">
            <w:pPr>
              <w:jc w:val="both"/>
              <w:rPr>
                <w:rFonts w:ascii="Arial" w:hAnsi="Arial" w:cs="Arial"/>
                <w:i/>
                <w:vanish/>
                <w:color w:val="0000FF"/>
                <w:sz w:val="18"/>
                <w:lang w:val="pt-BR" w:eastAsia="es-ES"/>
              </w:rPr>
            </w:pPr>
          </w:p>
          <w:p w:rsidR="002F3D7D" w:rsidRPr="009D74C2" w:rsidRDefault="002F3D7D" w:rsidP="006E4454">
            <w:pPr>
              <w:jc w:val="both"/>
              <w:rPr>
                <w:rFonts w:ascii="Arial" w:hAnsi="Arial" w:cs="Arial"/>
                <w:i/>
                <w:vanish/>
                <w:color w:val="0000FF"/>
                <w:sz w:val="18"/>
                <w:lang w:eastAsia="es-ES"/>
              </w:rPr>
            </w:pPr>
            <w:r w:rsidRPr="009D74C2">
              <w:rPr>
                <w:rFonts w:ascii="Arial" w:hAnsi="Arial" w:cs="Arial"/>
                <w:i/>
                <w:vanish/>
                <w:color w:val="0000FF"/>
                <w:sz w:val="18"/>
                <w:lang w:eastAsia="es-ES"/>
              </w:rPr>
              <w:t>Marcar el horario en que se utiliza la aplicación (24X7, Horas hábiles regulares, 2º Turno, 3er Turno u Otros (favor de especificar))</w:t>
            </w:r>
          </w:p>
          <w:p w:rsidR="00EE24DD" w:rsidRPr="002F3D7D" w:rsidRDefault="00EE24DD" w:rsidP="006E4454">
            <w:pPr>
              <w:widowControl w:val="0"/>
              <w:jc w:val="both"/>
              <w:rPr>
                <w:rFonts w:ascii="Arial" w:hAnsi="Arial" w:cs="Arial"/>
                <w:color w:val="0000FF"/>
              </w:rPr>
            </w:pPr>
          </w:p>
        </w:tc>
        <w:tc>
          <w:tcPr>
            <w:tcW w:w="3402" w:type="dxa"/>
            <w:shd w:val="clear" w:color="auto" w:fill="auto"/>
          </w:tcPr>
          <w:p w:rsidR="00EE24DD" w:rsidRPr="00EE24DD" w:rsidRDefault="00EE24DD" w:rsidP="006E4454">
            <w:pPr>
              <w:jc w:val="both"/>
              <w:rPr>
                <w:rFonts w:ascii="Arial" w:hAnsi="Arial" w:cs="Arial"/>
                <w:bCs/>
                <w:color w:val="0000FF"/>
              </w:rPr>
            </w:pPr>
          </w:p>
          <w:p w:rsidR="00EE24DD" w:rsidRPr="00EE24DD" w:rsidRDefault="00EE24DD" w:rsidP="006E4454">
            <w:pPr>
              <w:jc w:val="both"/>
              <w:rPr>
                <w:rFonts w:ascii="Arial" w:hAnsi="Arial" w:cs="Arial"/>
                <w:bCs/>
              </w:rPr>
            </w:pPr>
            <w:r w:rsidRPr="00EE24DD">
              <w:rPr>
                <w:rFonts w:ascii="Arial" w:hAnsi="Arial" w:cs="Arial"/>
                <w:bCs/>
              </w:rPr>
              <w:t>_______%</w:t>
            </w:r>
          </w:p>
          <w:p w:rsidR="000220E5" w:rsidRDefault="000220E5" w:rsidP="005D5112">
            <w:pPr>
              <w:rPr>
                <w:rFonts w:ascii="Arial" w:hAnsi="Arial" w:cs="Arial"/>
                <w:sz w:val="15"/>
                <w:szCs w:val="15"/>
              </w:rPr>
            </w:pPr>
          </w:p>
          <w:p w:rsidR="005D5112" w:rsidRPr="009D74C2" w:rsidRDefault="005D5112" w:rsidP="005D5112">
            <w:pPr>
              <w:rPr>
                <w:rFonts w:ascii="Arial" w:hAnsi="Arial" w:cs="Arial"/>
                <w:i/>
                <w:vanish/>
                <w:color w:val="0000FF"/>
                <w:sz w:val="16"/>
                <w:szCs w:val="15"/>
                <w:lang w:eastAsia="es-ES"/>
              </w:rPr>
            </w:pPr>
            <w:r w:rsidRPr="009D74C2">
              <w:rPr>
                <w:rFonts w:ascii="Arial" w:hAnsi="Arial" w:cs="Arial"/>
                <w:i/>
                <w:vanish/>
                <w:color w:val="0000FF"/>
                <w:sz w:val="16"/>
                <w:szCs w:val="15"/>
                <w:lang w:eastAsia="es-ES"/>
              </w:rPr>
              <w:t>¿Qué tan frecuente se puede tolerar las bajas de sistema o la aplicación de los usuarios en los horarios que deberían estar usándola?</w:t>
            </w:r>
          </w:p>
          <w:p w:rsidR="005D5112" w:rsidRPr="009D74C2" w:rsidRDefault="005D5112" w:rsidP="005D5112">
            <w:pPr>
              <w:rPr>
                <w:rFonts w:ascii="Arial" w:hAnsi="Arial" w:cs="Arial"/>
                <w:i/>
                <w:iCs/>
                <w:color w:val="0000FF"/>
                <w:sz w:val="16"/>
                <w:szCs w:val="15"/>
              </w:rPr>
            </w:pPr>
            <w:r w:rsidRPr="009D74C2">
              <w:rPr>
                <w:rFonts w:ascii="Arial" w:hAnsi="Arial" w:cs="Arial"/>
                <w:i/>
                <w:vanish/>
                <w:color w:val="0000FF"/>
                <w:sz w:val="16"/>
                <w:szCs w:val="15"/>
                <w:lang w:eastAsia="es-ES"/>
              </w:rPr>
              <w:t>Indicar la frecuencia que se puede tolerar sin que la Información / Aplicación este en operación</w:t>
            </w:r>
          </w:p>
          <w:p w:rsidR="00EE24DD" w:rsidRPr="009D74C2" w:rsidRDefault="005D5112" w:rsidP="005D5112">
            <w:pPr>
              <w:rPr>
                <w:rFonts w:ascii="Arial" w:hAnsi="Arial" w:cs="Arial"/>
                <w:i/>
                <w:vanish/>
                <w:color w:val="0000FF"/>
                <w:sz w:val="16"/>
                <w:szCs w:val="15"/>
                <w:lang w:eastAsia="es-ES"/>
              </w:rPr>
            </w:pPr>
            <w:r w:rsidRPr="009D74C2">
              <w:rPr>
                <w:rFonts w:ascii="Arial" w:hAnsi="Arial" w:cs="Arial"/>
                <w:i/>
                <w:vanish/>
                <w:color w:val="0000FF"/>
                <w:sz w:val="16"/>
                <w:szCs w:val="15"/>
                <w:lang w:eastAsia="es-ES"/>
              </w:rPr>
              <w:t>¿Cuánto podría llegar a durar una baja de sistema como máximo si llegase a ocurrir?</w:t>
            </w:r>
          </w:p>
          <w:p w:rsidR="002F3D7D" w:rsidRPr="009D74C2" w:rsidRDefault="002F3D7D" w:rsidP="006E4454">
            <w:pPr>
              <w:jc w:val="both"/>
              <w:rPr>
                <w:rFonts w:ascii="Arial" w:hAnsi="Arial" w:cs="Arial"/>
                <w:i/>
                <w:vanish/>
                <w:color w:val="0000FF"/>
                <w:sz w:val="18"/>
                <w:lang w:eastAsia="es-ES"/>
              </w:rPr>
            </w:pPr>
          </w:p>
          <w:p w:rsidR="006E4454" w:rsidRPr="009D74C2" w:rsidRDefault="006E4454" w:rsidP="006E4454">
            <w:pPr>
              <w:jc w:val="both"/>
              <w:rPr>
                <w:rFonts w:ascii="Arial" w:hAnsi="Arial" w:cs="Arial"/>
                <w:i/>
                <w:vanish/>
                <w:color w:val="0000FF"/>
                <w:sz w:val="18"/>
                <w:lang w:eastAsia="es-ES"/>
              </w:rPr>
            </w:pPr>
          </w:p>
          <w:p w:rsidR="002F3D7D" w:rsidRPr="009D74C2" w:rsidRDefault="00545259" w:rsidP="006E4454">
            <w:pPr>
              <w:jc w:val="both"/>
              <w:rPr>
                <w:rFonts w:ascii="Arial" w:hAnsi="Arial" w:cs="Arial"/>
                <w:i/>
                <w:vanish/>
                <w:color w:val="0000FF"/>
                <w:sz w:val="18"/>
                <w:lang w:eastAsia="es-ES"/>
              </w:rPr>
            </w:pPr>
            <w:r w:rsidRPr="009D74C2">
              <w:rPr>
                <w:rFonts w:ascii="Arial" w:hAnsi="Arial" w:cs="Arial"/>
                <w:i/>
                <w:vanish/>
                <w:color w:val="0000FF"/>
                <w:sz w:val="18"/>
                <w:lang w:eastAsia="es-ES"/>
              </w:rPr>
              <w:t xml:space="preserve">Apoyarse </w:t>
            </w:r>
            <w:r w:rsidR="006E4454" w:rsidRPr="009D74C2">
              <w:rPr>
                <w:rFonts w:ascii="Arial" w:hAnsi="Arial" w:cs="Arial"/>
                <w:i/>
                <w:vanish/>
                <w:color w:val="0000FF"/>
                <w:sz w:val="18"/>
                <w:lang w:eastAsia="es-ES"/>
              </w:rPr>
              <w:t xml:space="preserve">de la Tabla 7 </w:t>
            </w:r>
            <w:r w:rsidRPr="009D74C2">
              <w:rPr>
                <w:rFonts w:ascii="Arial" w:hAnsi="Arial" w:cs="Arial"/>
                <w:i/>
                <w:vanish/>
                <w:color w:val="0000FF"/>
                <w:sz w:val="18"/>
                <w:lang w:eastAsia="es-ES"/>
              </w:rPr>
              <w:t xml:space="preserve">para definir </w:t>
            </w:r>
            <w:r w:rsidR="002F3D7D" w:rsidRPr="009D74C2">
              <w:rPr>
                <w:rFonts w:ascii="Arial" w:hAnsi="Arial" w:cs="Arial"/>
                <w:i/>
                <w:vanish/>
                <w:color w:val="0000FF"/>
                <w:sz w:val="18"/>
                <w:lang w:eastAsia="es-ES"/>
              </w:rPr>
              <w:t>este porcentaje</w:t>
            </w:r>
            <w:r w:rsidR="000220E5" w:rsidRPr="009D74C2">
              <w:rPr>
                <w:rFonts w:ascii="Arial" w:hAnsi="Arial" w:cs="Arial"/>
                <w:i/>
                <w:vanish/>
                <w:color w:val="0000FF"/>
                <w:sz w:val="18"/>
                <w:lang w:eastAsia="es-ES"/>
              </w:rPr>
              <w:t xml:space="preserve"> y en las siguientes preguntas</w:t>
            </w:r>
          </w:p>
          <w:p w:rsidR="00EE24DD" w:rsidRPr="00EE24DD" w:rsidRDefault="00EE24DD" w:rsidP="006E4454">
            <w:pPr>
              <w:jc w:val="both"/>
              <w:rPr>
                <w:rFonts w:ascii="Arial" w:hAnsi="Arial" w:cs="Arial"/>
                <w:b/>
                <w:bCs/>
              </w:rPr>
            </w:pPr>
          </w:p>
        </w:tc>
      </w:tr>
    </w:tbl>
    <w:p w:rsidR="00EE24DD" w:rsidRPr="00EE24DD" w:rsidRDefault="0018713E" w:rsidP="00EE24DD">
      <w:pPr>
        <w:jc w:val="center"/>
        <w:rPr>
          <w:rFonts w:ascii="Arial" w:hAnsi="Arial" w:cs="Arial"/>
          <w:i/>
          <w:sz w:val="16"/>
          <w:szCs w:val="16"/>
        </w:rPr>
      </w:pPr>
      <w:r>
        <w:rPr>
          <w:rFonts w:ascii="Arial" w:hAnsi="Arial" w:cs="Arial"/>
          <w:i/>
          <w:sz w:val="16"/>
          <w:szCs w:val="16"/>
        </w:rPr>
        <w:t>Tabla 6</w:t>
      </w:r>
      <w:r w:rsidR="00EE24DD" w:rsidRPr="00EE24DD">
        <w:rPr>
          <w:rFonts w:ascii="Arial" w:hAnsi="Arial" w:cs="Arial"/>
          <w:i/>
          <w:sz w:val="16"/>
          <w:szCs w:val="16"/>
        </w:rPr>
        <w:t xml:space="preserve">: Tiempos </w:t>
      </w:r>
      <w:r w:rsidR="002A3844">
        <w:rPr>
          <w:rFonts w:ascii="Arial" w:hAnsi="Arial" w:cs="Arial"/>
          <w:i/>
          <w:sz w:val="16"/>
          <w:szCs w:val="16"/>
        </w:rPr>
        <w:t>c</w:t>
      </w:r>
      <w:r w:rsidR="00EE24DD" w:rsidRPr="00EE24DD">
        <w:rPr>
          <w:rFonts w:ascii="Arial" w:hAnsi="Arial" w:cs="Arial"/>
          <w:i/>
          <w:sz w:val="16"/>
          <w:szCs w:val="16"/>
        </w:rPr>
        <w:t xml:space="preserve">alendarizados de </w:t>
      </w:r>
      <w:r w:rsidR="002A3844">
        <w:rPr>
          <w:rFonts w:ascii="Arial" w:hAnsi="Arial" w:cs="Arial"/>
          <w:i/>
          <w:sz w:val="16"/>
          <w:szCs w:val="16"/>
        </w:rPr>
        <w:t>o</w:t>
      </w:r>
      <w:r w:rsidR="00EE24DD" w:rsidRPr="00EE24DD">
        <w:rPr>
          <w:rFonts w:ascii="Arial" w:hAnsi="Arial" w:cs="Arial"/>
          <w:i/>
          <w:sz w:val="16"/>
          <w:szCs w:val="16"/>
        </w:rPr>
        <w:t xml:space="preserve">peración de la </w:t>
      </w:r>
      <w:r w:rsidR="002A3844">
        <w:rPr>
          <w:rFonts w:ascii="Arial" w:hAnsi="Arial" w:cs="Arial"/>
          <w:i/>
          <w:sz w:val="16"/>
          <w:szCs w:val="16"/>
        </w:rPr>
        <w:t>i</w:t>
      </w:r>
      <w:r w:rsidR="00EE24DD" w:rsidRPr="00EE24DD">
        <w:rPr>
          <w:rFonts w:ascii="Arial" w:hAnsi="Arial" w:cs="Arial"/>
          <w:i/>
          <w:sz w:val="16"/>
          <w:szCs w:val="16"/>
        </w:rPr>
        <w:t xml:space="preserve">nformación / </w:t>
      </w:r>
      <w:r w:rsidR="002A3844">
        <w:rPr>
          <w:rFonts w:ascii="Arial" w:hAnsi="Arial" w:cs="Arial"/>
          <w:i/>
          <w:sz w:val="16"/>
          <w:szCs w:val="16"/>
        </w:rPr>
        <w:t>a</w:t>
      </w:r>
      <w:r w:rsidR="00EE24DD" w:rsidRPr="00EE24DD">
        <w:rPr>
          <w:rFonts w:ascii="Arial" w:hAnsi="Arial" w:cs="Arial"/>
          <w:i/>
          <w:sz w:val="16"/>
          <w:szCs w:val="16"/>
        </w:rPr>
        <w:t>plicación</w:t>
      </w:r>
    </w:p>
    <w:p w:rsidR="00BA4D9C" w:rsidRDefault="00BA4D9C" w:rsidP="001F6547">
      <w:pPr>
        <w:jc w:val="both"/>
        <w:rPr>
          <w:rFonts w:ascii="Arial" w:hAnsi="Arial" w:cs="Arial"/>
          <w:bCs/>
        </w:rPr>
      </w:pPr>
    </w:p>
    <w:p w:rsidR="001F6547" w:rsidRDefault="001F6547" w:rsidP="001F6547">
      <w:pPr>
        <w:jc w:val="both"/>
        <w:rPr>
          <w:rFonts w:ascii="Arial" w:hAnsi="Arial" w:cs="Arial"/>
          <w:bCs/>
        </w:rPr>
      </w:pPr>
      <w:r>
        <w:rPr>
          <w:rFonts w:ascii="Arial" w:hAnsi="Arial" w:cs="Arial"/>
          <w:bCs/>
        </w:rPr>
        <w:t>La siguiente tabla muestra los posibles valores de dis</w:t>
      </w:r>
      <w:r w:rsidR="005D5112">
        <w:rPr>
          <w:rFonts w:ascii="Arial" w:hAnsi="Arial" w:cs="Arial"/>
          <w:bCs/>
        </w:rPr>
        <w:t xml:space="preserve">ponibilidad para la </w:t>
      </w:r>
      <w:r w:rsidR="002A3844">
        <w:rPr>
          <w:rFonts w:ascii="Arial" w:hAnsi="Arial" w:cs="Arial"/>
          <w:bCs/>
        </w:rPr>
        <w:t>i</w:t>
      </w:r>
      <w:r w:rsidR="005D5112">
        <w:rPr>
          <w:rFonts w:ascii="Arial" w:hAnsi="Arial" w:cs="Arial"/>
          <w:bCs/>
        </w:rPr>
        <w:t>nformación/</w:t>
      </w:r>
      <w:r w:rsidR="002A3844">
        <w:rPr>
          <w:rFonts w:ascii="Arial" w:hAnsi="Arial" w:cs="Arial"/>
          <w:bCs/>
        </w:rPr>
        <w:t>a</w:t>
      </w:r>
      <w:r>
        <w:rPr>
          <w:rFonts w:ascii="Arial" w:hAnsi="Arial" w:cs="Arial"/>
          <w:bCs/>
        </w:rPr>
        <w:t>plicación y su impacto asociado en tiempo fuera de línea al año:</w:t>
      </w:r>
    </w:p>
    <w:p w:rsidR="001F6547" w:rsidRDefault="001F6547" w:rsidP="002F3D7D">
      <w:pPr>
        <w:rPr>
          <w:rFonts w:ascii="Arial" w:hAnsi="Arial" w:cs="Arial"/>
          <w:bCs/>
        </w:rPr>
      </w:pPr>
    </w:p>
    <w:p w:rsidR="002F3D7D" w:rsidRDefault="002F3D7D" w:rsidP="002F3D7D">
      <w:pPr>
        <w:pStyle w:val="InfoHidden"/>
        <w:jc w:val="both"/>
        <w:rPr>
          <w:rStyle w:val="paratext1"/>
          <w:rFonts w:ascii="Arial" w:hAnsi="Arial" w:cs="Arial"/>
          <w:lang w:eastAsia="es-ES"/>
        </w:rPr>
      </w:pPr>
      <w:r w:rsidRPr="002F3D7D">
        <w:rPr>
          <w:rStyle w:val="paratext1"/>
          <w:rFonts w:ascii="Arial" w:hAnsi="Arial" w:cs="Arial"/>
          <w:lang w:eastAsia="es-ES"/>
        </w:rPr>
        <w:t xml:space="preserve">La tabla </w:t>
      </w:r>
      <w:r w:rsidR="001F6547">
        <w:rPr>
          <w:rStyle w:val="paratext1"/>
          <w:rFonts w:ascii="Arial" w:hAnsi="Arial" w:cs="Arial"/>
          <w:lang w:eastAsia="es-ES"/>
        </w:rPr>
        <w:t>7 sirve para conocer el tiempo fuera de línea que la Información / Aplicación puede soportar de acuerdo a la disponibilidad seleccionada.</w:t>
      </w:r>
      <w:r w:rsidR="006E4454">
        <w:rPr>
          <w:rStyle w:val="paratext1"/>
          <w:rFonts w:ascii="Arial" w:hAnsi="Arial" w:cs="Arial"/>
          <w:lang w:eastAsia="es-ES"/>
        </w:rPr>
        <w:t xml:space="preserve"> </w:t>
      </w:r>
      <w:r w:rsidRPr="002F3D7D">
        <w:rPr>
          <w:rStyle w:val="paratext1"/>
          <w:rFonts w:ascii="Arial" w:hAnsi="Arial" w:cs="Arial"/>
          <w:lang w:eastAsia="es-ES"/>
        </w:rPr>
        <w:t xml:space="preserve">Tabla de apoyo para </w:t>
      </w:r>
      <w:r>
        <w:rPr>
          <w:rStyle w:val="paratext1"/>
          <w:rFonts w:ascii="Arial" w:hAnsi="Arial" w:cs="Arial"/>
          <w:lang w:eastAsia="es-ES"/>
        </w:rPr>
        <w:t>la pregunta 6</w:t>
      </w:r>
      <w:r w:rsidR="006E4454">
        <w:rPr>
          <w:rStyle w:val="paratext1"/>
          <w:rFonts w:ascii="Arial" w:hAnsi="Arial" w:cs="Arial"/>
          <w:lang w:eastAsia="es-ES"/>
        </w:rPr>
        <w:t xml:space="preserve">: </w:t>
      </w:r>
      <w:r w:rsidR="006E4454" w:rsidRPr="006E4454">
        <w:rPr>
          <w:rStyle w:val="paratext1"/>
          <w:rFonts w:ascii="Arial" w:hAnsi="Arial" w:cs="Arial"/>
          <w:lang w:eastAsia="es-ES"/>
        </w:rPr>
        <w:t>¿Qué porcentaje al año debe estar utilizándose la Información / Aplicación?</w:t>
      </w:r>
    </w:p>
    <w:p w:rsidR="006E4454" w:rsidRPr="002F3D7D" w:rsidRDefault="006E4454" w:rsidP="002F3D7D">
      <w:pPr>
        <w:pStyle w:val="InfoHidden"/>
        <w:jc w:val="both"/>
        <w:rPr>
          <w:rStyle w:val="paratext1"/>
          <w:rFonts w:ascii="Arial" w:hAnsi="Arial" w:cs="Arial"/>
          <w:lang w:eastAsia="es-ES"/>
        </w:rPr>
      </w:pPr>
    </w:p>
    <w:tbl>
      <w:tblPr>
        <w:tblW w:w="8415" w:type="dxa"/>
        <w:tblInd w:w="609"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Look w:val="04A0" w:firstRow="1" w:lastRow="0" w:firstColumn="1" w:lastColumn="0" w:noHBand="0" w:noVBand="1"/>
      </w:tblPr>
      <w:tblGrid>
        <w:gridCol w:w="1916"/>
        <w:gridCol w:w="1559"/>
        <w:gridCol w:w="1418"/>
        <w:gridCol w:w="1277"/>
        <w:gridCol w:w="960"/>
        <w:gridCol w:w="1285"/>
      </w:tblGrid>
      <w:tr w:rsidR="009C577D" w:rsidRPr="000428A6" w:rsidTr="00FD6FFD">
        <w:trPr>
          <w:trHeight w:val="300"/>
          <w:tblHeader/>
        </w:trPr>
        <w:tc>
          <w:tcPr>
            <w:tcW w:w="1916" w:type="dxa"/>
            <w:vMerge w:val="restart"/>
            <w:shd w:val="clear" w:color="auto" w:fill="1F497D"/>
            <w:vAlign w:val="bottom"/>
            <w:hideMark/>
          </w:tcPr>
          <w:p w:rsidR="009C577D" w:rsidRPr="000428A6" w:rsidRDefault="00E01B80">
            <w:pPr>
              <w:jc w:val="center"/>
              <w:rPr>
                <w:rFonts w:ascii="Arial" w:hAnsi="Arial" w:cs="Arial"/>
                <w:b/>
                <w:bCs/>
                <w:color w:val="FFFFFF"/>
              </w:rPr>
            </w:pPr>
            <w:r w:rsidRPr="000428A6">
              <w:rPr>
                <w:rFonts w:ascii="Arial" w:hAnsi="Arial" w:cs="Arial"/>
                <w:b/>
                <w:bCs/>
                <w:color w:val="FFFFFF"/>
              </w:rPr>
              <w:t xml:space="preserve">Porcentaje </w:t>
            </w:r>
          </w:p>
        </w:tc>
        <w:tc>
          <w:tcPr>
            <w:tcW w:w="6499" w:type="dxa"/>
            <w:gridSpan w:val="5"/>
            <w:shd w:val="clear" w:color="auto" w:fill="1F497D"/>
            <w:vAlign w:val="bottom"/>
            <w:hideMark/>
          </w:tcPr>
          <w:p w:rsidR="009C577D" w:rsidRPr="000428A6" w:rsidRDefault="00E01B80">
            <w:pPr>
              <w:jc w:val="center"/>
              <w:rPr>
                <w:rFonts w:ascii="Arial" w:hAnsi="Arial" w:cs="Arial"/>
                <w:b/>
                <w:bCs/>
                <w:color w:val="FFFFFF"/>
              </w:rPr>
            </w:pPr>
            <w:r w:rsidRPr="000428A6">
              <w:rPr>
                <w:rFonts w:ascii="Arial" w:hAnsi="Arial" w:cs="Arial"/>
                <w:b/>
                <w:bCs/>
                <w:color w:val="FFFFFF"/>
              </w:rPr>
              <w:t>Tiempo fuera de línea</w:t>
            </w:r>
          </w:p>
        </w:tc>
      </w:tr>
      <w:tr w:rsidR="009C577D" w:rsidRPr="000428A6" w:rsidTr="00FD6FFD">
        <w:trPr>
          <w:trHeight w:val="300"/>
          <w:tblHeader/>
        </w:trPr>
        <w:tc>
          <w:tcPr>
            <w:tcW w:w="0" w:type="auto"/>
            <w:vMerge/>
            <w:vAlign w:val="center"/>
            <w:hideMark/>
          </w:tcPr>
          <w:p w:rsidR="00161512" w:rsidRPr="000428A6" w:rsidRDefault="00161512" w:rsidP="00FD6FFD">
            <w:pPr>
              <w:jc w:val="center"/>
              <w:rPr>
                <w:rFonts w:ascii="Arial" w:hAnsi="Arial" w:cs="Arial"/>
                <w:b/>
                <w:bCs/>
                <w:color w:val="FFFFFF"/>
              </w:rPr>
            </w:pPr>
          </w:p>
        </w:tc>
        <w:tc>
          <w:tcPr>
            <w:tcW w:w="1559" w:type="dxa"/>
            <w:shd w:val="clear" w:color="auto" w:fill="1F497D"/>
            <w:vAlign w:val="bottom"/>
            <w:hideMark/>
          </w:tcPr>
          <w:p w:rsidR="009C577D" w:rsidRPr="000428A6" w:rsidRDefault="00E01B80" w:rsidP="00C86E6E">
            <w:pPr>
              <w:jc w:val="center"/>
              <w:rPr>
                <w:rFonts w:ascii="Arial" w:hAnsi="Arial" w:cs="Arial"/>
                <w:b/>
                <w:bCs/>
                <w:color w:val="FFFFFF"/>
              </w:rPr>
            </w:pPr>
            <w:r w:rsidRPr="000428A6">
              <w:rPr>
                <w:rFonts w:ascii="Arial" w:hAnsi="Arial" w:cs="Arial"/>
                <w:b/>
                <w:bCs/>
                <w:color w:val="FFFFFF"/>
              </w:rPr>
              <w:t>Segundos</w:t>
            </w:r>
          </w:p>
        </w:tc>
        <w:tc>
          <w:tcPr>
            <w:tcW w:w="1418" w:type="dxa"/>
            <w:shd w:val="clear" w:color="auto" w:fill="1F497D"/>
            <w:vAlign w:val="bottom"/>
            <w:hideMark/>
          </w:tcPr>
          <w:p w:rsidR="009C577D" w:rsidRPr="000428A6" w:rsidRDefault="00E01B80" w:rsidP="00C86E6E">
            <w:pPr>
              <w:jc w:val="center"/>
              <w:rPr>
                <w:rFonts w:ascii="Arial" w:hAnsi="Arial" w:cs="Arial"/>
                <w:b/>
                <w:bCs/>
                <w:color w:val="FFFFFF"/>
              </w:rPr>
            </w:pPr>
            <w:r w:rsidRPr="000428A6">
              <w:rPr>
                <w:rFonts w:ascii="Arial" w:hAnsi="Arial" w:cs="Arial"/>
                <w:b/>
                <w:bCs/>
                <w:color w:val="FFFFFF"/>
              </w:rPr>
              <w:t>Minutos</w:t>
            </w:r>
          </w:p>
        </w:tc>
        <w:tc>
          <w:tcPr>
            <w:tcW w:w="1277" w:type="dxa"/>
            <w:shd w:val="clear" w:color="auto" w:fill="1F497D"/>
            <w:vAlign w:val="bottom"/>
            <w:hideMark/>
          </w:tcPr>
          <w:p w:rsidR="00161512" w:rsidRPr="000428A6" w:rsidRDefault="00E01B80">
            <w:pPr>
              <w:jc w:val="center"/>
              <w:rPr>
                <w:rFonts w:ascii="Arial" w:hAnsi="Arial" w:cs="Arial"/>
                <w:b/>
                <w:bCs/>
                <w:color w:val="FFFFFF"/>
              </w:rPr>
            </w:pPr>
            <w:r w:rsidRPr="000428A6">
              <w:rPr>
                <w:rFonts w:ascii="Arial" w:hAnsi="Arial" w:cs="Arial"/>
                <w:b/>
                <w:bCs/>
                <w:color w:val="FFFFFF"/>
              </w:rPr>
              <w:t>Horas</w:t>
            </w:r>
          </w:p>
        </w:tc>
        <w:tc>
          <w:tcPr>
            <w:tcW w:w="960" w:type="dxa"/>
            <w:shd w:val="clear" w:color="auto" w:fill="1F497D"/>
            <w:vAlign w:val="bottom"/>
            <w:hideMark/>
          </w:tcPr>
          <w:p w:rsidR="00161512" w:rsidRPr="000428A6" w:rsidRDefault="00E01B80">
            <w:pPr>
              <w:jc w:val="center"/>
              <w:rPr>
                <w:rFonts w:ascii="Arial" w:hAnsi="Arial" w:cs="Arial"/>
                <w:b/>
                <w:bCs/>
                <w:color w:val="FFFFFF"/>
              </w:rPr>
            </w:pPr>
            <w:r w:rsidRPr="000428A6">
              <w:rPr>
                <w:rFonts w:ascii="Arial" w:hAnsi="Arial" w:cs="Arial"/>
                <w:b/>
                <w:bCs/>
                <w:color w:val="FFFFFF"/>
              </w:rPr>
              <w:t>Días</w:t>
            </w:r>
          </w:p>
        </w:tc>
        <w:tc>
          <w:tcPr>
            <w:tcW w:w="1285" w:type="dxa"/>
            <w:shd w:val="clear" w:color="auto" w:fill="1F497D"/>
            <w:vAlign w:val="bottom"/>
            <w:hideMark/>
          </w:tcPr>
          <w:p w:rsidR="00161512" w:rsidRPr="000428A6" w:rsidRDefault="00E01B80">
            <w:pPr>
              <w:jc w:val="center"/>
              <w:rPr>
                <w:rFonts w:ascii="Arial" w:hAnsi="Arial" w:cs="Arial"/>
                <w:b/>
                <w:bCs/>
                <w:color w:val="FFFFFF"/>
              </w:rPr>
            </w:pPr>
            <w:r w:rsidRPr="000428A6">
              <w:rPr>
                <w:rFonts w:ascii="Arial" w:hAnsi="Arial" w:cs="Arial"/>
                <w:b/>
                <w:bCs/>
                <w:color w:val="FFFFFF"/>
              </w:rPr>
              <w:t>Semanas</w:t>
            </w:r>
          </w:p>
        </w:tc>
      </w:tr>
      <w:tr w:rsidR="009C577D" w:rsidRPr="000428A6" w:rsidTr="00FD6FFD">
        <w:trPr>
          <w:trHeight w:val="315"/>
          <w:tblHeader/>
        </w:trPr>
        <w:tc>
          <w:tcPr>
            <w:tcW w:w="1916" w:type="dxa"/>
            <w:shd w:val="clear" w:color="auto" w:fill="A6A6A6" w:themeFill="background1" w:themeFillShade="A6"/>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Total/Año</w:t>
            </w:r>
          </w:p>
        </w:tc>
        <w:tc>
          <w:tcPr>
            <w:tcW w:w="1559" w:type="dxa"/>
            <w:shd w:val="clear" w:color="auto" w:fill="A6A6A6" w:themeFill="background1" w:themeFillShade="A6"/>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31536000</w:t>
            </w:r>
          </w:p>
        </w:tc>
        <w:tc>
          <w:tcPr>
            <w:tcW w:w="1418" w:type="dxa"/>
            <w:shd w:val="clear" w:color="auto" w:fill="A6A6A6" w:themeFill="background1" w:themeFillShade="A6"/>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525600</w:t>
            </w:r>
          </w:p>
        </w:tc>
        <w:tc>
          <w:tcPr>
            <w:tcW w:w="1277" w:type="dxa"/>
            <w:shd w:val="clear" w:color="auto" w:fill="A6A6A6" w:themeFill="background1" w:themeFillShade="A6"/>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8760</w:t>
            </w:r>
          </w:p>
        </w:tc>
        <w:tc>
          <w:tcPr>
            <w:tcW w:w="960" w:type="dxa"/>
            <w:shd w:val="clear" w:color="auto" w:fill="A6A6A6" w:themeFill="background1" w:themeFillShade="A6"/>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365</w:t>
            </w:r>
          </w:p>
        </w:tc>
        <w:tc>
          <w:tcPr>
            <w:tcW w:w="1285" w:type="dxa"/>
            <w:shd w:val="clear" w:color="auto" w:fill="A6A6A6" w:themeFill="background1" w:themeFillShade="A6"/>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52</w:t>
            </w:r>
          </w:p>
        </w:tc>
      </w:tr>
      <w:tr w:rsidR="009C577D" w:rsidRPr="000428A6" w:rsidTr="00FD6FFD">
        <w:trPr>
          <w:trHeight w:val="315"/>
        </w:trPr>
        <w:tc>
          <w:tcPr>
            <w:tcW w:w="1916"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99.999%</w:t>
            </w:r>
          </w:p>
        </w:tc>
        <w:tc>
          <w:tcPr>
            <w:tcW w:w="1559"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315.36</w:t>
            </w:r>
          </w:p>
        </w:tc>
        <w:tc>
          <w:tcPr>
            <w:tcW w:w="1418"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5.256</w:t>
            </w:r>
          </w:p>
        </w:tc>
        <w:tc>
          <w:tcPr>
            <w:tcW w:w="1277"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0.0876</w:t>
            </w:r>
          </w:p>
        </w:tc>
        <w:tc>
          <w:tcPr>
            <w:tcW w:w="960"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0.00364</w:t>
            </w:r>
          </w:p>
        </w:tc>
        <w:tc>
          <w:tcPr>
            <w:tcW w:w="1285"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0.00052</w:t>
            </w:r>
          </w:p>
        </w:tc>
      </w:tr>
      <w:tr w:rsidR="009C577D" w:rsidRPr="000428A6" w:rsidTr="00FD6FFD">
        <w:trPr>
          <w:trHeight w:val="315"/>
        </w:trPr>
        <w:tc>
          <w:tcPr>
            <w:tcW w:w="1916"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99.99%</w:t>
            </w:r>
          </w:p>
        </w:tc>
        <w:tc>
          <w:tcPr>
            <w:tcW w:w="1559"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3153.6</w:t>
            </w:r>
          </w:p>
        </w:tc>
        <w:tc>
          <w:tcPr>
            <w:tcW w:w="1418"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52.56</w:t>
            </w:r>
          </w:p>
        </w:tc>
        <w:tc>
          <w:tcPr>
            <w:tcW w:w="1277"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0.876</w:t>
            </w:r>
          </w:p>
        </w:tc>
        <w:tc>
          <w:tcPr>
            <w:tcW w:w="960"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0.0364</w:t>
            </w:r>
          </w:p>
        </w:tc>
        <w:tc>
          <w:tcPr>
            <w:tcW w:w="1285"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0.0052</w:t>
            </w:r>
          </w:p>
        </w:tc>
      </w:tr>
      <w:tr w:rsidR="009C577D" w:rsidRPr="000428A6" w:rsidTr="00FD6FFD">
        <w:trPr>
          <w:trHeight w:val="315"/>
        </w:trPr>
        <w:tc>
          <w:tcPr>
            <w:tcW w:w="1916"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99.95%</w:t>
            </w:r>
          </w:p>
        </w:tc>
        <w:tc>
          <w:tcPr>
            <w:tcW w:w="1559"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15720</w:t>
            </w:r>
          </w:p>
        </w:tc>
        <w:tc>
          <w:tcPr>
            <w:tcW w:w="1418"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262.00</w:t>
            </w:r>
          </w:p>
        </w:tc>
        <w:tc>
          <w:tcPr>
            <w:tcW w:w="1277"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4.36</w:t>
            </w:r>
          </w:p>
        </w:tc>
        <w:tc>
          <w:tcPr>
            <w:tcW w:w="960"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0.1816</w:t>
            </w:r>
          </w:p>
        </w:tc>
        <w:tc>
          <w:tcPr>
            <w:tcW w:w="1285"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0.025</w:t>
            </w:r>
          </w:p>
        </w:tc>
      </w:tr>
      <w:tr w:rsidR="009C577D" w:rsidRPr="000428A6" w:rsidTr="00FD6FFD">
        <w:trPr>
          <w:trHeight w:val="315"/>
        </w:trPr>
        <w:tc>
          <w:tcPr>
            <w:tcW w:w="1916"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99.90%</w:t>
            </w:r>
          </w:p>
        </w:tc>
        <w:tc>
          <w:tcPr>
            <w:tcW w:w="1559"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31536</w:t>
            </w:r>
          </w:p>
        </w:tc>
        <w:tc>
          <w:tcPr>
            <w:tcW w:w="1418"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525.6</w:t>
            </w:r>
          </w:p>
        </w:tc>
        <w:tc>
          <w:tcPr>
            <w:tcW w:w="1277"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8.76</w:t>
            </w:r>
          </w:p>
        </w:tc>
        <w:tc>
          <w:tcPr>
            <w:tcW w:w="960"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0.364</w:t>
            </w:r>
          </w:p>
        </w:tc>
        <w:tc>
          <w:tcPr>
            <w:tcW w:w="1285"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0.052</w:t>
            </w:r>
          </w:p>
        </w:tc>
      </w:tr>
      <w:tr w:rsidR="009C577D" w:rsidRPr="000428A6" w:rsidTr="00FD6FFD">
        <w:trPr>
          <w:trHeight w:val="315"/>
        </w:trPr>
        <w:tc>
          <w:tcPr>
            <w:tcW w:w="1916"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99.45%</w:t>
            </w:r>
          </w:p>
        </w:tc>
        <w:tc>
          <w:tcPr>
            <w:tcW w:w="1559" w:type="dxa"/>
            <w:vAlign w:val="bottom"/>
            <w:hideMark/>
          </w:tcPr>
          <w:p w:rsidR="009C577D" w:rsidRPr="000428A6" w:rsidRDefault="009C577D">
            <w:pPr>
              <w:jc w:val="center"/>
              <w:rPr>
                <w:rFonts w:ascii="Arial" w:eastAsia="MS Mincho" w:hAnsi="Arial" w:cs="Arial"/>
                <w:lang w:val="es-ES" w:eastAsia="ja-JP"/>
              </w:rPr>
            </w:pPr>
            <w:r w:rsidRPr="000428A6">
              <w:rPr>
                <w:rFonts w:ascii="Arial" w:hAnsi="Arial" w:cs="Arial"/>
                <w:color w:val="000000"/>
              </w:rPr>
              <w:t>173448</w:t>
            </w:r>
          </w:p>
        </w:tc>
        <w:tc>
          <w:tcPr>
            <w:tcW w:w="1418" w:type="dxa"/>
            <w:vAlign w:val="bottom"/>
            <w:hideMark/>
          </w:tcPr>
          <w:p w:rsidR="009C577D" w:rsidRPr="000428A6" w:rsidRDefault="009C577D">
            <w:pPr>
              <w:jc w:val="center"/>
              <w:rPr>
                <w:rFonts w:ascii="Arial" w:eastAsia="MS Mincho" w:hAnsi="Arial" w:cs="Arial"/>
                <w:lang w:val="es-ES" w:eastAsia="ja-JP"/>
              </w:rPr>
            </w:pPr>
            <w:r w:rsidRPr="000428A6">
              <w:rPr>
                <w:rFonts w:ascii="Arial" w:hAnsi="Arial" w:cs="Arial"/>
                <w:color w:val="000000"/>
              </w:rPr>
              <w:t>2890.8</w:t>
            </w:r>
          </w:p>
        </w:tc>
        <w:tc>
          <w:tcPr>
            <w:tcW w:w="1277" w:type="dxa"/>
            <w:vAlign w:val="bottom"/>
            <w:hideMark/>
          </w:tcPr>
          <w:p w:rsidR="009C577D" w:rsidRPr="000428A6" w:rsidRDefault="009C577D">
            <w:pPr>
              <w:jc w:val="center"/>
              <w:rPr>
                <w:rFonts w:ascii="Arial" w:eastAsia="MS Mincho" w:hAnsi="Arial" w:cs="Arial"/>
                <w:lang w:val="es-ES" w:eastAsia="ja-JP"/>
              </w:rPr>
            </w:pPr>
            <w:r w:rsidRPr="000428A6">
              <w:rPr>
                <w:rFonts w:ascii="Arial" w:hAnsi="Arial" w:cs="Arial"/>
                <w:color w:val="000000"/>
              </w:rPr>
              <w:t>48.18</w:t>
            </w:r>
          </w:p>
        </w:tc>
        <w:tc>
          <w:tcPr>
            <w:tcW w:w="960" w:type="dxa"/>
            <w:vAlign w:val="bottom"/>
            <w:hideMark/>
          </w:tcPr>
          <w:p w:rsidR="009C577D" w:rsidRPr="000428A6" w:rsidRDefault="009C577D">
            <w:pPr>
              <w:jc w:val="center"/>
              <w:rPr>
                <w:rFonts w:ascii="Arial" w:eastAsia="MS Mincho" w:hAnsi="Arial" w:cs="Arial"/>
                <w:lang w:val="es-ES" w:eastAsia="ja-JP"/>
              </w:rPr>
            </w:pPr>
            <w:r w:rsidRPr="000428A6">
              <w:rPr>
                <w:rFonts w:ascii="Arial" w:hAnsi="Arial" w:cs="Arial"/>
                <w:color w:val="000000"/>
              </w:rPr>
              <w:t>2.0075</w:t>
            </w:r>
          </w:p>
        </w:tc>
        <w:tc>
          <w:tcPr>
            <w:tcW w:w="1285" w:type="dxa"/>
            <w:vAlign w:val="bottom"/>
            <w:hideMark/>
          </w:tcPr>
          <w:p w:rsidR="009C577D" w:rsidRPr="000428A6" w:rsidRDefault="009C577D">
            <w:pPr>
              <w:jc w:val="center"/>
              <w:rPr>
                <w:rFonts w:ascii="Arial" w:eastAsia="MS Mincho" w:hAnsi="Arial" w:cs="Arial"/>
                <w:lang w:val="es-ES" w:eastAsia="ja-JP"/>
              </w:rPr>
            </w:pPr>
            <w:r w:rsidRPr="000428A6">
              <w:rPr>
                <w:rFonts w:ascii="Arial" w:hAnsi="Arial" w:cs="Arial"/>
                <w:color w:val="000000"/>
              </w:rPr>
              <w:t>0.286</w:t>
            </w:r>
          </w:p>
        </w:tc>
      </w:tr>
      <w:tr w:rsidR="009C577D" w:rsidRPr="000428A6" w:rsidTr="00FD6FFD">
        <w:trPr>
          <w:trHeight w:val="315"/>
        </w:trPr>
        <w:tc>
          <w:tcPr>
            <w:tcW w:w="1916"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99.00%</w:t>
            </w:r>
          </w:p>
        </w:tc>
        <w:tc>
          <w:tcPr>
            <w:tcW w:w="1559"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315360</w:t>
            </w:r>
          </w:p>
        </w:tc>
        <w:tc>
          <w:tcPr>
            <w:tcW w:w="1418"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5256</w:t>
            </w:r>
          </w:p>
        </w:tc>
        <w:tc>
          <w:tcPr>
            <w:tcW w:w="1277"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87.6</w:t>
            </w:r>
          </w:p>
        </w:tc>
        <w:tc>
          <w:tcPr>
            <w:tcW w:w="960"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3.64</w:t>
            </w:r>
          </w:p>
        </w:tc>
        <w:tc>
          <w:tcPr>
            <w:tcW w:w="1285"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0.52</w:t>
            </w:r>
          </w:p>
        </w:tc>
      </w:tr>
      <w:tr w:rsidR="009C577D" w:rsidRPr="000428A6" w:rsidTr="00FD6FFD">
        <w:trPr>
          <w:trHeight w:val="315"/>
        </w:trPr>
        <w:tc>
          <w:tcPr>
            <w:tcW w:w="1916"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98.00%</w:t>
            </w:r>
          </w:p>
        </w:tc>
        <w:tc>
          <w:tcPr>
            <w:tcW w:w="1559"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630720</w:t>
            </w:r>
          </w:p>
        </w:tc>
        <w:tc>
          <w:tcPr>
            <w:tcW w:w="1418"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10512</w:t>
            </w:r>
          </w:p>
        </w:tc>
        <w:tc>
          <w:tcPr>
            <w:tcW w:w="1277"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175.2</w:t>
            </w:r>
          </w:p>
        </w:tc>
        <w:tc>
          <w:tcPr>
            <w:tcW w:w="960"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7.28</w:t>
            </w:r>
          </w:p>
        </w:tc>
        <w:tc>
          <w:tcPr>
            <w:tcW w:w="1285"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1.04</w:t>
            </w:r>
          </w:p>
        </w:tc>
      </w:tr>
      <w:tr w:rsidR="009C577D" w:rsidRPr="000428A6" w:rsidTr="00FD6FFD">
        <w:trPr>
          <w:trHeight w:val="315"/>
        </w:trPr>
        <w:tc>
          <w:tcPr>
            <w:tcW w:w="1916"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95.00%</w:t>
            </w:r>
          </w:p>
        </w:tc>
        <w:tc>
          <w:tcPr>
            <w:tcW w:w="1559"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1576800</w:t>
            </w:r>
          </w:p>
        </w:tc>
        <w:tc>
          <w:tcPr>
            <w:tcW w:w="1418"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26280</w:t>
            </w:r>
          </w:p>
        </w:tc>
        <w:tc>
          <w:tcPr>
            <w:tcW w:w="1277"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438</w:t>
            </w:r>
          </w:p>
        </w:tc>
        <w:tc>
          <w:tcPr>
            <w:tcW w:w="960"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18.2</w:t>
            </w:r>
          </w:p>
        </w:tc>
        <w:tc>
          <w:tcPr>
            <w:tcW w:w="1285"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2.6</w:t>
            </w:r>
          </w:p>
        </w:tc>
      </w:tr>
      <w:tr w:rsidR="009C577D" w:rsidRPr="000428A6" w:rsidTr="00FD6FFD">
        <w:trPr>
          <w:trHeight w:val="315"/>
        </w:trPr>
        <w:tc>
          <w:tcPr>
            <w:tcW w:w="1916"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85.00%</w:t>
            </w:r>
          </w:p>
        </w:tc>
        <w:tc>
          <w:tcPr>
            <w:tcW w:w="1559"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4730400</w:t>
            </w:r>
          </w:p>
        </w:tc>
        <w:tc>
          <w:tcPr>
            <w:tcW w:w="1418"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78840</w:t>
            </w:r>
          </w:p>
        </w:tc>
        <w:tc>
          <w:tcPr>
            <w:tcW w:w="1277"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1314</w:t>
            </w:r>
          </w:p>
        </w:tc>
        <w:tc>
          <w:tcPr>
            <w:tcW w:w="960"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54.6</w:t>
            </w:r>
          </w:p>
        </w:tc>
        <w:tc>
          <w:tcPr>
            <w:tcW w:w="1285" w:type="dxa"/>
            <w:vAlign w:val="bottom"/>
            <w:hideMark/>
          </w:tcPr>
          <w:p w:rsidR="009C577D" w:rsidRPr="000428A6" w:rsidRDefault="009C577D">
            <w:pPr>
              <w:jc w:val="center"/>
              <w:rPr>
                <w:rFonts w:ascii="Arial" w:eastAsia="MS Mincho" w:hAnsi="Arial" w:cs="Arial"/>
                <w:lang w:val="es-ES" w:eastAsia="ja-JP"/>
              </w:rPr>
            </w:pPr>
            <w:r w:rsidRPr="000428A6">
              <w:rPr>
                <w:rFonts w:ascii="Arial" w:eastAsia="MS Mincho" w:hAnsi="Arial" w:cs="Arial"/>
                <w:lang w:eastAsia="ja-JP"/>
              </w:rPr>
              <w:t>7.8</w:t>
            </w:r>
          </w:p>
        </w:tc>
      </w:tr>
    </w:tbl>
    <w:p w:rsidR="00161512" w:rsidRDefault="0018713E" w:rsidP="00FD6FFD">
      <w:pPr>
        <w:ind w:left="1416"/>
        <w:jc w:val="center"/>
        <w:rPr>
          <w:rFonts w:ascii="Arial" w:hAnsi="Arial" w:cs="Arial"/>
          <w:i/>
          <w:sz w:val="16"/>
          <w:szCs w:val="16"/>
        </w:rPr>
      </w:pPr>
      <w:r>
        <w:rPr>
          <w:rFonts w:ascii="Arial" w:hAnsi="Arial" w:cs="Arial"/>
          <w:i/>
          <w:sz w:val="16"/>
          <w:szCs w:val="16"/>
        </w:rPr>
        <w:t>Tabla7</w:t>
      </w:r>
      <w:r w:rsidR="002F3D7D" w:rsidRPr="002F3D7D">
        <w:rPr>
          <w:rFonts w:ascii="Arial" w:hAnsi="Arial" w:cs="Arial"/>
          <w:i/>
          <w:sz w:val="16"/>
          <w:szCs w:val="16"/>
        </w:rPr>
        <w:t xml:space="preserve">: Medición de tiempo fuera de línea por porcentajes de disponibilidad </w:t>
      </w:r>
    </w:p>
    <w:p w:rsidR="002F3D7D" w:rsidRDefault="002F3D7D" w:rsidP="00556CEB">
      <w:pPr>
        <w:rPr>
          <w:rFonts w:ascii="Arial" w:hAnsi="Arial" w:cs="Arial"/>
        </w:rPr>
      </w:pPr>
    </w:p>
    <w:p w:rsidR="00BA4D9C" w:rsidRDefault="00BA4D9C" w:rsidP="00556CEB">
      <w:pPr>
        <w:rPr>
          <w:rFonts w:ascii="Arial" w:hAnsi="Arial" w:cs="Arial"/>
        </w:rPr>
      </w:pPr>
    </w:p>
    <w:p w:rsidR="002F2010" w:rsidRDefault="00F57285" w:rsidP="006C4A74">
      <w:pPr>
        <w:pStyle w:val="Ttulo2"/>
        <w:spacing w:after="60"/>
        <w:jc w:val="both"/>
        <w:rPr>
          <w:rFonts w:ascii="Arial Negrita" w:hAnsi="Arial Negrita" w:cs="Arial"/>
          <w:bCs/>
          <w:iCs/>
          <w:caps w:val="0"/>
          <w:vanish/>
          <w:color w:val="0000FF"/>
          <w:sz w:val="28"/>
          <w:szCs w:val="28"/>
          <w:lang w:val="es-ES" w:eastAsia="es-ES"/>
        </w:rPr>
      </w:pPr>
      <w:r>
        <w:rPr>
          <w:rFonts w:cs="Arial"/>
          <w:bCs/>
          <w:iCs/>
          <w:caps w:val="0"/>
          <w:sz w:val="28"/>
          <w:szCs w:val="28"/>
          <w:lang w:val="es-ES" w:eastAsia="es-ES"/>
        </w:rPr>
        <w:br w:type="column"/>
      </w:r>
      <w:bookmarkStart w:id="38" w:name="_Toc2879494"/>
      <w:r w:rsidR="00BD0F11">
        <w:rPr>
          <w:rFonts w:cs="Arial"/>
          <w:bCs/>
          <w:iCs/>
          <w:caps w:val="0"/>
          <w:sz w:val="28"/>
          <w:szCs w:val="28"/>
          <w:lang w:val="es-ES" w:eastAsia="es-ES"/>
        </w:rPr>
        <w:lastRenderedPageBreak/>
        <w:t>RPO (Punto</w:t>
      </w:r>
      <w:r w:rsidR="00BD0F11" w:rsidRPr="00922D66">
        <w:rPr>
          <w:rFonts w:cs="Arial"/>
          <w:bCs/>
          <w:iCs/>
          <w:caps w:val="0"/>
          <w:sz w:val="28"/>
          <w:szCs w:val="28"/>
          <w:lang w:val="es-ES" w:eastAsia="es-ES"/>
        </w:rPr>
        <w:t xml:space="preserve"> Objetivo de Recuperación</w:t>
      </w:r>
      <w:r w:rsidR="0080649A">
        <w:rPr>
          <w:rFonts w:cs="Arial"/>
          <w:bCs/>
          <w:iCs/>
          <w:caps w:val="0"/>
          <w:sz w:val="28"/>
          <w:szCs w:val="28"/>
          <w:lang w:val="es-ES" w:eastAsia="es-ES"/>
        </w:rPr>
        <w:t xml:space="preserve"> </w:t>
      </w:r>
      <w:r w:rsidR="00BD0F11" w:rsidRPr="00922D66">
        <w:rPr>
          <w:rFonts w:cs="Arial"/>
          <w:bCs/>
          <w:iCs/>
          <w:caps w:val="0"/>
          <w:sz w:val="28"/>
          <w:szCs w:val="28"/>
          <w:lang w:val="es-ES" w:eastAsia="es-ES"/>
        </w:rPr>
        <w:t>-</w:t>
      </w:r>
      <w:r w:rsidR="0080649A">
        <w:rPr>
          <w:rFonts w:cs="Arial"/>
          <w:bCs/>
          <w:iCs/>
          <w:caps w:val="0"/>
          <w:sz w:val="28"/>
          <w:szCs w:val="28"/>
          <w:lang w:val="es-ES" w:eastAsia="es-ES"/>
        </w:rPr>
        <w:t xml:space="preserve"> </w:t>
      </w:r>
      <w:r w:rsidR="00BD0F11" w:rsidRPr="00922D66">
        <w:rPr>
          <w:rFonts w:cs="Arial"/>
          <w:bCs/>
          <w:iCs/>
          <w:caps w:val="0"/>
          <w:sz w:val="28"/>
          <w:szCs w:val="28"/>
          <w:lang w:val="es-ES" w:eastAsia="es-ES"/>
        </w:rPr>
        <w:t xml:space="preserve">Recovery </w:t>
      </w:r>
      <w:r w:rsidR="00BD0F11">
        <w:rPr>
          <w:rFonts w:cs="Arial"/>
          <w:bCs/>
          <w:iCs/>
          <w:caps w:val="0"/>
          <w:sz w:val="28"/>
          <w:szCs w:val="28"/>
          <w:lang w:val="es-ES" w:eastAsia="es-ES"/>
        </w:rPr>
        <w:t>Point</w:t>
      </w:r>
      <w:r w:rsidR="00BD0F11" w:rsidRPr="00922D66">
        <w:rPr>
          <w:rFonts w:cs="Arial"/>
          <w:bCs/>
          <w:iCs/>
          <w:caps w:val="0"/>
          <w:sz w:val="28"/>
          <w:szCs w:val="28"/>
          <w:lang w:val="es-ES" w:eastAsia="es-ES"/>
        </w:rPr>
        <w:t xml:space="preserve"> Objective)</w:t>
      </w:r>
      <w:bookmarkEnd w:id="38"/>
      <w:r w:rsidR="006172A9">
        <w:rPr>
          <w:rFonts w:cs="Arial"/>
          <w:bCs/>
          <w:iCs/>
          <w:caps w:val="0"/>
          <w:sz w:val="28"/>
          <w:szCs w:val="28"/>
          <w:lang w:val="es-ES" w:eastAsia="es-ES"/>
        </w:rPr>
        <w:t xml:space="preserve"> </w:t>
      </w:r>
      <w:r w:rsidR="004D4106" w:rsidRPr="004D4106">
        <w:rPr>
          <w:rFonts w:ascii="Arial Negrita" w:hAnsi="Arial Negrita" w:cs="Arial"/>
          <w:bCs/>
          <w:iCs/>
          <w:caps w:val="0"/>
          <w:vanish/>
          <w:color w:val="0000FF"/>
          <w:sz w:val="24"/>
          <w:szCs w:val="28"/>
          <w:lang w:val="es-ES" w:eastAsia="es-ES"/>
        </w:rPr>
        <w:t>[Fase: Análisis] [Etapa: Especificación Funcional] (ACSN</w:t>
      </w:r>
      <w:r w:rsidR="004D4106">
        <w:rPr>
          <w:rFonts w:ascii="Arial Negrita" w:hAnsi="Arial Negrita" w:cs="Arial"/>
          <w:bCs/>
          <w:iCs/>
          <w:caps w:val="0"/>
          <w:vanish/>
          <w:color w:val="0000FF"/>
          <w:sz w:val="28"/>
          <w:szCs w:val="28"/>
          <w:lang w:val="es-ES" w:eastAsia="es-ES"/>
        </w:rPr>
        <w:t>)</w:t>
      </w:r>
    </w:p>
    <w:p w:rsidR="00D3124D" w:rsidRPr="006C4A74" w:rsidRDefault="00D3124D" w:rsidP="006C4A74">
      <w:pPr>
        <w:pStyle w:val="Ttulo2"/>
        <w:spacing w:after="60"/>
        <w:jc w:val="both"/>
        <w:rPr>
          <w:rFonts w:cs="Arial"/>
          <w:bCs/>
          <w:iCs/>
          <w:caps w:val="0"/>
          <w:sz w:val="28"/>
          <w:szCs w:val="28"/>
          <w:lang w:val="es-ES" w:eastAsia="es-ES"/>
        </w:rPr>
      </w:pPr>
      <w:r w:rsidRPr="004D4106">
        <w:rPr>
          <w:rFonts w:cs="Arial"/>
          <w:bCs/>
          <w:i/>
          <w:vanish/>
          <w:color w:val="0000CC"/>
          <w:sz w:val="22"/>
        </w:rPr>
        <w:t>El R.P.O. se refiere a qu</w:t>
      </w:r>
      <w:r w:rsidR="002F2010" w:rsidRPr="004D4106">
        <w:rPr>
          <w:rFonts w:cs="Arial"/>
          <w:bCs/>
          <w:i/>
          <w:vanish/>
          <w:color w:val="0000CC"/>
          <w:sz w:val="22"/>
        </w:rPr>
        <w:t>É</w:t>
      </w:r>
      <w:r w:rsidRPr="004D4106">
        <w:rPr>
          <w:rFonts w:cs="Arial"/>
          <w:bCs/>
          <w:i/>
          <w:vanish/>
          <w:color w:val="0000CC"/>
          <w:sz w:val="22"/>
        </w:rPr>
        <w:t xml:space="preserve"> tan reciente debe ser la información una vez que haya sido recuperada (último momento en el que fue respalda</w:t>
      </w:r>
      <w:r w:rsidR="002F2010" w:rsidRPr="004D4106">
        <w:rPr>
          <w:rFonts w:cs="Arial"/>
          <w:bCs/>
          <w:i/>
          <w:vanish/>
          <w:color w:val="0000CC"/>
          <w:sz w:val="22"/>
        </w:rPr>
        <w:t>Da</w:t>
      </w:r>
      <w:r w:rsidRPr="004D4106">
        <w:rPr>
          <w:rFonts w:cs="Arial"/>
          <w:bCs/>
          <w:i/>
          <w:vanish/>
          <w:color w:val="0000CC"/>
          <w:sz w:val="22"/>
        </w:rPr>
        <w:t xml:space="preserve"> la información y el punto de donde se va a realizar la recuperación). Tiempo máximo aceptable antes de una falla o desastre en el que los cambios a los datos se puedan perder como consecuencia de la recuperación</w:t>
      </w:r>
      <w:r w:rsidR="002F2010" w:rsidRPr="009D74C2">
        <w:rPr>
          <w:rFonts w:cs="Arial"/>
          <w:bCs/>
          <w:i/>
          <w:vanish/>
          <w:color w:val="0000CC"/>
          <w:sz w:val="28"/>
        </w:rPr>
        <w:t>.</w:t>
      </w:r>
    </w:p>
    <w:p w:rsidR="000E1C4A" w:rsidRPr="00FD6FFD" w:rsidRDefault="000E1C4A" w:rsidP="00970768">
      <w:pPr>
        <w:pStyle w:val="Ttulo2"/>
        <w:spacing w:after="60"/>
        <w:jc w:val="both"/>
        <w:rPr>
          <w:rFonts w:ascii="Arial Negrita" w:hAnsi="Arial Negrita" w:cs="Arial"/>
          <w:bCs/>
          <w:iCs/>
          <w:caps w:val="0"/>
          <w:sz w:val="20"/>
          <w:szCs w:val="28"/>
          <w:vertAlign w:val="subscript"/>
          <w:lang w:eastAsia="es-ES"/>
        </w:rPr>
      </w:pPr>
    </w:p>
    <w:p w:rsidR="00970768" w:rsidRPr="00970768" w:rsidRDefault="00970768" w:rsidP="00970768">
      <w:pPr>
        <w:numPr>
          <w:ilvl w:val="0"/>
          <w:numId w:val="5"/>
        </w:numPr>
        <w:tabs>
          <w:tab w:val="clear" w:pos="502"/>
          <w:tab w:val="num" w:pos="284"/>
        </w:tabs>
        <w:ind w:left="284" w:right="473" w:hanging="284"/>
        <w:jc w:val="both"/>
        <w:rPr>
          <w:rFonts w:ascii="Arial" w:hAnsi="Arial" w:cs="Arial"/>
          <w:b/>
          <w:color w:val="000000"/>
        </w:rPr>
      </w:pPr>
      <w:r w:rsidRPr="00F67A98">
        <w:rPr>
          <w:rFonts w:ascii="Arial" w:hAnsi="Arial" w:cs="Arial"/>
          <w:b/>
          <w:color w:val="000000"/>
        </w:rPr>
        <w:t xml:space="preserve">¿Qué tan recientes deben ser los datos de la </w:t>
      </w:r>
      <w:r w:rsidR="0080649A">
        <w:rPr>
          <w:rFonts w:ascii="Arial" w:hAnsi="Arial" w:cs="Arial"/>
          <w:b/>
          <w:color w:val="000000"/>
        </w:rPr>
        <w:t>i</w:t>
      </w:r>
      <w:r w:rsidRPr="00F67A98">
        <w:rPr>
          <w:rFonts w:ascii="Arial" w:hAnsi="Arial" w:cs="Arial"/>
          <w:b/>
          <w:color w:val="000000"/>
        </w:rPr>
        <w:t xml:space="preserve">nformación / </w:t>
      </w:r>
      <w:r w:rsidR="0080649A">
        <w:rPr>
          <w:rFonts w:ascii="Arial" w:hAnsi="Arial" w:cs="Arial"/>
          <w:b/>
          <w:color w:val="000000"/>
        </w:rPr>
        <w:t>a</w:t>
      </w:r>
      <w:r w:rsidRPr="00F67A98">
        <w:rPr>
          <w:rFonts w:ascii="Arial" w:hAnsi="Arial" w:cs="Arial"/>
          <w:b/>
          <w:color w:val="000000"/>
        </w:rPr>
        <w:t>plicación en caso de que un desastre ocurra? (Punto Objetivo de Recuperación - RPO)</w:t>
      </w:r>
    </w:p>
    <w:p w:rsidR="00970768" w:rsidRPr="00F67A98" w:rsidRDefault="00970768" w:rsidP="00970768">
      <w:pPr>
        <w:ind w:left="284" w:right="473"/>
        <w:jc w:val="both"/>
        <w:rPr>
          <w:rFonts w:ascii="Arial" w:hAnsi="Arial" w:cs="Arial"/>
          <w:b/>
          <w:color w:val="000000"/>
        </w:rPr>
      </w:pPr>
    </w:p>
    <w:tbl>
      <w:tblPr>
        <w:tblW w:w="349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491"/>
      </w:tblGrid>
      <w:tr w:rsidR="000220E5" w:rsidRPr="009B3E06" w:rsidTr="00FD6FFD">
        <w:trPr>
          <w:jc w:val="center"/>
        </w:trPr>
        <w:tc>
          <w:tcPr>
            <w:tcW w:w="3491" w:type="dxa"/>
            <w:shd w:val="clear" w:color="auto" w:fill="1F497D"/>
            <w:vAlign w:val="center"/>
          </w:tcPr>
          <w:p w:rsidR="000220E5" w:rsidRPr="00F67A98" w:rsidRDefault="000220E5" w:rsidP="00770E95">
            <w:pPr>
              <w:jc w:val="center"/>
              <w:rPr>
                <w:rFonts w:ascii="Arial" w:hAnsi="Arial" w:cs="Arial"/>
                <w:b/>
                <w:color w:val="FFFFFF"/>
              </w:rPr>
            </w:pPr>
            <w:r w:rsidRPr="00F67A98">
              <w:rPr>
                <w:rFonts w:ascii="Arial" w:hAnsi="Arial" w:cs="Arial"/>
                <w:b/>
                <w:color w:val="FFFFFF"/>
              </w:rPr>
              <w:t>Cantidad máxima de datos perdidos que se puede tolerar</w:t>
            </w:r>
          </w:p>
        </w:tc>
      </w:tr>
      <w:tr w:rsidR="000220E5" w:rsidRPr="00BD0F11" w:rsidTr="00FD6FFD">
        <w:trPr>
          <w:jc w:val="center"/>
        </w:trPr>
        <w:tc>
          <w:tcPr>
            <w:tcW w:w="3491" w:type="dxa"/>
          </w:tcPr>
          <w:p w:rsidR="000220E5" w:rsidRPr="00F67A98" w:rsidRDefault="000220E5" w:rsidP="00770E95">
            <w:pPr>
              <w:rPr>
                <w:rFonts w:ascii="Arial" w:hAnsi="Arial" w:cs="Arial"/>
                <w:color w:val="0000FF"/>
              </w:rPr>
            </w:pPr>
          </w:p>
          <w:p w:rsidR="000220E5" w:rsidRPr="00F67A98" w:rsidRDefault="00E815BF" w:rsidP="00770E95">
            <w:pPr>
              <w:rPr>
                <w:rFonts w:ascii="Arial" w:hAnsi="Arial" w:cs="Arial"/>
              </w:rPr>
            </w:pPr>
            <w:r w:rsidRPr="00F67A98">
              <w:rPr>
                <w:rFonts w:ascii="Arial" w:hAnsi="Arial" w:cs="Arial"/>
                <w:color w:val="0000FF"/>
              </w:rPr>
              <w:fldChar w:fldCharType="begin">
                <w:ffData>
                  <w:name w:val="Check11"/>
                  <w:enabled/>
                  <w:calcOnExit w:val="0"/>
                  <w:checkBox>
                    <w:sizeAuto/>
                    <w:default w:val="0"/>
                  </w:checkBox>
                </w:ffData>
              </w:fldChar>
            </w:r>
            <w:r w:rsidR="000220E5" w:rsidRPr="00F67A98">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F67A98">
              <w:rPr>
                <w:rFonts w:ascii="Arial" w:hAnsi="Arial" w:cs="Arial"/>
                <w:color w:val="0000FF"/>
              </w:rPr>
              <w:fldChar w:fldCharType="end"/>
            </w:r>
            <w:r w:rsidR="000220E5" w:rsidRPr="00F67A98">
              <w:rPr>
                <w:rFonts w:ascii="Arial" w:hAnsi="Arial" w:cs="Arial"/>
                <w:color w:val="0000FF"/>
              </w:rPr>
              <w:t xml:space="preserve"> </w:t>
            </w:r>
            <w:r w:rsidR="000220E5" w:rsidRPr="00F67A98">
              <w:rPr>
                <w:rFonts w:ascii="Arial" w:hAnsi="Arial" w:cs="Arial"/>
              </w:rPr>
              <w:t>0-2 horas</w:t>
            </w:r>
          </w:p>
          <w:p w:rsidR="000220E5" w:rsidRPr="00F67A98" w:rsidRDefault="00E815BF" w:rsidP="00770E95">
            <w:pPr>
              <w:rPr>
                <w:rFonts w:ascii="Arial" w:hAnsi="Arial" w:cs="Arial"/>
              </w:rPr>
            </w:pPr>
            <w:r w:rsidRPr="00F67A98">
              <w:rPr>
                <w:rFonts w:ascii="Arial" w:hAnsi="Arial" w:cs="Arial"/>
                <w:color w:val="0000FF"/>
              </w:rPr>
              <w:fldChar w:fldCharType="begin">
                <w:ffData>
                  <w:name w:val=""/>
                  <w:enabled/>
                  <w:calcOnExit w:val="0"/>
                  <w:checkBox>
                    <w:sizeAuto/>
                    <w:default w:val="0"/>
                  </w:checkBox>
                </w:ffData>
              </w:fldChar>
            </w:r>
            <w:r w:rsidR="000220E5" w:rsidRPr="00F67A98">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F67A98">
              <w:rPr>
                <w:rFonts w:ascii="Arial" w:hAnsi="Arial" w:cs="Arial"/>
                <w:color w:val="0000FF"/>
              </w:rPr>
              <w:fldChar w:fldCharType="end"/>
            </w:r>
            <w:r w:rsidR="000220E5" w:rsidRPr="00F67A98">
              <w:rPr>
                <w:rFonts w:ascii="Arial" w:hAnsi="Arial" w:cs="Arial"/>
                <w:color w:val="0000FF"/>
              </w:rPr>
              <w:t xml:space="preserve"> </w:t>
            </w:r>
            <w:r w:rsidR="000220E5" w:rsidRPr="00F67A98">
              <w:rPr>
                <w:rFonts w:ascii="Arial" w:hAnsi="Arial" w:cs="Arial"/>
              </w:rPr>
              <w:t>2-6 horas</w:t>
            </w:r>
          </w:p>
          <w:p w:rsidR="000220E5" w:rsidRPr="00F67A98" w:rsidRDefault="00E815BF" w:rsidP="00770E95">
            <w:pPr>
              <w:rPr>
                <w:rFonts w:ascii="Arial" w:hAnsi="Arial" w:cs="Arial"/>
              </w:rPr>
            </w:pPr>
            <w:r w:rsidRPr="00F67A98">
              <w:rPr>
                <w:rFonts w:ascii="Arial" w:hAnsi="Arial" w:cs="Arial"/>
                <w:color w:val="0000FF"/>
              </w:rPr>
              <w:fldChar w:fldCharType="begin">
                <w:ffData>
                  <w:name w:val=""/>
                  <w:enabled/>
                  <w:calcOnExit w:val="0"/>
                  <w:checkBox>
                    <w:sizeAuto/>
                    <w:default w:val="0"/>
                  </w:checkBox>
                </w:ffData>
              </w:fldChar>
            </w:r>
            <w:r w:rsidR="000220E5" w:rsidRPr="00F67A98">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F67A98">
              <w:rPr>
                <w:rFonts w:ascii="Arial" w:hAnsi="Arial" w:cs="Arial"/>
                <w:color w:val="0000FF"/>
              </w:rPr>
              <w:fldChar w:fldCharType="end"/>
            </w:r>
            <w:r w:rsidR="000220E5" w:rsidRPr="00F67A98">
              <w:rPr>
                <w:rFonts w:ascii="Arial" w:hAnsi="Arial" w:cs="Arial"/>
                <w:color w:val="0000FF"/>
              </w:rPr>
              <w:t xml:space="preserve"> </w:t>
            </w:r>
            <w:r w:rsidR="000220E5" w:rsidRPr="00F67A98">
              <w:rPr>
                <w:rFonts w:ascii="Arial" w:hAnsi="Arial" w:cs="Arial"/>
              </w:rPr>
              <w:t>6-24 horas</w:t>
            </w:r>
          </w:p>
          <w:p w:rsidR="000220E5" w:rsidRPr="00F67A98" w:rsidRDefault="00CC2BB7" w:rsidP="00770E95">
            <w:pPr>
              <w:rPr>
                <w:rFonts w:ascii="Arial" w:hAnsi="Arial" w:cs="Arial"/>
              </w:rPr>
            </w:pPr>
            <w:r w:rsidRPr="00D27A6E">
              <w:rPr>
                <w:rFonts w:ascii="Arial" w:hAnsi="Arial" w:cs="Arial"/>
              </w:rPr>
              <w:t>x</w:t>
            </w:r>
            <w:r w:rsidR="00E815BF" w:rsidRPr="00F67A98">
              <w:rPr>
                <w:rFonts w:ascii="Arial" w:hAnsi="Arial" w:cs="Arial"/>
                <w:color w:val="0000FF"/>
              </w:rPr>
              <w:fldChar w:fldCharType="begin">
                <w:ffData>
                  <w:name w:val=""/>
                  <w:enabled/>
                  <w:calcOnExit w:val="0"/>
                  <w:checkBox>
                    <w:sizeAuto/>
                    <w:default w:val="0"/>
                  </w:checkBox>
                </w:ffData>
              </w:fldChar>
            </w:r>
            <w:r w:rsidR="000220E5" w:rsidRPr="00F67A98">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00E815BF" w:rsidRPr="00F67A98">
              <w:rPr>
                <w:rFonts w:ascii="Arial" w:hAnsi="Arial" w:cs="Arial"/>
                <w:color w:val="0000FF"/>
              </w:rPr>
              <w:fldChar w:fldCharType="end"/>
            </w:r>
            <w:r w:rsidR="000220E5" w:rsidRPr="00F67A98">
              <w:rPr>
                <w:rFonts w:ascii="Arial" w:hAnsi="Arial" w:cs="Arial"/>
                <w:color w:val="0000FF"/>
              </w:rPr>
              <w:t xml:space="preserve"> </w:t>
            </w:r>
            <w:r w:rsidR="000220E5" w:rsidRPr="00F67A98">
              <w:rPr>
                <w:rFonts w:ascii="Arial" w:hAnsi="Arial" w:cs="Arial"/>
              </w:rPr>
              <w:t xml:space="preserve">1-2 días        </w:t>
            </w:r>
          </w:p>
          <w:p w:rsidR="000220E5" w:rsidRPr="00F67A98" w:rsidRDefault="00E815BF" w:rsidP="00770E95">
            <w:pPr>
              <w:rPr>
                <w:rFonts w:ascii="Arial" w:hAnsi="Arial" w:cs="Arial"/>
              </w:rPr>
            </w:pPr>
            <w:r w:rsidRPr="00F67A98">
              <w:rPr>
                <w:rFonts w:ascii="Arial" w:hAnsi="Arial" w:cs="Arial"/>
                <w:color w:val="0000FF"/>
              </w:rPr>
              <w:fldChar w:fldCharType="begin">
                <w:ffData>
                  <w:name w:val="Check11"/>
                  <w:enabled/>
                  <w:calcOnExit w:val="0"/>
                  <w:checkBox>
                    <w:sizeAuto/>
                    <w:default w:val="0"/>
                  </w:checkBox>
                </w:ffData>
              </w:fldChar>
            </w:r>
            <w:r w:rsidR="000220E5" w:rsidRPr="00F67A98">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F67A98">
              <w:rPr>
                <w:rFonts w:ascii="Arial" w:hAnsi="Arial" w:cs="Arial"/>
                <w:color w:val="0000FF"/>
              </w:rPr>
              <w:fldChar w:fldCharType="end"/>
            </w:r>
            <w:r w:rsidR="000220E5" w:rsidRPr="00F67A98">
              <w:rPr>
                <w:rFonts w:ascii="Arial" w:hAnsi="Arial" w:cs="Arial"/>
                <w:color w:val="0000FF"/>
              </w:rPr>
              <w:t xml:space="preserve"> </w:t>
            </w:r>
            <w:r w:rsidR="000220E5" w:rsidRPr="00F67A98">
              <w:rPr>
                <w:rFonts w:ascii="Arial" w:hAnsi="Arial" w:cs="Arial"/>
              </w:rPr>
              <w:t>2-5 días</w:t>
            </w:r>
          </w:p>
          <w:p w:rsidR="000220E5" w:rsidRPr="00F67A98" w:rsidRDefault="00E815BF" w:rsidP="00770E95">
            <w:pPr>
              <w:rPr>
                <w:rFonts w:ascii="Arial" w:hAnsi="Arial" w:cs="Arial"/>
                <w:color w:val="0000FF"/>
              </w:rPr>
            </w:pPr>
            <w:r w:rsidRPr="00F67A98">
              <w:rPr>
                <w:rFonts w:ascii="Arial" w:hAnsi="Arial" w:cs="Arial"/>
                <w:color w:val="0000FF"/>
              </w:rPr>
              <w:fldChar w:fldCharType="begin">
                <w:ffData>
                  <w:name w:val="Check11"/>
                  <w:enabled/>
                  <w:calcOnExit w:val="0"/>
                  <w:checkBox>
                    <w:sizeAuto/>
                    <w:default w:val="0"/>
                  </w:checkBox>
                </w:ffData>
              </w:fldChar>
            </w:r>
            <w:r w:rsidR="000220E5" w:rsidRPr="00F67A98">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F67A98">
              <w:rPr>
                <w:rFonts w:ascii="Arial" w:hAnsi="Arial" w:cs="Arial"/>
                <w:color w:val="0000FF"/>
              </w:rPr>
              <w:fldChar w:fldCharType="end"/>
            </w:r>
            <w:r w:rsidR="000220E5" w:rsidRPr="00F67A98">
              <w:rPr>
                <w:rFonts w:ascii="Arial" w:hAnsi="Arial" w:cs="Arial"/>
                <w:color w:val="0000FF"/>
              </w:rPr>
              <w:t xml:space="preserve"> </w:t>
            </w:r>
            <w:r w:rsidR="000220E5" w:rsidRPr="00F67A98">
              <w:rPr>
                <w:rFonts w:ascii="Arial" w:hAnsi="Arial" w:cs="Arial"/>
              </w:rPr>
              <w:t xml:space="preserve">Otros (favor de especificar): </w:t>
            </w:r>
            <w:r w:rsidR="000220E5" w:rsidRPr="00F67A98">
              <w:rPr>
                <w:rFonts w:ascii="Arial" w:hAnsi="Arial" w:cs="Arial"/>
                <w:color w:val="0000FF"/>
              </w:rPr>
              <w:t>______________</w:t>
            </w:r>
          </w:p>
          <w:p w:rsidR="000220E5" w:rsidRPr="00675511" w:rsidRDefault="000220E5" w:rsidP="00770E95">
            <w:pPr>
              <w:jc w:val="both"/>
              <w:rPr>
                <w:rFonts w:ascii="Arial" w:hAnsi="Arial" w:cs="Arial"/>
                <w:i/>
                <w:vanish/>
                <w:color w:val="0000FF"/>
                <w:sz w:val="16"/>
                <w:lang w:eastAsia="es-ES"/>
              </w:rPr>
            </w:pPr>
            <w:r w:rsidRPr="009D74C2">
              <w:rPr>
                <w:rFonts w:ascii="Arial" w:hAnsi="Arial" w:cs="Arial"/>
                <w:i/>
                <w:vanish/>
                <w:color w:val="0000FF"/>
                <w:sz w:val="18"/>
                <w:lang w:eastAsia="es-ES"/>
              </w:rPr>
              <w:t>Marcar en unidad de tiempo, la cantidad de datos que podría tolerar  perder el negocio (0-2 hora, 2-6 horas, 6-24 horas, 1-2 días, 2-5 días u Otros) en caso de contingencia</w:t>
            </w:r>
          </w:p>
        </w:tc>
      </w:tr>
    </w:tbl>
    <w:p w:rsidR="00970768" w:rsidRPr="00675511" w:rsidRDefault="006172A9" w:rsidP="00970768">
      <w:pPr>
        <w:jc w:val="center"/>
        <w:rPr>
          <w:rFonts w:ascii="Arial" w:hAnsi="Arial" w:cs="Arial"/>
          <w:i/>
          <w:sz w:val="16"/>
          <w:szCs w:val="16"/>
        </w:rPr>
      </w:pPr>
      <w:r>
        <w:rPr>
          <w:rFonts w:ascii="Arial" w:hAnsi="Arial" w:cs="Arial"/>
          <w:i/>
          <w:sz w:val="16"/>
          <w:szCs w:val="16"/>
        </w:rPr>
        <w:t>Tabla 8</w:t>
      </w:r>
      <w:r w:rsidR="00970768" w:rsidRPr="00675511">
        <w:rPr>
          <w:rFonts w:ascii="Arial" w:hAnsi="Arial" w:cs="Arial"/>
          <w:i/>
          <w:sz w:val="16"/>
          <w:szCs w:val="16"/>
        </w:rPr>
        <w:t>: Datos del RPO (Objetivo de Punto de Recuperación)</w:t>
      </w:r>
    </w:p>
    <w:p w:rsidR="00970768" w:rsidRDefault="00970768" w:rsidP="00970768">
      <w:pPr>
        <w:rPr>
          <w:rFonts w:ascii="Arial" w:hAnsi="Arial" w:cs="Arial"/>
          <w:b/>
          <w:u w:val="single"/>
        </w:rPr>
      </w:pPr>
    </w:p>
    <w:p w:rsidR="00BD0F11" w:rsidRPr="00BD0F11" w:rsidRDefault="00556CEB" w:rsidP="00BD0F11">
      <w:pPr>
        <w:pStyle w:val="Ttulo2"/>
        <w:spacing w:after="60"/>
        <w:jc w:val="both"/>
        <w:rPr>
          <w:rFonts w:cs="Arial"/>
          <w:sz w:val="24"/>
        </w:rPr>
      </w:pPr>
      <w:bookmarkStart w:id="39" w:name="_Toc2879495"/>
      <w:r w:rsidRPr="00922D66">
        <w:rPr>
          <w:rFonts w:cs="Arial"/>
          <w:bCs/>
          <w:iCs/>
          <w:caps w:val="0"/>
          <w:sz w:val="28"/>
          <w:szCs w:val="28"/>
          <w:lang w:val="es-ES" w:eastAsia="es-ES"/>
        </w:rPr>
        <w:t>RTO (Tiempo Objetivo de Recuperación</w:t>
      </w:r>
      <w:r w:rsidR="0080649A">
        <w:rPr>
          <w:rFonts w:cs="Arial"/>
          <w:bCs/>
          <w:iCs/>
          <w:caps w:val="0"/>
          <w:sz w:val="28"/>
          <w:szCs w:val="28"/>
          <w:lang w:val="es-ES" w:eastAsia="es-ES"/>
        </w:rPr>
        <w:t xml:space="preserve"> </w:t>
      </w:r>
      <w:r w:rsidRPr="00922D66">
        <w:rPr>
          <w:rFonts w:cs="Arial"/>
          <w:bCs/>
          <w:iCs/>
          <w:caps w:val="0"/>
          <w:sz w:val="28"/>
          <w:szCs w:val="28"/>
          <w:lang w:val="es-ES" w:eastAsia="es-ES"/>
        </w:rPr>
        <w:t>-</w:t>
      </w:r>
      <w:r w:rsidR="0080649A">
        <w:rPr>
          <w:rFonts w:cs="Arial"/>
          <w:bCs/>
          <w:iCs/>
          <w:caps w:val="0"/>
          <w:sz w:val="28"/>
          <w:szCs w:val="28"/>
          <w:lang w:val="es-ES" w:eastAsia="es-ES"/>
        </w:rPr>
        <w:t xml:space="preserve"> </w:t>
      </w:r>
      <w:r w:rsidRPr="00922D66">
        <w:rPr>
          <w:rFonts w:cs="Arial"/>
          <w:bCs/>
          <w:iCs/>
          <w:caps w:val="0"/>
          <w:sz w:val="28"/>
          <w:szCs w:val="28"/>
          <w:lang w:val="es-ES" w:eastAsia="es-ES"/>
        </w:rPr>
        <w:t>Recovery Time Objective)</w:t>
      </w:r>
      <w:bookmarkEnd w:id="39"/>
      <w:r w:rsidR="006172A9">
        <w:rPr>
          <w:rFonts w:cs="Arial"/>
          <w:bCs/>
          <w:iCs/>
          <w:caps w:val="0"/>
          <w:sz w:val="28"/>
          <w:szCs w:val="28"/>
          <w:lang w:val="es-ES" w:eastAsia="es-ES"/>
        </w:rPr>
        <w:t xml:space="preserve"> </w:t>
      </w:r>
      <w:r w:rsidR="004D4106" w:rsidRPr="004D4106">
        <w:rPr>
          <w:rFonts w:ascii="Arial Negrita" w:hAnsi="Arial Negrita" w:cs="Arial"/>
          <w:bCs/>
          <w:iCs/>
          <w:caps w:val="0"/>
          <w:vanish/>
          <w:color w:val="0000FF"/>
          <w:sz w:val="24"/>
          <w:szCs w:val="28"/>
          <w:lang w:val="es-ES" w:eastAsia="es-ES"/>
        </w:rPr>
        <w:t>[Fase: Análisis] [Etapa: Especificación Funcional] (ACSN</w:t>
      </w:r>
      <w:r w:rsidR="004D4106">
        <w:rPr>
          <w:rFonts w:ascii="Arial Negrita" w:hAnsi="Arial Negrita" w:cs="Arial"/>
          <w:bCs/>
          <w:iCs/>
          <w:caps w:val="0"/>
          <w:vanish/>
          <w:color w:val="0000FF"/>
          <w:sz w:val="28"/>
          <w:szCs w:val="28"/>
          <w:lang w:val="es-ES" w:eastAsia="es-ES"/>
        </w:rPr>
        <w:t>)</w:t>
      </w:r>
    </w:p>
    <w:p w:rsidR="00D3124D" w:rsidRPr="000428A6" w:rsidRDefault="00D3124D" w:rsidP="009D74C2">
      <w:pPr>
        <w:jc w:val="both"/>
        <w:rPr>
          <w:rFonts w:ascii="Arial" w:hAnsi="Arial" w:cs="Arial"/>
          <w:bCs/>
          <w:i/>
          <w:vanish/>
          <w:color w:val="0000CC"/>
        </w:rPr>
      </w:pPr>
      <w:r w:rsidRPr="000428A6">
        <w:rPr>
          <w:rFonts w:ascii="Arial" w:hAnsi="Arial" w:cs="Arial"/>
          <w:bCs/>
          <w:i/>
          <w:vanish/>
          <w:color w:val="0000CC"/>
        </w:rPr>
        <w:t>El R.T.O es una medida pre-determinada de recuperación de desastres, basada en la última transacción realizada y almacenada. Indica el tiempo máximo aceptable requerido para restablecer una aplicación y sus datos relacionados a un estado de operaciones.</w:t>
      </w:r>
    </w:p>
    <w:p w:rsidR="000E1C4A" w:rsidRPr="000E1C4A" w:rsidRDefault="000E1C4A" w:rsidP="000E1C4A">
      <w:pPr>
        <w:pStyle w:val="BodyText"/>
      </w:pPr>
    </w:p>
    <w:p w:rsidR="006172A9" w:rsidRDefault="006172A9" w:rsidP="004160EA">
      <w:pPr>
        <w:pStyle w:val="InfoHidden"/>
        <w:jc w:val="both"/>
        <w:rPr>
          <w:rStyle w:val="paratext1"/>
          <w:rFonts w:ascii="Arial" w:hAnsi="Arial" w:cs="Arial"/>
          <w:lang w:eastAsia="es-ES"/>
        </w:rPr>
      </w:pPr>
    </w:p>
    <w:p w:rsidR="00743916" w:rsidRDefault="00743916" w:rsidP="00743916">
      <w:pPr>
        <w:numPr>
          <w:ilvl w:val="0"/>
          <w:numId w:val="5"/>
        </w:numPr>
        <w:tabs>
          <w:tab w:val="clear" w:pos="502"/>
          <w:tab w:val="num" w:pos="284"/>
        </w:tabs>
        <w:ind w:left="284" w:right="473" w:hanging="284"/>
        <w:jc w:val="both"/>
        <w:rPr>
          <w:rFonts w:ascii="Arial" w:hAnsi="Arial" w:cs="Arial"/>
          <w:b/>
          <w:color w:val="000000"/>
        </w:rPr>
      </w:pPr>
      <w:r w:rsidRPr="00743916">
        <w:rPr>
          <w:rFonts w:ascii="Arial" w:hAnsi="Arial" w:cs="Arial"/>
          <w:b/>
          <w:color w:val="000000"/>
        </w:rPr>
        <w:t xml:space="preserve">¿Cuál es el tiempo máximo que la </w:t>
      </w:r>
      <w:r w:rsidR="0080649A">
        <w:rPr>
          <w:rFonts w:ascii="Arial" w:hAnsi="Arial" w:cs="Arial"/>
          <w:b/>
          <w:bCs/>
        </w:rPr>
        <w:t>i</w:t>
      </w:r>
      <w:r w:rsidRPr="00743916">
        <w:rPr>
          <w:rFonts w:ascii="Arial" w:hAnsi="Arial" w:cs="Arial"/>
          <w:b/>
          <w:bCs/>
        </w:rPr>
        <w:t xml:space="preserve">nformación / </w:t>
      </w:r>
      <w:r w:rsidR="0080649A">
        <w:rPr>
          <w:rFonts w:ascii="Arial" w:hAnsi="Arial" w:cs="Arial"/>
          <w:b/>
          <w:bCs/>
        </w:rPr>
        <w:t>a</w:t>
      </w:r>
      <w:r w:rsidRPr="00743916">
        <w:rPr>
          <w:rFonts w:ascii="Arial" w:hAnsi="Arial" w:cs="Arial"/>
          <w:b/>
          <w:bCs/>
        </w:rPr>
        <w:t>plicación</w:t>
      </w:r>
      <w:r w:rsidRPr="00743916">
        <w:rPr>
          <w:rFonts w:ascii="Arial" w:hAnsi="Arial" w:cs="Arial"/>
          <w:b/>
          <w:color w:val="000000"/>
        </w:rPr>
        <w:t xml:space="preserve"> puede tolerar fuera de línea cuando ocurre un desastre (Tiempo Objetivo de Recuperación - RTO)?</w:t>
      </w:r>
    </w:p>
    <w:p w:rsidR="00161512" w:rsidRDefault="00161512" w:rsidP="00FD6FFD">
      <w:pPr>
        <w:ind w:left="284" w:right="473"/>
        <w:jc w:val="both"/>
        <w:rPr>
          <w:rFonts w:ascii="Arial" w:hAnsi="Arial" w:cs="Arial"/>
          <w:b/>
          <w:color w:val="000000"/>
        </w:rPr>
      </w:pPr>
    </w:p>
    <w:tbl>
      <w:tblPr>
        <w:tblW w:w="4786"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786"/>
      </w:tblGrid>
      <w:tr w:rsidR="00743916" w:rsidRPr="009B3E06" w:rsidTr="00764218">
        <w:trPr>
          <w:trHeight w:val="451"/>
          <w:jc w:val="center"/>
        </w:trPr>
        <w:tc>
          <w:tcPr>
            <w:tcW w:w="4786" w:type="dxa"/>
            <w:shd w:val="clear" w:color="auto" w:fill="003366"/>
            <w:vAlign w:val="center"/>
          </w:tcPr>
          <w:p w:rsidR="00743916" w:rsidRPr="00743916" w:rsidRDefault="00743916" w:rsidP="00764218">
            <w:pPr>
              <w:ind w:right="757"/>
              <w:jc w:val="center"/>
              <w:rPr>
                <w:rFonts w:ascii="Arial" w:hAnsi="Arial" w:cs="Arial"/>
                <w:b/>
                <w:color w:val="FFFFFF"/>
              </w:rPr>
            </w:pPr>
            <w:r w:rsidRPr="00743916">
              <w:rPr>
                <w:rFonts w:ascii="Arial" w:hAnsi="Arial" w:cs="Arial"/>
                <w:b/>
                <w:color w:val="FFFFFF"/>
              </w:rPr>
              <w:t xml:space="preserve">Tiempo </w:t>
            </w:r>
            <w:r w:rsidR="0080649A">
              <w:rPr>
                <w:rFonts w:ascii="Arial" w:hAnsi="Arial" w:cs="Arial"/>
                <w:b/>
                <w:color w:val="FFFFFF"/>
              </w:rPr>
              <w:t>m</w:t>
            </w:r>
            <w:r w:rsidRPr="00743916">
              <w:rPr>
                <w:rFonts w:ascii="Arial" w:hAnsi="Arial" w:cs="Arial"/>
                <w:b/>
                <w:color w:val="FFFFFF"/>
              </w:rPr>
              <w:t xml:space="preserve">áximo </w:t>
            </w:r>
            <w:r w:rsidR="0080649A">
              <w:rPr>
                <w:rFonts w:ascii="Arial" w:hAnsi="Arial" w:cs="Arial"/>
                <w:b/>
                <w:color w:val="FFFFFF"/>
              </w:rPr>
              <w:t>f</w:t>
            </w:r>
            <w:r w:rsidRPr="00743916">
              <w:rPr>
                <w:rFonts w:ascii="Arial" w:hAnsi="Arial" w:cs="Arial"/>
                <w:b/>
                <w:color w:val="FFFFFF"/>
              </w:rPr>
              <w:t xml:space="preserve">uera de </w:t>
            </w:r>
            <w:r w:rsidR="0080649A">
              <w:rPr>
                <w:rFonts w:ascii="Arial" w:hAnsi="Arial" w:cs="Arial"/>
                <w:b/>
                <w:color w:val="FFFFFF"/>
              </w:rPr>
              <w:t>l</w:t>
            </w:r>
            <w:r w:rsidRPr="00743916">
              <w:rPr>
                <w:rFonts w:ascii="Arial" w:hAnsi="Arial" w:cs="Arial"/>
                <w:b/>
                <w:color w:val="FFFFFF"/>
              </w:rPr>
              <w:t xml:space="preserve">ínea por </w:t>
            </w:r>
            <w:r w:rsidR="0080649A">
              <w:rPr>
                <w:rFonts w:ascii="Arial" w:hAnsi="Arial" w:cs="Arial"/>
                <w:b/>
                <w:color w:val="FFFFFF"/>
              </w:rPr>
              <w:t>d</w:t>
            </w:r>
            <w:r w:rsidRPr="00743916">
              <w:rPr>
                <w:rFonts w:ascii="Arial" w:hAnsi="Arial" w:cs="Arial"/>
                <w:b/>
                <w:color w:val="FFFFFF"/>
              </w:rPr>
              <w:t>esastre</w:t>
            </w:r>
          </w:p>
        </w:tc>
      </w:tr>
      <w:tr w:rsidR="00743916" w:rsidRPr="00B64084" w:rsidTr="00764218">
        <w:trPr>
          <w:trHeight w:val="230"/>
          <w:jc w:val="center"/>
        </w:trPr>
        <w:tc>
          <w:tcPr>
            <w:tcW w:w="4786" w:type="dxa"/>
            <w:vMerge w:val="restart"/>
          </w:tcPr>
          <w:p w:rsidR="00743916" w:rsidRPr="00743916" w:rsidRDefault="00743916" w:rsidP="00764218">
            <w:pPr>
              <w:rPr>
                <w:rFonts w:ascii="Arial" w:hAnsi="Arial" w:cs="Arial"/>
                <w:color w:val="0000FF"/>
              </w:rPr>
            </w:pPr>
          </w:p>
          <w:p w:rsidR="00743916" w:rsidRPr="00CD3E0F" w:rsidRDefault="00E815BF" w:rsidP="00764218">
            <w:pPr>
              <w:rPr>
                <w:rFonts w:ascii="Arial" w:hAnsi="Arial" w:cs="Arial"/>
                <w:lang w:val="en-US"/>
              </w:rPr>
            </w:pPr>
            <w:r w:rsidRPr="00743916">
              <w:rPr>
                <w:rFonts w:ascii="Arial" w:hAnsi="Arial" w:cs="Arial"/>
                <w:color w:val="0000FF"/>
              </w:rPr>
              <w:fldChar w:fldCharType="begin">
                <w:ffData>
                  <w:name w:val="Check11"/>
                  <w:enabled/>
                  <w:calcOnExit w:val="0"/>
                  <w:checkBox>
                    <w:sizeAuto/>
                    <w:default w:val="0"/>
                  </w:checkBox>
                </w:ffData>
              </w:fldChar>
            </w:r>
            <w:r w:rsidR="00743916" w:rsidRPr="00CD3E0F">
              <w:rPr>
                <w:rFonts w:ascii="Arial" w:hAnsi="Arial" w:cs="Arial"/>
                <w:color w:val="0000FF"/>
                <w:lang w:val="en-US"/>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743916">
              <w:rPr>
                <w:rFonts w:ascii="Arial" w:hAnsi="Arial" w:cs="Arial"/>
                <w:color w:val="0000FF"/>
              </w:rPr>
              <w:fldChar w:fldCharType="end"/>
            </w:r>
            <w:r w:rsidR="00743916" w:rsidRPr="00CD3E0F">
              <w:rPr>
                <w:rFonts w:ascii="Arial" w:hAnsi="Arial" w:cs="Arial"/>
                <w:lang w:val="en-US"/>
              </w:rPr>
              <w:t xml:space="preserve"> 30 min a 2 hrs</w:t>
            </w:r>
          </w:p>
          <w:p w:rsidR="00743916" w:rsidRPr="00CD3E0F" w:rsidRDefault="00E815BF" w:rsidP="00764218">
            <w:pPr>
              <w:rPr>
                <w:rFonts w:ascii="Arial" w:hAnsi="Arial" w:cs="Arial"/>
                <w:lang w:val="en-US"/>
              </w:rPr>
            </w:pPr>
            <w:r w:rsidRPr="00743916">
              <w:rPr>
                <w:rFonts w:ascii="Arial" w:hAnsi="Arial" w:cs="Arial"/>
                <w:color w:val="0000FF"/>
              </w:rPr>
              <w:fldChar w:fldCharType="begin">
                <w:ffData>
                  <w:name w:val="Check11"/>
                  <w:enabled/>
                  <w:calcOnExit w:val="0"/>
                  <w:checkBox>
                    <w:sizeAuto/>
                    <w:default w:val="0"/>
                  </w:checkBox>
                </w:ffData>
              </w:fldChar>
            </w:r>
            <w:r w:rsidR="00743916" w:rsidRPr="00CD3E0F">
              <w:rPr>
                <w:rFonts w:ascii="Arial" w:hAnsi="Arial" w:cs="Arial"/>
                <w:color w:val="0000FF"/>
                <w:lang w:val="en-US"/>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743916">
              <w:rPr>
                <w:rFonts w:ascii="Arial" w:hAnsi="Arial" w:cs="Arial"/>
                <w:color w:val="0000FF"/>
              </w:rPr>
              <w:fldChar w:fldCharType="end"/>
            </w:r>
            <w:r w:rsidR="00743916" w:rsidRPr="00CD3E0F">
              <w:rPr>
                <w:rFonts w:ascii="Arial" w:hAnsi="Arial" w:cs="Arial"/>
                <w:lang w:val="en-US"/>
              </w:rPr>
              <w:t xml:space="preserve"> 2 a </w:t>
            </w:r>
            <w:r w:rsidR="001F6547">
              <w:rPr>
                <w:rFonts w:ascii="Arial" w:hAnsi="Arial" w:cs="Arial"/>
                <w:lang w:val="en-US"/>
              </w:rPr>
              <w:t>6</w:t>
            </w:r>
            <w:r w:rsidR="00743916" w:rsidRPr="00CD3E0F">
              <w:rPr>
                <w:rFonts w:ascii="Arial" w:hAnsi="Arial" w:cs="Arial"/>
                <w:lang w:val="en-US"/>
              </w:rPr>
              <w:t xml:space="preserve"> hrs</w:t>
            </w:r>
          </w:p>
          <w:p w:rsidR="00743916" w:rsidRPr="00CD3E0F" w:rsidRDefault="00E815BF" w:rsidP="00764218">
            <w:pPr>
              <w:rPr>
                <w:rFonts w:ascii="Arial" w:hAnsi="Arial" w:cs="Arial"/>
                <w:lang w:val="en-US"/>
              </w:rPr>
            </w:pPr>
            <w:r w:rsidRPr="00743916">
              <w:rPr>
                <w:rFonts w:ascii="Arial" w:hAnsi="Arial" w:cs="Arial"/>
                <w:color w:val="0000FF"/>
              </w:rPr>
              <w:fldChar w:fldCharType="begin">
                <w:ffData>
                  <w:name w:val=""/>
                  <w:enabled/>
                  <w:calcOnExit w:val="0"/>
                  <w:checkBox>
                    <w:sizeAuto/>
                    <w:default w:val="0"/>
                  </w:checkBox>
                </w:ffData>
              </w:fldChar>
            </w:r>
            <w:r w:rsidR="00743916" w:rsidRPr="00CD3E0F">
              <w:rPr>
                <w:rFonts w:ascii="Arial" w:hAnsi="Arial" w:cs="Arial"/>
                <w:color w:val="0000FF"/>
                <w:lang w:val="en-US"/>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743916">
              <w:rPr>
                <w:rFonts w:ascii="Arial" w:hAnsi="Arial" w:cs="Arial"/>
                <w:color w:val="0000FF"/>
              </w:rPr>
              <w:fldChar w:fldCharType="end"/>
            </w:r>
            <w:r w:rsidR="001F6547">
              <w:rPr>
                <w:rFonts w:ascii="Arial" w:hAnsi="Arial" w:cs="Arial"/>
                <w:lang w:val="en-US"/>
              </w:rPr>
              <w:t xml:space="preserve"> 8</w:t>
            </w:r>
            <w:r w:rsidR="00743916" w:rsidRPr="00CD3E0F">
              <w:rPr>
                <w:rFonts w:ascii="Arial" w:hAnsi="Arial" w:cs="Arial"/>
                <w:lang w:val="en-US"/>
              </w:rPr>
              <w:t xml:space="preserve"> a 24 hrs </w:t>
            </w:r>
          </w:p>
          <w:p w:rsidR="00743916" w:rsidRPr="00743916" w:rsidRDefault="00CC2BB7" w:rsidP="00764218">
            <w:pPr>
              <w:rPr>
                <w:rFonts w:ascii="Arial" w:hAnsi="Arial" w:cs="Arial"/>
              </w:rPr>
            </w:pPr>
            <w:bookmarkStart w:id="40" w:name="Check11"/>
            <w:r w:rsidRPr="00D27A6E">
              <w:rPr>
                <w:rFonts w:ascii="Arial" w:hAnsi="Arial" w:cs="Arial"/>
              </w:rPr>
              <w:t>x</w:t>
            </w:r>
            <w:r w:rsidR="00E815BF" w:rsidRPr="00743916">
              <w:rPr>
                <w:rFonts w:ascii="Arial" w:hAnsi="Arial" w:cs="Arial"/>
                <w:color w:val="0000FF"/>
              </w:rPr>
              <w:fldChar w:fldCharType="begin">
                <w:ffData>
                  <w:name w:val="Check11"/>
                  <w:enabled/>
                  <w:calcOnExit w:val="0"/>
                  <w:checkBox>
                    <w:sizeAuto/>
                    <w:default w:val="0"/>
                  </w:checkBox>
                </w:ffData>
              </w:fldChar>
            </w:r>
            <w:r w:rsidR="00743916" w:rsidRPr="00743916">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00E815BF" w:rsidRPr="00743916">
              <w:rPr>
                <w:rFonts w:ascii="Arial" w:hAnsi="Arial" w:cs="Arial"/>
                <w:color w:val="0000FF"/>
              </w:rPr>
              <w:fldChar w:fldCharType="end"/>
            </w:r>
            <w:bookmarkEnd w:id="40"/>
            <w:r w:rsidR="00743916" w:rsidRPr="00743916">
              <w:rPr>
                <w:rFonts w:ascii="Arial" w:hAnsi="Arial" w:cs="Arial"/>
              </w:rPr>
              <w:t xml:space="preserve"> 1 a 3 días</w:t>
            </w:r>
          </w:p>
          <w:p w:rsidR="00743916" w:rsidRPr="00743916" w:rsidRDefault="00E815BF" w:rsidP="00764218">
            <w:pPr>
              <w:rPr>
                <w:rFonts w:ascii="Arial" w:hAnsi="Arial" w:cs="Arial"/>
              </w:rPr>
            </w:pPr>
            <w:r w:rsidRPr="00743916">
              <w:rPr>
                <w:rFonts w:ascii="Arial" w:hAnsi="Arial" w:cs="Arial"/>
                <w:color w:val="0000FF"/>
              </w:rPr>
              <w:fldChar w:fldCharType="begin">
                <w:ffData>
                  <w:name w:val="Check11"/>
                  <w:enabled/>
                  <w:calcOnExit w:val="0"/>
                  <w:checkBox>
                    <w:sizeAuto/>
                    <w:default w:val="0"/>
                  </w:checkBox>
                </w:ffData>
              </w:fldChar>
            </w:r>
            <w:r w:rsidR="00743916" w:rsidRPr="00743916">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743916">
              <w:rPr>
                <w:rFonts w:ascii="Arial" w:hAnsi="Arial" w:cs="Arial"/>
                <w:color w:val="0000FF"/>
              </w:rPr>
              <w:fldChar w:fldCharType="end"/>
            </w:r>
            <w:r w:rsidR="00743916" w:rsidRPr="00743916">
              <w:rPr>
                <w:rFonts w:ascii="Arial" w:hAnsi="Arial" w:cs="Arial"/>
              </w:rPr>
              <w:t xml:space="preserve"> 4 a 5 días</w:t>
            </w:r>
          </w:p>
          <w:p w:rsidR="00743916" w:rsidRPr="00743916" w:rsidRDefault="00E815BF" w:rsidP="00764218">
            <w:pPr>
              <w:rPr>
                <w:rFonts w:ascii="Arial" w:hAnsi="Arial" w:cs="Arial"/>
              </w:rPr>
            </w:pPr>
            <w:r w:rsidRPr="00743916">
              <w:rPr>
                <w:rFonts w:ascii="Arial" w:hAnsi="Arial" w:cs="Arial"/>
                <w:b/>
                <w:color w:val="0000FF"/>
              </w:rPr>
              <w:fldChar w:fldCharType="begin">
                <w:ffData>
                  <w:name w:val="Check11"/>
                  <w:enabled/>
                  <w:calcOnExit w:val="0"/>
                  <w:checkBox>
                    <w:sizeAuto/>
                    <w:default w:val="0"/>
                  </w:checkBox>
                </w:ffData>
              </w:fldChar>
            </w:r>
            <w:r w:rsidR="00743916" w:rsidRPr="00743916">
              <w:rPr>
                <w:rFonts w:ascii="Arial" w:hAnsi="Arial" w:cs="Arial"/>
                <w:b/>
                <w:color w:val="0000FF"/>
              </w:rPr>
              <w:instrText xml:space="preserve"> FORMCHECKBOX </w:instrText>
            </w:r>
            <w:r w:rsidR="00881993">
              <w:rPr>
                <w:rFonts w:ascii="Arial" w:hAnsi="Arial" w:cs="Arial"/>
                <w:b/>
                <w:color w:val="0000FF"/>
              </w:rPr>
            </w:r>
            <w:r w:rsidR="00881993">
              <w:rPr>
                <w:rFonts w:ascii="Arial" w:hAnsi="Arial" w:cs="Arial"/>
                <w:b/>
                <w:color w:val="0000FF"/>
              </w:rPr>
              <w:fldChar w:fldCharType="separate"/>
            </w:r>
            <w:r w:rsidRPr="00743916">
              <w:rPr>
                <w:rFonts w:ascii="Arial" w:hAnsi="Arial" w:cs="Arial"/>
                <w:b/>
                <w:color w:val="0000FF"/>
              </w:rPr>
              <w:fldChar w:fldCharType="end"/>
            </w:r>
            <w:r w:rsidR="00743916" w:rsidRPr="00743916">
              <w:rPr>
                <w:rFonts w:ascii="Arial" w:hAnsi="Arial" w:cs="Arial"/>
              </w:rPr>
              <w:t xml:space="preserve"> 6 a 10 días</w:t>
            </w:r>
          </w:p>
          <w:p w:rsidR="00743916" w:rsidRPr="00743916" w:rsidRDefault="00E815BF" w:rsidP="00764218">
            <w:pPr>
              <w:ind w:right="757"/>
              <w:rPr>
                <w:rFonts w:ascii="Arial" w:hAnsi="Arial" w:cs="Arial"/>
              </w:rPr>
            </w:pPr>
            <w:r w:rsidRPr="00743916">
              <w:rPr>
                <w:rFonts w:ascii="Arial" w:hAnsi="Arial" w:cs="Arial"/>
                <w:color w:val="0000FF"/>
              </w:rPr>
              <w:fldChar w:fldCharType="begin">
                <w:ffData>
                  <w:name w:val="Check11"/>
                  <w:enabled/>
                  <w:calcOnExit w:val="0"/>
                  <w:checkBox>
                    <w:sizeAuto/>
                    <w:default w:val="0"/>
                  </w:checkBox>
                </w:ffData>
              </w:fldChar>
            </w:r>
            <w:r w:rsidR="00743916" w:rsidRPr="00743916">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743916">
              <w:rPr>
                <w:rFonts w:ascii="Arial" w:hAnsi="Arial" w:cs="Arial"/>
                <w:color w:val="0000FF"/>
              </w:rPr>
              <w:fldChar w:fldCharType="end"/>
            </w:r>
            <w:r w:rsidR="00743916" w:rsidRPr="00743916">
              <w:rPr>
                <w:rFonts w:ascii="Arial" w:hAnsi="Arial" w:cs="Arial"/>
              </w:rPr>
              <w:t xml:space="preserve"> &gt; de 10 días</w:t>
            </w:r>
          </w:p>
          <w:p w:rsidR="00743916" w:rsidRPr="00743916" w:rsidRDefault="00E815BF" w:rsidP="00764218">
            <w:pPr>
              <w:tabs>
                <w:tab w:val="right" w:pos="3153"/>
              </w:tabs>
              <w:rPr>
                <w:rFonts w:ascii="Arial" w:hAnsi="Arial" w:cs="Arial"/>
                <w:color w:val="0000FF"/>
              </w:rPr>
            </w:pPr>
            <w:r w:rsidRPr="00743916">
              <w:rPr>
                <w:rFonts w:ascii="Arial" w:hAnsi="Arial" w:cs="Arial"/>
                <w:color w:val="0000FF"/>
              </w:rPr>
              <w:fldChar w:fldCharType="begin">
                <w:ffData>
                  <w:name w:val="Check11"/>
                  <w:enabled/>
                  <w:calcOnExit w:val="0"/>
                  <w:checkBox>
                    <w:sizeAuto/>
                    <w:default w:val="0"/>
                  </w:checkBox>
                </w:ffData>
              </w:fldChar>
            </w:r>
            <w:r w:rsidR="00743916" w:rsidRPr="00743916">
              <w:rPr>
                <w:rFonts w:ascii="Arial" w:hAnsi="Arial" w:cs="Arial"/>
                <w:color w:val="0000FF"/>
              </w:rPr>
              <w:instrText xml:space="preserve"> FORMCHECKBOX </w:instrText>
            </w:r>
            <w:r w:rsidR="00881993">
              <w:rPr>
                <w:rFonts w:ascii="Arial" w:hAnsi="Arial" w:cs="Arial"/>
                <w:color w:val="0000FF"/>
              </w:rPr>
            </w:r>
            <w:r w:rsidR="00881993">
              <w:rPr>
                <w:rFonts w:ascii="Arial" w:hAnsi="Arial" w:cs="Arial"/>
                <w:color w:val="0000FF"/>
              </w:rPr>
              <w:fldChar w:fldCharType="separate"/>
            </w:r>
            <w:r w:rsidRPr="00743916">
              <w:rPr>
                <w:rFonts w:ascii="Arial" w:hAnsi="Arial" w:cs="Arial"/>
                <w:color w:val="0000FF"/>
              </w:rPr>
              <w:fldChar w:fldCharType="end"/>
            </w:r>
            <w:r w:rsidR="00743916" w:rsidRPr="00743916">
              <w:rPr>
                <w:rFonts w:ascii="Arial" w:hAnsi="Arial" w:cs="Arial"/>
              </w:rPr>
              <w:t xml:space="preserve"> Otros (favor de especificar):</w:t>
            </w:r>
            <w:r w:rsidR="00743916" w:rsidRPr="00743916">
              <w:rPr>
                <w:rFonts w:ascii="Arial" w:hAnsi="Arial" w:cs="Arial"/>
                <w:color w:val="0000FF"/>
              </w:rPr>
              <w:t xml:space="preserve"> </w:t>
            </w:r>
          </w:p>
          <w:p w:rsidR="00743916" w:rsidRPr="00743916" w:rsidRDefault="00743916" w:rsidP="00764218">
            <w:pPr>
              <w:tabs>
                <w:tab w:val="right" w:pos="3153"/>
              </w:tabs>
              <w:rPr>
                <w:rFonts w:ascii="Arial" w:hAnsi="Arial" w:cs="Arial"/>
                <w:color w:val="0000FF"/>
              </w:rPr>
            </w:pPr>
            <w:r w:rsidRPr="00743916">
              <w:rPr>
                <w:rFonts w:ascii="Arial" w:hAnsi="Arial" w:cs="Arial"/>
                <w:color w:val="0000FF"/>
              </w:rPr>
              <w:tab/>
              <w:t>____________________________</w:t>
            </w:r>
          </w:p>
          <w:p w:rsidR="00743916" w:rsidRPr="00743916" w:rsidRDefault="00743916" w:rsidP="0042069C">
            <w:pPr>
              <w:jc w:val="both"/>
              <w:rPr>
                <w:rFonts w:cs="Arial"/>
                <w:bCs/>
                <w:sz w:val="18"/>
                <w:szCs w:val="18"/>
              </w:rPr>
            </w:pPr>
            <w:r w:rsidRPr="00743916">
              <w:rPr>
                <w:rFonts w:ascii="Arial" w:hAnsi="Arial" w:cs="Arial"/>
                <w:i/>
                <w:vanish/>
                <w:color w:val="0000FF"/>
                <w:sz w:val="16"/>
                <w:lang w:eastAsia="es-ES"/>
              </w:rPr>
              <w:t>Marcar cuanto se puede tolerar fuera de línea la Información</w:t>
            </w:r>
            <w:r w:rsidR="0042069C">
              <w:rPr>
                <w:rFonts w:ascii="Arial" w:hAnsi="Arial" w:cs="Arial"/>
                <w:i/>
                <w:vanish/>
                <w:color w:val="0000FF"/>
                <w:sz w:val="16"/>
                <w:lang w:eastAsia="es-ES"/>
              </w:rPr>
              <w:t xml:space="preserve"> / Aplicación, medido en horas, d</w:t>
            </w:r>
            <w:r w:rsidRPr="00743916">
              <w:rPr>
                <w:rFonts w:ascii="Arial" w:hAnsi="Arial" w:cs="Arial"/>
                <w:i/>
                <w:vanish/>
                <w:color w:val="0000FF"/>
                <w:sz w:val="16"/>
                <w:lang w:eastAsia="es-ES"/>
              </w:rPr>
              <w:t>ías u</w:t>
            </w:r>
            <w:r w:rsidRPr="000C213D">
              <w:rPr>
                <w:rFonts w:cs="Arial"/>
                <w:bCs/>
                <w:sz w:val="18"/>
                <w:szCs w:val="18"/>
              </w:rPr>
              <w:t xml:space="preserve"> </w:t>
            </w:r>
            <w:r w:rsidR="0042069C">
              <w:rPr>
                <w:rFonts w:ascii="Arial" w:hAnsi="Arial" w:cs="Arial"/>
                <w:i/>
                <w:vanish/>
                <w:color w:val="0000FF"/>
                <w:sz w:val="16"/>
                <w:lang w:eastAsia="es-ES"/>
              </w:rPr>
              <w:t>o</w:t>
            </w:r>
            <w:r w:rsidRPr="00743916">
              <w:rPr>
                <w:rFonts w:ascii="Arial" w:hAnsi="Arial" w:cs="Arial"/>
                <w:i/>
                <w:vanish/>
                <w:color w:val="0000FF"/>
                <w:sz w:val="16"/>
                <w:lang w:eastAsia="es-ES"/>
              </w:rPr>
              <w:t>tro</w:t>
            </w:r>
          </w:p>
        </w:tc>
      </w:tr>
      <w:tr w:rsidR="00743916" w:rsidRPr="00B64084" w:rsidTr="00764218">
        <w:trPr>
          <w:trHeight w:val="230"/>
          <w:jc w:val="center"/>
        </w:trPr>
        <w:tc>
          <w:tcPr>
            <w:tcW w:w="4786" w:type="dxa"/>
            <w:vMerge/>
          </w:tcPr>
          <w:p w:rsidR="00743916" w:rsidRPr="00743916" w:rsidRDefault="00743916" w:rsidP="00764218">
            <w:pPr>
              <w:ind w:right="757"/>
              <w:rPr>
                <w:rFonts w:ascii="Arial" w:hAnsi="Arial" w:cs="Arial"/>
                <w:b/>
                <w:color w:val="000000"/>
              </w:rPr>
            </w:pPr>
          </w:p>
        </w:tc>
      </w:tr>
      <w:tr w:rsidR="00743916" w:rsidRPr="00B64084" w:rsidTr="00764218">
        <w:trPr>
          <w:trHeight w:val="230"/>
          <w:jc w:val="center"/>
        </w:trPr>
        <w:tc>
          <w:tcPr>
            <w:tcW w:w="4786" w:type="dxa"/>
            <w:vMerge/>
          </w:tcPr>
          <w:p w:rsidR="00743916" w:rsidRPr="00743916" w:rsidRDefault="00743916" w:rsidP="00764218">
            <w:pPr>
              <w:ind w:right="757"/>
              <w:rPr>
                <w:rFonts w:ascii="Arial" w:hAnsi="Arial" w:cs="Arial"/>
                <w:b/>
                <w:color w:val="000000"/>
              </w:rPr>
            </w:pPr>
          </w:p>
        </w:tc>
      </w:tr>
      <w:tr w:rsidR="00743916" w:rsidRPr="00B64084" w:rsidTr="00764218">
        <w:trPr>
          <w:trHeight w:val="230"/>
          <w:jc w:val="center"/>
        </w:trPr>
        <w:tc>
          <w:tcPr>
            <w:tcW w:w="4786" w:type="dxa"/>
            <w:vMerge/>
          </w:tcPr>
          <w:p w:rsidR="00743916" w:rsidRPr="00743916" w:rsidRDefault="00743916" w:rsidP="00764218">
            <w:pPr>
              <w:ind w:right="757"/>
              <w:rPr>
                <w:rFonts w:ascii="Arial" w:hAnsi="Arial" w:cs="Arial"/>
                <w:b/>
                <w:color w:val="000000"/>
              </w:rPr>
            </w:pPr>
          </w:p>
        </w:tc>
      </w:tr>
      <w:tr w:rsidR="00743916" w:rsidRPr="00B64084" w:rsidTr="00764218">
        <w:trPr>
          <w:trHeight w:val="230"/>
          <w:jc w:val="center"/>
        </w:trPr>
        <w:tc>
          <w:tcPr>
            <w:tcW w:w="4786" w:type="dxa"/>
            <w:vMerge/>
          </w:tcPr>
          <w:p w:rsidR="00743916" w:rsidRPr="00743916" w:rsidRDefault="00743916" w:rsidP="00764218">
            <w:pPr>
              <w:ind w:right="757"/>
              <w:rPr>
                <w:rFonts w:ascii="Arial" w:hAnsi="Arial" w:cs="Arial"/>
                <w:b/>
                <w:color w:val="000000"/>
              </w:rPr>
            </w:pPr>
          </w:p>
        </w:tc>
      </w:tr>
      <w:tr w:rsidR="00743916" w:rsidRPr="00B64084" w:rsidTr="00764218">
        <w:trPr>
          <w:trHeight w:val="230"/>
          <w:jc w:val="center"/>
        </w:trPr>
        <w:tc>
          <w:tcPr>
            <w:tcW w:w="4786" w:type="dxa"/>
            <w:vMerge/>
          </w:tcPr>
          <w:p w:rsidR="00743916" w:rsidRPr="00743916" w:rsidRDefault="00743916" w:rsidP="00764218">
            <w:pPr>
              <w:ind w:right="757"/>
              <w:rPr>
                <w:rFonts w:ascii="Arial" w:hAnsi="Arial" w:cs="Arial"/>
                <w:b/>
                <w:color w:val="000000"/>
              </w:rPr>
            </w:pPr>
          </w:p>
        </w:tc>
      </w:tr>
      <w:tr w:rsidR="00743916" w:rsidRPr="00B64084" w:rsidTr="00764218">
        <w:trPr>
          <w:trHeight w:val="230"/>
          <w:jc w:val="center"/>
        </w:trPr>
        <w:tc>
          <w:tcPr>
            <w:tcW w:w="4786" w:type="dxa"/>
            <w:vMerge/>
          </w:tcPr>
          <w:p w:rsidR="00743916" w:rsidRPr="00743916" w:rsidRDefault="00743916" w:rsidP="00764218">
            <w:pPr>
              <w:ind w:right="757"/>
              <w:rPr>
                <w:rFonts w:ascii="Arial" w:hAnsi="Arial" w:cs="Arial"/>
                <w:b/>
                <w:color w:val="000000"/>
              </w:rPr>
            </w:pPr>
          </w:p>
        </w:tc>
      </w:tr>
      <w:tr w:rsidR="00743916" w:rsidRPr="00B64084" w:rsidTr="00764218">
        <w:trPr>
          <w:trHeight w:val="230"/>
          <w:jc w:val="center"/>
        </w:trPr>
        <w:tc>
          <w:tcPr>
            <w:tcW w:w="4786" w:type="dxa"/>
            <w:vMerge/>
          </w:tcPr>
          <w:p w:rsidR="00743916" w:rsidRPr="00743916" w:rsidRDefault="00743916" w:rsidP="00764218">
            <w:pPr>
              <w:ind w:right="757"/>
              <w:rPr>
                <w:rFonts w:ascii="Arial" w:hAnsi="Arial" w:cs="Arial"/>
                <w:b/>
                <w:color w:val="000000"/>
              </w:rPr>
            </w:pPr>
          </w:p>
        </w:tc>
      </w:tr>
      <w:tr w:rsidR="00743916" w:rsidRPr="00B64084" w:rsidTr="00764218">
        <w:trPr>
          <w:trHeight w:val="230"/>
          <w:jc w:val="center"/>
        </w:trPr>
        <w:tc>
          <w:tcPr>
            <w:tcW w:w="4786" w:type="dxa"/>
            <w:vMerge/>
          </w:tcPr>
          <w:p w:rsidR="00743916" w:rsidRPr="00743916" w:rsidRDefault="00743916" w:rsidP="00764218">
            <w:pPr>
              <w:ind w:right="757"/>
              <w:rPr>
                <w:rFonts w:ascii="Arial" w:hAnsi="Arial" w:cs="Arial"/>
                <w:b/>
                <w:color w:val="000000"/>
              </w:rPr>
            </w:pPr>
          </w:p>
        </w:tc>
      </w:tr>
      <w:tr w:rsidR="00743916" w:rsidRPr="00B64084" w:rsidTr="00764218">
        <w:trPr>
          <w:trHeight w:val="230"/>
          <w:jc w:val="center"/>
        </w:trPr>
        <w:tc>
          <w:tcPr>
            <w:tcW w:w="4786" w:type="dxa"/>
            <w:vMerge/>
          </w:tcPr>
          <w:p w:rsidR="00743916" w:rsidRPr="00754563" w:rsidRDefault="00743916" w:rsidP="00764218">
            <w:pPr>
              <w:ind w:right="757"/>
              <w:rPr>
                <w:rFonts w:cs="Arial"/>
                <w:b/>
                <w:color w:val="000000"/>
              </w:rPr>
            </w:pPr>
          </w:p>
        </w:tc>
      </w:tr>
    </w:tbl>
    <w:p w:rsidR="00743916" w:rsidRDefault="00601EB2" w:rsidP="00743916">
      <w:pPr>
        <w:jc w:val="center"/>
        <w:rPr>
          <w:rFonts w:ascii="Arial" w:hAnsi="Arial" w:cs="Arial"/>
          <w:i/>
          <w:sz w:val="16"/>
          <w:szCs w:val="16"/>
        </w:rPr>
      </w:pPr>
      <w:r>
        <w:rPr>
          <w:rFonts w:ascii="Arial" w:hAnsi="Arial" w:cs="Arial"/>
          <w:i/>
          <w:sz w:val="16"/>
          <w:szCs w:val="16"/>
        </w:rPr>
        <w:t xml:space="preserve">Tabla </w:t>
      </w:r>
      <w:r w:rsidR="006172A9">
        <w:rPr>
          <w:rFonts w:ascii="Arial" w:hAnsi="Arial" w:cs="Arial"/>
          <w:i/>
          <w:sz w:val="16"/>
          <w:szCs w:val="16"/>
        </w:rPr>
        <w:t>9</w:t>
      </w:r>
      <w:r w:rsidR="00743916" w:rsidRPr="00743916">
        <w:rPr>
          <w:rFonts w:ascii="Arial" w:hAnsi="Arial" w:cs="Arial"/>
          <w:i/>
          <w:sz w:val="16"/>
          <w:szCs w:val="16"/>
        </w:rPr>
        <w:t>: Datos del RTO (Objetivo de Tiempo de Recuperación)</w:t>
      </w:r>
    </w:p>
    <w:p w:rsidR="00E857A0" w:rsidRDefault="00E857A0" w:rsidP="00743916">
      <w:pPr>
        <w:jc w:val="center"/>
        <w:rPr>
          <w:rFonts w:ascii="Arial" w:hAnsi="Arial" w:cs="Arial"/>
          <w:i/>
          <w:sz w:val="16"/>
          <w:szCs w:val="16"/>
        </w:rPr>
      </w:pPr>
    </w:p>
    <w:p w:rsidR="004160EA" w:rsidRDefault="004160EA" w:rsidP="004160EA">
      <w:pPr>
        <w:ind w:left="284"/>
        <w:jc w:val="both"/>
        <w:rPr>
          <w:rFonts w:ascii="Arial" w:hAnsi="Arial" w:cs="Arial"/>
          <w:b/>
          <w:i/>
          <w:vanish/>
          <w:color w:val="0000FF"/>
          <w:sz w:val="24"/>
          <w:szCs w:val="24"/>
          <w:lang w:eastAsia="es-ES"/>
        </w:rPr>
      </w:pPr>
    </w:p>
    <w:p w:rsidR="00556CEB" w:rsidRPr="00675511" w:rsidRDefault="00556CEB" w:rsidP="000C1DD1">
      <w:pPr>
        <w:pStyle w:val="Ttulo2"/>
        <w:spacing w:after="60"/>
        <w:rPr>
          <w:rFonts w:cs="Arial"/>
          <w:bCs/>
          <w:iCs/>
          <w:caps w:val="0"/>
          <w:sz w:val="28"/>
          <w:szCs w:val="28"/>
          <w:lang w:val="es-ES" w:eastAsia="es-ES"/>
        </w:rPr>
      </w:pPr>
      <w:bookmarkStart w:id="41" w:name="_Toc205637115"/>
      <w:bookmarkStart w:id="42" w:name="_Toc2879496"/>
      <w:r w:rsidRPr="00675511">
        <w:rPr>
          <w:rFonts w:cs="Arial"/>
          <w:bCs/>
          <w:iCs/>
          <w:caps w:val="0"/>
          <w:sz w:val="28"/>
          <w:szCs w:val="28"/>
          <w:lang w:val="es-ES" w:eastAsia="es-ES"/>
        </w:rPr>
        <w:t>Observaciones</w:t>
      </w:r>
      <w:bookmarkEnd w:id="41"/>
      <w:bookmarkEnd w:id="42"/>
      <w:r w:rsidR="002020E8">
        <w:rPr>
          <w:rFonts w:cs="Arial"/>
          <w:bCs/>
          <w:iCs/>
          <w:caps w:val="0"/>
          <w:sz w:val="28"/>
          <w:szCs w:val="28"/>
          <w:lang w:val="es-ES" w:eastAsia="es-ES"/>
        </w:rPr>
        <w:t xml:space="preserve"> </w:t>
      </w:r>
      <w:r w:rsidR="004D4106" w:rsidRPr="004D4106">
        <w:rPr>
          <w:rFonts w:ascii="Arial Negrita" w:hAnsi="Arial Negrita" w:cs="Arial"/>
          <w:bCs/>
          <w:iCs/>
          <w:caps w:val="0"/>
          <w:vanish/>
          <w:color w:val="0000FF"/>
          <w:sz w:val="24"/>
          <w:szCs w:val="28"/>
          <w:lang w:val="es-ES" w:eastAsia="es-ES"/>
        </w:rPr>
        <w:t>[Fase: Análisis] [Etapa: Especificación Funcional] (ACSN</w:t>
      </w:r>
      <w:r w:rsidR="004D4106">
        <w:rPr>
          <w:rFonts w:ascii="Arial Negrita" w:hAnsi="Arial Negrita" w:cs="Arial"/>
          <w:bCs/>
          <w:iCs/>
          <w:caps w:val="0"/>
          <w:vanish/>
          <w:color w:val="0000FF"/>
          <w:sz w:val="28"/>
          <w:szCs w:val="28"/>
          <w:lang w:val="es-ES" w:eastAsia="es-ES"/>
        </w:rPr>
        <w:t>)</w:t>
      </w:r>
    </w:p>
    <w:p w:rsidR="00556CEB" w:rsidRDefault="00675511" w:rsidP="00675511">
      <w:pPr>
        <w:numPr>
          <w:ilvl w:val="0"/>
          <w:numId w:val="5"/>
        </w:numPr>
        <w:tabs>
          <w:tab w:val="clear" w:pos="502"/>
          <w:tab w:val="num" w:pos="284"/>
        </w:tabs>
        <w:ind w:left="284" w:right="473" w:hanging="284"/>
        <w:jc w:val="both"/>
        <w:rPr>
          <w:rFonts w:ascii="Arial" w:hAnsi="Arial" w:cs="Arial"/>
          <w:b/>
          <w:color w:val="000000"/>
        </w:rPr>
      </w:pPr>
      <w:r w:rsidRPr="00675511">
        <w:rPr>
          <w:rFonts w:ascii="Arial" w:hAnsi="Arial" w:cs="Arial"/>
          <w:b/>
          <w:color w:val="000000"/>
        </w:rPr>
        <w:t xml:space="preserve">Favor de agregar: </w:t>
      </w:r>
      <w:r w:rsidR="0080649A">
        <w:rPr>
          <w:rFonts w:ascii="Arial" w:hAnsi="Arial" w:cs="Arial"/>
          <w:b/>
          <w:color w:val="000000"/>
        </w:rPr>
        <w:t>a</w:t>
      </w:r>
      <w:r w:rsidRPr="00675511">
        <w:rPr>
          <w:rFonts w:ascii="Arial" w:hAnsi="Arial" w:cs="Arial"/>
          <w:b/>
          <w:color w:val="000000"/>
        </w:rPr>
        <w:t xml:space="preserve">lguna información que crea importante de la </w:t>
      </w:r>
      <w:r w:rsidR="00C574C0">
        <w:rPr>
          <w:rFonts w:ascii="Arial" w:hAnsi="Arial" w:cs="Arial"/>
          <w:b/>
          <w:color w:val="000000"/>
        </w:rPr>
        <w:t>i</w:t>
      </w:r>
      <w:r w:rsidRPr="00675511">
        <w:rPr>
          <w:rFonts w:ascii="Arial" w:hAnsi="Arial" w:cs="Arial"/>
          <w:b/>
          <w:color w:val="000000"/>
        </w:rPr>
        <w:t xml:space="preserve">nformación / </w:t>
      </w:r>
      <w:r w:rsidR="00C574C0">
        <w:rPr>
          <w:rFonts w:ascii="Arial" w:hAnsi="Arial" w:cs="Arial"/>
          <w:b/>
          <w:color w:val="000000"/>
        </w:rPr>
        <w:t>a</w:t>
      </w:r>
      <w:r w:rsidRPr="00675511">
        <w:rPr>
          <w:rFonts w:ascii="Arial" w:hAnsi="Arial" w:cs="Arial"/>
          <w:b/>
          <w:color w:val="000000"/>
        </w:rPr>
        <w:t>plicación, que no esté considerada en este cuestionario</w:t>
      </w:r>
      <w:r w:rsidR="0080649A">
        <w:rPr>
          <w:rFonts w:ascii="Arial" w:hAnsi="Arial" w:cs="Arial"/>
          <w:b/>
          <w:color w:val="000000"/>
        </w:rPr>
        <w:t>.</w:t>
      </w:r>
    </w:p>
    <w:p w:rsidR="006E71E2" w:rsidRPr="00D27A6E" w:rsidRDefault="00D27A6E" w:rsidP="006E71E2">
      <w:pPr>
        <w:ind w:right="473"/>
        <w:jc w:val="both"/>
        <w:rPr>
          <w:rFonts w:ascii="Arial" w:hAnsi="Arial" w:cs="Arial"/>
          <w:color w:val="000000"/>
        </w:rPr>
      </w:pPr>
      <w:r w:rsidRPr="00D27A6E">
        <w:rPr>
          <w:rFonts w:ascii="Arial" w:hAnsi="Arial" w:cs="Arial"/>
          <w:color w:val="000000"/>
        </w:rPr>
        <w:t>No Aplica</w:t>
      </w:r>
    </w:p>
    <w:p w:rsidR="00556CEB" w:rsidRPr="00FF3E45" w:rsidRDefault="00556CEB" w:rsidP="0042069C">
      <w:pPr>
        <w:tabs>
          <w:tab w:val="left" w:pos="1875"/>
        </w:tabs>
        <w:ind w:right="473"/>
        <w:jc w:val="both"/>
        <w:rPr>
          <w:rFonts w:ascii="Arial" w:hAnsi="Arial" w:cs="Arial"/>
          <w:bCs/>
          <w:i/>
          <w:vanish/>
          <w:color w:val="0000CC"/>
        </w:rPr>
      </w:pPr>
      <w:r w:rsidRPr="00FF3E45">
        <w:rPr>
          <w:rFonts w:ascii="Arial" w:hAnsi="Arial" w:cs="Arial"/>
          <w:bCs/>
          <w:i/>
          <w:vanish/>
          <w:color w:val="0000CC"/>
        </w:rPr>
        <w:lastRenderedPageBreak/>
        <w:t>Agregar recomendaciones, problemas / incidentes o preocupaciones adicionales que tenga la aplicación.</w:t>
      </w:r>
    </w:p>
    <w:p w:rsidR="00556CEB" w:rsidRPr="000C1DD1" w:rsidRDefault="00556CEB" w:rsidP="000C1DD1">
      <w:pPr>
        <w:pStyle w:val="Ttulo2"/>
        <w:spacing w:after="60"/>
        <w:rPr>
          <w:rFonts w:cs="Arial"/>
          <w:bCs/>
          <w:iCs/>
          <w:caps w:val="0"/>
          <w:sz w:val="28"/>
          <w:szCs w:val="28"/>
          <w:lang w:val="es-ES" w:eastAsia="es-ES"/>
        </w:rPr>
      </w:pPr>
      <w:bookmarkStart w:id="43" w:name="_Toc2879497"/>
      <w:r w:rsidRPr="000C1DD1">
        <w:rPr>
          <w:rFonts w:cs="Arial"/>
          <w:bCs/>
          <w:iCs/>
          <w:caps w:val="0"/>
          <w:sz w:val="28"/>
          <w:szCs w:val="28"/>
          <w:lang w:val="es-ES" w:eastAsia="es-ES"/>
        </w:rPr>
        <w:t>Anexos</w:t>
      </w:r>
      <w:bookmarkEnd w:id="43"/>
      <w:r w:rsidR="002020E8">
        <w:rPr>
          <w:rFonts w:cs="Arial"/>
          <w:bCs/>
          <w:iCs/>
          <w:caps w:val="0"/>
          <w:sz w:val="28"/>
          <w:szCs w:val="28"/>
          <w:lang w:val="es-ES" w:eastAsia="es-ES"/>
        </w:rPr>
        <w:t xml:space="preserve"> </w:t>
      </w:r>
      <w:r w:rsidR="004D4106" w:rsidRPr="004D4106">
        <w:rPr>
          <w:rFonts w:ascii="Arial Negrita" w:hAnsi="Arial Negrita" w:cs="Arial"/>
          <w:bCs/>
          <w:iCs/>
          <w:caps w:val="0"/>
          <w:vanish/>
          <w:color w:val="0000FF"/>
          <w:sz w:val="24"/>
          <w:szCs w:val="28"/>
          <w:lang w:val="es-ES" w:eastAsia="es-ES"/>
        </w:rPr>
        <w:t>[Fase: Análisis] [Etapa: Especificación Funcional] (ACSN</w:t>
      </w:r>
      <w:r w:rsidR="004D4106">
        <w:rPr>
          <w:rFonts w:ascii="Arial Negrita" w:hAnsi="Arial Negrita" w:cs="Arial"/>
          <w:bCs/>
          <w:iCs/>
          <w:caps w:val="0"/>
          <w:vanish/>
          <w:color w:val="0000FF"/>
          <w:sz w:val="28"/>
          <w:szCs w:val="28"/>
          <w:lang w:val="es-ES" w:eastAsia="es-ES"/>
        </w:rPr>
        <w:t>)</w:t>
      </w:r>
    </w:p>
    <w:p w:rsidR="00675511" w:rsidRPr="00675511" w:rsidRDefault="00675511" w:rsidP="00675511">
      <w:pPr>
        <w:numPr>
          <w:ilvl w:val="0"/>
          <w:numId w:val="5"/>
        </w:numPr>
        <w:jc w:val="both"/>
        <w:rPr>
          <w:rFonts w:ascii="Arial" w:hAnsi="Arial" w:cs="Arial"/>
          <w:b/>
          <w:color w:val="000000"/>
        </w:rPr>
      </w:pPr>
      <w:r w:rsidRPr="00675511">
        <w:rPr>
          <w:rFonts w:ascii="Arial" w:hAnsi="Arial" w:cs="Arial"/>
          <w:b/>
          <w:color w:val="000000"/>
        </w:rPr>
        <w:t xml:space="preserve">Enlistar los </w:t>
      </w:r>
      <w:r w:rsidR="0080649A">
        <w:rPr>
          <w:rFonts w:ascii="Arial" w:hAnsi="Arial" w:cs="Arial"/>
          <w:b/>
          <w:color w:val="000000"/>
        </w:rPr>
        <w:t>a</w:t>
      </w:r>
      <w:r w:rsidRPr="00675511">
        <w:rPr>
          <w:rFonts w:ascii="Arial" w:hAnsi="Arial" w:cs="Arial"/>
          <w:b/>
          <w:color w:val="000000"/>
        </w:rPr>
        <w:t>nexos</w:t>
      </w:r>
      <w:r w:rsidR="0080649A">
        <w:rPr>
          <w:rFonts w:ascii="Arial" w:hAnsi="Arial" w:cs="Arial"/>
          <w:b/>
          <w:color w:val="000000"/>
        </w:rPr>
        <w:t>.</w:t>
      </w:r>
    </w:p>
    <w:p w:rsidR="00556CEB" w:rsidRPr="00D27A6E" w:rsidRDefault="00D27A6E" w:rsidP="0042069C">
      <w:pPr>
        <w:ind w:left="142"/>
        <w:jc w:val="both"/>
        <w:rPr>
          <w:rFonts w:ascii="Arial" w:hAnsi="Arial" w:cs="Arial"/>
          <w:bCs/>
          <w:vanish/>
          <w:lang w:eastAsia="es-ES"/>
        </w:rPr>
      </w:pPr>
      <w:r w:rsidRPr="00D27A6E">
        <w:rPr>
          <w:rFonts w:ascii="Arial" w:hAnsi="Arial" w:cs="Arial"/>
          <w:bCs/>
        </w:rPr>
        <w:t>No Aplica</w:t>
      </w:r>
      <w:r w:rsidR="00556CEB" w:rsidRPr="00D27A6E">
        <w:rPr>
          <w:rFonts w:ascii="Arial" w:hAnsi="Arial" w:cs="Arial"/>
          <w:bCs/>
          <w:i/>
          <w:vanish/>
        </w:rPr>
        <w:t xml:space="preserve">Enlistar </w:t>
      </w:r>
      <w:r w:rsidR="00446455" w:rsidRPr="00D27A6E">
        <w:rPr>
          <w:rFonts w:ascii="Arial" w:hAnsi="Arial" w:cs="Arial"/>
          <w:bCs/>
          <w:i/>
          <w:vanish/>
        </w:rPr>
        <w:t>todos los anexos, por ejemplo:</w:t>
      </w:r>
    </w:p>
    <w:p w:rsidR="00556CEB" w:rsidRPr="00FF3E45" w:rsidRDefault="00556CEB" w:rsidP="0042069C">
      <w:pPr>
        <w:pStyle w:val="Textoindependiente"/>
        <w:numPr>
          <w:ilvl w:val="0"/>
          <w:numId w:val="22"/>
        </w:numPr>
        <w:rPr>
          <w:rFonts w:cs="Arial"/>
          <w:b w:val="0"/>
          <w:bCs/>
          <w:i/>
          <w:vanish/>
          <w:color w:val="0000CC"/>
          <w:sz w:val="18"/>
          <w:lang w:val="es-MX" w:eastAsia="en-US"/>
        </w:rPr>
      </w:pPr>
      <w:r w:rsidRPr="00FF3E45">
        <w:rPr>
          <w:rFonts w:cs="Arial"/>
          <w:b w:val="0"/>
          <w:bCs/>
          <w:i/>
          <w:vanish/>
          <w:color w:val="0000CC"/>
          <w:sz w:val="18"/>
          <w:lang w:val="es-MX" w:eastAsia="en-US"/>
        </w:rPr>
        <w:t>Diagramas de Interoperabilidad actual y propuesto.</w:t>
      </w:r>
    </w:p>
    <w:p w:rsidR="00556CEB" w:rsidRPr="00FF3E45" w:rsidRDefault="00556CEB" w:rsidP="0042069C">
      <w:pPr>
        <w:pStyle w:val="Textoindependiente"/>
        <w:numPr>
          <w:ilvl w:val="0"/>
          <w:numId w:val="22"/>
        </w:numPr>
        <w:rPr>
          <w:rFonts w:cs="Arial"/>
          <w:b w:val="0"/>
          <w:bCs/>
          <w:i/>
          <w:vanish/>
          <w:color w:val="0000CC"/>
          <w:sz w:val="18"/>
          <w:lang w:val="es-MX" w:eastAsia="en-US"/>
        </w:rPr>
      </w:pPr>
      <w:r w:rsidRPr="00FF3E45">
        <w:rPr>
          <w:rFonts w:cs="Arial"/>
          <w:b w:val="0"/>
          <w:bCs/>
          <w:i/>
          <w:vanish/>
          <w:color w:val="0000CC"/>
          <w:sz w:val="18"/>
          <w:lang w:val="es-MX" w:eastAsia="en-US"/>
        </w:rPr>
        <w:t>Calendario de volúmenes de transacciones.</w:t>
      </w:r>
    </w:p>
    <w:p w:rsidR="00A93545" w:rsidRPr="00FF3E45" w:rsidRDefault="00556CEB" w:rsidP="0042069C">
      <w:pPr>
        <w:pStyle w:val="Prrafodelista"/>
        <w:numPr>
          <w:ilvl w:val="0"/>
          <w:numId w:val="22"/>
        </w:numPr>
        <w:rPr>
          <w:rFonts w:ascii="Arial" w:hAnsi="Arial" w:cs="Arial"/>
          <w:bCs/>
          <w:i/>
          <w:vanish/>
          <w:color w:val="0000CC"/>
          <w:sz w:val="18"/>
        </w:rPr>
      </w:pPr>
      <w:r w:rsidRPr="00FF3E45">
        <w:rPr>
          <w:rFonts w:ascii="Arial" w:hAnsi="Arial" w:cs="Arial"/>
          <w:bCs/>
          <w:i/>
          <w:vanish/>
          <w:color w:val="0000CC"/>
          <w:sz w:val="18"/>
        </w:rPr>
        <w:t>Otros.</w:t>
      </w:r>
    </w:p>
    <w:p w:rsidR="00BF213A" w:rsidRDefault="00BF213A">
      <w:pPr>
        <w:rPr>
          <w:rFonts w:ascii="Arial" w:hAnsi="Arial" w:cs="Arial"/>
          <w:bCs/>
        </w:rPr>
      </w:pPr>
      <w:r>
        <w:rPr>
          <w:rFonts w:ascii="Arial" w:hAnsi="Arial" w:cs="Arial"/>
          <w:bCs/>
        </w:rPr>
        <w:br w:type="page"/>
      </w:r>
    </w:p>
    <w:p w:rsidR="00675511" w:rsidRPr="003463B8" w:rsidRDefault="00675511" w:rsidP="00556CEB">
      <w:pPr>
        <w:ind w:left="142"/>
        <w:rPr>
          <w:rFonts w:ascii="Arial" w:hAnsi="Arial" w:cs="Arial"/>
          <w:bCs/>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572"/>
        <w:gridCol w:w="3572"/>
      </w:tblGrid>
      <w:tr w:rsidR="004527E7" w:rsidRPr="00AF3866" w:rsidTr="00621918">
        <w:trPr>
          <w:trHeight w:val="380"/>
          <w:jc w:val="center"/>
        </w:trPr>
        <w:tc>
          <w:tcPr>
            <w:tcW w:w="7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vAlign w:val="center"/>
          </w:tcPr>
          <w:p w:rsidR="004527E7" w:rsidRPr="00AF3866" w:rsidRDefault="004527E7" w:rsidP="00621918">
            <w:pPr>
              <w:jc w:val="center"/>
              <w:rPr>
                <w:rFonts w:ascii="Arial" w:hAnsi="Arial" w:cs="Arial"/>
                <w:b/>
                <w:sz w:val="18"/>
                <w:szCs w:val="18"/>
                <w:lang w:eastAsia="es-MX"/>
              </w:rPr>
            </w:pPr>
            <w:r w:rsidRPr="00AF3866">
              <w:rPr>
                <w:rFonts w:ascii="Arial" w:hAnsi="Arial" w:cs="Arial"/>
                <w:b/>
                <w:sz w:val="18"/>
                <w:szCs w:val="18"/>
                <w:lang w:eastAsia="es-MX"/>
              </w:rPr>
              <w:t>FIRMAS DE CONFORMIDAD</w:t>
            </w:r>
          </w:p>
          <w:p w:rsidR="004527E7" w:rsidRPr="00AF3866" w:rsidRDefault="004527E7" w:rsidP="00621918">
            <w:pPr>
              <w:pStyle w:val="BodyText"/>
              <w:spacing w:before="0" w:after="0"/>
              <w:jc w:val="center"/>
              <w:rPr>
                <w:rFonts w:cs="Arial"/>
                <w:i/>
                <w:vanish/>
                <w:color w:val="0000FF"/>
                <w:sz w:val="18"/>
                <w:szCs w:val="18"/>
                <w:lang w:eastAsia="es-MX"/>
              </w:rPr>
            </w:pPr>
            <w:r w:rsidRPr="00AF3866">
              <w:rPr>
                <w:rFonts w:cs="Arial"/>
                <w:i/>
                <w:vanish/>
                <w:color w:val="0000FF"/>
                <w:sz w:val="18"/>
                <w:szCs w:val="18"/>
                <w:lang w:eastAsia="es-MX"/>
              </w:rPr>
              <w:t xml:space="preserve">Instrucciones: Esta sección se refiere sólo a las personas que participan en la elaboración y aprobación del documento </w:t>
            </w:r>
          </w:p>
          <w:p w:rsidR="004527E7" w:rsidRPr="00AF3866" w:rsidRDefault="004527E7" w:rsidP="00621918">
            <w:pPr>
              <w:pStyle w:val="BodyText"/>
              <w:spacing w:before="0" w:after="0"/>
              <w:jc w:val="center"/>
              <w:rPr>
                <w:rFonts w:cs="Arial"/>
                <w:i/>
                <w:vanish/>
                <w:color w:val="0000FF"/>
                <w:sz w:val="18"/>
                <w:szCs w:val="18"/>
                <w:lang w:eastAsia="es-MX"/>
              </w:rPr>
            </w:pPr>
          </w:p>
          <w:p w:rsidR="004527E7" w:rsidRPr="00AF3866" w:rsidRDefault="004527E7" w:rsidP="00621918">
            <w:pPr>
              <w:pStyle w:val="BodyText"/>
              <w:spacing w:before="0" w:after="0"/>
              <w:jc w:val="center"/>
              <w:rPr>
                <w:rFonts w:cs="Arial"/>
                <w:vanish/>
                <w:color w:val="0000FF"/>
                <w:sz w:val="18"/>
                <w:szCs w:val="18"/>
                <w:lang w:eastAsia="es-MX"/>
              </w:rPr>
            </w:pPr>
            <w:r w:rsidRPr="00AF3866">
              <w:rPr>
                <w:rFonts w:cs="Arial"/>
                <w:i/>
                <w:vanish/>
                <w:color w:val="0000FF"/>
                <w:sz w:val="18"/>
                <w:szCs w:val="18"/>
                <w:lang w:eastAsia="es-MX"/>
              </w:rPr>
              <w:t>No es limitativo. En caso de existir más involucrados, se agregarán las columnas y filas necesarias, respetando el formato. Incluye ejemplo de personas que podrían firmar el artefacto.</w:t>
            </w:r>
          </w:p>
        </w:tc>
      </w:tr>
      <w:tr w:rsidR="004527E7" w:rsidRPr="00AF3866" w:rsidTr="00621918">
        <w:trPr>
          <w:trHeight w:val="267"/>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4527E7" w:rsidRPr="00AF3866" w:rsidRDefault="004527E7" w:rsidP="00621918">
            <w:pPr>
              <w:pStyle w:val="BodyText"/>
              <w:spacing w:before="0" w:after="0"/>
              <w:jc w:val="center"/>
              <w:rPr>
                <w:rFonts w:cs="Arial"/>
                <w:i/>
                <w:vanish/>
                <w:color w:val="0000FF"/>
                <w:sz w:val="18"/>
                <w:szCs w:val="18"/>
                <w:lang w:eastAsia="es-MX"/>
              </w:rPr>
            </w:pPr>
            <w:r w:rsidRPr="00AF3866">
              <w:rPr>
                <w:rFonts w:cs="Arial"/>
                <w:b/>
                <w:sz w:val="18"/>
                <w:szCs w:val="18"/>
                <w:lang w:eastAsia="es-MX"/>
              </w:rPr>
              <w:t xml:space="preserve">Firma 1 </w:t>
            </w:r>
            <w:r w:rsidRPr="00AF3866">
              <w:rPr>
                <w:rFonts w:cs="Arial"/>
                <w:i/>
                <w:vanish/>
                <w:color w:val="0000FF"/>
                <w:sz w:val="18"/>
                <w:szCs w:val="18"/>
                <w:lang w:eastAsia="es-MX"/>
              </w:rPr>
              <w:t xml:space="preserve">(Enlace de la ACSN que llene este artefacto). </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4527E7" w:rsidRPr="00AF3866" w:rsidRDefault="004527E7" w:rsidP="00621918">
            <w:pPr>
              <w:jc w:val="center"/>
              <w:rPr>
                <w:rFonts w:ascii="Arial" w:hAnsi="Arial" w:cs="Arial"/>
                <w:b/>
                <w:sz w:val="18"/>
                <w:szCs w:val="18"/>
                <w:lang w:eastAsia="es-MX"/>
              </w:rPr>
            </w:pPr>
            <w:r w:rsidRPr="00AF3866">
              <w:rPr>
                <w:rFonts w:ascii="Arial" w:hAnsi="Arial" w:cs="Arial"/>
                <w:b/>
                <w:sz w:val="18"/>
                <w:szCs w:val="18"/>
                <w:lang w:eastAsia="es-MX"/>
              </w:rPr>
              <w:t>Firma 2</w:t>
            </w:r>
            <w:r w:rsidRPr="00AF3866">
              <w:rPr>
                <w:rFonts w:ascii="Arial" w:hAnsi="Arial" w:cs="Arial"/>
                <w:vanish/>
                <w:color w:val="0000FF"/>
                <w:sz w:val="18"/>
                <w:szCs w:val="18"/>
                <w:lang w:eastAsia="es-MX"/>
              </w:rPr>
              <w:t xml:space="preserve"> </w:t>
            </w:r>
            <w:r w:rsidRPr="00AF3866">
              <w:rPr>
                <w:rFonts w:ascii="Arial" w:hAnsi="Arial" w:cs="Arial"/>
                <w:i/>
                <w:vanish/>
                <w:color w:val="0000FF"/>
                <w:sz w:val="18"/>
                <w:szCs w:val="18"/>
                <w:lang w:eastAsia="es-MX"/>
              </w:rPr>
              <w:t>(Entrevistado de Negocio)</w:t>
            </w:r>
            <w:r w:rsidRPr="00AF3866">
              <w:rPr>
                <w:rFonts w:ascii="Arial" w:hAnsi="Arial" w:cs="Arial"/>
                <w:b/>
                <w:sz w:val="18"/>
                <w:szCs w:val="18"/>
                <w:lang w:eastAsia="es-MX"/>
              </w:rPr>
              <w:t xml:space="preserve"> </w:t>
            </w:r>
          </w:p>
        </w:tc>
      </w:tr>
      <w:tr w:rsidR="004527E7" w:rsidRPr="00AF3866" w:rsidTr="00621918">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527E7" w:rsidRPr="00AF3866" w:rsidRDefault="004527E7" w:rsidP="00621918">
            <w:pPr>
              <w:jc w:val="both"/>
              <w:rPr>
                <w:rFonts w:ascii="Arial" w:hAnsi="Arial" w:cs="Arial"/>
                <w:sz w:val="18"/>
                <w:szCs w:val="18"/>
                <w:lang w:eastAsia="es-MX"/>
              </w:rPr>
            </w:pPr>
            <w:r w:rsidRPr="00AF3866">
              <w:rPr>
                <w:rFonts w:ascii="Arial" w:hAnsi="Arial" w:cs="Arial"/>
                <w:b/>
                <w:sz w:val="18"/>
                <w:szCs w:val="18"/>
                <w:lang w:eastAsia="es-MX"/>
              </w:rPr>
              <w:t>Nombre</w:t>
            </w:r>
            <w:r w:rsidRPr="00AF3866">
              <w:rPr>
                <w:rFonts w:ascii="Arial" w:hAnsi="Arial" w:cs="Arial"/>
                <w:sz w:val="18"/>
                <w:szCs w:val="18"/>
                <w:lang w:eastAsia="es-MX"/>
              </w:rPr>
              <w:t>: Manuel Vargas Espinosa</w:t>
            </w:r>
            <w:r w:rsidRPr="00AF3866">
              <w:rPr>
                <w:rFonts w:ascii="Arial" w:hAnsi="Arial" w:cs="Arial"/>
                <w:i/>
                <w:vanish/>
                <w:color w:val="0000FF"/>
                <w:sz w:val="18"/>
                <w:szCs w:val="18"/>
                <w:lang w:eastAsia="es-MX"/>
              </w:rPr>
              <w:t xml:space="preserve"> Nombre del enlace de la ACSN</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527E7" w:rsidRPr="00AF3866" w:rsidRDefault="004527E7" w:rsidP="00621918">
            <w:pPr>
              <w:jc w:val="both"/>
              <w:rPr>
                <w:rFonts w:ascii="Arial" w:hAnsi="Arial" w:cs="Arial"/>
                <w:sz w:val="18"/>
                <w:szCs w:val="18"/>
                <w:lang w:eastAsia="es-MX"/>
              </w:rPr>
            </w:pPr>
            <w:r w:rsidRPr="00AF3866">
              <w:rPr>
                <w:rFonts w:ascii="Arial" w:hAnsi="Arial" w:cs="Arial"/>
                <w:b/>
                <w:sz w:val="18"/>
                <w:szCs w:val="18"/>
                <w:lang w:eastAsia="es-MX"/>
              </w:rPr>
              <w:t>Nombre</w:t>
            </w:r>
            <w:r w:rsidRPr="00AF3866">
              <w:rPr>
                <w:rFonts w:ascii="Arial" w:hAnsi="Arial" w:cs="Arial"/>
                <w:sz w:val="18"/>
                <w:szCs w:val="18"/>
                <w:lang w:eastAsia="es-MX"/>
              </w:rPr>
              <w:t>: Francisco Morales García</w:t>
            </w:r>
            <w:r w:rsidRPr="00AF3866">
              <w:rPr>
                <w:rFonts w:ascii="Arial" w:hAnsi="Arial" w:cs="Arial"/>
                <w:b/>
                <w:i/>
                <w:caps/>
                <w:vanish/>
                <w:color w:val="0000FF"/>
                <w:sz w:val="18"/>
                <w:szCs w:val="18"/>
                <w:lang w:eastAsia="es-MX"/>
              </w:rPr>
              <w:t xml:space="preserve"> </w:t>
            </w:r>
            <w:r w:rsidRPr="00AF3866">
              <w:rPr>
                <w:rFonts w:ascii="Arial" w:hAnsi="Arial" w:cs="Arial"/>
                <w:i/>
                <w:vanish/>
                <w:color w:val="0000FF"/>
                <w:sz w:val="18"/>
                <w:szCs w:val="18"/>
                <w:lang w:eastAsia="es-MX"/>
              </w:rPr>
              <w:t>Nombre de la persona entrevistada.</w:t>
            </w:r>
          </w:p>
        </w:tc>
      </w:tr>
      <w:tr w:rsidR="004527E7" w:rsidRPr="00AF3866" w:rsidTr="00621918">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527E7" w:rsidRPr="009B7326" w:rsidRDefault="004527E7" w:rsidP="00621918">
            <w:pPr>
              <w:rPr>
                <w:rFonts w:ascii="Arial" w:hAnsi="Arial" w:cs="Arial"/>
                <w:sz w:val="18"/>
                <w:szCs w:val="18"/>
                <w:lang w:val="es-ES" w:eastAsia="es-MX"/>
              </w:rPr>
            </w:pPr>
            <w:r w:rsidRPr="009B7326">
              <w:rPr>
                <w:rFonts w:ascii="Arial" w:hAnsi="Arial" w:cs="Arial"/>
                <w:b/>
                <w:sz w:val="18"/>
                <w:szCs w:val="18"/>
                <w:lang w:val="es-ES" w:eastAsia="es-MX"/>
              </w:rPr>
              <w:t>Puesto</w:t>
            </w:r>
            <w:r w:rsidRPr="009B7326">
              <w:rPr>
                <w:rFonts w:ascii="Arial" w:hAnsi="Arial" w:cs="Arial"/>
                <w:sz w:val="18"/>
                <w:szCs w:val="18"/>
                <w:lang w:val="es-ES" w:eastAsia="es-MX"/>
              </w:rPr>
              <w:t xml:space="preserve">: </w:t>
            </w:r>
            <w:r w:rsidRPr="009B7326">
              <w:rPr>
                <w:rFonts w:ascii="Arial" w:hAnsi="Arial" w:cs="Arial"/>
                <w:i/>
                <w:vanish/>
                <w:color w:val="0000FF"/>
                <w:sz w:val="18"/>
                <w:szCs w:val="18"/>
                <w:lang w:val="es-ES" w:eastAsia="es-MX"/>
              </w:rPr>
              <w:t>Colocar el puesto que desempeña</w:t>
            </w:r>
            <w:r w:rsidRPr="009B7326">
              <w:rPr>
                <w:rFonts w:ascii="Arial" w:hAnsi="Arial" w:cs="Arial"/>
                <w:sz w:val="18"/>
                <w:szCs w:val="18"/>
                <w:lang w:val="es-ES" w:eastAsia="es-MX"/>
              </w:rPr>
              <w:t xml:space="preserve"> Subadministrador de Soluciones de Negocio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527E7" w:rsidRPr="00AF3866" w:rsidRDefault="004527E7" w:rsidP="00621918">
            <w:pPr>
              <w:jc w:val="both"/>
              <w:rPr>
                <w:rFonts w:ascii="Arial" w:hAnsi="Arial" w:cs="Arial"/>
                <w:sz w:val="18"/>
                <w:szCs w:val="18"/>
                <w:lang w:eastAsia="es-MX"/>
              </w:rPr>
            </w:pPr>
            <w:r w:rsidRPr="00AF3866">
              <w:rPr>
                <w:rFonts w:ascii="Arial" w:hAnsi="Arial" w:cs="Arial"/>
                <w:b/>
                <w:sz w:val="18"/>
                <w:szCs w:val="18"/>
                <w:lang w:eastAsia="es-MX"/>
              </w:rPr>
              <w:t>Puesto</w:t>
            </w:r>
            <w:r w:rsidRPr="00AF3866">
              <w:rPr>
                <w:rFonts w:ascii="Arial" w:hAnsi="Arial" w:cs="Arial"/>
                <w:sz w:val="18"/>
                <w:szCs w:val="18"/>
                <w:lang w:eastAsia="es-MX"/>
              </w:rPr>
              <w:t>: Analista del Consorcio</w:t>
            </w:r>
            <w:r w:rsidRPr="00AF3866">
              <w:rPr>
                <w:rFonts w:ascii="Arial" w:hAnsi="Arial" w:cs="Arial"/>
                <w:b/>
                <w:i/>
                <w:caps/>
                <w:vanish/>
                <w:color w:val="0000FF"/>
                <w:sz w:val="18"/>
                <w:szCs w:val="18"/>
                <w:lang w:eastAsia="es-MX"/>
              </w:rPr>
              <w:t xml:space="preserve"> </w:t>
            </w:r>
            <w:r w:rsidRPr="00AF3866">
              <w:rPr>
                <w:rFonts w:ascii="Arial" w:hAnsi="Arial" w:cs="Arial"/>
                <w:i/>
                <w:vanish/>
                <w:color w:val="0000FF"/>
                <w:sz w:val="18"/>
                <w:szCs w:val="18"/>
                <w:lang w:eastAsia="es-MX"/>
              </w:rPr>
              <w:t>Colocar el puesto que desempeña, así como el área a la cual pertenece.</w:t>
            </w:r>
          </w:p>
        </w:tc>
      </w:tr>
      <w:tr w:rsidR="004527E7" w:rsidRPr="00AF3866" w:rsidTr="00621918">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527E7" w:rsidRPr="00AF3866" w:rsidRDefault="004527E7" w:rsidP="00621918">
            <w:pPr>
              <w:jc w:val="both"/>
              <w:rPr>
                <w:rFonts w:ascii="Arial" w:hAnsi="Arial" w:cs="Arial"/>
                <w:sz w:val="18"/>
                <w:szCs w:val="18"/>
                <w:lang w:eastAsia="es-MX"/>
              </w:rPr>
            </w:pPr>
            <w:r w:rsidRPr="00AF3866">
              <w:rPr>
                <w:rFonts w:ascii="Arial" w:hAnsi="Arial" w:cs="Arial"/>
                <w:b/>
                <w:sz w:val="18"/>
                <w:szCs w:val="18"/>
                <w:lang w:eastAsia="es-MX"/>
              </w:rPr>
              <w:t>Fecha</w:t>
            </w:r>
            <w:r w:rsidRPr="00AF3866">
              <w:rPr>
                <w:rFonts w:ascii="Arial" w:hAnsi="Arial" w:cs="Arial"/>
                <w:sz w:val="18"/>
                <w:szCs w:val="18"/>
                <w:lang w:eastAsia="es-MX"/>
              </w:rPr>
              <w:t>:</w:t>
            </w:r>
            <w:r w:rsidRPr="00AF3866">
              <w:rPr>
                <w:rFonts w:ascii="Arial" w:hAnsi="Arial" w:cs="Arial"/>
                <w:i/>
                <w:vanish/>
                <w:color w:val="0000FF"/>
                <w:sz w:val="18"/>
                <w:szCs w:val="18"/>
                <w:lang w:eastAsia="es-MX"/>
              </w:rPr>
              <w:t xml:space="preserve"> Colocar la fecha en la se concluyó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527E7" w:rsidRPr="00AF3866" w:rsidRDefault="004527E7" w:rsidP="00621918">
            <w:pPr>
              <w:jc w:val="both"/>
              <w:rPr>
                <w:rFonts w:ascii="Arial" w:hAnsi="Arial" w:cs="Arial"/>
                <w:sz w:val="18"/>
                <w:szCs w:val="18"/>
                <w:lang w:eastAsia="es-MX"/>
              </w:rPr>
            </w:pPr>
            <w:r w:rsidRPr="00AF3866">
              <w:rPr>
                <w:rFonts w:ascii="Arial" w:hAnsi="Arial" w:cs="Arial"/>
                <w:b/>
                <w:sz w:val="18"/>
                <w:szCs w:val="18"/>
                <w:lang w:eastAsia="es-MX"/>
              </w:rPr>
              <w:t>Fecha</w:t>
            </w:r>
            <w:r w:rsidRPr="00AF3866">
              <w:rPr>
                <w:rFonts w:ascii="Arial" w:hAnsi="Arial" w:cs="Arial"/>
                <w:sz w:val="18"/>
                <w:szCs w:val="18"/>
                <w:lang w:eastAsia="es-MX"/>
              </w:rPr>
              <w:t>:</w:t>
            </w:r>
            <w:r w:rsidRPr="00AF3866">
              <w:rPr>
                <w:rFonts w:ascii="Arial" w:hAnsi="Arial" w:cs="Arial"/>
                <w:b/>
                <w:i/>
                <w:caps/>
                <w:vanish/>
                <w:color w:val="0000FF"/>
                <w:sz w:val="18"/>
                <w:szCs w:val="18"/>
                <w:lang w:eastAsia="es-MX"/>
              </w:rPr>
              <w:t xml:space="preserve"> </w:t>
            </w:r>
            <w:r w:rsidRPr="00AF3866">
              <w:rPr>
                <w:rFonts w:ascii="Arial" w:hAnsi="Arial" w:cs="Arial"/>
                <w:i/>
                <w:vanish/>
                <w:color w:val="0000FF"/>
                <w:sz w:val="18"/>
                <w:szCs w:val="18"/>
                <w:lang w:eastAsia="es-MX"/>
              </w:rPr>
              <w:t>Colocar la fecha en la cual se llevo a cabo toda la retroalimentación del artefacto</w:t>
            </w:r>
          </w:p>
        </w:tc>
      </w:tr>
      <w:tr w:rsidR="004527E7" w:rsidRPr="00AF3866" w:rsidTr="00621918">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27E7" w:rsidRPr="00AF3866" w:rsidRDefault="004527E7" w:rsidP="00621918">
            <w:pPr>
              <w:rPr>
                <w:rFonts w:ascii="Arial" w:hAnsi="Arial" w:cs="Arial"/>
                <w:sz w:val="18"/>
                <w:szCs w:val="18"/>
                <w:lang w:eastAsia="es-MX"/>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27E7" w:rsidRPr="00AF3866" w:rsidRDefault="004527E7" w:rsidP="00621918">
            <w:pPr>
              <w:rPr>
                <w:rFonts w:ascii="Arial" w:hAnsi="Arial" w:cs="Arial"/>
                <w:sz w:val="18"/>
                <w:szCs w:val="18"/>
                <w:lang w:eastAsia="es-MX"/>
              </w:rPr>
            </w:pPr>
          </w:p>
        </w:tc>
      </w:tr>
      <w:tr w:rsidR="004527E7" w:rsidRPr="00AF3866" w:rsidTr="00621918">
        <w:trPr>
          <w:trHeight w:val="298"/>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4527E7" w:rsidRPr="00AF3866" w:rsidRDefault="004527E7" w:rsidP="00621918">
            <w:pPr>
              <w:jc w:val="center"/>
              <w:rPr>
                <w:rFonts w:ascii="Arial" w:hAnsi="Arial" w:cs="Arial"/>
                <w:b/>
                <w:sz w:val="18"/>
                <w:szCs w:val="18"/>
                <w:lang w:eastAsia="es-MX"/>
              </w:rPr>
            </w:pPr>
            <w:r w:rsidRPr="00AF3866">
              <w:rPr>
                <w:rFonts w:ascii="Arial" w:hAnsi="Arial" w:cs="Arial"/>
                <w:b/>
                <w:sz w:val="18"/>
                <w:szCs w:val="18"/>
                <w:lang w:eastAsia="es-MX"/>
              </w:rPr>
              <w:t xml:space="preserve">Firma 3 </w:t>
            </w:r>
            <w:r w:rsidRPr="00AF3866">
              <w:rPr>
                <w:rFonts w:ascii="Arial" w:hAnsi="Arial" w:cs="Arial"/>
                <w:i/>
                <w:vanish/>
                <w:color w:val="0000FF"/>
                <w:sz w:val="18"/>
                <w:szCs w:val="18"/>
                <w:lang w:eastAsia="es-MX"/>
              </w:rPr>
              <w:t>(Enlace de Ciclo de Vida)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4527E7" w:rsidRPr="00AF3866" w:rsidRDefault="004527E7" w:rsidP="00621918">
            <w:pPr>
              <w:jc w:val="center"/>
              <w:rPr>
                <w:rFonts w:ascii="Arial" w:hAnsi="Arial" w:cs="Arial"/>
                <w:b/>
                <w:sz w:val="18"/>
                <w:szCs w:val="18"/>
                <w:lang w:eastAsia="es-MX"/>
              </w:rPr>
            </w:pPr>
            <w:r w:rsidRPr="00AF3866">
              <w:rPr>
                <w:rFonts w:ascii="Arial" w:hAnsi="Arial" w:cs="Arial"/>
                <w:b/>
                <w:sz w:val="18"/>
                <w:szCs w:val="18"/>
                <w:lang w:eastAsia="es-MX"/>
              </w:rPr>
              <w:t>Firma 4</w:t>
            </w:r>
          </w:p>
        </w:tc>
      </w:tr>
      <w:tr w:rsidR="004527E7" w:rsidRPr="009B7326" w:rsidTr="00621918">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527E7" w:rsidRPr="00AF3866" w:rsidRDefault="004527E7" w:rsidP="00621918">
            <w:pPr>
              <w:rPr>
                <w:rFonts w:ascii="Arial" w:hAnsi="Arial" w:cs="Arial"/>
                <w:sz w:val="18"/>
                <w:szCs w:val="18"/>
                <w:lang w:eastAsia="es-MX"/>
              </w:rPr>
            </w:pPr>
            <w:r w:rsidRPr="00AF3866">
              <w:rPr>
                <w:rFonts w:ascii="Arial" w:hAnsi="Arial" w:cs="Arial"/>
                <w:b/>
                <w:sz w:val="18"/>
                <w:szCs w:val="18"/>
                <w:lang w:eastAsia="es-MX"/>
              </w:rPr>
              <w:t>Nombre</w:t>
            </w:r>
            <w:r w:rsidRPr="00AF3866">
              <w:rPr>
                <w:rFonts w:ascii="Arial" w:hAnsi="Arial" w:cs="Arial"/>
                <w:sz w:val="18"/>
                <w:szCs w:val="18"/>
                <w:lang w:eastAsia="es-MX"/>
              </w:rPr>
              <w:t>: Diana Ostos Sabugal</w:t>
            </w:r>
            <w:r w:rsidRPr="00AF3866">
              <w:rPr>
                <w:rFonts w:ascii="Arial" w:hAnsi="Arial" w:cs="Arial"/>
                <w:i/>
                <w:vanish/>
                <w:color w:val="0000FF"/>
                <w:sz w:val="18"/>
                <w:szCs w:val="18"/>
                <w:lang w:eastAsia="es-MX"/>
              </w:rPr>
              <w:t xml:space="preserve"> Nombre del enlace que recibe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527E7" w:rsidRPr="009B7326" w:rsidRDefault="004527E7" w:rsidP="00621918">
            <w:pPr>
              <w:rPr>
                <w:rFonts w:ascii="Arial" w:hAnsi="Arial" w:cs="Arial"/>
                <w:sz w:val="18"/>
                <w:szCs w:val="18"/>
                <w:lang w:val="es-ES" w:eastAsia="es-MX"/>
              </w:rPr>
            </w:pPr>
            <w:r w:rsidRPr="009B7326">
              <w:rPr>
                <w:rFonts w:ascii="Arial" w:hAnsi="Arial" w:cs="Arial"/>
                <w:b/>
                <w:sz w:val="18"/>
                <w:szCs w:val="18"/>
                <w:lang w:val="es-ES" w:eastAsia="es-MX"/>
              </w:rPr>
              <w:t>Nombre</w:t>
            </w:r>
            <w:r w:rsidRPr="009B7326">
              <w:rPr>
                <w:rFonts w:ascii="Arial" w:hAnsi="Arial" w:cs="Arial"/>
                <w:sz w:val="18"/>
                <w:szCs w:val="18"/>
                <w:lang w:val="es-ES" w:eastAsia="es-MX"/>
              </w:rPr>
              <w:t>: Jorge Abel Bolaños Nila</w:t>
            </w:r>
            <w:r w:rsidRPr="009B7326">
              <w:rPr>
                <w:rFonts w:ascii="Arial" w:hAnsi="Arial" w:cs="Arial"/>
                <w:i/>
                <w:vanish/>
                <w:color w:val="0000FF"/>
                <w:sz w:val="18"/>
                <w:szCs w:val="18"/>
                <w:lang w:val="es-ES" w:eastAsia="es-MX"/>
              </w:rPr>
              <w:t xml:space="preserve"> Nombre del enlace que recibe este artefacto</w:t>
            </w:r>
          </w:p>
        </w:tc>
      </w:tr>
      <w:tr w:rsidR="004527E7" w:rsidRPr="009B7326" w:rsidTr="00621918">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527E7" w:rsidRPr="009B7326" w:rsidRDefault="004527E7" w:rsidP="00621918">
            <w:pPr>
              <w:jc w:val="both"/>
              <w:rPr>
                <w:rFonts w:ascii="Arial" w:hAnsi="Arial" w:cs="Arial"/>
                <w:sz w:val="18"/>
                <w:szCs w:val="18"/>
                <w:lang w:val="es-ES" w:eastAsia="es-MX"/>
              </w:rPr>
            </w:pPr>
            <w:r w:rsidRPr="009B7326">
              <w:rPr>
                <w:rFonts w:ascii="Arial" w:hAnsi="Arial" w:cs="Arial"/>
                <w:b/>
                <w:sz w:val="18"/>
                <w:szCs w:val="18"/>
                <w:lang w:val="es-ES" w:eastAsia="es-MX"/>
              </w:rPr>
              <w:t>Puesto</w:t>
            </w:r>
            <w:r w:rsidRPr="009B7326">
              <w:rPr>
                <w:rFonts w:ascii="Arial" w:hAnsi="Arial" w:cs="Arial"/>
                <w:sz w:val="18"/>
                <w:szCs w:val="18"/>
                <w:lang w:val="es-ES" w:eastAsia="es-MX"/>
              </w:rPr>
              <w:t>: Administradora de Cuenta Tributaria y Contabilidad de Ingresos 2</w:t>
            </w:r>
            <w:r w:rsidRPr="009B7326">
              <w:rPr>
                <w:rFonts w:ascii="Arial" w:hAnsi="Arial" w:cs="Arial"/>
                <w:i/>
                <w:vanish/>
                <w:color w:val="0000FF"/>
                <w:sz w:val="18"/>
                <w:szCs w:val="18"/>
                <w:lang w:val="es-ES" w:eastAsia="es-MX"/>
              </w:rPr>
              <w:t xml:space="preserve"> Colocar el puesto que desempeña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527E7" w:rsidRPr="009B7326" w:rsidRDefault="004527E7" w:rsidP="00621918">
            <w:pPr>
              <w:rPr>
                <w:rFonts w:ascii="Arial" w:hAnsi="Arial" w:cs="Arial"/>
                <w:sz w:val="18"/>
                <w:szCs w:val="18"/>
                <w:lang w:val="es-ES" w:eastAsia="es-MX"/>
              </w:rPr>
            </w:pPr>
            <w:r w:rsidRPr="009B7326">
              <w:rPr>
                <w:rFonts w:ascii="Arial" w:hAnsi="Arial" w:cs="Arial"/>
                <w:b/>
                <w:sz w:val="18"/>
                <w:szCs w:val="18"/>
                <w:lang w:val="es-ES" w:eastAsia="es-MX"/>
              </w:rPr>
              <w:t>Puesto</w:t>
            </w:r>
            <w:r w:rsidRPr="009B7326">
              <w:rPr>
                <w:rFonts w:ascii="Arial" w:hAnsi="Arial" w:cs="Arial"/>
                <w:sz w:val="18"/>
                <w:szCs w:val="18"/>
                <w:lang w:val="es-ES" w:eastAsia="es-MX"/>
              </w:rPr>
              <w:t>: Líder Técnico del Consorcio</w:t>
            </w:r>
            <w:r w:rsidRPr="009B7326">
              <w:rPr>
                <w:rFonts w:ascii="Arial" w:hAnsi="Arial" w:cs="Arial"/>
                <w:i/>
                <w:vanish/>
                <w:color w:val="0000FF"/>
                <w:sz w:val="18"/>
                <w:szCs w:val="18"/>
                <w:lang w:val="es-ES" w:eastAsia="es-MX"/>
              </w:rPr>
              <w:t xml:space="preserve"> Colocar el puesto que desempeña</w:t>
            </w:r>
          </w:p>
        </w:tc>
      </w:tr>
      <w:tr w:rsidR="004527E7" w:rsidRPr="00AF3866" w:rsidTr="00621918">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527E7" w:rsidRPr="00AF3866" w:rsidRDefault="004527E7" w:rsidP="00621918">
            <w:pPr>
              <w:jc w:val="both"/>
              <w:rPr>
                <w:rFonts w:ascii="Arial" w:hAnsi="Arial" w:cs="Arial"/>
                <w:sz w:val="18"/>
                <w:szCs w:val="18"/>
                <w:lang w:eastAsia="es-MX"/>
              </w:rPr>
            </w:pPr>
            <w:r w:rsidRPr="00AF3866">
              <w:rPr>
                <w:rFonts w:ascii="Arial" w:hAnsi="Arial" w:cs="Arial"/>
                <w:b/>
                <w:sz w:val="18"/>
                <w:szCs w:val="18"/>
                <w:lang w:eastAsia="es-MX"/>
              </w:rPr>
              <w:t>Fecha</w:t>
            </w:r>
            <w:r w:rsidRPr="00AF3866">
              <w:rPr>
                <w:rFonts w:ascii="Arial" w:hAnsi="Arial" w:cs="Arial"/>
                <w:sz w:val="18"/>
                <w:szCs w:val="18"/>
                <w:lang w:eastAsia="es-MX"/>
              </w:rPr>
              <w:t>:</w:t>
            </w:r>
            <w:r w:rsidRPr="00AF3866">
              <w:rPr>
                <w:rFonts w:ascii="Arial" w:hAnsi="Arial" w:cs="Arial"/>
                <w:i/>
                <w:vanish/>
                <w:color w:val="0000FF"/>
                <w:sz w:val="18"/>
                <w:szCs w:val="18"/>
                <w:lang w:eastAsia="es-MX"/>
              </w:rPr>
              <w:t xml:space="preserve"> Colocar la fecha que el enlace de Ciclo de Vida recibe el artefacto retroalimentado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4527E7" w:rsidRPr="00AF3866" w:rsidRDefault="004527E7" w:rsidP="00621918">
            <w:pPr>
              <w:rPr>
                <w:rFonts w:ascii="Arial" w:hAnsi="Arial" w:cs="Arial"/>
                <w:sz w:val="18"/>
                <w:szCs w:val="18"/>
                <w:lang w:eastAsia="es-MX"/>
              </w:rPr>
            </w:pPr>
            <w:r w:rsidRPr="00AF3866">
              <w:rPr>
                <w:rFonts w:ascii="Arial" w:hAnsi="Arial" w:cs="Arial"/>
                <w:b/>
                <w:sz w:val="18"/>
                <w:szCs w:val="18"/>
                <w:lang w:eastAsia="es-MX"/>
              </w:rPr>
              <w:t>Fecha</w:t>
            </w:r>
            <w:r w:rsidRPr="00AF3866">
              <w:rPr>
                <w:rFonts w:ascii="Arial" w:hAnsi="Arial" w:cs="Arial"/>
                <w:sz w:val="18"/>
                <w:szCs w:val="18"/>
                <w:lang w:eastAsia="es-MX"/>
              </w:rPr>
              <w:t xml:space="preserve">: </w:t>
            </w:r>
            <w:r w:rsidRPr="00AF3866">
              <w:rPr>
                <w:rFonts w:ascii="Arial" w:hAnsi="Arial" w:cs="Arial"/>
                <w:i/>
                <w:vanish/>
                <w:color w:val="0000FF"/>
                <w:sz w:val="18"/>
                <w:szCs w:val="18"/>
                <w:lang w:eastAsia="es-MX"/>
              </w:rPr>
              <w:t>Colocar la fecha que el enlace de Ciclo de Vida recibe el artefacto retroalimentado</w:t>
            </w:r>
          </w:p>
        </w:tc>
      </w:tr>
      <w:tr w:rsidR="004527E7" w:rsidRPr="00AF3866" w:rsidTr="00621918">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27E7" w:rsidRPr="00AF3866" w:rsidRDefault="004527E7" w:rsidP="00621918">
            <w:pPr>
              <w:rPr>
                <w:rFonts w:ascii="Arial" w:hAnsi="Arial" w:cs="Arial"/>
                <w:sz w:val="18"/>
                <w:szCs w:val="18"/>
                <w:lang w:eastAsia="es-MX"/>
              </w:rPr>
            </w:pPr>
          </w:p>
          <w:p w:rsidR="004527E7" w:rsidRPr="00AF3866" w:rsidRDefault="004527E7" w:rsidP="00621918">
            <w:pPr>
              <w:rPr>
                <w:rFonts w:ascii="Arial" w:hAnsi="Arial" w:cs="Arial"/>
                <w:sz w:val="18"/>
                <w:szCs w:val="18"/>
                <w:lang w:eastAsia="es-MX"/>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27E7" w:rsidRPr="00AF3866" w:rsidRDefault="004527E7" w:rsidP="00621918">
            <w:pPr>
              <w:rPr>
                <w:rFonts w:ascii="Arial" w:hAnsi="Arial" w:cs="Arial"/>
                <w:sz w:val="18"/>
                <w:szCs w:val="18"/>
                <w:lang w:eastAsia="es-MX"/>
              </w:rPr>
            </w:pPr>
          </w:p>
        </w:tc>
      </w:tr>
    </w:tbl>
    <w:p w:rsidR="00FB2293" w:rsidRPr="00D55355" w:rsidRDefault="00FB2293" w:rsidP="00FB2293">
      <w:pPr>
        <w:rPr>
          <w:rFonts w:ascii="Arial" w:hAnsi="Arial" w:cs="Arial"/>
        </w:rPr>
      </w:pPr>
    </w:p>
    <w:sectPr w:rsidR="00FB2293" w:rsidRPr="00D55355" w:rsidSect="00D71735">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993" w:rsidRDefault="00881993">
      <w:r>
        <w:separator/>
      </w:r>
    </w:p>
  </w:endnote>
  <w:endnote w:type="continuationSeparator" w:id="0">
    <w:p w:rsidR="00881993" w:rsidRDefault="00881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egrita">
    <w:altName w:val="Arial Narrow Bold 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20"/>
      <w:gridCol w:w="3059"/>
      <w:gridCol w:w="3061"/>
    </w:tblGrid>
    <w:tr w:rsidR="00AC4ED9" w:rsidRPr="00CC505B">
      <w:tc>
        <w:tcPr>
          <w:tcW w:w="2069" w:type="pct"/>
          <w:tcBorders>
            <w:top w:val="nil"/>
            <w:left w:val="nil"/>
            <w:bottom w:val="nil"/>
            <w:right w:val="nil"/>
          </w:tcBorders>
        </w:tcPr>
        <w:p w:rsidR="00AC4ED9" w:rsidRPr="007A0E22" w:rsidRDefault="00AC4ED9" w:rsidP="00D74974">
          <w:pPr>
            <w:ind w:right="360"/>
            <w:rPr>
              <w:rFonts w:ascii="Tahoma" w:hAnsi="Tahoma" w:cs="Tahoma"/>
              <w:color w:val="999999"/>
              <w:sz w:val="16"/>
              <w:szCs w:val="16"/>
            </w:rPr>
          </w:pPr>
        </w:p>
      </w:tc>
      <w:tc>
        <w:tcPr>
          <w:tcW w:w="1465" w:type="pct"/>
          <w:tcBorders>
            <w:top w:val="nil"/>
            <w:left w:val="nil"/>
            <w:bottom w:val="nil"/>
            <w:right w:val="nil"/>
          </w:tcBorders>
        </w:tcPr>
        <w:p w:rsidR="00AC4ED9" w:rsidRPr="001661A1" w:rsidRDefault="00AF7405" w:rsidP="00D74974">
          <w:pPr>
            <w:jc w:val="center"/>
            <w:rPr>
              <w:rFonts w:ascii="Tahoma" w:hAnsi="Tahoma" w:cs="Tahoma"/>
              <w:color w:val="999999"/>
              <w:sz w:val="18"/>
              <w:lang w:val="es-AR"/>
            </w:rPr>
          </w:pPr>
          <w:fldSimple w:instr=" DOCPROPERTY  Company  \* MERGEFORMAT ">
            <w:r w:rsidR="00AC4ED9" w:rsidRPr="00D777ED">
              <w:rPr>
                <w:rFonts w:ascii="Tahoma" w:hAnsi="Tahoma" w:cs="Tahoma"/>
                <w:color w:val="999999"/>
                <w:sz w:val="18"/>
              </w:rPr>
              <w:t>SAT</w:t>
            </w:r>
          </w:fldSimple>
          <w:r w:rsidR="00AC4ED9">
            <w:rPr>
              <w:rFonts w:ascii="Tahoma" w:hAnsi="Tahoma" w:cs="Tahoma"/>
              <w:color w:val="999999"/>
              <w:sz w:val="18"/>
            </w:rPr>
            <w:t>-AGCTI</w:t>
          </w:r>
        </w:p>
      </w:tc>
      <w:tc>
        <w:tcPr>
          <w:tcW w:w="1466" w:type="pct"/>
          <w:tcBorders>
            <w:top w:val="nil"/>
            <w:left w:val="nil"/>
            <w:bottom w:val="nil"/>
            <w:right w:val="nil"/>
          </w:tcBorders>
        </w:tcPr>
        <w:p w:rsidR="00AC4ED9" w:rsidRPr="00CC505B" w:rsidRDefault="00AC4ED9" w:rsidP="00D74974">
          <w:pPr>
            <w:jc w:val="right"/>
            <w:rPr>
              <w:rFonts w:ascii="Tahoma" w:hAnsi="Tahoma" w:cs="Tahoma"/>
              <w:color w:val="999999"/>
              <w:sz w:val="18"/>
            </w:rPr>
          </w:pPr>
          <w:r w:rsidRPr="001661A1">
            <w:rPr>
              <w:rFonts w:ascii="Tahoma" w:hAnsi="Tahoma" w:cs="Tahoma"/>
              <w:color w:val="999999"/>
              <w:sz w:val="18"/>
              <w:lang w:val="es-AR"/>
            </w:rPr>
            <w:t>Página</w:t>
          </w:r>
          <w:r w:rsidRPr="00CC505B">
            <w:rPr>
              <w:rFonts w:ascii="Tahoma" w:hAnsi="Tahoma" w:cs="Tahoma"/>
              <w:color w:val="999999"/>
              <w:sz w:val="18"/>
            </w:rPr>
            <w:t xml:space="preserve">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D17602">
            <w:rPr>
              <w:rStyle w:val="Nmerodepgina"/>
              <w:rFonts w:ascii="Tahoma" w:hAnsi="Tahoma" w:cs="Tahoma"/>
              <w:noProof/>
              <w:color w:val="999999"/>
              <w:sz w:val="18"/>
            </w:rPr>
            <w:t>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00D17602" w:rsidRPr="00D17602">
              <w:rPr>
                <w:rStyle w:val="Nmerodepgina"/>
                <w:noProof/>
                <w:color w:val="999999"/>
              </w:rPr>
              <w:t>8</w:t>
            </w:r>
          </w:fldSimple>
        </w:p>
      </w:tc>
    </w:tr>
  </w:tbl>
  <w:p w:rsidR="00AC4ED9" w:rsidRDefault="00AC4E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993" w:rsidRDefault="00881993">
      <w:r>
        <w:separator/>
      </w:r>
    </w:p>
  </w:footnote>
  <w:footnote w:type="continuationSeparator" w:id="0">
    <w:p w:rsidR="00881993" w:rsidRDefault="008819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4"/>
      <w:gridCol w:w="4272"/>
      <w:gridCol w:w="2439"/>
    </w:tblGrid>
    <w:tr w:rsidR="00AC4ED9" w:rsidTr="00A109D6">
      <w:trPr>
        <w:cantSplit/>
        <w:trHeight w:val="462"/>
        <w:jc w:val="center"/>
      </w:trPr>
      <w:tc>
        <w:tcPr>
          <w:tcW w:w="1493" w:type="pct"/>
          <w:vMerge w:val="restart"/>
          <w:tcBorders>
            <w:top w:val="single" w:sz="4" w:space="0" w:color="auto"/>
            <w:left w:val="single" w:sz="4" w:space="0" w:color="auto"/>
            <w:right w:val="single" w:sz="4" w:space="0" w:color="auto"/>
          </w:tcBorders>
          <w:vAlign w:val="center"/>
        </w:tcPr>
        <w:p w:rsidR="00AC4ED9" w:rsidRDefault="00AC4ED9" w:rsidP="009D74C2">
          <w:pPr>
            <w:tabs>
              <w:tab w:val="center" w:pos="4419"/>
              <w:tab w:val="right" w:pos="8838"/>
            </w:tabs>
            <w:spacing w:line="20" w:lineRule="atLeast"/>
            <w:jc w:val="both"/>
            <w:rPr>
              <w:rFonts w:ascii="Tahoma" w:hAnsi="Tahoma" w:cs="Tahoma"/>
              <w:sz w:val="10"/>
              <w:szCs w:val="10"/>
            </w:rPr>
          </w:pPr>
          <w:r>
            <w:rPr>
              <w:rFonts w:ascii="Tahoma" w:hAnsi="Tahoma" w:cs="Tahoma"/>
              <w:noProof/>
              <w:sz w:val="10"/>
              <w:szCs w:val="10"/>
              <w:lang w:val="es-ES" w:eastAsia="es-ES"/>
            </w:rPr>
            <w:drawing>
              <wp:inline distT="0" distB="0" distL="0" distR="0">
                <wp:extent cx="1569155" cy="619125"/>
                <wp:effectExtent l="19050" t="0" r="0" b="0"/>
                <wp:docPr id="6"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570283" cy="619570"/>
                        </a:xfrm>
                        <a:prstGeom prst="rect">
                          <a:avLst/>
                        </a:prstGeom>
                        <a:noFill/>
                        <a:ln w="9525">
                          <a:noFill/>
                          <a:miter lim="800000"/>
                          <a:headEnd/>
                          <a:tailEnd/>
                        </a:ln>
                      </pic:spPr>
                    </pic:pic>
                  </a:graphicData>
                </a:graphic>
              </wp:inline>
            </w:drawing>
          </w:r>
        </w:p>
      </w:tc>
      <w:tc>
        <w:tcPr>
          <w:tcW w:w="2201" w:type="pct"/>
          <w:tcBorders>
            <w:top w:val="single" w:sz="4" w:space="0" w:color="auto"/>
            <w:left w:val="single" w:sz="4" w:space="0" w:color="auto"/>
            <w:bottom w:val="single" w:sz="4" w:space="0" w:color="auto"/>
            <w:right w:val="single" w:sz="4" w:space="0" w:color="auto"/>
          </w:tcBorders>
          <w:vAlign w:val="center"/>
        </w:tcPr>
        <w:p w:rsidR="00AC4ED9" w:rsidRPr="004D7395" w:rsidRDefault="00AC4ED9" w:rsidP="007C4C0D">
          <w:pPr>
            <w:spacing w:line="20" w:lineRule="atLeast"/>
            <w:jc w:val="center"/>
            <w:rPr>
              <w:rFonts w:ascii="Tahoma" w:hAnsi="Tahoma" w:cs="Tahoma"/>
              <w:sz w:val="16"/>
              <w:szCs w:val="16"/>
            </w:rPr>
          </w:pPr>
          <w:r w:rsidRPr="004D7395">
            <w:rPr>
              <w:rFonts w:ascii="Tahoma" w:hAnsi="Tahoma" w:cs="Tahoma"/>
              <w:sz w:val="16"/>
              <w:szCs w:val="16"/>
            </w:rPr>
            <w:t>ADMINISTRACIÓN GENERAL DE COMUNICACIONES Y TECNOLOGIAS DE LA INFORMACIÓN</w:t>
          </w:r>
        </w:p>
        <w:p w:rsidR="00AC4ED9" w:rsidRPr="004D7395" w:rsidRDefault="00AC4ED9" w:rsidP="007C4C0D">
          <w:pPr>
            <w:pStyle w:val="BodyText"/>
            <w:spacing w:before="0" w:after="0"/>
            <w:jc w:val="center"/>
            <w:rPr>
              <w:rFonts w:ascii="Tahoma" w:hAnsi="Tahoma" w:cs="Tahoma"/>
              <w:vanish/>
              <w:color w:val="0000FF"/>
              <w:sz w:val="14"/>
            </w:rPr>
          </w:pPr>
          <w:r w:rsidRPr="004D7395">
            <w:rPr>
              <w:rFonts w:ascii="Tahoma" w:hAnsi="Tahoma" w:cs="Tahoma"/>
              <w:vanish/>
              <w:color w:val="0000FF"/>
              <w:sz w:val="14"/>
            </w:rPr>
            <w:t xml:space="preserve">Servicio </w:t>
          </w:r>
          <w:r>
            <w:rPr>
              <w:rFonts w:ascii="Tahoma" w:hAnsi="Tahoma" w:cs="Tahoma"/>
              <w:vanish/>
              <w:color w:val="0000FF"/>
              <w:sz w:val="14"/>
            </w:rPr>
            <w:t>Administración del Ciclo de Vida de Aplicaciones de TIC</w:t>
          </w:r>
        </w:p>
        <w:p w:rsidR="00AC4ED9" w:rsidRDefault="00AC4ED9" w:rsidP="00A109D6">
          <w:pPr>
            <w:pStyle w:val="BodyText"/>
            <w:spacing w:before="0" w:after="0"/>
            <w:jc w:val="center"/>
            <w:rPr>
              <w:rFonts w:ascii="Tahoma" w:hAnsi="Tahoma" w:cs="Tahoma"/>
              <w:vanish/>
              <w:color w:val="0000FF"/>
              <w:sz w:val="14"/>
            </w:rPr>
          </w:pPr>
          <w:r>
            <w:rPr>
              <w:rFonts w:ascii="Tahoma" w:hAnsi="Tahoma" w:cs="Tahoma"/>
              <w:vanish/>
              <w:color w:val="0000FF"/>
              <w:sz w:val="14"/>
            </w:rPr>
            <w:t xml:space="preserve">Área Dueña: </w:t>
          </w:r>
          <w:r w:rsidRPr="007078CB">
            <w:rPr>
              <w:rFonts w:ascii="Tahoma" w:hAnsi="Tahoma" w:cs="Tahoma"/>
              <w:vanish/>
              <w:color w:val="0000FF"/>
              <w:sz w:val="14"/>
            </w:rPr>
            <w:t>Administración Central de Operación y Servicios Tecnológicos</w:t>
          </w:r>
        </w:p>
        <w:p w:rsidR="00AC4ED9" w:rsidRPr="005C538A" w:rsidRDefault="00AC4ED9" w:rsidP="00671695">
          <w:pPr>
            <w:pStyle w:val="BodyText"/>
            <w:spacing w:before="0" w:after="0"/>
            <w:jc w:val="center"/>
            <w:rPr>
              <w:rFonts w:ascii="Tahoma" w:hAnsi="Tahoma" w:cs="Tahoma"/>
              <w:b/>
              <w:sz w:val="14"/>
              <w:szCs w:val="10"/>
            </w:rPr>
          </w:pPr>
          <w:r w:rsidRPr="005C538A">
            <w:rPr>
              <w:rFonts w:ascii="Tahoma" w:hAnsi="Tahoma" w:cs="Tahoma"/>
              <w:b/>
              <w:vanish/>
              <w:color w:val="0000FF"/>
              <w:sz w:val="16"/>
            </w:rPr>
            <w:t xml:space="preserve">Responsable de </w:t>
          </w:r>
          <w:r>
            <w:rPr>
              <w:rFonts w:ascii="Tahoma" w:hAnsi="Tahoma" w:cs="Tahoma"/>
              <w:b/>
              <w:vanish/>
              <w:color w:val="0000FF"/>
              <w:sz w:val="16"/>
            </w:rPr>
            <w:t>Revisar</w:t>
          </w:r>
          <w:r w:rsidRPr="005C538A">
            <w:rPr>
              <w:rFonts w:ascii="Tahoma" w:hAnsi="Tahoma" w:cs="Tahoma"/>
              <w:b/>
              <w:vanish/>
              <w:color w:val="0000FF"/>
              <w:sz w:val="16"/>
            </w:rPr>
            <w:t>: ACS</w:t>
          </w:r>
          <w:r>
            <w:rPr>
              <w:rFonts w:ascii="Tahoma" w:hAnsi="Tahoma" w:cs="Tahoma"/>
              <w:b/>
              <w:vanish/>
              <w:color w:val="0000FF"/>
              <w:sz w:val="16"/>
            </w:rPr>
            <w:t>N</w:t>
          </w:r>
        </w:p>
      </w:tc>
      <w:tc>
        <w:tcPr>
          <w:tcW w:w="1306" w:type="pct"/>
          <w:vMerge w:val="restart"/>
          <w:tcBorders>
            <w:top w:val="single" w:sz="4" w:space="0" w:color="auto"/>
            <w:left w:val="single" w:sz="4" w:space="0" w:color="auto"/>
            <w:right w:val="single" w:sz="4" w:space="0" w:color="auto"/>
          </w:tcBorders>
          <w:vAlign w:val="center"/>
        </w:tcPr>
        <w:p w:rsidR="00AC4ED9" w:rsidRDefault="00AC4ED9" w:rsidP="007C4C0D">
          <w:pPr>
            <w:tabs>
              <w:tab w:val="center" w:pos="4419"/>
              <w:tab w:val="right" w:pos="8838"/>
            </w:tabs>
            <w:spacing w:line="20" w:lineRule="atLeast"/>
            <w:jc w:val="center"/>
            <w:rPr>
              <w:noProof/>
              <w:sz w:val="16"/>
            </w:rPr>
          </w:pPr>
          <w:r>
            <w:rPr>
              <w:noProof/>
              <w:lang w:val="es-ES" w:eastAsia="es-ES"/>
            </w:rPr>
            <w:drawing>
              <wp:inline distT="0" distB="0" distL="0" distR="0">
                <wp:extent cx="140017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0175" cy="342900"/>
                        </a:xfrm>
                        <a:prstGeom prst="rect">
                          <a:avLst/>
                        </a:prstGeom>
                        <a:noFill/>
                        <a:ln>
                          <a:noFill/>
                        </a:ln>
                      </pic:spPr>
                    </pic:pic>
                  </a:graphicData>
                </a:graphic>
              </wp:inline>
            </w:drawing>
          </w:r>
        </w:p>
      </w:tc>
    </w:tr>
    <w:tr w:rsidR="00AC4ED9" w:rsidRPr="004D7395" w:rsidTr="00A109D6">
      <w:trPr>
        <w:cantSplit/>
        <w:trHeight w:val="461"/>
        <w:jc w:val="center"/>
      </w:trPr>
      <w:tc>
        <w:tcPr>
          <w:tcW w:w="1493" w:type="pct"/>
          <w:vMerge/>
          <w:tcBorders>
            <w:left w:val="single" w:sz="4" w:space="0" w:color="auto"/>
            <w:bottom w:val="single" w:sz="4" w:space="0" w:color="auto"/>
            <w:right w:val="single" w:sz="4" w:space="0" w:color="auto"/>
          </w:tcBorders>
          <w:vAlign w:val="center"/>
        </w:tcPr>
        <w:p w:rsidR="00AC4ED9" w:rsidRDefault="00AC4ED9" w:rsidP="007C4C0D">
          <w:pPr>
            <w:tabs>
              <w:tab w:val="center" w:pos="4419"/>
              <w:tab w:val="right" w:pos="8838"/>
            </w:tabs>
            <w:spacing w:line="20" w:lineRule="atLeast"/>
          </w:pPr>
        </w:p>
      </w:tc>
      <w:tc>
        <w:tcPr>
          <w:tcW w:w="2201" w:type="pct"/>
          <w:tcBorders>
            <w:top w:val="single" w:sz="4" w:space="0" w:color="auto"/>
            <w:left w:val="single" w:sz="4" w:space="0" w:color="auto"/>
            <w:bottom w:val="single" w:sz="4" w:space="0" w:color="auto"/>
            <w:right w:val="single" w:sz="4" w:space="0" w:color="auto"/>
          </w:tcBorders>
          <w:vAlign w:val="center"/>
        </w:tcPr>
        <w:p w:rsidR="00AC4ED9" w:rsidRPr="004D7395" w:rsidRDefault="00AC4ED9" w:rsidP="00D6533A">
          <w:pPr>
            <w:spacing w:line="20" w:lineRule="atLeast"/>
            <w:jc w:val="center"/>
            <w:rPr>
              <w:rFonts w:ascii="Tahoma" w:hAnsi="Tahoma" w:cs="Tahoma"/>
              <w:sz w:val="14"/>
              <w:szCs w:val="10"/>
            </w:rPr>
          </w:pPr>
          <w:r>
            <w:rPr>
              <w:rFonts w:ascii="Tahoma" w:hAnsi="Tahoma" w:cs="Tahoma"/>
              <w:b/>
              <w:szCs w:val="16"/>
            </w:rPr>
            <w:t>Cuestionario de Ciclo de Vida de la Información</w:t>
          </w:r>
        </w:p>
      </w:tc>
      <w:tc>
        <w:tcPr>
          <w:tcW w:w="1306" w:type="pct"/>
          <w:vMerge/>
          <w:tcBorders>
            <w:left w:val="single" w:sz="4" w:space="0" w:color="auto"/>
            <w:bottom w:val="single" w:sz="4" w:space="0" w:color="auto"/>
            <w:right w:val="single" w:sz="4" w:space="0" w:color="auto"/>
          </w:tcBorders>
          <w:vAlign w:val="center"/>
        </w:tcPr>
        <w:p w:rsidR="00AC4ED9" w:rsidRPr="004D7395" w:rsidRDefault="00AC4ED9" w:rsidP="007C4C0D">
          <w:pPr>
            <w:tabs>
              <w:tab w:val="center" w:pos="4419"/>
              <w:tab w:val="right" w:pos="8838"/>
            </w:tabs>
            <w:spacing w:line="20" w:lineRule="atLeast"/>
            <w:jc w:val="center"/>
            <w:rPr>
              <w:rFonts w:ascii="Tahoma" w:hAnsi="Tahoma" w:cs="Tahoma"/>
              <w:sz w:val="10"/>
              <w:szCs w:val="10"/>
            </w:rPr>
          </w:pPr>
        </w:p>
      </w:tc>
    </w:tr>
    <w:tr w:rsidR="00AC4ED9" w:rsidRPr="00064905" w:rsidTr="00A109D6">
      <w:trPr>
        <w:cantSplit/>
        <w:trHeight w:val="768"/>
        <w:jc w:val="center"/>
      </w:trPr>
      <w:tc>
        <w:tcPr>
          <w:tcW w:w="1493" w:type="pct"/>
          <w:tcBorders>
            <w:top w:val="single" w:sz="4" w:space="0" w:color="auto"/>
            <w:left w:val="single" w:sz="4" w:space="0" w:color="auto"/>
            <w:bottom w:val="single" w:sz="4" w:space="0" w:color="auto"/>
            <w:right w:val="single" w:sz="4" w:space="0" w:color="auto"/>
          </w:tcBorders>
          <w:vAlign w:val="center"/>
        </w:tcPr>
        <w:p w:rsidR="00AC4ED9" w:rsidRPr="004D7395" w:rsidRDefault="00AC4ED9" w:rsidP="007C4C0D">
          <w:pPr>
            <w:spacing w:line="20" w:lineRule="atLeast"/>
            <w:jc w:val="center"/>
            <w:rPr>
              <w:rFonts w:ascii="Tahoma" w:hAnsi="Tahoma" w:cs="Tahoma"/>
              <w:sz w:val="16"/>
              <w:szCs w:val="16"/>
            </w:rPr>
          </w:pPr>
          <w:r w:rsidRPr="004D7395">
            <w:rPr>
              <w:rFonts w:ascii="Tahoma" w:hAnsi="Tahoma" w:cs="Tahoma"/>
              <w:sz w:val="16"/>
              <w:szCs w:val="16"/>
            </w:rPr>
            <w:t>Fecha de aprobación de</w:t>
          </w:r>
          <w:r>
            <w:rPr>
              <w:rFonts w:ascii="Tahoma" w:hAnsi="Tahoma" w:cs="Tahoma"/>
              <w:sz w:val="16"/>
              <w:szCs w:val="16"/>
            </w:rPr>
            <w:t xml:space="preserve"> la plantilla</w:t>
          </w:r>
          <w:r w:rsidRPr="004D7395">
            <w:rPr>
              <w:rFonts w:ascii="Tahoma" w:hAnsi="Tahoma" w:cs="Tahoma"/>
              <w:sz w:val="16"/>
              <w:szCs w:val="16"/>
            </w:rPr>
            <w:t xml:space="preserve">: </w:t>
          </w:r>
          <w:r>
            <w:rPr>
              <w:rFonts w:ascii="Tahoma" w:hAnsi="Tahoma" w:cs="Tahoma"/>
              <w:sz w:val="16"/>
              <w:szCs w:val="16"/>
            </w:rPr>
            <w:t>06</w:t>
          </w:r>
          <w:r w:rsidRPr="004D7395">
            <w:rPr>
              <w:rFonts w:ascii="Tahoma" w:hAnsi="Tahoma" w:cs="Tahoma"/>
              <w:sz w:val="16"/>
              <w:szCs w:val="16"/>
            </w:rPr>
            <w:t>/</w:t>
          </w:r>
          <w:r>
            <w:rPr>
              <w:rFonts w:ascii="Tahoma" w:hAnsi="Tahoma" w:cs="Tahoma"/>
              <w:sz w:val="16"/>
              <w:szCs w:val="16"/>
            </w:rPr>
            <w:t>02</w:t>
          </w:r>
          <w:r w:rsidRPr="004D7395">
            <w:rPr>
              <w:rFonts w:ascii="Tahoma" w:hAnsi="Tahoma" w:cs="Tahoma"/>
              <w:sz w:val="16"/>
              <w:szCs w:val="16"/>
            </w:rPr>
            <w:t>/201</w:t>
          </w:r>
          <w:r>
            <w:rPr>
              <w:rFonts w:ascii="Tahoma" w:hAnsi="Tahoma" w:cs="Tahoma"/>
              <w:sz w:val="16"/>
              <w:szCs w:val="16"/>
            </w:rPr>
            <w:t>8</w:t>
          </w:r>
        </w:p>
        <w:p w:rsidR="00AC4ED9" w:rsidRPr="007D651F" w:rsidRDefault="00AC4ED9" w:rsidP="00A109D6">
          <w:pPr>
            <w:spacing w:line="20" w:lineRule="atLeast"/>
            <w:jc w:val="center"/>
            <w:rPr>
              <w:rFonts w:ascii="Tahoma" w:hAnsi="Tahoma" w:cs="Tahoma"/>
              <w:sz w:val="14"/>
              <w:szCs w:val="14"/>
            </w:rPr>
          </w:pPr>
          <w:r>
            <w:rPr>
              <w:rFonts w:ascii="Tahoma" w:hAnsi="Tahoma" w:cs="Tahoma"/>
              <w:sz w:val="16"/>
              <w:szCs w:val="16"/>
            </w:rPr>
            <w:t>Versión del marco documental: 6</w:t>
          </w:r>
        </w:p>
      </w:tc>
      <w:tc>
        <w:tcPr>
          <w:tcW w:w="2201" w:type="pct"/>
          <w:tcBorders>
            <w:top w:val="single" w:sz="4" w:space="0" w:color="auto"/>
            <w:left w:val="single" w:sz="4" w:space="0" w:color="auto"/>
            <w:bottom w:val="single" w:sz="4" w:space="0" w:color="auto"/>
            <w:right w:val="single" w:sz="4" w:space="0" w:color="auto"/>
          </w:tcBorders>
          <w:vAlign w:val="center"/>
        </w:tcPr>
        <w:p w:rsidR="00AC4ED9" w:rsidRPr="004D7395" w:rsidRDefault="00AC4ED9" w:rsidP="00D6533A">
          <w:pPr>
            <w:spacing w:line="20" w:lineRule="atLeast"/>
            <w:jc w:val="center"/>
            <w:rPr>
              <w:rFonts w:ascii="Tahoma" w:hAnsi="Tahoma" w:cs="Tahoma"/>
              <w:b/>
              <w:sz w:val="16"/>
              <w:szCs w:val="16"/>
            </w:rPr>
          </w:pPr>
          <w:r>
            <w:rPr>
              <w:rFonts w:ascii="Tahoma" w:hAnsi="Tahoma" w:cs="Tahoma"/>
              <w:b/>
              <w:sz w:val="16"/>
              <w:szCs w:val="16"/>
              <w:lang w:val="es-AR"/>
            </w:rPr>
            <w:t>28_382_CCV</w:t>
          </w:r>
          <w:r w:rsidRPr="00813F1F">
            <w:rPr>
              <w:rFonts w:ascii="Tahoma" w:hAnsi="Tahoma" w:cs="Tahoma"/>
              <w:b/>
              <w:sz w:val="16"/>
              <w:szCs w:val="16"/>
              <w:lang w:val="es-AR"/>
            </w:rPr>
            <w:t>_</w:t>
          </w:r>
          <w:r>
            <w:rPr>
              <w:rFonts w:ascii="Tahoma" w:hAnsi="Tahoma" w:cs="Tahoma"/>
              <w:b/>
              <w:sz w:val="16"/>
              <w:szCs w:val="16"/>
              <w:lang w:val="es-AR"/>
            </w:rPr>
            <w:t>CUESTIONARIOCICLOVIDAINF.docx</w:t>
          </w:r>
          <w:r w:rsidRPr="004D7395">
            <w:rPr>
              <w:rFonts w:ascii="Tahoma" w:hAnsi="Tahoma" w:cs="Tahoma"/>
              <w:vanish/>
              <w:color w:val="0000FF"/>
              <w:sz w:val="14"/>
            </w:rPr>
            <w:t xml:space="preserve"> (Nomenclatura del artefacto, punto, extensión del archivo actual)</w:t>
          </w:r>
        </w:p>
      </w:tc>
      <w:tc>
        <w:tcPr>
          <w:tcW w:w="1306" w:type="pct"/>
          <w:tcBorders>
            <w:top w:val="single" w:sz="4" w:space="0" w:color="auto"/>
            <w:left w:val="single" w:sz="4" w:space="0" w:color="auto"/>
            <w:bottom w:val="single" w:sz="4" w:space="0" w:color="auto"/>
            <w:right w:val="single" w:sz="4" w:space="0" w:color="auto"/>
          </w:tcBorders>
          <w:vAlign w:val="center"/>
        </w:tcPr>
        <w:p w:rsidR="00AC4ED9" w:rsidRPr="006372CB" w:rsidRDefault="00AC4ED9" w:rsidP="009A6599">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 la plantilla</w:t>
          </w:r>
          <w:r w:rsidRPr="006372CB">
            <w:rPr>
              <w:rFonts w:ascii="Tahoma" w:hAnsi="Tahoma" w:cs="Tahoma"/>
              <w:sz w:val="16"/>
              <w:szCs w:val="16"/>
            </w:rPr>
            <w:t xml:space="preserve">: </w:t>
          </w:r>
          <w:r>
            <w:rPr>
              <w:rFonts w:ascii="Tahoma" w:hAnsi="Tahoma" w:cs="Tahoma"/>
              <w:sz w:val="16"/>
              <w:szCs w:val="16"/>
            </w:rPr>
            <w:t>6.00</w:t>
          </w:r>
        </w:p>
      </w:tc>
    </w:tr>
  </w:tbl>
  <w:p w:rsidR="00AC4ED9" w:rsidRPr="00A109D6" w:rsidRDefault="00AC4ED9" w:rsidP="00FF3E45">
    <w:pPr>
      <w:pStyle w:val="InfoHidden"/>
      <w:jc w:val="both"/>
      <w:rPr>
        <w:rStyle w:val="paratext1"/>
        <w:rFonts w:ascii="Arial" w:hAnsi="Arial" w:cs="Arial"/>
        <w:sz w:val="18"/>
        <w:szCs w:val="16"/>
        <w:lang w:eastAsia="es-ES"/>
      </w:rPr>
    </w:pPr>
    <w:r w:rsidRPr="00A109D6">
      <w:rPr>
        <w:rStyle w:val="paratext1"/>
        <w:rFonts w:ascii="Arial" w:hAnsi="Arial" w:cs="Arial"/>
        <w:sz w:val="18"/>
        <w:szCs w:val="16"/>
        <w:lang w:eastAsia="es-ES"/>
      </w:rPr>
      <w:t xml:space="preserve">Objetivo </w:t>
    </w:r>
  </w:p>
  <w:p w:rsidR="00AC4ED9" w:rsidRPr="00A109D6" w:rsidRDefault="00AC4ED9" w:rsidP="009D74C2">
    <w:pPr>
      <w:pStyle w:val="InfoHidden"/>
      <w:jc w:val="both"/>
      <w:rPr>
        <w:rStyle w:val="paratext1"/>
        <w:rFonts w:ascii="Arial" w:hAnsi="Arial" w:cs="Arial"/>
        <w:sz w:val="18"/>
        <w:szCs w:val="16"/>
        <w:lang w:eastAsia="es-ES"/>
      </w:rPr>
    </w:pPr>
    <w:r w:rsidRPr="00A109D6">
      <w:rPr>
        <w:rStyle w:val="paratext1"/>
        <w:rFonts w:ascii="Arial" w:hAnsi="Arial" w:cs="Arial"/>
        <w:sz w:val="18"/>
        <w:szCs w:val="16"/>
        <w:lang w:eastAsia="es-ES"/>
      </w:rPr>
      <w:t xml:space="preserve">Recopilar información tanto actual como requerida de la Aplicación, para determinar su alineación conforme a la infraestructura de </w:t>
    </w:r>
    <w:r>
      <w:rPr>
        <w:rStyle w:val="paratext1"/>
        <w:rFonts w:ascii="Arial" w:hAnsi="Arial" w:cs="Arial"/>
        <w:sz w:val="18"/>
        <w:szCs w:val="16"/>
        <w:lang w:eastAsia="es-ES"/>
      </w:rPr>
      <w:t>a</w:t>
    </w:r>
    <w:r w:rsidRPr="00A109D6">
      <w:rPr>
        <w:rStyle w:val="paratext1"/>
        <w:rFonts w:ascii="Arial" w:hAnsi="Arial" w:cs="Arial"/>
        <w:sz w:val="18"/>
        <w:szCs w:val="16"/>
        <w:lang w:eastAsia="es-ES"/>
      </w:rPr>
      <w:t xml:space="preserve">lmacenamiento y </w:t>
    </w:r>
    <w:r>
      <w:rPr>
        <w:rStyle w:val="paratext1"/>
        <w:rFonts w:ascii="Arial" w:hAnsi="Arial" w:cs="Arial"/>
        <w:sz w:val="18"/>
        <w:szCs w:val="16"/>
        <w:lang w:eastAsia="es-ES"/>
      </w:rPr>
      <w:t>r</w:t>
    </w:r>
    <w:r w:rsidRPr="00A109D6">
      <w:rPr>
        <w:rStyle w:val="paratext1"/>
        <w:rFonts w:ascii="Arial" w:hAnsi="Arial" w:cs="Arial"/>
        <w:sz w:val="18"/>
        <w:szCs w:val="16"/>
        <w:lang w:eastAsia="es-ES"/>
      </w:rPr>
      <w:t xml:space="preserve">espaldo con </w:t>
    </w:r>
    <w:r>
      <w:rPr>
        <w:rStyle w:val="paratext1"/>
        <w:rFonts w:ascii="Arial" w:hAnsi="Arial" w:cs="Arial"/>
        <w:sz w:val="18"/>
        <w:szCs w:val="16"/>
        <w:lang w:eastAsia="es-ES"/>
      </w:rPr>
      <w:t>la</w:t>
    </w:r>
    <w:r w:rsidRPr="00A109D6">
      <w:rPr>
        <w:rStyle w:val="paratext1"/>
        <w:rFonts w:ascii="Arial" w:hAnsi="Arial" w:cs="Arial"/>
        <w:sz w:val="18"/>
        <w:szCs w:val="16"/>
        <w:lang w:eastAsia="es-ES"/>
      </w:rPr>
      <w:t xml:space="preserve"> que cuenta el SAT.</w:t>
    </w:r>
  </w:p>
  <w:p w:rsidR="00AC4ED9" w:rsidRPr="00A109D6" w:rsidRDefault="00AC4ED9">
    <w:pPr>
      <w:pStyle w:val="Encabezado"/>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1AC560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D3153D"/>
    <w:multiLevelType w:val="multilevel"/>
    <w:tmpl w:val="0F4E665E"/>
    <w:lvl w:ilvl="0">
      <w:start w:val="1"/>
      <w:numFmt w:val="bullet"/>
      <w:lvlText w:val=""/>
      <w:lvlJc w:val="left"/>
      <w:pPr>
        <w:tabs>
          <w:tab w:val="num" w:pos="502"/>
        </w:tabs>
        <w:ind w:left="502" w:hanging="360"/>
      </w:pPr>
      <w:rPr>
        <w:rFonts w:ascii="Symbol" w:hAnsi="Symbol" w:hint="default"/>
        <w:b/>
        <w:color w:val="0000FF"/>
      </w:rPr>
    </w:lvl>
    <w:lvl w:ilvl="1">
      <w:start w:val="1"/>
      <w:numFmt w:val="decimal"/>
      <w:lvlText w:val="%1.%2."/>
      <w:lvlJc w:val="left"/>
      <w:pPr>
        <w:tabs>
          <w:tab w:val="num" w:pos="432"/>
        </w:tabs>
        <w:ind w:left="432" w:hanging="432"/>
      </w:pPr>
      <w:rPr>
        <w:b/>
        <w:color w:val="auto"/>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160F70"/>
    <w:multiLevelType w:val="hybridMultilevel"/>
    <w:tmpl w:val="D94CEF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A7F3487"/>
    <w:multiLevelType w:val="hybridMultilevel"/>
    <w:tmpl w:val="2C285962"/>
    <w:lvl w:ilvl="0" w:tplc="5AE46530">
      <w:start w:val="1"/>
      <w:numFmt w:val="decimal"/>
      <w:lvlText w:val="%1."/>
      <w:lvlJc w:val="left"/>
      <w:pPr>
        <w:ind w:left="360" w:hanging="360"/>
      </w:pPr>
      <w:rPr>
        <w:b/>
        <w:color w:val="auto"/>
        <w:sz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1E2C30D3"/>
    <w:multiLevelType w:val="hybridMultilevel"/>
    <w:tmpl w:val="81D42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EF71E09"/>
    <w:multiLevelType w:val="hybridMultilevel"/>
    <w:tmpl w:val="E78C9B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C37929"/>
    <w:multiLevelType w:val="hybridMultilevel"/>
    <w:tmpl w:val="F2263D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302C48AB"/>
    <w:multiLevelType w:val="hybridMultilevel"/>
    <w:tmpl w:val="AAC86E68"/>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501973"/>
    <w:multiLevelType w:val="multilevel"/>
    <w:tmpl w:val="7BBEAC42"/>
    <w:lvl w:ilvl="0">
      <w:start w:val="1"/>
      <w:numFmt w:val="decimal"/>
      <w:lvlText w:val="%1."/>
      <w:lvlJc w:val="left"/>
      <w:pPr>
        <w:tabs>
          <w:tab w:val="num" w:pos="502"/>
        </w:tabs>
        <w:ind w:left="502" w:hanging="360"/>
      </w:pPr>
      <w:rPr>
        <w:b/>
        <w:color w:val="auto"/>
      </w:rPr>
    </w:lvl>
    <w:lvl w:ilvl="1">
      <w:start w:val="1"/>
      <w:numFmt w:val="decimal"/>
      <w:lvlText w:val="%1.%2."/>
      <w:lvlJc w:val="left"/>
      <w:pPr>
        <w:tabs>
          <w:tab w:val="num" w:pos="432"/>
        </w:tabs>
        <w:ind w:left="432" w:hanging="432"/>
      </w:pPr>
      <w:rPr>
        <w:b/>
        <w:color w:val="auto"/>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96F0621"/>
    <w:multiLevelType w:val="hybridMultilevel"/>
    <w:tmpl w:val="9462DF3A"/>
    <w:lvl w:ilvl="0" w:tplc="600AE540">
      <w:start w:val="1"/>
      <w:numFmt w:val="bullet"/>
      <w:lvlText w:val=""/>
      <w:lvlJc w:val="left"/>
      <w:pPr>
        <w:tabs>
          <w:tab w:val="num" w:pos="720"/>
        </w:tabs>
        <w:ind w:left="720" w:hanging="360"/>
      </w:pPr>
      <w:rPr>
        <w:rFonts w:ascii="Symbol" w:hAnsi="Symbol" w:hint="default"/>
        <w:color w:val="0000FF"/>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11">
    <w:nsid w:val="3E7C4CD8"/>
    <w:multiLevelType w:val="hybridMultilevel"/>
    <w:tmpl w:val="5C523B2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42D36D39"/>
    <w:multiLevelType w:val="hybridMultilevel"/>
    <w:tmpl w:val="04C2F92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47816574"/>
    <w:multiLevelType w:val="hybridMultilevel"/>
    <w:tmpl w:val="3F3AF0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4B1D4D23"/>
    <w:multiLevelType w:val="hybridMultilevel"/>
    <w:tmpl w:val="E786A230"/>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5">
    <w:nsid w:val="5D457163"/>
    <w:multiLevelType w:val="multilevel"/>
    <w:tmpl w:val="7BBEAC42"/>
    <w:lvl w:ilvl="0">
      <w:start w:val="1"/>
      <w:numFmt w:val="decimal"/>
      <w:lvlText w:val="%1."/>
      <w:lvlJc w:val="left"/>
      <w:pPr>
        <w:tabs>
          <w:tab w:val="num" w:pos="502"/>
        </w:tabs>
        <w:ind w:left="502" w:hanging="360"/>
      </w:pPr>
      <w:rPr>
        <w:b/>
        <w:color w:val="auto"/>
      </w:rPr>
    </w:lvl>
    <w:lvl w:ilvl="1">
      <w:start w:val="1"/>
      <w:numFmt w:val="decimal"/>
      <w:lvlText w:val="%1.%2."/>
      <w:lvlJc w:val="left"/>
      <w:pPr>
        <w:tabs>
          <w:tab w:val="num" w:pos="432"/>
        </w:tabs>
        <w:ind w:left="432" w:hanging="432"/>
      </w:pPr>
      <w:rPr>
        <w:b/>
        <w:color w:val="auto"/>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nsid w:val="5FBA2C3B"/>
    <w:multiLevelType w:val="hybridMultilevel"/>
    <w:tmpl w:val="AE28A4C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64240749"/>
    <w:multiLevelType w:val="hybridMultilevel"/>
    <w:tmpl w:val="6184786C"/>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4FA0A02"/>
    <w:multiLevelType w:val="hybridMultilevel"/>
    <w:tmpl w:val="55C6E4D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6738263E"/>
    <w:multiLevelType w:val="hybridMultilevel"/>
    <w:tmpl w:val="0CFEC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9C57C1C"/>
    <w:multiLevelType w:val="hybridMultilevel"/>
    <w:tmpl w:val="8EBA0A1A"/>
    <w:lvl w:ilvl="0" w:tplc="080A0003">
      <w:start w:val="1"/>
      <w:numFmt w:val="bullet"/>
      <w:lvlText w:val="o"/>
      <w:lvlJc w:val="left"/>
      <w:pPr>
        <w:ind w:left="1146" w:hanging="360"/>
      </w:pPr>
      <w:rPr>
        <w:rFonts w:ascii="Courier New" w:hAnsi="Courier New" w:cs="Courier New"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21">
    <w:nsid w:val="72DF1441"/>
    <w:multiLevelType w:val="hybridMultilevel"/>
    <w:tmpl w:val="97CC0E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4640093"/>
    <w:multiLevelType w:val="hybridMultilevel"/>
    <w:tmpl w:val="49EAE68C"/>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C621600"/>
    <w:multiLevelType w:val="hybridMultilevel"/>
    <w:tmpl w:val="89AC1248"/>
    <w:lvl w:ilvl="0" w:tplc="0C0A0001">
      <w:start w:val="1"/>
      <w:numFmt w:val="bullet"/>
      <w:lvlText w:val=""/>
      <w:lvlJc w:val="left"/>
      <w:pPr>
        <w:tabs>
          <w:tab w:val="num" w:pos="720"/>
        </w:tabs>
        <w:ind w:left="720" w:hanging="360"/>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7E8755A8"/>
    <w:multiLevelType w:val="hybridMultilevel"/>
    <w:tmpl w:val="18CA4C8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8"/>
  </w:num>
  <w:num w:numId="4">
    <w:abstractNumId w:val="0"/>
  </w:num>
  <w:num w:numId="5">
    <w:abstractNumId w:val="9"/>
  </w:num>
  <w:num w:numId="6">
    <w:abstractNumId w:val="7"/>
  </w:num>
  <w:num w:numId="7">
    <w:abstractNumId w:val="20"/>
  </w:num>
  <w:num w:numId="8">
    <w:abstractNumId w:val="3"/>
  </w:num>
  <w:num w:numId="9">
    <w:abstractNumId w:val="4"/>
  </w:num>
  <w:num w:numId="10">
    <w:abstractNumId w:val="17"/>
  </w:num>
  <w:num w:numId="11">
    <w:abstractNumId w:val="1"/>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2"/>
  </w:num>
  <w:num w:numId="15">
    <w:abstractNumId w:val="21"/>
  </w:num>
  <w:num w:numId="16">
    <w:abstractNumId w:val="12"/>
  </w:num>
  <w:num w:numId="17">
    <w:abstractNumId w:val="6"/>
  </w:num>
  <w:num w:numId="18">
    <w:abstractNumId w:val="19"/>
  </w:num>
  <w:num w:numId="19">
    <w:abstractNumId w:val="24"/>
  </w:num>
  <w:num w:numId="20">
    <w:abstractNumId w:val="16"/>
  </w:num>
  <w:num w:numId="21">
    <w:abstractNumId w:val="13"/>
  </w:num>
  <w:num w:numId="22">
    <w:abstractNumId w:val="14"/>
  </w:num>
  <w:num w:numId="23">
    <w:abstractNumId w:val="11"/>
  </w:num>
  <w:num w:numId="24">
    <w:abstractNumId w:val="18"/>
  </w:num>
  <w:num w:numId="25">
    <w:abstractNumId w:val="15"/>
  </w:num>
  <w:num w:numId="26">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activeWritingStyle w:appName="MSWord" w:lang="en-US" w:vendorID="64" w:dllVersion="131078" w:nlCheck="1" w:checkStyle="1"/>
  <w:activeWritingStyle w:appName="MSWord" w:lang="es-ES" w:vendorID="64" w:dllVersion="131078" w:nlCheck="1" w:checkStyle="0"/>
  <w:activeWritingStyle w:appName="MSWord" w:lang="es-AR" w:vendorID="64" w:dllVersion="131078" w:nlCheck="1" w:checkStyle="0"/>
  <w:activeWritingStyle w:appName="MSWord" w:lang="pt-B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2199"/>
    <w:rsid w:val="00000A99"/>
    <w:rsid w:val="000043E0"/>
    <w:rsid w:val="00010DD4"/>
    <w:rsid w:val="00015937"/>
    <w:rsid w:val="000170E3"/>
    <w:rsid w:val="000206B9"/>
    <w:rsid w:val="000220E5"/>
    <w:rsid w:val="000245C0"/>
    <w:rsid w:val="00027834"/>
    <w:rsid w:val="00030E37"/>
    <w:rsid w:val="00032079"/>
    <w:rsid w:val="000404A3"/>
    <w:rsid w:val="000428A6"/>
    <w:rsid w:val="000431E9"/>
    <w:rsid w:val="00050EA6"/>
    <w:rsid w:val="0005200B"/>
    <w:rsid w:val="00054CEE"/>
    <w:rsid w:val="00056B8D"/>
    <w:rsid w:val="00060CB5"/>
    <w:rsid w:val="0006165C"/>
    <w:rsid w:val="00064634"/>
    <w:rsid w:val="0006607B"/>
    <w:rsid w:val="00075D6A"/>
    <w:rsid w:val="00080747"/>
    <w:rsid w:val="000830D8"/>
    <w:rsid w:val="00092366"/>
    <w:rsid w:val="000927E7"/>
    <w:rsid w:val="00092FF5"/>
    <w:rsid w:val="00093E6E"/>
    <w:rsid w:val="000A21A0"/>
    <w:rsid w:val="000B3F1C"/>
    <w:rsid w:val="000B4A72"/>
    <w:rsid w:val="000B55D3"/>
    <w:rsid w:val="000C1DD1"/>
    <w:rsid w:val="000C36D9"/>
    <w:rsid w:val="000C6000"/>
    <w:rsid w:val="000C67BB"/>
    <w:rsid w:val="000D424A"/>
    <w:rsid w:val="000E1C4A"/>
    <w:rsid w:val="000E24EA"/>
    <w:rsid w:val="00105F73"/>
    <w:rsid w:val="00107A0F"/>
    <w:rsid w:val="00114252"/>
    <w:rsid w:val="00116857"/>
    <w:rsid w:val="00122D65"/>
    <w:rsid w:val="00125376"/>
    <w:rsid w:val="00132E64"/>
    <w:rsid w:val="00136FFA"/>
    <w:rsid w:val="001376A4"/>
    <w:rsid w:val="00144C0E"/>
    <w:rsid w:val="00144EE6"/>
    <w:rsid w:val="001547FA"/>
    <w:rsid w:val="0015493E"/>
    <w:rsid w:val="00154D7B"/>
    <w:rsid w:val="00161512"/>
    <w:rsid w:val="001634DF"/>
    <w:rsid w:val="00166083"/>
    <w:rsid w:val="001661A1"/>
    <w:rsid w:val="001663BB"/>
    <w:rsid w:val="0017039A"/>
    <w:rsid w:val="00171EFF"/>
    <w:rsid w:val="00176AB8"/>
    <w:rsid w:val="00186BA2"/>
    <w:rsid w:val="0018713E"/>
    <w:rsid w:val="00187CA8"/>
    <w:rsid w:val="00193818"/>
    <w:rsid w:val="00195861"/>
    <w:rsid w:val="001A73E7"/>
    <w:rsid w:val="001B6FC0"/>
    <w:rsid w:val="001C70E6"/>
    <w:rsid w:val="001D4104"/>
    <w:rsid w:val="001D50E3"/>
    <w:rsid w:val="001D6419"/>
    <w:rsid w:val="001D7A2F"/>
    <w:rsid w:val="001E10A8"/>
    <w:rsid w:val="001E15BE"/>
    <w:rsid w:val="001E17BC"/>
    <w:rsid w:val="001E4064"/>
    <w:rsid w:val="001E4ED2"/>
    <w:rsid w:val="001F474C"/>
    <w:rsid w:val="001F53AD"/>
    <w:rsid w:val="001F6547"/>
    <w:rsid w:val="001F7977"/>
    <w:rsid w:val="001F7FBA"/>
    <w:rsid w:val="002020E8"/>
    <w:rsid w:val="00202F85"/>
    <w:rsid w:val="00204E37"/>
    <w:rsid w:val="002061B5"/>
    <w:rsid w:val="00206791"/>
    <w:rsid w:val="00207D92"/>
    <w:rsid w:val="00211436"/>
    <w:rsid w:val="00211B69"/>
    <w:rsid w:val="00214600"/>
    <w:rsid w:val="00226870"/>
    <w:rsid w:val="00227C6E"/>
    <w:rsid w:val="0023644C"/>
    <w:rsid w:val="00241471"/>
    <w:rsid w:val="00241F12"/>
    <w:rsid w:val="00245BF5"/>
    <w:rsid w:val="00251AB6"/>
    <w:rsid w:val="00253641"/>
    <w:rsid w:val="00261136"/>
    <w:rsid w:val="00262547"/>
    <w:rsid w:val="00267D8A"/>
    <w:rsid w:val="002844F9"/>
    <w:rsid w:val="00292BAA"/>
    <w:rsid w:val="00293D7E"/>
    <w:rsid w:val="00295936"/>
    <w:rsid w:val="002A1C3C"/>
    <w:rsid w:val="002A1D3B"/>
    <w:rsid w:val="002A3844"/>
    <w:rsid w:val="002A6B53"/>
    <w:rsid w:val="002B015C"/>
    <w:rsid w:val="002B06D8"/>
    <w:rsid w:val="002B1A79"/>
    <w:rsid w:val="002B4592"/>
    <w:rsid w:val="002B4B20"/>
    <w:rsid w:val="002B4EB6"/>
    <w:rsid w:val="002B6133"/>
    <w:rsid w:val="002C5392"/>
    <w:rsid w:val="002D0CCF"/>
    <w:rsid w:val="002D2102"/>
    <w:rsid w:val="002D5647"/>
    <w:rsid w:val="002E0CDE"/>
    <w:rsid w:val="002E1D3F"/>
    <w:rsid w:val="002E3C9D"/>
    <w:rsid w:val="002E4AD3"/>
    <w:rsid w:val="002F2010"/>
    <w:rsid w:val="002F32EA"/>
    <w:rsid w:val="002F3563"/>
    <w:rsid w:val="002F3D7D"/>
    <w:rsid w:val="002F7025"/>
    <w:rsid w:val="00300F86"/>
    <w:rsid w:val="00304DA4"/>
    <w:rsid w:val="00307ACB"/>
    <w:rsid w:val="00310BE8"/>
    <w:rsid w:val="00312E35"/>
    <w:rsid w:val="00314766"/>
    <w:rsid w:val="00315D94"/>
    <w:rsid w:val="003178DD"/>
    <w:rsid w:val="00330B4E"/>
    <w:rsid w:val="003350BF"/>
    <w:rsid w:val="0034611D"/>
    <w:rsid w:val="003463B8"/>
    <w:rsid w:val="003475CB"/>
    <w:rsid w:val="0035638A"/>
    <w:rsid w:val="00362540"/>
    <w:rsid w:val="0036514B"/>
    <w:rsid w:val="00366BB4"/>
    <w:rsid w:val="00374B77"/>
    <w:rsid w:val="0037695C"/>
    <w:rsid w:val="00376CCB"/>
    <w:rsid w:val="003770D0"/>
    <w:rsid w:val="00386168"/>
    <w:rsid w:val="003877A4"/>
    <w:rsid w:val="003901C9"/>
    <w:rsid w:val="0039437A"/>
    <w:rsid w:val="003A1F26"/>
    <w:rsid w:val="003A4FE8"/>
    <w:rsid w:val="003B203F"/>
    <w:rsid w:val="003B2691"/>
    <w:rsid w:val="003B33A2"/>
    <w:rsid w:val="003C462B"/>
    <w:rsid w:val="003C5216"/>
    <w:rsid w:val="003C6F54"/>
    <w:rsid w:val="003C7F89"/>
    <w:rsid w:val="003D0F4D"/>
    <w:rsid w:val="003D4D85"/>
    <w:rsid w:val="003E3A39"/>
    <w:rsid w:val="003F1E56"/>
    <w:rsid w:val="003F43E8"/>
    <w:rsid w:val="003F62FB"/>
    <w:rsid w:val="0041027D"/>
    <w:rsid w:val="00411AC6"/>
    <w:rsid w:val="00412487"/>
    <w:rsid w:val="004160EA"/>
    <w:rsid w:val="00416A0F"/>
    <w:rsid w:val="0042069C"/>
    <w:rsid w:val="00424ABB"/>
    <w:rsid w:val="00425D0C"/>
    <w:rsid w:val="00446455"/>
    <w:rsid w:val="004504CE"/>
    <w:rsid w:val="00452423"/>
    <w:rsid w:val="004527E7"/>
    <w:rsid w:val="00462043"/>
    <w:rsid w:val="00465DC6"/>
    <w:rsid w:val="004800D5"/>
    <w:rsid w:val="00481A1A"/>
    <w:rsid w:val="00486D90"/>
    <w:rsid w:val="00490534"/>
    <w:rsid w:val="00497EFF"/>
    <w:rsid w:val="00497F27"/>
    <w:rsid w:val="004A0A35"/>
    <w:rsid w:val="004A1FD0"/>
    <w:rsid w:val="004B20A9"/>
    <w:rsid w:val="004B63E8"/>
    <w:rsid w:val="004C0E1E"/>
    <w:rsid w:val="004C2CDC"/>
    <w:rsid w:val="004D4106"/>
    <w:rsid w:val="004E4CB7"/>
    <w:rsid w:val="004E521F"/>
    <w:rsid w:val="004E5B1E"/>
    <w:rsid w:val="004F1109"/>
    <w:rsid w:val="0050157A"/>
    <w:rsid w:val="00501BCE"/>
    <w:rsid w:val="00510C49"/>
    <w:rsid w:val="00520F5F"/>
    <w:rsid w:val="00530B35"/>
    <w:rsid w:val="00537A0A"/>
    <w:rsid w:val="00543A6D"/>
    <w:rsid w:val="00544320"/>
    <w:rsid w:val="00544D1C"/>
    <w:rsid w:val="00545259"/>
    <w:rsid w:val="00545AC6"/>
    <w:rsid w:val="005516E2"/>
    <w:rsid w:val="005543B0"/>
    <w:rsid w:val="00554C97"/>
    <w:rsid w:val="00556CEB"/>
    <w:rsid w:val="005621ED"/>
    <w:rsid w:val="00565624"/>
    <w:rsid w:val="005708AA"/>
    <w:rsid w:val="0057258D"/>
    <w:rsid w:val="005773A0"/>
    <w:rsid w:val="00577902"/>
    <w:rsid w:val="005779C3"/>
    <w:rsid w:val="00583313"/>
    <w:rsid w:val="00586B3F"/>
    <w:rsid w:val="005A56FD"/>
    <w:rsid w:val="005B0268"/>
    <w:rsid w:val="005B045F"/>
    <w:rsid w:val="005B6E6F"/>
    <w:rsid w:val="005B7186"/>
    <w:rsid w:val="005C054E"/>
    <w:rsid w:val="005C2086"/>
    <w:rsid w:val="005C3E79"/>
    <w:rsid w:val="005C538A"/>
    <w:rsid w:val="005C5CE6"/>
    <w:rsid w:val="005D5112"/>
    <w:rsid w:val="005E2840"/>
    <w:rsid w:val="005E5C33"/>
    <w:rsid w:val="005E6590"/>
    <w:rsid w:val="005E7617"/>
    <w:rsid w:val="005F0893"/>
    <w:rsid w:val="005F79C2"/>
    <w:rsid w:val="005F7E2B"/>
    <w:rsid w:val="00601EB2"/>
    <w:rsid w:val="00606B60"/>
    <w:rsid w:val="0060774D"/>
    <w:rsid w:val="00607B4F"/>
    <w:rsid w:val="0061673B"/>
    <w:rsid w:val="006172A9"/>
    <w:rsid w:val="006315B7"/>
    <w:rsid w:val="006323A7"/>
    <w:rsid w:val="00633AB4"/>
    <w:rsid w:val="0063671A"/>
    <w:rsid w:val="006421EA"/>
    <w:rsid w:val="006512A0"/>
    <w:rsid w:val="00652015"/>
    <w:rsid w:val="0065257A"/>
    <w:rsid w:val="00653F65"/>
    <w:rsid w:val="006546D4"/>
    <w:rsid w:val="00655C09"/>
    <w:rsid w:val="00661E9F"/>
    <w:rsid w:val="00671695"/>
    <w:rsid w:val="00672453"/>
    <w:rsid w:val="00672531"/>
    <w:rsid w:val="00674D69"/>
    <w:rsid w:val="00675511"/>
    <w:rsid w:val="00675769"/>
    <w:rsid w:val="0067611A"/>
    <w:rsid w:val="006766D2"/>
    <w:rsid w:val="00681C57"/>
    <w:rsid w:val="006820C3"/>
    <w:rsid w:val="00683E6C"/>
    <w:rsid w:val="00693ED5"/>
    <w:rsid w:val="006A5ED3"/>
    <w:rsid w:val="006B3AEF"/>
    <w:rsid w:val="006B56C5"/>
    <w:rsid w:val="006C2D54"/>
    <w:rsid w:val="006C3CDF"/>
    <w:rsid w:val="006C4A74"/>
    <w:rsid w:val="006C6AEA"/>
    <w:rsid w:val="006D2B2E"/>
    <w:rsid w:val="006D30AB"/>
    <w:rsid w:val="006D42E3"/>
    <w:rsid w:val="006D4CBF"/>
    <w:rsid w:val="006D6A0D"/>
    <w:rsid w:val="006D7472"/>
    <w:rsid w:val="006D79CA"/>
    <w:rsid w:val="006E2193"/>
    <w:rsid w:val="006E4454"/>
    <w:rsid w:val="006E71E2"/>
    <w:rsid w:val="007157CA"/>
    <w:rsid w:val="0072305F"/>
    <w:rsid w:val="00743916"/>
    <w:rsid w:val="00744CBE"/>
    <w:rsid w:val="00745CE0"/>
    <w:rsid w:val="0074793C"/>
    <w:rsid w:val="00755271"/>
    <w:rsid w:val="00757C7B"/>
    <w:rsid w:val="00761EB4"/>
    <w:rsid w:val="00764218"/>
    <w:rsid w:val="0076573E"/>
    <w:rsid w:val="00770E95"/>
    <w:rsid w:val="00782976"/>
    <w:rsid w:val="00784AD6"/>
    <w:rsid w:val="0078517D"/>
    <w:rsid w:val="00785878"/>
    <w:rsid w:val="00787282"/>
    <w:rsid w:val="007919C2"/>
    <w:rsid w:val="0079321E"/>
    <w:rsid w:val="007A0E22"/>
    <w:rsid w:val="007A1416"/>
    <w:rsid w:val="007B04B5"/>
    <w:rsid w:val="007B35F1"/>
    <w:rsid w:val="007B4882"/>
    <w:rsid w:val="007B75E4"/>
    <w:rsid w:val="007C0276"/>
    <w:rsid w:val="007C10D6"/>
    <w:rsid w:val="007C3FA5"/>
    <w:rsid w:val="007C4C0D"/>
    <w:rsid w:val="007C4E79"/>
    <w:rsid w:val="007C66D0"/>
    <w:rsid w:val="007D2143"/>
    <w:rsid w:val="007D38B7"/>
    <w:rsid w:val="007D68B5"/>
    <w:rsid w:val="007E3AF2"/>
    <w:rsid w:val="007E5E8B"/>
    <w:rsid w:val="007F4A38"/>
    <w:rsid w:val="0080314C"/>
    <w:rsid w:val="00804B6D"/>
    <w:rsid w:val="00804CB0"/>
    <w:rsid w:val="0080649A"/>
    <w:rsid w:val="0080734B"/>
    <w:rsid w:val="00810838"/>
    <w:rsid w:val="00813F1F"/>
    <w:rsid w:val="0082100C"/>
    <w:rsid w:val="00827905"/>
    <w:rsid w:val="0083268F"/>
    <w:rsid w:val="00834A31"/>
    <w:rsid w:val="008461D3"/>
    <w:rsid w:val="00860CBD"/>
    <w:rsid w:val="00862A8B"/>
    <w:rsid w:val="008630A1"/>
    <w:rsid w:val="00867331"/>
    <w:rsid w:val="00877E76"/>
    <w:rsid w:val="00881993"/>
    <w:rsid w:val="00887706"/>
    <w:rsid w:val="00887B92"/>
    <w:rsid w:val="008A1A12"/>
    <w:rsid w:val="008A4AFB"/>
    <w:rsid w:val="008A674C"/>
    <w:rsid w:val="008B0372"/>
    <w:rsid w:val="008B1F42"/>
    <w:rsid w:val="008B24D7"/>
    <w:rsid w:val="008B32CD"/>
    <w:rsid w:val="008B443C"/>
    <w:rsid w:val="008B5260"/>
    <w:rsid w:val="008B75E2"/>
    <w:rsid w:val="008C003F"/>
    <w:rsid w:val="008C131D"/>
    <w:rsid w:val="008D310E"/>
    <w:rsid w:val="008D6381"/>
    <w:rsid w:val="008E02D7"/>
    <w:rsid w:val="008E5AAD"/>
    <w:rsid w:val="008E6F85"/>
    <w:rsid w:val="008F0406"/>
    <w:rsid w:val="008F259A"/>
    <w:rsid w:val="008F2B1A"/>
    <w:rsid w:val="008F52B1"/>
    <w:rsid w:val="00901380"/>
    <w:rsid w:val="00903ABB"/>
    <w:rsid w:val="00917897"/>
    <w:rsid w:val="00920179"/>
    <w:rsid w:val="00920F46"/>
    <w:rsid w:val="00922177"/>
    <w:rsid w:val="00922D66"/>
    <w:rsid w:val="00924FE2"/>
    <w:rsid w:val="00925ECE"/>
    <w:rsid w:val="00927F10"/>
    <w:rsid w:val="00935B45"/>
    <w:rsid w:val="00942668"/>
    <w:rsid w:val="00950786"/>
    <w:rsid w:val="0095346F"/>
    <w:rsid w:val="00955BF8"/>
    <w:rsid w:val="009569B9"/>
    <w:rsid w:val="0096039E"/>
    <w:rsid w:val="00970768"/>
    <w:rsid w:val="009809BC"/>
    <w:rsid w:val="009903AA"/>
    <w:rsid w:val="009967E6"/>
    <w:rsid w:val="00996DBF"/>
    <w:rsid w:val="009A6599"/>
    <w:rsid w:val="009B3B18"/>
    <w:rsid w:val="009B3E06"/>
    <w:rsid w:val="009B6948"/>
    <w:rsid w:val="009C12BF"/>
    <w:rsid w:val="009C26F3"/>
    <w:rsid w:val="009C577D"/>
    <w:rsid w:val="009D39A8"/>
    <w:rsid w:val="009D74C2"/>
    <w:rsid w:val="009E1BBC"/>
    <w:rsid w:val="009F04AB"/>
    <w:rsid w:val="009F26D2"/>
    <w:rsid w:val="009F28A1"/>
    <w:rsid w:val="009F5555"/>
    <w:rsid w:val="009F6051"/>
    <w:rsid w:val="00A0346C"/>
    <w:rsid w:val="00A045BC"/>
    <w:rsid w:val="00A109D6"/>
    <w:rsid w:val="00A16736"/>
    <w:rsid w:val="00A32960"/>
    <w:rsid w:val="00A32F30"/>
    <w:rsid w:val="00A3331C"/>
    <w:rsid w:val="00A33EB0"/>
    <w:rsid w:val="00A351A6"/>
    <w:rsid w:val="00A37948"/>
    <w:rsid w:val="00A43FC0"/>
    <w:rsid w:val="00A44E89"/>
    <w:rsid w:val="00A5219A"/>
    <w:rsid w:val="00A55451"/>
    <w:rsid w:val="00A64941"/>
    <w:rsid w:val="00A65812"/>
    <w:rsid w:val="00A71B2B"/>
    <w:rsid w:val="00A77A0C"/>
    <w:rsid w:val="00A85ACD"/>
    <w:rsid w:val="00A93545"/>
    <w:rsid w:val="00A95A18"/>
    <w:rsid w:val="00AA05F0"/>
    <w:rsid w:val="00AA56B4"/>
    <w:rsid w:val="00AA6D5D"/>
    <w:rsid w:val="00AB6A36"/>
    <w:rsid w:val="00AB7F8E"/>
    <w:rsid w:val="00AC4ED9"/>
    <w:rsid w:val="00AC7062"/>
    <w:rsid w:val="00AC70B9"/>
    <w:rsid w:val="00AC762F"/>
    <w:rsid w:val="00AC77C1"/>
    <w:rsid w:val="00AD1F6E"/>
    <w:rsid w:val="00AD42D9"/>
    <w:rsid w:val="00AD6C47"/>
    <w:rsid w:val="00AF000F"/>
    <w:rsid w:val="00AF0218"/>
    <w:rsid w:val="00AF419F"/>
    <w:rsid w:val="00AF7405"/>
    <w:rsid w:val="00B03060"/>
    <w:rsid w:val="00B04B02"/>
    <w:rsid w:val="00B05DF3"/>
    <w:rsid w:val="00B073B7"/>
    <w:rsid w:val="00B11570"/>
    <w:rsid w:val="00B115AE"/>
    <w:rsid w:val="00B11B0C"/>
    <w:rsid w:val="00B17066"/>
    <w:rsid w:val="00B254CE"/>
    <w:rsid w:val="00B26F5D"/>
    <w:rsid w:val="00B30030"/>
    <w:rsid w:val="00B30570"/>
    <w:rsid w:val="00B335D9"/>
    <w:rsid w:val="00B40E12"/>
    <w:rsid w:val="00B42A4B"/>
    <w:rsid w:val="00B43A94"/>
    <w:rsid w:val="00B46D86"/>
    <w:rsid w:val="00B55222"/>
    <w:rsid w:val="00B55940"/>
    <w:rsid w:val="00B64084"/>
    <w:rsid w:val="00B72AF9"/>
    <w:rsid w:val="00B737BC"/>
    <w:rsid w:val="00B738D9"/>
    <w:rsid w:val="00B83F14"/>
    <w:rsid w:val="00BA4D9C"/>
    <w:rsid w:val="00BA5F0F"/>
    <w:rsid w:val="00BA7131"/>
    <w:rsid w:val="00BB12A9"/>
    <w:rsid w:val="00BB2363"/>
    <w:rsid w:val="00BB2CBE"/>
    <w:rsid w:val="00BB598F"/>
    <w:rsid w:val="00BC4594"/>
    <w:rsid w:val="00BC76CA"/>
    <w:rsid w:val="00BD0F11"/>
    <w:rsid w:val="00BD1A73"/>
    <w:rsid w:val="00BD2345"/>
    <w:rsid w:val="00BD24BC"/>
    <w:rsid w:val="00BD3464"/>
    <w:rsid w:val="00BE143B"/>
    <w:rsid w:val="00BE36A6"/>
    <w:rsid w:val="00BE74A1"/>
    <w:rsid w:val="00BF213A"/>
    <w:rsid w:val="00BF34F8"/>
    <w:rsid w:val="00BF3ADC"/>
    <w:rsid w:val="00BF73F7"/>
    <w:rsid w:val="00C00437"/>
    <w:rsid w:val="00C0283A"/>
    <w:rsid w:val="00C1011E"/>
    <w:rsid w:val="00C11CA7"/>
    <w:rsid w:val="00C15F61"/>
    <w:rsid w:val="00C2325B"/>
    <w:rsid w:val="00C24B0D"/>
    <w:rsid w:val="00C2674C"/>
    <w:rsid w:val="00C27F88"/>
    <w:rsid w:val="00C31095"/>
    <w:rsid w:val="00C3258F"/>
    <w:rsid w:val="00C344E5"/>
    <w:rsid w:val="00C40779"/>
    <w:rsid w:val="00C414B9"/>
    <w:rsid w:val="00C4720A"/>
    <w:rsid w:val="00C52B33"/>
    <w:rsid w:val="00C53F7B"/>
    <w:rsid w:val="00C574C0"/>
    <w:rsid w:val="00C57B19"/>
    <w:rsid w:val="00C62F06"/>
    <w:rsid w:val="00C6437B"/>
    <w:rsid w:val="00C649F7"/>
    <w:rsid w:val="00C6646D"/>
    <w:rsid w:val="00C709DD"/>
    <w:rsid w:val="00C71BA0"/>
    <w:rsid w:val="00C73A46"/>
    <w:rsid w:val="00C74066"/>
    <w:rsid w:val="00C7665B"/>
    <w:rsid w:val="00C8018B"/>
    <w:rsid w:val="00C805D4"/>
    <w:rsid w:val="00C823EA"/>
    <w:rsid w:val="00C83CA9"/>
    <w:rsid w:val="00C84AE7"/>
    <w:rsid w:val="00C861E9"/>
    <w:rsid w:val="00C86E6E"/>
    <w:rsid w:val="00CA5C85"/>
    <w:rsid w:val="00CC2BB7"/>
    <w:rsid w:val="00CC2EFB"/>
    <w:rsid w:val="00CC761A"/>
    <w:rsid w:val="00CD0A43"/>
    <w:rsid w:val="00CD3375"/>
    <w:rsid w:val="00CD3E0F"/>
    <w:rsid w:val="00CE44D6"/>
    <w:rsid w:val="00CF5071"/>
    <w:rsid w:val="00D012CC"/>
    <w:rsid w:val="00D05287"/>
    <w:rsid w:val="00D118CD"/>
    <w:rsid w:val="00D1477F"/>
    <w:rsid w:val="00D17602"/>
    <w:rsid w:val="00D228F4"/>
    <w:rsid w:val="00D2372C"/>
    <w:rsid w:val="00D27A6E"/>
    <w:rsid w:val="00D3124D"/>
    <w:rsid w:val="00D3372A"/>
    <w:rsid w:val="00D421C8"/>
    <w:rsid w:val="00D518DE"/>
    <w:rsid w:val="00D51B92"/>
    <w:rsid w:val="00D55355"/>
    <w:rsid w:val="00D6533A"/>
    <w:rsid w:val="00D654B1"/>
    <w:rsid w:val="00D71735"/>
    <w:rsid w:val="00D740F5"/>
    <w:rsid w:val="00D74974"/>
    <w:rsid w:val="00D777ED"/>
    <w:rsid w:val="00D81AD2"/>
    <w:rsid w:val="00D91930"/>
    <w:rsid w:val="00D9477E"/>
    <w:rsid w:val="00DA188D"/>
    <w:rsid w:val="00DA3C96"/>
    <w:rsid w:val="00DA610E"/>
    <w:rsid w:val="00DB1793"/>
    <w:rsid w:val="00DB34A8"/>
    <w:rsid w:val="00DB5BAD"/>
    <w:rsid w:val="00DC0372"/>
    <w:rsid w:val="00DC1872"/>
    <w:rsid w:val="00DC2C88"/>
    <w:rsid w:val="00DD2421"/>
    <w:rsid w:val="00DD6459"/>
    <w:rsid w:val="00DD7F2C"/>
    <w:rsid w:val="00DE2A59"/>
    <w:rsid w:val="00DE405D"/>
    <w:rsid w:val="00DF7743"/>
    <w:rsid w:val="00E01B80"/>
    <w:rsid w:val="00E0241B"/>
    <w:rsid w:val="00E04287"/>
    <w:rsid w:val="00E07408"/>
    <w:rsid w:val="00E158CE"/>
    <w:rsid w:val="00E2621F"/>
    <w:rsid w:val="00E271CC"/>
    <w:rsid w:val="00E27830"/>
    <w:rsid w:val="00E3766F"/>
    <w:rsid w:val="00E428EF"/>
    <w:rsid w:val="00E432A1"/>
    <w:rsid w:val="00E46560"/>
    <w:rsid w:val="00E474DD"/>
    <w:rsid w:val="00E60E97"/>
    <w:rsid w:val="00E677FD"/>
    <w:rsid w:val="00E67B94"/>
    <w:rsid w:val="00E815BF"/>
    <w:rsid w:val="00E846D0"/>
    <w:rsid w:val="00E857A0"/>
    <w:rsid w:val="00E90AF9"/>
    <w:rsid w:val="00E9127F"/>
    <w:rsid w:val="00E91868"/>
    <w:rsid w:val="00E92CC1"/>
    <w:rsid w:val="00E93231"/>
    <w:rsid w:val="00EA46F4"/>
    <w:rsid w:val="00EA4C67"/>
    <w:rsid w:val="00EA6DA9"/>
    <w:rsid w:val="00EB38F8"/>
    <w:rsid w:val="00EB40F5"/>
    <w:rsid w:val="00EB54FE"/>
    <w:rsid w:val="00EC03CA"/>
    <w:rsid w:val="00EC4A8A"/>
    <w:rsid w:val="00EE24DD"/>
    <w:rsid w:val="00EE4CC3"/>
    <w:rsid w:val="00EE53C4"/>
    <w:rsid w:val="00EF07CA"/>
    <w:rsid w:val="00EF3818"/>
    <w:rsid w:val="00EF3D93"/>
    <w:rsid w:val="00EF5074"/>
    <w:rsid w:val="00EF73F9"/>
    <w:rsid w:val="00F005D0"/>
    <w:rsid w:val="00F04787"/>
    <w:rsid w:val="00F056A1"/>
    <w:rsid w:val="00F05FB1"/>
    <w:rsid w:val="00F10727"/>
    <w:rsid w:val="00F12345"/>
    <w:rsid w:val="00F217D2"/>
    <w:rsid w:val="00F24B03"/>
    <w:rsid w:val="00F24B65"/>
    <w:rsid w:val="00F25656"/>
    <w:rsid w:val="00F25A20"/>
    <w:rsid w:val="00F34A5B"/>
    <w:rsid w:val="00F34D53"/>
    <w:rsid w:val="00F41B69"/>
    <w:rsid w:val="00F42E2A"/>
    <w:rsid w:val="00F4354D"/>
    <w:rsid w:val="00F4560B"/>
    <w:rsid w:val="00F4595D"/>
    <w:rsid w:val="00F46CF7"/>
    <w:rsid w:val="00F52584"/>
    <w:rsid w:val="00F529CA"/>
    <w:rsid w:val="00F5303F"/>
    <w:rsid w:val="00F53E13"/>
    <w:rsid w:val="00F53E20"/>
    <w:rsid w:val="00F53E97"/>
    <w:rsid w:val="00F57285"/>
    <w:rsid w:val="00F57E45"/>
    <w:rsid w:val="00F67A98"/>
    <w:rsid w:val="00F71E52"/>
    <w:rsid w:val="00F75D5D"/>
    <w:rsid w:val="00F81DBE"/>
    <w:rsid w:val="00F86A8B"/>
    <w:rsid w:val="00F9040C"/>
    <w:rsid w:val="00F90ED0"/>
    <w:rsid w:val="00F93B72"/>
    <w:rsid w:val="00F94F16"/>
    <w:rsid w:val="00FA2199"/>
    <w:rsid w:val="00FB2293"/>
    <w:rsid w:val="00FC0FBD"/>
    <w:rsid w:val="00FD48A3"/>
    <w:rsid w:val="00FD6FFD"/>
    <w:rsid w:val="00FD7490"/>
    <w:rsid w:val="00FE1EE0"/>
    <w:rsid w:val="00FE73CE"/>
    <w:rsid w:val="00FE7897"/>
    <w:rsid w:val="00FF013F"/>
    <w:rsid w:val="00FF3E45"/>
    <w:rsid w:val="00FF50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058B4B5-6E28-4B18-83B4-12735215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F88"/>
    <w:rPr>
      <w:lang w:eastAsia="en-US"/>
    </w:rPr>
  </w:style>
  <w:style w:type="paragraph" w:styleId="Ttulo1">
    <w:name w:val="heading 1"/>
    <w:basedOn w:val="Normal"/>
    <w:next w:val="Normal"/>
    <w:link w:val="Ttulo1Car"/>
    <w:qFormat/>
    <w:rsid w:val="00E27830"/>
    <w:pPr>
      <w:keepNext/>
      <w:spacing w:before="240" w:after="60"/>
      <w:outlineLvl w:val="0"/>
    </w:pPr>
    <w:rPr>
      <w:rFonts w:ascii="Arial" w:hAnsi="Arial"/>
      <w:b/>
      <w:bCs/>
      <w:kern w:val="32"/>
      <w:sz w:val="32"/>
      <w:szCs w:val="32"/>
    </w:rPr>
  </w:style>
  <w:style w:type="paragraph" w:styleId="Ttulo2">
    <w:name w:val="heading 2"/>
    <w:aliases w:val="H2"/>
    <w:basedOn w:val="Normal"/>
    <w:next w:val="BodyText"/>
    <w:qFormat/>
    <w:rsid w:val="00C0283A"/>
    <w:pPr>
      <w:keepNext/>
      <w:spacing w:before="240" w:after="120"/>
      <w:outlineLvl w:val="1"/>
    </w:pPr>
    <w:rPr>
      <w:rFonts w:ascii="Arial" w:hAnsi="Arial"/>
      <w:b/>
      <w:caps/>
      <w:sz w:val="36"/>
    </w:rPr>
  </w:style>
  <w:style w:type="paragraph" w:styleId="Ttulo3">
    <w:name w:val="heading 3"/>
    <w:basedOn w:val="Normal"/>
    <w:next w:val="Normal"/>
    <w:qFormat/>
    <w:rsid w:val="00FB2293"/>
    <w:pPr>
      <w:keepNext/>
      <w:spacing w:before="240" w:after="60"/>
      <w:outlineLvl w:val="2"/>
    </w:pPr>
    <w:rPr>
      <w:rFonts w:ascii="Arial" w:hAnsi="Arial" w:cs="Arial"/>
      <w:b/>
      <w:bCs/>
      <w:sz w:val="26"/>
      <w:szCs w:val="26"/>
    </w:rPr>
  </w:style>
  <w:style w:type="paragraph" w:styleId="Ttulo4">
    <w:name w:val="heading 4"/>
    <w:basedOn w:val="Normal"/>
    <w:next w:val="Normal"/>
    <w:link w:val="Ttulo4Car"/>
    <w:qFormat/>
    <w:rsid w:val="00556CEB"/>
    <w:pPr>
      <w:keepNext/>
      <w:spacing w:before="120" w:after="120" w:line="0" w:lineRule="atLeast"/>
      <w:ind w:left="851"/>
      <w:jc w:val="both"/>
      <w:outlineLvl w:val="3"/>
    </w:pPr>
    <w:rPr>
      <w:rFonts w:ascii="Arial" w:hAnsi="Arial"/>
      <w:b/>
      <w:sz w:val="24"/>
      <w:lang w:val="es-ES" w:eastAsia="es-ES"/>
    </w:rPr>
  </w:style>
  <w:style w:type="paragraph" w:styleId="Ttulo5">
    <w:name w:val="heading 5"/>
    <w:basedOn w:val="Normal"/>
    <w:next w:val="Normal"/>
    <w:link w:val="Ttulo5Car"/>
    <w:qFormat/>
    <w:rsid w:val="00556CEB"/>
    <w:pPr>
      <w:keepNext/>
      <w:ind w:left="113"/>
      <w:jc w:val="center"/>
      <w:outlineLvl w:val="4"/>
    </w:pPr>
    <w:rPr>
      <w:rFonts w:ascii="Arial" w:hAnsi="Arial"/>
      <w:b/>
      <w:i/>
      <w:caps/>
      <w:sz w:val="24"/>
      <w:lang w:val="es-ES" w:eastAsia="es-ES"/>
    </w:rPr>
  </w:style>
  <w:style w:type="paragraph" w:styleId="Ttulo6">
    <w:name w:val="heading 6"/>
    <w:basedOn w:val="Normal"/>
    <w:next w:val="Normal"/>
    <w:link w:val="Ttulo6Car"/>
    <w:qFormat/>
    <w:rsid w:val="00556CEB"/>
    <w:pPr>
      <w:keepNext/>
      <w:jc w:val="both"/>
      <w:outlineLvl w:val="5"/>
    </w:pPr>
    <w:rPr>
      <w:rFonts w:ascii="Arial" w:hAnsi="Arial"/>
      <w:b/>
      <w:caps/>
      <w:sz w:val="36"/>
      <w:lang w:val="es-ES" w:eastAsia="es-ES"/>
    </w:rPr>
  </w:style>
  <w:style w:type="paragraph" w:styleId="Ttulo7">
    <w:name w:val="heading 7"/>
    <w:basedOn w:val="Normal"/>
    <w:next w:val="Normal"/>
    <w:link w:val="Ttulo7Car"/>
    <w:qFormat/>
    <w:rsid w:val="00556CEB"/>
    <w:pPr>
      <w:keepNext/>
      <w:jc w:val="center"/>
      <w:outlineLvl w:val="6"/>
    </w:pPr>
    <w:rPr>
      <w:rFonts w:ascii="Arial" w:hAnsi="Arial"/>
      <w:b/>
      <w:lang w:val="es-ES" w:eastAsia="es-ES"/>
    </w:rPr>
  </w:style>
  <w:style w:type="paragraph" w:styleId="Ttulo8">
    <w:name w:val="heading 8"/>
    <w:basedOn w:val="Normal"/>
    <w:next w:val="Normal"/>
    <w:link w:val="Ttulo8Car"/>
    <w:qFormat/>
    <w:rsid w:val="00556CEB"/>
    <w:pPr>
      <w:keepNext/>
      <w:spacing w:before="120" w:after="120" w:line="240" w:lineRule="atLeast"/>
      <w:jc w:val="center"/>
      <w:outlineLvl w:val="7"/>
    </w:pPr>
    <w:rPr>
      <w:rFonts w:ascii="Arial" w:hAnsi="Arial"/>
      <w:b/>
      <w:caps/>
      <w:sz w:val="24"/>
      <w:lang w:val="es-ES" w:eastAsia="es-ES"/>
    </w:rPr>
  </w:style>
  <w:style w:type="paragraph" w:styleId="Ttulo9">
    <w:name w:val="heading 9"/>
    <w:basedOn w:val="Normal"/>
    <w:next w:val="Normal"/>
    <w:link w:val="Ttulo9Car"/>
    <w:qFormat/>
    <w:rsid w:val="00556CEB"/>
    <w:pPr>
      <w:keepNext/>
      <w:jc w:val="center"/>
      <w:outlineLvl w:val="8"/>
    </w:pPr>
    <w:rPr>
      <w:rFonts w:ascii="Arial" w:hAnsi="Arial" w:cs="Arial"/>
      <w:i/>
      <w:i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C0283A"/>
    <w:pPr>
      <w:spacing w:before="120" w:after="120"/>
    </w:pPr>
    <w:rPr>
      <w:sz w:val="24"/>
    </w:rPr>
  </w:style>
  <w:style w:type="character" w:styleId="Hipervnculo">
    <w:name w:val="Hyperlink"/>
    <w:basedOn w:val="Fuentedeprrafopredeter"/>
    <w:uiPriority w:val="99"/>
    <w:rsid w:val="00C0283A"/>
    <w:rPr>
      <w:color w:val="0000FF"/>
      <w:u w:val="single"/>
    </w:rPr>
  </w:style>
  <w:style w:type="paragraph" w:customStyle="1" w:styleId="Instructions">
    <w:name w:val="Instructions"/>
    <w:basedOn w:val="Normal"/>
    <w:rsid w:val="00C0283A"/>
    <w:pPr>
      <w:spacing w:before="120" w:after="120"/>
    </w:pPr>
    <w:rPr>
      <w:i/>
      <w:vanish/>
      <w:color w:val="000080"/>
      <w:sz w:val="24"/>
    </w:rPr>
  </w:style>
  <w:style w:type="paragraph" w:customStyle="1" w:styleId="TableHeading">
    <w:name w:val="TableHeading"/>
    <w:basedOn w:val="Normal"/>
    <w:rsid w:val="00C0283A"/>
    <w:pPr>
      <w:keepNext/>
      <w:spacing w:before="120" w:after="120"/>
      <w:jc w:val="center"/>
    </w:pPr>
    <w:rPr>
      <w:b/>
    </w:rPr>
  </w:style>
  <w:style w:type="paragraph" w:customStyle="1" w:styleId="TableRow">
    <w:name w:val="TableRow"/>
    <w:basedOn w:val="Normal"/>
    <w:rsid w:val="00C0283A"/>
    <w:pPr>
      <w:spacing w:before="60" w:after="60"/>
    </w:pPr>
  </w:style>
  <w:style w:type="paragraph" w:styleId="TDC2">
    <w:name w:val="toc 2"/>
    <w:basedOn w:val="Normal"/>
    <w:next w:val="Normal"/>
    <w:autoRedefine/>
    <w:uiPriority w:val="39"/>
    <w:rsid w:val="00C0283A"/>
    <w:pPr>
      <w:ind w:left="200"/>
    </w:pPr>
  </w:style>
  <w:style w:type="character" w:customStyle="1" w:styleId="BodyTextCar">
    <w:name w:val="BodyText Car"/>
    <w:basedOn w:val="Fuentedeprrafopredeter"/>
    <w:link w:val="BodyText"/>
    <w:rsid w:val="00C0283A"/>
    <w:rPr>
      <w:sz w:val="24"/>
      <w:lang w:val="en-US" w:eastAsia="en-US" w:bidi="ar-SA"/>
    </w:rPr>
  </w:style>
  <w:style w:type="character" w:styleId="Refdecomentario">
    <w:name w:val="annotation reference"/>
    <w:basedOn w:val="Fuentedeprrafopredeter"/>
    <w:semiHidden/>
    <w:rsid w:val="00C0283A"/>
    <w:rPr>
      <w:sz w:val="16"/>
      <w:szCs w:val="16"/>
    </w:rPr>
  </w:style>
  <w:style w:type="paragraph" w:styleId="Textocomentario">
    <w:name w:val="annotation text"/>
    <w:basedOn w:val="Normal"/>
    <w:link w:val="TextocomentarioCar"/>
    <w:semiHidden/>
    <w:rsid w:val="00C0283A"/>
  </w:style>
  <w:style w:type="paragraph" w:styleId="Textodeglobo">
    <w:name w:val="Balloon Text"/>
    <w:basedOn w:val="Normal"/>
    <w:semiHidden/>
    <w:rsid w:val="00C0283A"/>
    <w:rPr>
      <w:rFonts w:ascii="Tahoma" w:hAnsi="Tahoma" w:cs="Tahoma"/>
      <w:sz w:val="16"/>
      <w:szCs w:val="16"/>
    </w:rPr>
  </w:style>
  <w:style w:type="paragraph" w:customStyle="1" w:styleId="InfoHidden">
    <w:name w:val="Info Hidden"/>
    <w:basedOn w:val="Normal"/>
    <w:link w:val="InfoHiddenChar"/>
    <w:rsid w:val="006C3CDF"/>
    <w:rPr>
      <w:rFonts w:ascii="Arial" w:hAnsi="Arial" w:cs="Arial"/>
      <w:i/>
      <w:vanish/>
      <w:color w:val="0000FF"/>
    </w:rPr>
  </w:style>
  <w:style w:type="character" w:customStyle="1" w:styleId="InfoHiddenChar">
    <w:name w:val="Info Hidden Char"/>
    <w:basedOn w:val="Fuentedeprrafopredeter"/>
    <w:link w:val="InfoHidden"/>
    <w:rsid w:val="006C3CDF"/>
    <w:rPr>
      <w:rFonts w:ascii="Arial" w:hAnsi="Arial" w:cs="Arial"/>
      <w:i/>
      <w:vanish/>
      <w:color w:val="0000FF"/>
      <w:lang w:val="es-MX" w:eastAsia="en-US" w:bidi="ar-SA"/>
    </w:rPr>
  </w:style>
  <w:style w:type="character" w:customStyle="1" w:styleId="Ttulo1Car">
    <w:name w:val="Título 1 Car"/>
    <w:basedOn w:val="Fuentedeprrafopredeter"/>
    <w:link w:val="Ttulo1"/>
    <w:rsid w:val="00E27830"/>
    <w:rPr>
      <w:rFonts w:ascii="Arial" w:eastAsia="Times New Roman" w:hAnsi="Arial" w:cs="Times New Roman"/>
      <w:b/>
      <w:bCs/>
      <w:kern w:val="32"/>
      <w:sz w:val="32"/>
      <w:szCs w:val="32"/>
      <w:lang w:val="en-US" w:eastAsia="en-US"/>
    </w:rPr>
  </w:style>
  <w:style w:type="paragraph" w:styleId="TDC3">
    <w:name w:val="toc 3"/>
    <w:basedOn w:val="Normal"/>
    <w:next w:val="Normal"/>
    <w:autoRedefine/>
    <w:uiPriority w:val="39"/>
    <w:rsid w:val="00FB2293"/>
    <w:pPr>
      <w:ind w:left="400"/>
    </w:pPr>
  </w:style>
  <w:style w:type="paragraph" w:styleId="Puesto">
    <w:name w:val="Title"/>
    <w:basedOn w:val="Normal"/>
    <w:next w:val="Normal"/>
    <w:link w:val="PuestoCar"/>
    <w:qFormat/>
    <w:rsid w:val="00672531"/>
    <w:pPr>
      <w:pBdr>
        <w:bottom w:val="single" w:sz="8" w:space="4" w:color="4F81BD"/>
      </w:pBdr>
      <w:spacing w:after="300"/>
      <w:contextualSpacing/>
    </w:pPr>
    <w:rPr>
      <w:rFonts w:ascii="Cambria" w:hAnsi="Cambria"/>
      <w:color w:val="17365D"/>
      <w:spacing w:val="5"/>
      <w:kern w:val="28"/>
      <w:sz w:val="52"/>
      <w:szCs w:val="52"/>
    </w:rPr>
  </w:style>
  <w:style w:type="character" w:customStyle="1" w:styleId="PuestoCar">
    <w:name w:val="Puesto Car"/>
    <w:basedOn w:val="Fuentedeprrafopredeter"/>
    <w:link w:val="Puesto"/>
    <w:rsid w:val="00672531"/>
    <w:rPr>
      <w:rFonts w:ascii="Cambria" w:eastAsia="Times New Roman" w:hAnsi="Cambria" w:cs="Times New Roman"/>
      <w:color w:val="17365D"/>
      <w:spacing w:val="5"/>
      <w:kern w:val="28"/>
      <w:sz w:val="52"/>
      <w:szCs w:val="52"/>
      <w:lang w:val="en-US" w:eastAsia="en-US"/>
    </w:rPr>
  </w:style>
  <w:style w:type="paragraph" w:styleId="TDC1">
    <w:name w:val="toc 1"/>
    <w:basedOn w:val="Normal"/>
    <w:next w:val="Normal"/>
    <w:autoRedefine/>
    <w:uiPriority w:val="39"/>
    <w:rsid w:val="008F52B1"/>
    <w:pPr>
      <w:tabs>
        <w:tab w:val="right" w:leader="dot" w:pos="8494"/>
      </w:tabs>
      <w:spacing w:after="100"/>
    </w:pPr>
    <w:rPr>
      <w:rFonts w:ascii="Arial" w:hAnsi="Arial" w:cs="Arial"/>
      <w:b/>
      <w:noProof/>
    </w:rPr>
  </w:style>
  <w:style w:type="paragraph" w:styleId="Descripcin">
    <w:name w:val="caption"/>
    <w:basedOn w:val="Normal"/>
    <w:next w:val="Normal"/>
    <w:unhideWhenUsed/>
    <w:qFormat/>
    <w:rsid w:val="0015493E"/>
    <w:pPr>
      <w:spacing w:after="200"/>
      <w:jc w:val="both"/>
    </w:pPr>
    <w:rPr>
      <w:rFonts w:ascii="Arial" w:hAnsi="Arial"/>
      <w:b/>
      <w:bCs/>
      <w:color w:val="4F81BD"/>
      <w:sz w:val="18"/>
      <w:szCs w:val="18"/>
      <w:lang w:val="es-ES" w:eastAsia="es-ES"/>
    </w:rPr>
  </w:style>
  <w:style w:type="paragraph" w:styleId="Prrafodelista">
    <w:name w:val="List Paragraph"/>
    <w:basedOn w:val="Normal"/>
    <w:uiPriority w:val="34"/>
    <w:qFormat/>
    <w:rsid w:val="00924FE2"/>
    <w:pPr>
      <w:ind w:left="720"/>
      <w:contextualSpacing/>
    </w:pPr>
  </w:style>
  <w:style w:type="character" w:customStyle="1" w:styleId="Ttulo4Car">
    <w:name w:val="Título 4 Car"/>
    <w:basedOn w:val="Fuentedeprrafopredeter"/>
    <w:link w:val="Ttulo4"/>
    <w:rsid w:val="00556CEB"/>
    <w:rPr>
      <w:rFonts w:ascii="Arial" w:hAnsi="Arial"/>
      <w:b/>
      <w:sz w:val="24"/>
      <w:lang w:val="es-ES" w:eastAsia="es-ES"/>
    </w:rPr>
  </w:style>
  <w:style w:type="character" w:customStyle="1" w:styleId="Ttulo5Car">
    <w:name w:val="Título 5 Car"/>
    <w:basedOn w:val="Fuentedeprrafopredeter"/>
    <w:link w:val="Ttulo5"/>
    <w:rsid w:val="00556CEB"/>
    <w:rPr>
      <w:rFonts w:ascii="Arial" w:hAnsi="Arial"/>
      <w:b/>
      <w:i/>
      <w:caps/>
      <w:sz w:val="24"/>
      <w:lang w:val="es-ES" w:eastAsia="es-ES"/>
    </w:rPr>
  </w:style>
  <w:style w:type="character" w:customStyle="1" w:styleId="Ttulo6Car">
    <w:name w:val="Título 6 Car"/>
    <w:basedOn w:val="Fuentedeprrafopredeter"/>
    <w:link w:val="Ttulo6"/>
    <w:rsid w:val="00556CEB"/>
    <w:rPr>
      <w:rFonts w:ascii="Arial" w:hAnsi="Arial"/>
      <w:b/>
      <w:caps/>
      <w:sz w:val="36"/>
      <w:lang w:val="es-ES" w:eastAsia="es-ES"/>
    </w:rPr>
  </w:style>
  <w:style w:type="character" w:customStyle="1" w:styleId="Ttulo7Car">
    <w:name w:val="Título 7 Car"/>
    <w:basedOn w:val="Fuentedeprrafopredeter"/>
    <w:link w:val="Ttulo7"/>
    <w:rsid w:val="00556CEB"/>
    <w:rPr>
      <w:rFonts w:ascii="Arial" w:hAnsi="Arial"/>
      <w:b/>
      <w:lang w:val="es-ES" w:eastAsia="es-ES"/>
    </w:rPr>
  </w:style>
  <w:style w:type="character" w:customStyle="1" w:styleId="Ttulo8Car">
    <w:name w:val="Título 8 Car"/>
    <w:basedOn w:val="Fuentedeprrafopredeter"/>
    <w:link w:val="Ttulo8"/>
    <w:rsid w:val="00556CEB"/>
    <w:rPr>
      <w:rFonts w:ascii="Arial" w:hAnsi="Arial"/>
      <w:b/>
      <w:caps/>
      <w:sz w:val="24"/>
      <w:lang w:val="es-ES" w:eastAsia="es-ES"/>
    </w:rPr>
  </w:style>
  <w:style w:type="character" w:customStyle="1" w:styleId="Ttulo9Car">
    <w:name w:val="Título 9 Car"/>
    <w:basedOn w:val="Fuentedeprrafopredeter"/>
    <w:link w:val="Ttulo9"/>
    <w:rsid w:val="00556CEB"/>
    <w:rPr>
      <w:rFonts w:ascii="Arial" w:hAnsi="Arial" w:cs="Arial"/>
      <w:i/>
      <w:iCs/>
      <w:sz w:val="24"/>
      <w:szCs w:val="24"/>
      <w:lang w:val="es-ES" w:eastAsia="es-ES"/>
    </w:rPr>
  </w:style>
  <w:style w:type="paragraph" w:customStyle="1" w:styleId="Char">
    <w:name w:val="Char"/>
    <w:basedOn w:val="Normal"/>
    <w:rsid w:val="00556CEB"/>
    <w:pPr>
      <w:spacing w:after="160" w:line="240" w:lineRule="exact"/>
    </w:pPr>
    <w:rPr>
      <w:rFonts w:ascii="Verdana" w:hAnsi="Verdana"/>
    </w:rPr>
  </w:style>
  <w:style w:type="paragraph" w:styleId="Textoindependiente">
    <w:name w:val="Body Text"/>
    <w:basedOn w:val="Normal"/>
    <w:link w:val="TextoindependienteCar"/>
    <w:rsid w:val="00556CEB"/>
    <w:pPr>
      <w:jc w:val="both"/>
    </w:pPr>
    <w:rPr>
      <w:rFonts w:ascii="Arial" w:hAnsi="Arial"/>
      <w:b/>
      <w:sz w:val="24"/>
      <w:lang w:val="es-ES" w:eastAsia="es-ES"/>
    </w:rPr>
  </w:style>
  <w:style w:type="character" w:customStyle="1" w:styleId="TextoindependienteCar">
    <w:name w:val="Texto independiente Car"/>
    <w:basedOn w:val="Fuentedeprrafopredeter"/>
    <w:link w:val="Textoindependiente"/>
    <w:rsid w:val="00556CEB"/>
    <w:rPr>
      <w:rFonts w:ascii="Arial" w:hAnsi="Arial"/>
      <w:b/>
      <w:sz w:val="24"/>
      <w:lang w:val="es-ES" w:eastAsia="es-ES"/>
    </w:rPr>
  </w:style>
  <w:style w:type="paragraph" w:customStyle="1" w:styleId="Introduccin">
    <w:name w:val="Introducción"/>
    <w:basedOn w:val="Normal"/>
    <w:rsid w:val="00556CEB"/>
    <w:pPr>
      <w:jc w:val="both"/>
    </w:pPr>
    <w:rPr>
      <w:rFonts w:ascii="Arial" w:hAnsi="Arial"/>
      <w:b/>
      <w:sz w:val="24"/>
      <w:lang w:val="en-GB" w:eastAsia="es-ES"/>
    </w:rPr>
  </w:style>
  <w:style w:type="paragraph" w:customStyle="1" w:styleId="TituloPortada">
    <w:name w:val="Titulo Portada"/>
    <w:basedOn w:val="Puesto"/>
    <w:rsid w:val="00556CEB"/>
    <w:pPr>
      <w:pBdr>
        <w:bottom w:val="none" w:sz="0" w:space="0" w:color="auto"/>
      </w:pBdr>
      <w:spacing w:after="0"/>
      <w:contextualSpacing w:val="0"/>
      <w:jc w:val="center"/>
    </w:pPr>
    <w:rPr>
      <w:rFonts w:ascii="Arial" w:hAnsi="Arial"/>
      <w:b/>
      <w:color w:val="auto"/>
      <w:spacing w:val="0"/>
      <w:kern w:val="0"/>
      <w:sz w:val="36"/>
      <w:szCs w:val="20"/>
      <w:lang w:val="es-ES_tradnl" w:eastAsia="es-ES"/>
    </w:rPr>
  </w:style>
  <w:style w:type="paragraph" w:styleId="TDC4">
    <w:name w:val="toc 4"/>
    <w:basedOn w:val="Normal"/>
    <w:next w:val="Normal"/>
    <w:autoRedefine/>
    <w:rsid w:val="00556CEB"/>
    <w:pPr>
      <w:spacing w:after="120" w:line="240" w:lineRule="exact"/>
      <w:ind w:left="851"/>
    </w:pPr>
    <w:rPr>
      <w:rFonts w:ascii="Arial" w:hAnsi="Arial"/>
      <w:sz w:val="24"/>
      <w:szCs w:val="24"/>
      <w:lang w:val="es-ES" w:eastAsia="es-ES"/>
    </w:rPr>
  </w:style>
  <w:style w:type="paragraph" w:styleId="TDC5">
    <w:name w:val="toc 5"/>
    <w:basedOn w:val="Normal"/>
    <w:next w:val="Normal"/>
    <w:autoRedefine/>
    <w:rsid w:val="00556CEB"/>
    <w:pPr>
      <w:spacing w:before="60" w:after="60" w:line="240" w:lineRule="exact"/>
      <w:ind w:left="1134"/>
    </w:pPr>
    <w:rPr>
      <w:rFonts w:ascii="Arial" w:hAnsi="Arial"/>
      <w:i/>
      <w:sz w:val="24"/>
      <w:szCs w:val="24"/>
      <w:lang w:val="es-ES" w:eastAsia="es-ES"/>
    </w:rPr>
  </w:style>
  <w:style w:type="paragraph" w:styleId="TDC6">
    <w:name w:val="toc 6"/>
    <w:basedOn w:val="Normal"/>
    <w:next w:val="Normal"/>
    <w:autoRedefine/>
    <w:rsid w:val="00556CEB"/>
    <w:pPr>
      <w:ind w:left="1200"/>
      <w:jc w:val="both"/>
    </w:pPr>
    <w:rPr>
      <w:rFonts w:ascii="Arial" w:hAnsi="Arial"/>
      <w:sz w:val="24"/>
      <w:lang w:val="es-ES" w:eastAsia="es-ES"/>
    </w:rPr>
  </w:style>
  <w:style w:type="paragraph" w:styleId="TDC7">
    <w:name w:val="toc 7"/>
    <w:basedOn w:val="Normal"/>
    <w:next w:val="Normal"/>
    <w:autoRedefine/>
    <w:rsid w:val="00556CEB"/>
    <w:pPr>
      <w:ind w:left="1440"/>
      <w:jc w:val="both"/>
    </w:pPr>
    <w:rPr>
      <w:rFonts w:ascii="Arial" w:hAnsi="Arial"/>
      <w:sz w:val="24"/>
      <w:lang w:val="es-ES" w:eastAsia="es-ES"/>
    </w:rPr>
  </w:style>
  <w:style w:type="paragraph" w:styleId="TDC8">
    <w:name w:val="toc 8"/>
    <w:basedOn w:val="Normal"/>
    <w:next w:val="Normal"/>
    <w:autoRedefine/>
    <w:rsid w:val="00556CEB"/>
    <w:pPr>
      <w:ind w:left="1680"/>
      <w:jc w:val="both"/>
    </w:pPr>
    <w:rPr>
      <w:rFonts w:ascii="Arial" w:hAnsi="Arial"/>
      <w:sz w:val="24"/>
      <w:lang w:val="es-ES" w:eastAsia="es-ES"/>
    </w:rPr>
  </w:style>
  <w:style w:type="paragraph" w:styleId="TDC9">
    <w:name w:val="toc 9"/>
    <w:basedOn w:val="Normal"/>
    <w:next w:val="Normal"/>
    <w:autoRedefine/>
    <w:rsid w:val="00556CEB"/>
    <w:pPr>
      <w:ind w:left="1920"/>
      <w:jc w:val="both"/>
    </w:pPr>
    <w:rPr>
      <w:rFonts w:ascii="Arial" w:hAnsi="Arial"/>
      <w:sz w:val="24"/>
      <w:lang w:val="es-ES" w:eastAsia="es-ES"/>
    </w:rPr>
  </w:style>
  <w:style w:type="paragraph" w:styleId="Textodebloque">
    <w:name w:val="Block Text"/>
    <w:basedOn w:val="Normal"/>
    <w:rsid w:val="00556CEB"/>
    <w:pPr>
      <w:ind w:left="340" w:right="113" w:hanging="340"/>
      <w:jc w:val="both"/>
    </w:pPr>
    <w:rPr>
      <w:rFonts w:ascii="Arial" w:hAnsi="Arial"/>
      <w:sz w:val="24"/>
      <w:lang w:val="es-ES" w:eastAsia="es-ES"/>
    </w:rPr>
  </w:style>
  <w:style w:type="paragraph" w:styleId="Textoindependiente2">
    <w:name w:val="Body Text 2"/>
    <w:basedOn w:val="Normal"/>
    <w:link w:val="Textoindependiente2Car"/>
    <w:rsid w:val="00556CEB"/>
    <w:pPr>
      <w:jc w:val="center"/>
    </w:pPr>
    <w:rPr>
      <w:rFonts w:ascii="Arial" w:hAnsi="Arial"/>
      <w:b/>
      <w:caps/>
      <w:sz w:val="24"/>
      <w:lang w:eastAsia="es-ES"/>
    </w:rPr>
  </w:style>
  <w:style w:type="character" w:customStyle="1" w:styleId="Textoindependiente2Car">
    <w:name w:val="Texto independiente 2 Car"/>
    <w:basedOn w:val="Fuentedeprrafopredeter"/>
    <w:link w:val="Textoindependiente2"/>
    <w:rsid w:val="00556CEB"/>
    <w:rPr>
      <w:rFonts w:ascii="Arial" w:hAnsi="Arial"/>
      <w:b/>
      <w:caps/>
      <w:sz w:val="24"/>
      <w:lang w:eastAsia="es-ES"/>
    </w:rPr>
  </w:style>
  <w:style w:type="paragraph" w:styleId="Textoindependiente3">
    <w:name w:val="Body Text 3"/>
    <w:basedOn w:val="Normal"/>
    <w:link w:val="Textoindependiente3Car"/>
    <w:rsid w:val="00556CEB"/>
    <w:pPr>
      <w:numPr>
        <w:ilvl w:val="12"/>
      </w:numPr>
      <w:ind w:right="113"/>
      <w:jc w:val="both"/>
    </w:pPr>
    <w:rPr>
      <w:rFonts w:ascii="Arial" w:hAnsi="Arial"/>
      <w:sz w:val="24"/>
      <w:lang w:val="es-ES" w:eastAsia="es-ES"/>
    </w:rPr>
  </w:style>
  <w:style w:type="character" w:customStyle="1" w:styleId="Textoindependiente3Car">
    <w:name w:val="Texto independiente 3 Car"/>
    <w:basedOn w:val="Fuentedeprrafopredeter"/>
    <w:link w:val="Textoindependiente3"/>
    <w:rsid w:val="00556CEB"/>
    <w:rPr>
      <w:rFonts w:ascii="Arial" w:hAnsi="Arial"/>
      <w:sz w:val="24"/>
      <w:lang w:val="es-ES" w:eastAsia="es-ES"/>
    </w:rPr>
  </w:style>
  <w:style w:type="paragraph" w:styleId="Mapadeldocumento">
    <w:name w:val="Document Map"/>
    <w:basedOn w:val="Normal"/>
    <w:link w:val="MapadeldocumentoCar"/>
    <w:rsid w:val="00556CEB"/>
    <w:pPr>
      <w:shd w:val="clear" w:color="auto" w:fill="000080"/>
      <w:jc w:val="both"/>
    </w:pPr>
    <w:rPr>
      <w:rFonts w:ascii="Tahoma" w:hAnsi="Tahoma"/>
      <w:sz w:val="24"/>
      <w:lang w:val="es-ES" w:eastAsia="es-ES"/>
    </w:rPr>
  </w:style>
  <w:style w:type="character" w:customStyle="1" w:styleId="MapadeldocumentoCar">
    <w:name w:val="Mapa del documento Car"/>
    <w:basedOn w:val="Fuentedeprrafopredeter"/>
    <w:link w:val="Mapadeldocumento"/>
    <w:rsid w:val="00556CEB"/>
    <w:rPr>
      <w:rFonts w:ascii="Tahoma" w:hAnsi="Tahoma"/>
      <w:sz w:val="24"/>
      <w:shd w:val="clear" w:color="auto" w:fill="000080"/>
      <w:lang w:val="es-ES" w:eastAsia="es-ES"/>
    </w:rPr>
  </w:style>
  <w:style w:type="character" w:styleId="Hipervnculovisitado">
    <w:name w:val="FollowedHyperlink"/>
    <w:basedOn w:val="Fuentedeprrafopredeter"/>
    <w:rsid w:val="00556CEB"/>
    <w:rPr>
      <w:color w:val="800080"/>
      <w:u w:val="single"/>
    </w:rPr>
  </w:style>
  <w:style w:type="paragraph" w:customStyle="1" w:styleId="Textonormal">
    <w:name w:val="Texto normal"/>
    <w:basedOn w:val="Normal"/>
    <w:rsid w:val="00556CEB"/>
    <w:pPr>
      <w:jc w:val="both"/>
    </w:pPr>
    <w:rPr>
      <w:rFonts w:ascii="Arial" w:hAnsi="Arial"/>
      <w:color w:val="FFFFFF"/>
      <w:sz w:val="24"/>
      <w:lang w:val="es-ES_tradnl" w:eastAsia="es-ES"/>
    </w:rPr>
  </w:style>
  <w:style w:type="paragraph" w:styleId="NormalWeb">
    <w:name w:val="Normal (Web)"/>
    <w:basedOn w:val="Normal"/>
    <w:rsid w:val="00556CEB"/>
    <w:pPr>
      <w:spacing w:before="100" w:beforeAutospacing="1" w:after="100" w:afterAutospacing="1"/>
    </w:pPr>
    <w:rPr>
      <w:rFonts w:ascii="Arial Unicode MS" w:eastAsia="Arial Unicode MS" w:hAnsi="Arial Unicode MS" w:cs="Arial Unicode MS"/>
      <w:sz w:val="24"/>
      <w:szCs w:val="24"/>
      <w:lang w:val="es-ES" w:eastAsia="es-ES"/>
    </w:rPr>
  </w:style>
  <w:style w:type="paragraph" w:styleId="Textonotapie">
    <w:name w:val="footnote text"/>
    <w:basedOn w:val="Normal"/>
    <w:link w:val="TextonotapieCar"/>
    <w:rsid w:val="00556CEB"/>
    <w:rPr>
      <w:lang w:val="es-ES" w:eastAsia="es-ES"/>
    </w:rPr>
  </w:style>
  <w:style w:type="character" w:customStyle="1" w:styleId="TextonotapieCar">
    <w:name w:val="Texto nota pie Car"/>
    <w:basedOn w:val="Fuentedeprrafopredeter"/>
    <w:link w:val="Textonotapie"/>
    <w:rsid w:val="00556CEB"/>
    <w:rPr>
      <w:lang w:val="es-ES" w:eastAsia="es-ES"/>
    </w:rPr>
  </w:style>
  <w:style w:type="paragraph" w:styleId="ndice1">
    <w:name w:val="index 1"/>
    <w:basedOn w:val="Normal"/>
    <w:next w:val="Normal"/>
    <w:autoRedefine/>
    <w:rsid w:val="00556CEB"/>
    <w:pPr>
      <w:ind w:left="240" w:hanging="240"/>
      <w:jc w:val="both"/>
    </w:pPr>
    <w:rPr>
      <w:rFonts w:ascii="Arial" w:hAnsi="Arial"/>
      <w:sz w:val="24"/>
      <w:lang w:val="es-ES" w:eastAsia="es-ES"/>
    </w:rPr>
  </w:style>
  <w:style w:type="paragraph" w:customStyle="1" w:styleId="xl29">
    <w:name w:val="xl29"/>
    <w:basedOn w:val="Normal"/>
    <w:rsid w:val="00556CEB"/>
    <w:pPr>
      <w:spacing w:before="100" w:beforeAutospacing="1" w:after="100" w:afterAutospacing="1"/>
      <w:jc w:val="center"/>
    </w:pPr>
    <w:rPr>
      <w:rFonts w:ascii="Arial" w:eastAsia="Arial Unicode MS" w:hAnsi="Arial" w:cs="Arial"/>
      <w:sz w:val="24"/>
      <w:szCs w:val="24"/>
      <w:lang w:val="es-ES" w:eastAsia="es-ES"/>
    </w:rPr>
  </w:style>
  <w:style w:type="paragraph" w:customStyle="1" w:styleId="xl27">
    <w:name w:val="xl27"/>
    <w:basedOn w:val="Normal"/>
    <w:rsid w:val="00556CEB"/>
    <w:pPr>
      <w:spacing w:before="100" w:beforeAutospacing="1" w:after="100" w:afterAutospacing="1"/>
    </w:pPr>
    <w:rPr>
      <w:rFonts w:ascii="Arial" w:eastAsia="Arial Unicode MS" w:hAnsi="Arial" w:cs="Arial"/>
      <w:sz w:val="24"/>
      <w:szCs w:val="24"/>
      <w:lang w:val="es-ES" w:eastAsia="es-ES"/>
    </w:rPr>
  </w:style>
  <w:style w:type="paragraph" w:styleId="Sangradetextonormal">
    <w:name w:val="Body Text Indent"/>
    <w:basedOn w:val="Normal"/>
    <w:link w:val="SangradetextonormalCar"/>
    <w:rsid w:val="00556CEB"/>
    <w:pPr>
      <w:ind w:left="355"/>
    </w:pPr>
    <w:rPr>
      <w:rFonts w:ascii="Arial" w:hAnsi="Arial"/>
      <w:sz w:val="24"/>
      <w:lang w:val="es-ES" w:eastAsia="es-ES"/>
    </w:rPr>
  </w:style>
  <w:style w:type="character" w:customStyle="1" w:styleId="SangradetextonormalCar">
    <w:name w:val="Sangría de texto normal Car"/>
    <w:basedOn w:val="Fuentedeprrafopredeter"/>
    <w:link w:val="Sangradetextonormal"/>
    <w:rsid w:val="00556CEB"/>
    <w:rPr>
      <w:rFonts w:ascii="Arial" w:hAnsi="Arial"/>
      <w:sz w:val="24"/>
      <w:lang w:val="es-ES" w:eastAsia="es-ES"/>
    </w:rPr>
  </w:style>
  <w:style w:type="paragraph" w:styleId="Sangra2detindependiente">
    <w:name w:val="Body Text Indent 2"/>
    <w:basedOn w:val="Normal"/>
    <w:link w:val="Sangra2detindependienteCar"/>
    <w:rsid w:val="00556CEB"/>
    <w:pPr>
      <w:ind w:left="428"/>
    </w:pPr>
    <w:rPr>
      <w:rFonts w:ascii="Arial" w:hAnsi="Arial"/>
      <w:sz w:val="24"/>
      <w:lang w:val="es-ES" w:eastAsia="es-ES"/>
    </w:rPr>
  </w:style>
  <w:style w:type="character" w:customStyle="1" w:styleId="Sangra2detindependienteCar">
    <w:name w:val="Sangría 2 de t. independiente Car"/>
    <w:basedOn w:val="Fuentedeprrafopredeter"/>
    <w:link w:val="Sangra2detindependiente"/>
    <w:rsid w:val="00556CEB"/>
    <w:rPr>
      <w:rFonts w:ascii="Arial" w:hAnsi="Arial"/>
      <w:sz w:val="24"/>
      <w:lang w:val="es-ES" w:eastAsia="es-ES"/>
    </w:rPr>
  </w:style>
  <w:style w:type="paragraph" w:styleId="Listaconvietas">
    <w:name w:val="List Bullet"/>
    <w:basedOn w:val="Normal"/>
    <w:rsid w:val="00556CEB"/>
    <w:pPr>
      <w:numPr>
        <w:numId w:val="4"/>
      </w:numPr>
      <w:jc w:val="both"/>
    </w:pPr>
    <w:rPr>
      <w:rFonts w:ascii="Arial" w:hAnsi="Arial"/>
      <w:sz w:val="24"/>
      <w:lang w:val="es-ES" w:eastAsia="es-ES"/>
    </w:rPr>
  </w:style>
  <w:style w:type="table" w:styleId="Tablaconcuadrcula">
    <w:name w:val="Table Grid"/>
    <w:basedOn w:val="Tablanormal"/>
    <w:rsid w:val="00556CE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556CEB"/>
    <w:pPr>
      <w:overflowPunct w:val="0"/>
      <w:autoSpaceDE w:val="0"/>
      <w:autoSpaceDN w:val="0"/>
      <w:adjustRightInd w:val="0"/>
      <w:spacing w:after="120"/>
      <w:jc w:val="both"/>
      <w:textAlignment w:val="baseline"/>
    </w:pPr>
    <w:rPr>
      <w:rFonts w:ascii="Arial" w:hAnsi="Arial"/>
      <w:color w:val="000000"/>
    </w:rPr>
  </w:style>
  <w:style w:type="paragraph" w:styleId="Sangranormal">
    <w:name w:val="Normal Indent"/>
    <w:basedOn w:val="Normal"/>
    <w:link w:val="SangranormalCar"/>
    <w:rsid w:val="00556CEB"/>
    <w:pPr>
      <w:keepLines/>
      <w:spacing w:before="120" w:after="120"/>
      <w:ind w:left="720"/>
    </w:pPr>
    <w:rPr>
      <w:rFonts w:ascii="Arial" w:hAnsi="Arial"/>
    </w:rPr>
  </w:style>
  <w:style w:type="character" w:customStyle="1" w:styleId="SangranormalCar">
    <w:name w:val="Sangría normal Car"/>
    <w:basedOn w:val="Fuentedeprrafopredeter"/>
    <w:link w:val="Sangranormal"/>
    <w:rsid w:val="00556CEB"/>
    <w:rPr>
      <w:rFonts w:ascii="Arial" w:hAnsi="Arial"/>
      <w:lang w:val="en-US" w:eastAsia="en-US"/>
    </w:rPr>
  </w:style>
  <w:style w:type="paragraph" w:customStyle="1" w:styleId="StyleAppendixHeading4">
    <w:name w:val="Style Appendix Heading 4"/>
    <w:basedOn w:val="Normal"/>
    <w:rsid w:val="00556CEB"/>
    <w:pPr>
      <w:keepNext/>
      <w:spacing w:before="120" w:after="60"/>
      <w:ind w:left="720"/>
    </w:pPr>
    <w:rPr>
      <w:rFonts w:ascii="Arial" w:hAnsi="Arial" w:cs="Arial"/>
      <w:b/>
      <w:bCs/>
      <w:snapToGrid w:val="0"/>
      <w:color w:val="000080"/>
      <w:u w:val="single"/>
    </w:rPr>
  </w:style>
  <w:style w:type="paragraph" w:styleId="Asuntodelcomentario">
    <w:name w:val="annotation subject"/>
    <w:basedOn w:val="Textocomentario"/>
    <w:next w:val="Textocomentario"/>
    <w:link w:val="AsuntodelcomentarioCar"/>
    <w:rsid w:val="00556CEB"/>
    <w:pPr>
      <w:jc w:val="both"/>
    </w:pPr>
    <w:rPr>
      <w:rFonts w:ascii="Arial" w:hAnsi="Arial"/>
      <w:b/>
      <w:bCs/>
      <w:lang w:val="es-ES" w:eastAsia="es-ES"/>
    </w:rPr>
  </w:style>
  <w:style w:type="character" w:customStyle="1" w:styleId="TextocomentarioCar">
    <w:name w:val="Texto comentario Car"/>
    <w:basedOn w:val="Fuentedeprrafopredeter"/>
    <w:link w:val="Textocomentario"/>
    <w:semiHidden/>
    <w:rsid w:val="00556CEB"/>
    <w:rPr>
      <w:lang w:val="en-US" w:eastAsia="en-US"/>
    </w:rPr>
  </w:style>
  <w:style w:type="character" w:customStyle="1" w:styleId="AsuntodelcomentarioCar">
    <w:name w:val="Asunto del comentario Car"/>
    <w:basedOn w:val="TextocomentarioCar"/>
    <w:link w:val="Asuntodelcomentario"/>
    <w:rsid w:val="00556CEB"/>
    <w:rPr>
      <w:lang w:val="en-US" w:eastAsia="en-US"/>
    </w:rPr>
  </w:style>
  <w:style w:type="table" w:styleId="Tablabsica3">
    <w:name w:val="Table Simple 3"/>
    <w:basedOn w:val="Tablanormal"/>
    <w:rsid w:val="00556CEB"/>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oncuadrcula8">
    <w:name w:val="Table Grid 8"/>
    <w:basedOn w:val="Tablanormal"/>
    <w:rsid w:val="00556CEB"/>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nfasis">
    <w:name w:val="Emphasis"/>
    <w:basedOn w:val="Fuentedeprrafopredeter"/>
    <w:qFormat/>
    <w:rsid w:val="00556CEB"/>
    <w:rPr>
      <w:i/>
      <w:iCs/>
    </w:rPr>
  </w:style>
  <w:style w:type="character" w:customStyle="1" w:styleId="EncabezadoCar">
    <w:name w:val="Encabezado Car"/>
    <w:basedOn w:val="Fuentedeprrafopredeter"/>
    <w:link w:val="Encabezado"/>
    <w:rsid w:val="00556CEB"/>
    <w:rPr>
      <w:lang w:val="en-US" w:eastAsia="en-US"/>
    </w:rPr>
  </w:style>
  <w:style w:type="character" w:customStyle="1" w:styleId="paratext1">
    <w:name w:val="paratext1"/>
    <w:basedOn w:val="Fuentedeprrafopredeter"/>
    <w:rsid w:val="00996DBF"/>
    <w:rPr>
      <w:rFonts w:ascii="Times" w:hAnsi="Times" w:cs="Times" w:hint="default"/>
      <w:sz w:val="20"/>
      <w:szCs w:val="20"/>
    </w:rPr>
  </w:style>
  <w:style w:type="paragraph" w:customStyle="1" w:styleId="StyleInfoHiddenNotItalic">
    <w:name w:val="Style Info Hidden + Not Italic"/>
    <w:basedOn w:val="InfoHidden"/>
    <w:rsid w:val="00996DBF"/>
    <w:rPr>
      <w:i w:val="0"/>
      <w:sz w:val="22"/>
      <w:szCs w:val="36"/>
      <w:lang w:eastAsia="es-ES"/>
    </w:rPr>
  </w:style>
  <w:style w:type="paragraph" w:customStyle="1" w:styleId="StyleArialBlackJustified">
    <w:name w:val="Style Arial Black Justified"/>
    <w:basedOn w:val="Normal"/>
    <w:autoRedefine/>
    <w:rsid w:val="00C861E9"/>
    <w:pPr>
      <w:jc w:val="both"/>
    </w:pPr>
    <w:rPr>
      <w:rFonts w:ascii="Arial" w:hAnsi="Arial"/>
      <w:color w:val="000000"/>
      <w:lang w:val="es-ES" w:eastAsia="es-ES"/>
    </w:rPr>
  </w:style>
  <w:style w:type="paragraph" w:customStyle="1" w:styleId="StyleHeading3TableAttributeHeadingh3HeadingCH31H32H33H3">
    <w:name w:val="Style Heading 3Table Attribute Headingh3Heading CH31H32H33H3..."/>
    <w:basedOn w:val="Ttulo3"/>
    <w:autoRedefine/>
    <w:rsid w:val="00C861E9"/>
    <w:pPr>
      <w:ind w:left="510"/>
    </w:pPr>
    <w:rPr>
      <w:bCs w:val="0"/>
      <w:sz w:val="24"/>
      <w:szCs w:val="20"/>
      <w:lang w:eastAsia="es-ES"/>
    </w:rPr>
  </w:style>
  <w:style w:type="paragraph" w:styleId="Revisin">
    <w:name w:val="Revision"/>
    <w:hidden/>
    <w:uiPriority w:val="99"/>
    <w:semiHidden/>
    <w:rsid w:val="00D777ED"/>
    <w:rPr>
      <w:lang w:eastAsia="en-US"/>
    </w:rPr>
  </w:style>
  <w:style w:type="paragraph" w:customStyle="1" w:styleId="InfoBluebulleted">
    <w:name w:val="Info Blue bulleted"/>
    <w:basedOn w:val="Normal"/>
    <w:autoRedefine/>
    <w:rsid w:val="00510C49"/>
    <w:pPr>
      <w:numPr>
        <w:numId w:val="26"/>
      </w:numPr>
      <w:jc w:val="both"/>
    </w:pPr>
    <w:rPr>
      <w:rFonts w:ascii="Arial" w:hAnsi="Arial" w:cs="Arial"/>
      <w:i/>
      <w:iCs/>
      <w:vanish/>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366070">
      <w:bodyDiv w:val="1"/>
      <w:marLeft w:val="0"/>
      <w:marRight w:val="0"/>
      <w:marTop w:val="0"/>
      <w:marBottom w:val="0"/>
      <w:divBdr>
        <w:top w:val="none" w:sz="0" w:space="0" w:color="auto"/>
        <w:left w:val="none" w:sz="0" w:space="0" w:color="auto"/>
        <w:bottom w:val="none" w:sz="0" w:space="0" w:color="auto"/>
        <w:right w:val="none" w:sz="0" w:space="0" w:color="auto"/>
      </w:divBdr>
    </w:div>
    <w:div w:id="128727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7f5747b6-2ebf-48db-addf-85a81df850e1">S7E3DJEYNQJ4-6-13177</_dlc_DocId>
    <_dlc_DocIdUrl xmlns="7f5747b6-2ebf-48db-addf-85a81df850e1">
      <Url>http://satportal.dssat.sat.gob.mx/agcti/Ciclo_de_Vida/_layouts/DocIdRedir.aspx?ID=S7E3DJEYNQJ4-6-13177</Url>
      <Description>S7E3DJEYNQJ4-6-13177</Description>
    </_dlc_DocIdUrl>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012D0C1E7C6F746B498FC1037050B1A" ma:contentTypeVersion="1" ma:contentTypeDescription="Crear nuevo documento." ma:contentTypeScope="" ma:versionID="d83d8675d110d1f56586d74c673bff46">
  <xsd:schema xmlns:xsd="http://www.w3.org/2001/XMLSchema" xmlns:xs="http://www.w3.org/2001/XMLSchema" xmlns:p="http://schemas.microsoft.com/office/2006/metadata/properties" xmlns:ns1="http://schemas.microsoft.com/sharepoint/v3" xmlns:ns2="7f5747b6-2ebf-48db-addf-85a81df850e1" targetNamespace="http://schemas.microsoft.com/office/2006/metadata/properties" ma:root="true" ma:fieldsID="c8956f1ef568bb19cb6531249a27ae59" ns1:_="" ns2:_="">
    <xsd:import namespace="http://schemas.microsoft.com/sharepoint/v3"/>
    <xsd:import namespace="7f5747b6-2ebf-48db-addf-85a81df850e1"/>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Fecha de inicio programada" ma:description="" ma:hidden="true" ma:internalName="PublishingStartDate">
      <xsd:simpleType>
        <xsd:restriction base="dms:Unknown"/>
      </xsd:simpleType>
    </xsd:element>
    <xsd:element name="PublishingExpirationDate" ma:index="12" nillable="true" ma:displayName="Fecha de finalización programada"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5747b6-2ebf-48db-addf-85a81df850e1"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23545-93B8-40A1-B20E-9AB7F2BD4DAF}">
  <ds:schemaRefs>
    <ds:schemaRef ds:uri="http://schemas.microsoft.com/sharepoint/events"/>
  </ds:schemaRefs>
</ds:datastoreItem>
</file>

<file path=customXml/itemProps2.xml><?xml version="1.0" encoding="utf-8"?>
<ds:datastoreItem xmlns:ds="http://schemas.openxmlformats.org/officeDocument/2006/customXml" ds:itemID="{9AB15E86-1E0F-4A0A-8BBE-F6D21B9E9E04}">
  <ds:schemaRefs>
    <ds:schemaRef ds:uri="http://schemas.microsoft.com/office/2006/metadata/properties"/>
    <ds:schemaRef ds:uri="http://schemas.microsoft.com/office/infopath/2007/PartnerControls"/>
    <ds:schemaRef ds:uri="7f5747b6-2ebf-48db-addf-85a81df850e1"/>
    <ds:schemaRef ds:uri="http://schemas.microsoft.com/sharepoint/v3"/>
  </ds:schemaRefs>
</ds:datastoreItem>
</file>

<file path=customXml/itemProps3.xml><?xml version="1.0" encoding="utf-8"?>
<ds:datastoreItem xmlns:ds="http://schemas.openxmlformats.org/officeDocument/2006/customXml" ds:itemID="{27E6786F-1A29-4272-8108-4082AF423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f5747b6-2ebf-48db-addf-85a81df85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215693-6F04-4730-9942-0EDF1139F22B}">
  <ds:schemaRefs>
    <ds:schemaRef ds:uri="http://schemas.microsoft.com/sharepoint/v3/contenttype/forms"/>
  </ds:schemaRefs>
</ds:datastoreItem>
</file>

<file path=customXml/itemProps5.xml><?xml version="1.0" encoding="utf-8"?>
<ds:datastoreItem xmlns:ds="http://schemas.openxmlformats.org/officeDocument/2006/customXml" ds:itemID="{B99708AE-8235-4B09-B186-82C392611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2840</Words>
  <Characters>15624</Characters>
  <Application>Microsoft Office Word</Application>
  <DocSecurity>0</DocSecurity>
  <Lines>130</Lines>
  <Paragraphs>36</Paragraphs>
  <ScaleCrop>false</ScaleCrop>
  <HeadingPairs>
    <vt:vector size="6" baseType="variant">
      <vt:variant>
        <vt:lpstr>Título</vt:lpstr>
      </vt:variant>
      <vt:variant>
        <vt:i4>1</vt:i4>
      </vt:variant>
      <vt:variant>
        <vt:lpstr>Title</vt:lpstr>
      </vt:variant>
      <vt:variant>
        <vt:i4>1</vt:i4>
      </vt:variant>
      <vt:variant>
        <vt:lpstr>Headings</vt:lpstr>
      </vt:variant>
      <vt:variant>
        <vt:i4>16</vt:i4>
      </vt:variant>
    </vt:vector>
  </HeadingPairs>
  <TitlesOfParts>
    <vt:vector size="18" baseType="lpstr">
      <vt:lpstr>Guía de uso</vt:lpstr>
      <vt:lpstr>Guía de uso</vt:lpstr>
      <vt:lpstr>CUESTIONARIO CICLO DE VIDA</vt:lpstr>
      <vt:lpstr>    TABLA DE VERSIONES Y MODIFICACIONES</vt:lpstr>
      <vt:lpstr>    Datos Generales de la Información / Aplicación</vt:lpstr>
      <vt:lpstr>    Información General </vt:lpstr>
      <vt:lpstr>    </vt:lpstr>
      <vt:lpstr>    </vt:lpstr>
      <vt:lpstr>    </vt:lpstr>
      <vt:lpstr>    </vt:lpstr>
      <vt:lpstr>    </vt:lpstr>
      <vt:lpstr>    Disponibilidad </vt:lpstr>
      <vt:lpstr>    RPO (Punto Objetivo de Recuperación-Recovery Point Objective) - (SI SE TRATA DE </vt:lpstr>
      <vt:lpstr>    </vt:lpstr>
      <vt:lpstr>    RTO (Tiempo Objetivo de Recuperación-Recovery Time Objective)  (SI SE TRATA DE U</vt:lpstr>
      <vt:lpstr>    </vt:lpstr>
      <vt:lpstr>    Observaciones </vt:lpstr>
      <vt:lpstr>    Anexos </vt:lpstr>
    </vt:vector>
  </TitlesOfParts>
  <Company>SAT</Company>
  <LinksUpToDate>false</LinksUpToDate>
  <CharactersWithSpaces>18428</CharactersWithSpaces>
  <SharedDoc>false</SharedDoc>
  <HLinks>
    <vt:vector size="54" baseType="variant">
      <vt:variant>
        <vt:i4>1638449</vt:i4>
      </vt:variant>
      <vt:variant>
        <vt:i4>50</vt:i4>
      </vt:variant>
      <vt:variant>
        <vt:i4>0</vt:i4>
      </vt:variant>
      <vt:variant>
        <vt:i4>5</vt:i4>
      </vt:variant>
      <vt:variant>
        <vt:lpwstr/>
      </vt:variant>
      <vt:variant>
        <vt:lpwstr>_Toc305148375</vt:lpwstr>
      </vt:variant>
      <vt:variant>
        <vt:i4>1638449</vt:i4>
      </vt:variant>
      <vt:variant>
        <vt:i4>44</vt:i4>
      </vt:variant>
      <vt:variant>
        <vt:i4>0</vt:i4>
      </vt:variant>
      <vt:variant>
        <vt:i4>5</vt:i4>
      </vt:variant>
      <vt:variant>
        <vt:lpwstr/>
      </vt:variant>
      <vt:variant>
        <vt:lpwstr>_Toc305148374</vt:lpwstr>
      </vt:variant>
      <vt:variant>
        <vt:i4>1638449</vt:i4>
      </vt:variant>
      <vt:variant>
        <vt:i4>38</vt:i4>
      </vt:variant>
      <vt:variant>
        <vt:i4>0</vt:i4>
      </vt:variant>
      <vt:variant>
        <vt:i4>5</vt:i4>
      </vt:variant>
      <vt:variant>
        <vt:lpwstr/>
      </vt:variant>
      <vt:variant>
        <vt:lpwstr>_Toc305148373</vt:lpwstr>
      </vt:variant>
      <vt:variant>
        <vt:i4>1638449</vt:i4>
      </vt:variant>
      <vt:variant>
        <vt:i4>32</vt:i4>
      </vt:variant>
      <vt:variant>
        <vt:i4>0</vt:i4>
      </vt:variant>
      <vt:variant>
        <vt:i4>5</vt:i4>
      </vt:variant>
      <vt:variant>
        <vt:lpwstr/>
      </vt:variant>
      <vt:variant>
        <vt:lpwstr>_Toc305148372</vt:lpwstr>
      </vt:variant>
      <vt:variant>
        <vt:i4>1638449</vt:i4>
      </vt:variant>
      <vt:variant>
        <vt:i4>26</vt:i4>
      </vt:variant>
      <vt:variant>
        <vt:i4>0</vt:i4>
      </vt:variant>
      <vt:variant>
        <vt:i4>5</vt:i4>
      </vt:variant>
      <vt:variant>
        <vt:lpwstr/>
      </vt:variant>
      <vt:variant>
        <vt:lpwstr>_Toc305148371</vt:lpwstr>
      </vt:variant>
      <vt:variant>
        <vt:i4>1638449</vt:i4>
      </vt:variant>
      <vt:variant>
        <vt:i4>20</vt:i4>
      </vt:variant>
      <vt:variant>
        <vt:i4>0</vt:i4>
      </vt:variant>
      <vt:variant>
        <vt:i4>5</vt:i4>
      </vt:variant>
      <vt:variant>
        <vt:lpwstr/>
      </vt:variant>
      <vt:variant>
        <vt:lpwstr>_Toc305148370</vt:lpwstr>
      </vt:variant>
      <vt:variant>
        <vt:i4>1572913</vt:i4>
      </vt:variant>
      <vt:variant>
        <vt:i4>14</vt:i4>
      </vt:variant>
      <vt:variant>
        <vt:i4>0</vt:i4>
      </vt:variant>
      <vt:variant>
        <vt:i4>5</vt:i4>
      </vt:variant>
      <vt:variant>
        <vt:lpwstr/>
      </vt:variant>
      <vt:variant>
        <vt:lpwstr>_Toc305148369</vt:lpwstr>
      </vt:variant>
      <vt:variant>
        <vt:i4>1572913</vt:i4>
      </vt:variant>
      <vt:variant>
        <vt:i4>8</vt:i4>
      </vt:variant>
      <vt:variant>
        <vt:i4>0</vt:i4>
      </vt:variant>
      <vt:variant>
        <vt:i4>5</vt:i4>
      </vt:variant>
      <vt:variant>
        <vt:lpwstr/>
      </vt:variant>
      <vt:variant>
        <vt:lpwstr>_Toc305148368</vt:lpwstr>
      </vt:variant>
      <vt:variant>
        <vt:i4>1572913</vt:i4>
      </vt:variant>
      <vt:variant>
        <vt:i4>2</vt:i4>
      </vt:variant>
      <vt:variant>
        <vt:i4>0</vt:i4>
      </vt:variant>
      <vt:variant>
        <vt:i4>5</vt:i4>
      </vt:variant>
      <vt:variant>
        <vt:lpwstr/>
      </vt:variant>
      <vt:variant>
        <vt:lpwstr>_Toc305148367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FranciscoMorales</cp:lastModifiedBy>
  <cp:revision>24</cp:revision>
  <cp:lastPrinted>2010-10-15T17:50:00Z</cp:lastPrinted>
  <dcterms:created xsi:type="dcterms:W3CDTF">2016-08-24T16:20:00Z</dcterms:created>
  <dcterms:modified xsi:type="dcterms:W3CDTF">2019-03-08T01:31:00Z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77834b10-3192-4841-93aa-46acb6521c86</vt:lpwstr>
  </property>
  <property fmtid="{D5CDD505-2E9C-101B-9397-08002B2CF9AE}" pid="3" name="ContentTypeId">
    <vt:lpwstr>0x0101001012D0C1E7C6F746B498FC1037050B1A</vt:lpwstr>
  </property>
</Properties>
</file>