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1213" w:rsidRPr="005C4C8C" w:rsidRDefault="00001213" w:rsidP="005654D4">
      <w:pPr>
        <w:pStyle w:val="Ttulo1"/>
        <w:jc w:val="both"/>
        <w:rPr>
          <w:caps/>
          <w:sz w:val="36"/>
          <w:szCs w:val="36"/>
        </w:rPr>
      </w:pPr>
    </w:p>
    <w:p w:rsidR="00001213" w:rsidRPr="005C4C8C" w:rsidRDefault="000D1952" w:rsidP="00C44502">
      <w:pPr>
        <w:pStyle w:val="Encabezado"/>
        <w:tabs>
          <w:tab w:val="left" w:pos="1089"/>
          <w:tab w:val="center" w:pos="4419"/>
        </w:tabs>
        <w:jc w:val="center"/>
        <w:rPr>
          <w:rFonts w:cs="Arial"/>
          <w:b/>
          <w:bCs/>
          <w:caps/>
          <w:sz w:val="36"/>
        </w:rPr>
      </w:pPr>
      <w:r w:rsidRPr="005C4C8C">
        <w:rPr>
          <w:rFonts w:cs="Arial"/>
          <w:b/>
          <w:bCs/>
          <w:caps/>
          <w:sz w:val="36"/>
        </w:rPr>
        <w:t xml:space="preserve">Manual de </w:t>
      </w:r>
      <w:r w:rsidR="00F0512A" w:rsidRPr="005C4C8C">
        <w:rPr>
          <w:rFonts w:cs="Arial"/>
          <w:b/>
          <w:bCs/>
          <w:caps/>
          <w:sz w:val="36"/>
        </w:rPr>
        <w:t>INSTA</w:t>
      </w:r>
      <w:r w:rsidR="00620C1C" w:rsidRPr="005C4C8C">
        <w:rPr>
          <w:rFonts w:cs="Arial"/>
          <w:b/>
          <w:bCs/>
          <w:caps/>
          <w:sz w:val="36"/>
        </w:rPr>
        <w:t>LACIÓN</w:t>
      </w:r>
    </w:p>
    <w:p w:rsidR="006224F9" w:rsidRPr="005C4C8C" w:rsidRDefault="006224F9" w:rsidP="006224F9">
      <w:pPr>
        <w:rPr>
          <w:rFonts w:cs="Arial"/>
          <w:b/>
          <w:bCs/>
          <w:sz w:val="8"/>
        </w:rPr>
      </w:pPr>
      <w:bookmarkStart w:id="0" w:name="_Toc236473120"/>
      <w:bookmarkStart w:id="1" w:name="_Toc236473154"/>
      <w:bookmarkStart w:id="2" w:name="_Toc236496069"/>
      <w:bookmarkStart w:id="3" w:name="_Toc236634733"/>
    </w:p>
    <w:p w:rsidR="00F67476" w:rsidRPr="005C4C8C" w:rsidRDefault="006C44B4" w:rsidP="008246E8">
      <w:pPr>
        <w:pStyle w:val="BodyText"/>
        <w:tabs>
          <w:tab w:val="left" w:pos="3855"/>
        </w:tabs>
        <w:jc w:val="center"/>
        <w:rPr>
          <w:rFonts w:cs="Arial"/>
          <w:b/>
          <w:bCs/>
          <w:szCs w:val="24"/>
        </w:rPr>
      </w:pPr>
      <w:r w:rsidRPr="005C4C8C">
        <w:rPr>
          <w:rFonts w:cs="Arial"/>
          <w:b/>
          <w:bCs/>
          <w:sz w:val="22"/>
          <w:szCs w:val="24"/>
        </w:rPr>
        <w:t>Servicio Nepe</w:t>
      </w:r>
    </w:p>
    <w:p w:rsidR="00F67476" w:rsidRPr="005C4C8C" w:rsidRDefault="00F67476" w:rsidP="008246E8">
      <w:pPr>
        <w:pStyle w:val="BodyText"/>
        <w:tabs>
          <w:tab w:val="left" w:pos="3855"/>
        </w:tabs>
        <w:jc w:val="center"/>
        <w:rPr>
          <w:rFonts w:cs="Arial"/>
          <w:b/>
          <w:bCs/>
          <w:szCs w:val="24"/>
        </w:rPr>
      </w:pPr>
    </w:p>
    <w:p w:rsidR="005811B4" w:rsidRPr="005C4C8C" w:rsidRDefault="00AE0744" w:rsidP="00060761">
      <w:pPr>
        <w:pStyle w:val="BodyText"/>
        <w:rPr>
          <w:rFonts w:cs="Arial"/>
          <w:b/>
          <w:bCs/>
          <w:szCs w:val="24"/>
        </w:rPr>
      </w:pPr>
      <w:r w:rsidRPr="005C4C8C">
        <w:rPr>
          <w:rFonts w:cs="Arial"/>
          <w:b/>
          <w:bCs/>
          <w:sz w:val="22"/>
          <w:szCs w:val="24"/>
        </w:rPr>
        <w:t>Nombre del Requerimiento</w:t>
      </w:r>
      <w:r w:rsidRPr="005C4C8C">
        <w:rPr>
          <w:rFonts w:cs="Arial"/>
          <w:b/>
          <w:bCs/>
          <w:szCs w:val="24"/>
        </w:rPr>
        <w:t xml:space="preserve">: </w:t>
      </w:r>
      <w:bookmarkEnd w:id="0"/>
      <w:bookmarkEnd w:id="1"/>
      <w:bookmarkEnd w:id="2"/>
      <w:bookmarkEnd w:id="3"/>
      <w:r w:rsidR="006C55DB" w:rsidRPr="006C55DB">
        <w:rPr>
          <w:rFonts w:cs="Arial"/>
          <w:bCs/>
          <w:szCs w:val="24"/>
        </w:rPr>
        <w:t>Contabilidad del Nuevo Esquema de Pagos Electrónicos.</w:t>
      </w:r>
    </w:p>
    <w:p w:rsidR="00600F48" w:rsidRPr="005C4C8C" w:rsidRDefault="00600F48" w:rsidP="00600F48">
      <w:pPr>
        <w:pStyle w:val="BodyText"/>
        <w:tabs>
          <w:tab w:val="left" w:pos="3855"/>
        </w:tabs>
        <w:jc w:val="center"/>
        <w:rPr>
          <w:rFonts w:cs="Arial"/>
          <w:b/>
          <w:bCs/>
          <w:szCs w:val="24"/>
        </w:rPr>
      </w:pPr>
    </w:p>
    <w:p w:rsidR="005811B4" w:rsidRPr="005C4C8C" w:rsidRDefault="005811B4" w:rsidP="00600F48">
      <w:pPr>
        <w:pStyle w:val="BodyText"/>
        <w:tabs>
          <w:tab w:val="left" w:pos="3855"/>
        </w:tabs>
        <w:jc w:val="center"/>
        <w:rPr>
          <w:rFonts w:cs="Arial"/>
          <w:b/>
          <w:bCs/>
          <w:szCs w:val="24"/>
        </w:rPr>
      </w:pPr>
    </w:p>
    <w:p w:rsidR="005811B4" w:rsidRPr="005C4C8C" w:rsidRDefault="005811B4" w:rsidP="005811B4"/>
    <w:p w:rsidR="00D67B17" w:rsidRPr="005C4C8C" w:rsidRDefault="00D67B17" w:rsidP="00D67B17">
      <w:pPr>
        <w:rPr>
          <w:rFonts w:cs="Arial"/>
          <w:i/>
          <w:szCs w:val="20"/>
        </w:rPr>
      </w:pPr>
    </w:p>
    <w:p w:rsidR="005811B4" w:rsidRPr="005C4C8C" w:rsidRDefault="005811B4" w:rsidP="00AE0744">
      <w:pPr>
        <w:pStyle w:val="BodyText"/>
        <w:tabs>
          <w:tab w:val="left" w:pos="3855"/>
        </w:tabs>
        <w:rPr>
          <w:rFonts w:cs="Arial"/>
          <w:b/>
          <w:bCs/>
          <w:szCs w:val="24"/>
        </w:rPr>
      </w:pPr>
    </w:p>
    <w:p w:rsidR="009D07BB" w:rsidRPr="005C4C8C" w:rsidRDefault="009D07BB" w:rsidP="009D07BB"/>
    <w:p w:rsidR="0073457F" w:rsidRPr="005C4C8C" w:rsidRDefault="0073457F" w:rsidP="0073457F">
      <w:pPr>
        <w:jc w:val="both"/>
      </w:pPr>
    </w:p>
    <w:p w:rsidR="00793F5F" w:rsidRPr="005C4C8C" w:rsidRDefault="00793F5F" w:rsidP="0073457F">
      <w:pPr>
        <w:jc w:val="both"/>
      </w:pPr>
    </w:p>
    <w:p w:rsidR="00793F5F" w:rsidRPr="005C4C8C" w:rsidRDefault="00793F5F" w:rsidP="0073457F">
      <w:pPr>
        <w:jc w:val="both"/>
      </w:pPr>
    </w:p>
    <w:p w:rsidR="00793F5F" w:rsidRPr="005C4C8C" w:rsidRDefault="00793F5F" w:rsidP="0073457F">
      <w:pPr>
        <w:jc w:val="both"/>
      </w:pPr>
    </w:p>
    <w:p w:rsidR="00793F5F" w:rsidRPr="005C4C8C" w:rsidRDefault="00793F5F" w:rsidP="0073457F">
      <w:pPr>
        <w:jc w:val="both"/>
      </w:pPr>
    </w:p>
    <w:p w:rsidR="00793F5F" w:rsidRPr="005C4C8C" w:rsidRDefault="00793F5F" w:rsidP="0073457F">
      <w:pPr>
        <w:jc w:val="both"/>
      </w:pPr>
    </w:p>
    <w:p w:rsidR="00793F5F" w:rsidRPr="005C4C8C" w:rsidRDefault="00793F5F" w:rsidP="0073457F">
      <w:pPr>
        <w:jc w:val="both"/>
      </w:pPr>
    </w:p>
    <w:p w:rsidR="00793F5F" w:rsidRPr="005C4C8C" w:rsidRDefault="00793F5F" w:rsidP="0073457F">
      <w:pPr>
        <w:jc w:val="both"/>
      </w:pPr>
    </w:p>
    <w:p w:rsidR="005811B4" w:rsidRPr="005C4C8C" w:rsidRDefault="005811B4">
      <w:r w:rsidRPr="005C4C8C">
        <w:br w:type="page"/>
      </w:r>
    </w:p>
    <w:p w:rsidR="00793F5F" w:rsidRPr="005C4C8C" w:rsidRDefault="00793F5F" w:rsidP="0073457F">
      <w:pPr>
        <w:jc w:val="both"/>
      </w:pPr>
    </w:p>
    <w:p w:rsidR="00A91ACF" w:rsidRPr="005C4C8C" w:rsidRDefault="00A91ACF" w:rsidP="006224F9">
      <w:pPr>
        <w:rPr>
          <w:rFonts w:cs="Arial"/>
          <w:b/>
          <w:bCs/>
          <w:sz w:val="28"/>
          <w:szCs w:val="28"/>
        </w:rPr>
      </w:pPr>
      <w:bookmarkStart w:id="4" w:name="_Toc236473121"/>
      <w:bookmarkStart w:id="5" w:name="_Toc236473155"/>
      <w:bookmarkStart w:id="6" w:name="_Toc236496070"/>
      <w:bookmarkStart w:id="7" w:name="_Toc236634734"/>
      <w:r w:rsidRPr="005C4C8C">
        <w:rPr>
          <w:rFonts w:cs="Arial"/>
          <w:b/>
          <w:bCs/>
          <w:sz w:val="28"/>
          <w:szCs w:val="28"/>
        </w:rPr>
        <w:t>Tabla de Contenido</w:t>
      </w:r>
      <w:bookmarkEnd w:id="4"/>
      <w:bookmarkEnd w:id="5"/>
      <w:bookmarkEnd w:id="6"/>
      <w:bookmarkEnd w:id="7"/>
    </w:p>
    <w:p w:rsidR="0073457F" w:rsidRPr="005C4C8C" w:rsidRDefault="0073457F" w:rsidP="0073457F">
      <w:pPr>
        <w:jc w:val="both"/>
      </w:pPr>
    </w:p>
    <w:p w:rsidR="00CB6CA1" w:rsidRDefault="003778E6">
      <w:pPr>
        <w:pStyle w:val="TDC1"/>
        <w:tabs>
          <w:tab w:val="right" w:leader="dot" w:pos="8828"/>
        </w:tabs>
        <w:rPr>
          <w:rFonts w:asciiTheme="minorHAnsi" w:eastAsiaTheme="minorEastAsia" w:hAnsiTheme="minorHAnsi" w:cstheme="minorBidi"/>
          <w:b w:val="0"/>
          <w:bCs w:val="0"/>
          <w:iCs w:val="0"/>
          <w:noProof/>
          <w:sz w:val="22"/>
          <w:szCs w:val="22"/>
          <w:lang w:val="es-MX" w:eastAsia="es-MX"/>
        </w:rPr>
      </w:pPr>
      <w:r w:rsidRPr="005C4C8C">
        <w:rPr>
          <w:lang w:val="es-MX"/>
        </w:rPr>
        <w:fldChar w:fldCharType="begin"/>
      </w:r>
      <w:r w:rsidR="00554416" w:rsidRPr="005C4C8C">
        <w:rPr>
          <w:lang w:val="es-MX"/>
        </w:rPr>
        <w:instrText xml:space="preserve"> TOC \o "1-3" \h \z \u </w:instrText>
      </w:r>
      <w:r w:rsidRPr="005C4C8C">
        <w:rPr>
          <w:lang w:val="es-MX"/>
        </w:rPr>
        <w:fldChar w:fldCharType="separate"/>
      </w:r>
      <w:hyperlink w:anchor="_Toc3207508" w:history="1">
        <w:r w:rsidR="00CB6CA1" w:rsidRPr="0041067C">
          <w:rPr>
            <w:rStyle w:val="Hipervnculo"/>
            <w:noProof/>
          </w:rPr>
          <w:t>INTRODUCCIÓN</w:t>
        </w:r>
        <w:r w:rsidR="00CB6CA1">
          <w:rPr>
            <w:noProof/>
            <w:webHidden/>
          </w:rPr>
          <w:tab/>
        </w:r>
        <w:r w:rsidR="00CB6CA1">
          <w:rPr>
            <w:noProof/>
            <w:webHidden/>
          </w:rPr>
          <w:fldChar w:fldCharType="begin"/>
        </w:r>
        <w:r w:rsidR="00CB6CA1">
          <w:rPr>
            <w:noProof/>
            <w:webHidden/>
          </w:rPr>
          <w:instrText xml:space="preserve"> PAGEREF _Toc3207508 \h </w:instrText>
        </w:r>
        <w:r w:rsidR="00CB6CA1">
          <w:rPr>
            <w:noProof/>
            <w:webHidden/>
          </w:rPr>
        </w:r>
        <w:r w:rsidR="00CB6CA1">
          <w:rPr>
            <w:noProof/>
            <w:webHidden/>
          </w:rPr>
          <w:fldChar w:fldCharType="separate"/>
        </w:r>
        <w:r w:rsidR="00CB6CA1">
          <w:rPr>
            <w:noProof/>
            <w:webHidden/>
          </w:rPr>
          <w:t>3</w:t>
        </w:r>
        <w:r w:rsidR="00CB6CA1">
          <w:rPr>
            <w:noProof/>
            <w:webHidden/>
          </w:rPr>
          <w:fldChar w:fldCharType="end"/>
        </w:r>
      </w:hyperlink>
    </w:p>
    <w:p w:rsidR="00CB6CA1" w:rsidRDefault="00AD6C13">
      <w:pPr>
        <w:pStyle w:val="TDC1"/>
        <w:tabs>
          <w:tab w:val="right" w:leader="dot" w:pos="8828"/>
        </w:tabs>
        <w:rPr>
          <w:rFonts w:asciiTheme="minorHAnsi" w:eastAsiaTheme="minorEastAsia" w:hAnsiTheme="minorHAnsi" w:cstheme="minorBidi"/>
          <w:b w:val="0"/>
          <w:bCs w:val="0"/>
          <w:iCs w:val="0"/>
          <w:noProof/>
          <w:sz w:val="22"/>
          <w:szCs w:val="22"/>
          <w:lang w:val="es-MX" w:eastAsia="es-MX"/>
        </w:rPr>
      </w:pPr>
      <w:hyperlink w:anchor="_Toc3207509" w:history="1">
        <w:r w:rsidR="00CB6CA1" w:rsidRPr="0041067C">
          <w:rPr>
            <w:rStyle w:val="Hipervnculo"/>
            <w:noProof/>
          </w:rPr>
          <w:t>OBJETIVO</w:t>
        </w:r>
        <w:r w:rsidR="00CB6CA1">
          <w:rPr>
            <w:noProof/>
            <w:webHidden/>
          </w:rPr>
          <w:tab/>
        </w:r>
        <w:r w:rsidR="00CB6CA1">
          <w:rPr>
            <w:noProof/>
            <w:webHidden/>
          </w:rPr>
          <w:fldChar w:fldCharType="begin"/>
        </w:r>
        <w:r w:rsidR="00CB6CA1">
          <w:rPr>
            <w:noProof/>
            <w:webHidden/>
          </w:rPr>
          <w:instrText xml:space="preserve"> PAGEREF _Toc3207509 \h </w:instrText>
        </w:r>
        <w:r w:rsidR="00CB6CA1">
          <w:rPr>
            <w:noProof/>
            <w:webHidden/>
          </w:rPr>
        </w:r>
        <w:r w:rsidR="00CB6CA1">
          <w:rPr>
            <w:noProof/>
            <w:webHidden/>
          </w:rPr>
          <w:fldChar w:fldCharType="separate"/>
        </w:r>
        <w:r w:rsidR="00CB6CA1">
          <w:rPr>
            <w:noProof/>
            <w:webHidden/>
          </w:rPr>
          <w:t>3</w:t>
        </w:r>
        <w:r w:rsidR="00CB6CA1">
          <w:rPr>
            <w:noProof/>
            <w:webHidden/>
          </w:rPr>
          <w:fldChar w:fldCharType="end"/>
        </w:r>
      </w:hyperlink>
    </w:p>
    <w:p w:rsidR="00CB6CA1" w:rsidRDefault="00AD6C13">
      <w:pPr>
        <w:pStyle w:val="TDC1"/>
        <w:tabs>
          <w:tab w:val="right" w:leader="dot" w:pos="8828"/>
        </w:tabs>
        <w:rPr>
          <w:rFonts w:asciiTheme="minorHAnsi" w:eastAsiaTheme="minorEastAsia" w:hAnsiTheme="minorHAnsi" w:cstheme="minorBidi"/>
          <w:b w:val="0"/>
          <w:bCs w:val="0"/>
          <w:iCs w:val="0"/>
          <w:noProof/>
          <w:sz w:val="22"/>
          <w:szCs w:val="22"/>
          <w:lang w:val="es-MX" w:eastAsia="es-MX"/>
        </w:rPr>
      </w:pPr>
      <w:hyperlink w:anchor="_Toc3207510" w:history="1">
        <w:r w:rsidR="00CB6CA1" w:rsidRPr="0041067C">
          <w:rPr>
            <w:rStyle w:val="Hipervnculo"/>
            <w:noProof/>
          </w:rPr>
          <w:t>ALCANCE</w:t>
        </w:r>
        <w:r w:rsidR="00CB6CA1">
          <w:rPr>
            <w:noProof/>
            <w:webHidden/>
          </w:rPr>
          <w:tab/>
        </w:r>
        <w:r w:rsidR="00CB6CA1">
          <w:rPr>
            <w:noProof/>
            <w:webHidden/>
          </w:rPr>
          <w:fldChar w:fldCharType="begin"/>
        </w:r>
        <w:r w:rsidR="00CB6CA1">
          <w:rPr>
            <w:noProof/>
            <w:webHidden/>
          </w:rPr>
          <w:instrText xml:space="preserve"> PAGEREF _Toc3207510 \h </w:instrText>
        </w:r>
        <w:r w:rsidR="00CB6CA1">
          <w:rPr>
            <w:noProof/>
            <w:webHidden/>
          </w:rPr>
        </w:r>
        <w:r w:rsidR="00CB6CA1">
          <w:rPr>
            <w:noProof/>
            <w:webHidden/>
          </w:rPr>
          <w:fldChar w:fldCharType="separate"/>
        </w:r>
        <w:r w:rsidR="00CB6CA1">
          <w:rPr>
            <w:noProof/>
            <w:webHidden/>
          </w:rPr>
          <w:t>3</w:t>
        </w:r>
        <w:r w:rsidR="00CB6CA1">
          <w:rPr>
            <w:noProof/>
            <w:webHidden/>
          </w:rPr>
          <w:fldChar w:fldCharType="end"/>
        </w:r>
      </w:hyperlink>
    </w:p>
    <w:p w:rsidR="00CB6CA1" w:rsidRDefault="00AD6C13">
      <w:pPr>
        <w:pStyle w:val="TDC1"/>
        <w:tabs>
          <w:tab w:val="right" w:leader="dot" w:pos="8828"/>
        </w:tabs>
        <w:rPr>
          <w:rFonts w:asciiTheme="minorHAnsi" w:eastAsiaTheme="minorEastAsia" w:hAnsiTheme="minorHAnsi" w:cstheme="minorBidi"/>
          <w:b w:val="0"/>
          <w:bCs w:val="0"/>
          <w:iCs w:val="0"/>
          <w:noProof/>
          <w:sz w:val="22"/>
          <w:szCs w:val="22"/>
          <w:lang w:val="es-MX" w:eastAsia="es-MX"/>
        </w:rPr>
      </w:pPr>
      <w:hyperlink w:anchor="_Toc3207511" w:history="1">
        <w:r w:rsidR="00CB6CA1" w:rsidRPr="0041067C">
          <w:rPr>
            <w:rStyle w:val="Hipervnculo"/>
            <w:noProof/>
          </w:rPr>
          <w:t>PREREQUISITOS</w:t>
        </w:r>
        <w:r w:rsidR="00CB6CA1">
          <w:rPr>
            <w:noProof/>
            <w:webHidden/>
          </w:rPr>
          <w:tab/>
        </w:r>
        <w:r w:rsidR="00CB6CA1">
          <w:rPr>
            <w:noProof/>
            <w:webHidden/>
          </w:rPr>
          <w:fldChar w:fldCharType="begin"/>
        </w:r>
        <w:r w:rsidR="00CB6CA1">
          <w:rPr>
            <w:noProof/>
            <w:webHidden/>
          </w:rPr>
          <w:instrText xml:space="preserve"> PAGEREF _Toc3207511 \h </w:instrText>
        </w:r>
        <w:r w:rsidR="00CB6CA1">
          <w:rPr>
            <w:noProof/>
            <w:webHidden/>
          </w:rPr>
        </w:r>
        <w:r w:rsidR="00CB6CA1">
          <w:rPr>
            <w:noProof/>
            <w:webHidden/>
          </w:rPr>
          <w:fldChar w:fldCharType="separate"/>
        </w:r>
        <w:r w:rsidR="00CB6CA1">
          <w:rPr>
            <w:noProof/>
            <w:webHidden/>
          </w:rPr>
          <w:t>3</w:t>
        </w:r>
        <w:r w:rsidR="00CB6CA1">
          <w:rPr>
            <w:noProof/>
            <w:webHidden/>
          </w:rPr>
          <w:fldChar w:fldCharType="end"/>
        </w:r>
      </w:hyperlink>
    </w:p>
    <w:p w:rsidR="00CB6CA1" w:rsidRDefault="00AD6C13">
      <w:pPr>
        <w:pStyle w:val="TDC1"/>
        <w:tabs>
          <w:tab w:val="right" w:leader="dot" w:pos="8828"/>
        </w:tabs>
        <w:rPr>
          <w:rFonts w:asciiTheme="minorHAnsi" w:eastAsiaTheme="minorEastAsia" w:hAnsiTheme="minorHAnsi" w:cstheme="minorBidi"/>
          <w:b w:val="0"/>
          <w:bCs w:val="0"/>
          <w:iCs w:val="0"/>
          <w:noProof/>
          <w:sz w:val="22"/>
          <w:szCs w:val="22"/>
          <w:lang w:val="es-MX" w:eastAsia="es-MX"/>
        </w:rPr>
      </w:pPr>
      <w:hyperlink w:anchor="_Toc3207512" w:history="1">
        <w:r w:rsidR="00CB6CA1" w:rsidRPr="0041067C">
          <w:rPr>
            <w:rStyle w:val="Hipervnculo"/>
            <w:noProof/>
          </w:rPr>
          <w:t>RESUMEN DE ACTIVIDADES A REALIZAR</w:t>
        </w:r>
        <w:r w:rsidR="00CB6CA1">
          <w:rPr>
            <w:noProof/>
            <w:webHidden/>
          </w:rPr>
          <w:tab/>
        </w:r>
        <w:r w:rsidR="00CB6CA1">
          <w:rPr>
            <w:noProof/>
            <w:webHidden/>
          </w:rPr>
          <w:fldChar w:fldCharType="begin"/>
        </w:r>
        <w:r w:rsidR="00CB6CA1">
          <w:rPr>
            <w:noProof/>
            <w:webHidden/>
          </w:rPr>
          <w:instrText xml:space="preserve"> PAGEREF _Toc3207512 \h </w:instrText>
        </w:r>
        <w:r w:rsidR="00CB6CA1">
          <w:rPr>
            <w:noProof/>
            <w:webHidden/>
          </w:rPr>
        </w:r>
        <w:r w:rsidR="00CB6CA1">
          <w:rPr>
            <w:noProof/>
            <w:webHidden/>
          </w:rPr>
          <w:fldChar w:fldCharType="separate"/>
        </w:r>
        <w:r w:rsidR="00CB6CA1">
          <w:rPr>
            <w:noProof/>
            <w:webHidden/>
          </w:rPr>
          <w:t>3</w:t>
        </w:r>
        <w:r w:rsidR="00CB6CA1">
          <w:rPr>
            <w:noProof/>
            <w:webHidden/>
          </w:rPr>
          <w:fldChar w:fldCharType="end"/>
        </w:r>
      </w:hyperlink>
    </w:p>
    <w:p w:rsidR="00CB6CA1" w:rsidRDefault="00AD6C13">
      <w:pPr>
        <w:pStyle w:val="TDC1"/>
        <w:tabs>
          <w:tab w:val="right" w:leader="dot" w:pos="8828"/>
        </w:tabs>
        <w:rPr>
          <w:rFonts w:asciiTheme="minorHAnsi" w:eastAsiaTheme="minorEastAsia" w:hAnsiTheme="minorHAnsi" w:cstheme="minorBidi"/>
          <w:b w:val="0"/>
          <w:bCs w:val="0"/>
          <w:iCs w:val="0"/>
          <w:noProof/>
          <w:sz w:val="22"/>
          <w:szCs w:val="22"/>
          <w:lang w:val="es-MX" w:eastAsia="es-MX"/>
        </w:rPr>
      </w:pPr>
      <w:hyperlink w:anchor="_Toc3207513" w:history="1">
        <w:r w:rsidR="00CB6CA1" w:rsidRPr="0041067C">
          <w:rPr>
            <w:rStyle w:val="Hipervnculo"/>
            <w:noProof/>
          </w:rPr>
          <w:t>PROCEDIMIENTO DE CONFIGURACIÓN/INSTALACIÓN.</w:t>
        </w:r>
        <w:r w:rsidR="00CB6CA1">
          <w:rPr>
            <w:noProof/>
            <w:webHidden/>
          </w:rPr>
          <w:tab/>
        </w:r>
        <w:r w:rsidR="00CB6CA1">
          <w:rPr>
            <w:noProof/>
            <w:webHidden/>
          </w:rPr>
          <w:fldChar w:fldCharType="begin"/>
        </w:r>
        <w:r w:rsidR="00CB6CA1">
          <w:rPr>
            <w:noProof/>
            <w:webHidden/>
          </w:rPr>
          <w:instrText xml:space="preserve"> PAGEREF _Toc3207513 \h </w:instrText>
        </w:r>
        <w:r w:rsidR="00CB6CA1">
          <w:rPr>
            <w:noProof/>
            <w:webHidden/>
          </w:rPr>
        </w:r>
        <w:r w:rsidR="00CB6CA1">
          <w:rPr>
            <w:noProof/>
            <w:webHidden/>
          </w:rPr>
          <w:fldChar w:fldCharType="separate"/>
        </w:r>
        <w:r w:rsidR="00CB6CA1">
          <w:rPr>
            <w:noProof/>
            <w:webHidden/>
          </w:rPr>
          <w:t>3</w:t>
        </w:r>
        <w:r w:rsidR="00CB6CA1">
          <w:rPr>
            <w:noProof/>
            <w:webHidden/>
          </w:rPr>
          <w:fldChar w:fldCharType="end"/>
        </w:r>
      </w:hyperlink>
    </w:p>
    <w:p w:rsidR="00CB6CA1" w:rsidRDefault="00AD6C13">
      <w:pPr>
        <w:pStyle w:val="TDC2"/>
        <w:tabs>
          <w:tab w:val="right" w:leader="dot" w:pos="8828"/>
        </w:tabs>
        <w:rPr>
          <w:rFonts w:asciiTheme="minorHAnsi" w:eastAsiaTheme="minorEastAsia" w:hAnsiTheme="minorHAnsi" w:cstheme="minorBidi"/>
          <w:b w:val="0"/>
          <w:noProof/>
          <w:sz w:val="22"/>
          <w:szCs w:val="22"/>
          <w:lang w:val="es-MX" w:eastAsia="es-MX"/>
        </w:rPr>
      </w:pPr>
      <w:hyperlink w:anchor="_Toc3207514" w:history="1">
        <w:r w:rsidR="00CB6CA1" w:rsidRPr="0041067C">
          <w:rPr>
            <w:rStyle w:val="Hipervnculo"/>
            <w:noProof/>
          </w:rPr>
          <w:t>Guía de respaldo</w:t>
        </w:r>
        <w:r w:rsidR="00CB6CA1">
          <w:rPr>
            <w:noProof/>
            <w:webHidden/>
          </w:rPr>
          <w:tab/>
        </w:r>
        <w:r w:rsidR="00CB6CA1">
          <w:rPr>
            <w:noProof/>
            <w:webHidden/>
          </w:rPr>
          <w:fldChar w:fldCharType="begin"/>
        </w:r>
        <w:r w:rsidR="00CB6CA1">
          <w:rPr>
            <w:noProof/>
            <w:webHidden/>
          </w:rPr>
          <w:instrText xml:space="preserve"> PAGEREF _Toc3207514 \h </w:instrText>
        </w:r>
        <w:r w:rsidR="00CB6CA1">
          <w:rPr>
            <w:noProof/>
            <w:webHidden/>
          </w:rPr>
        </w:r>
        <w:r w:rsidR="00CB6CA1">
          <w:rPr>
            <w:noProof/>
            <w:webHidden/>
          </w:rPr>
          <w:fldChar w:fldCharType="separate"/>
        </w:r>
        <w:r w:rsidR="00CB6CA1">
          <w:rPr>
            <w:noProof/>
            <w:webHidden/>
          </w:rPr>
          <w:t>3</w:t>
        </w:r>
        <w:r w:rsidR="00CB6CA1">
          <w:rPr>
            <w:noProof/>
            <w:webHidden/>
          </w:rPr>
          <w:fldChar w:fldCharType="end"/>
        </w:r>
      </w:hyperlink>
    </w:p>
    <w:p w:rsidR="00CB6CA1" w:rsidRDefault="00AD6C13">
      <w:pPr>
        <w:pStyle w:val="TDC2"/>
        <w:tabs>
          <w:tab w:val="right" w:leader="dot" w:pos="8828"/>
        </w:tabs>
        <w:rPr>
          <w:rFonts w:asciiTheme="minorHAnsi" w:eastAsiaTheme="minorEastAsia" w:hAnsiTheme="minorHAnsi" w:cstheme="minorBidi"/>
          <w:b w:val="0"/>
          <w:noProof/>
          <w:sz w:val="22"/>
          <w:szCs w:val="22"/>
          <w:lang w:val="es-MX" w:eastAsia="es-MX"/>
        </w:rPr>
      </w:pPr>
      <w:hyperlink w:anchor="_Toc3207515" w:history="1">
        <w:r w:rsidR="00CB6CA1" w:rsidRPr="0041067C">
          <w:rPr>
            <w:rStyle w:val="Hipervnculo"/>
            <w:noProof/>
          </w:rPr>
          <w:t>Copiado de Archivos.</w:t>
        </w:r>
        <w:r w:rsidR="00CB6CA1">
          <w:rPr>
            <w:noProof/>
            <w:webHidden/>
          </w:rPr>
          <w:tab/>
        </w:r>
        <w:r w:rsidR="00CB6CA1">
          <w:rPr>
            <w:noProof/>
            <w:webHidden/>
          </w:rPr>
          <w:fldChar w:fldCharType="begin"/>
        </w:r>
        <w:r w:rsidR="00CB6CA1">
          <w:rPr>
            <w:noProof/>
            <w:webHidden/>
          </w:rPr>
          <w:instrText xml:space="preserve"> PAGEREF _Toc3207515 \h </w:instrText>
        </w:r>
        <w:r w:rsidR="00CB6CA1">
          <w:rPr>
            <w:noProof/>
            <w:webHidden/>
          </w:rPr>
        </w:r>
        <w:r w:rsidR="00CB6CA1">
          <w:rPr>
            <w:noProof/>
            <w:webHidden/>
          </w:rPr>
          <w:fldChar w:fldCharType="separate"/>
        </w:r>
        <w:r w:rsidR="00CB6CA1">
          <w:rPr>
            <w:noProof/>
            <w:webHidden/>
          </w:rPr>
          <w:t>3</w:t>
        </w:r>
        <w:r w:rsidR="00CB6CA1">
          <w:rPr>
            <w:noProof/>
            <w:webHidden/>
          </w:rPr>
          <w:fldChar w:fldCharType="end"/>
        </w:r>
      </w:hyperlink>
    </w:p>
    <w:p w:rsidR="00CB6CA1" w:rsidRDefault="00AD6C13">
      <w:pPr>
        <w:pStyle w:val="TDC2"/>
        <w:tabs>
          <w:tab w:val="right" w:leader="dot" w:pos="8828"/>
        </w:tabs>
        <w:rPr>
          <w:rFonts w:asciiTheme="minorHAnsi" w:eastAsiaTheme="minorEastAsia" w:hAnsiTheme="minorHAnsi" w:cstheme="minorBidi"/>
          <w:b w:val="0"/>
          <w:noProof/>
          <w:sz w:val="22"/>
          <w:szCs w:val="22"/>
          <w:lang w:val="es-MX" w:eastAsia="es-MX"/>
        </w:rPr>
      </w:pPr>
      <w:hyperlink w:anchor="_Toc3207516" w:history="1">
        <w:r w:rsidR="00CB6CA1" w:rsidRPr="0041067C">
          <w:rPr>
            <w:rStyle w:val="Hipervnculo"/>
            <w:noProof/>
          </w:rPr>
          <w:t>Instalación / Desinstalacion</w:t>
        </w:r>
        <w:r w:rsidR="00CB6CA1">
          <w:rPr>
            <w:noProof/>
            <w:webHidden/>
          </w:rPr>
          <w:tab/>
        </w:r>
        <w:r w:rsidR="00CB6CA1">
          <w:rPr>
            <w:noProof/>
            <w:webHidden/>
          </w:rPr>
          <w:fldChar w:fldCharType="begin"/>
        </w:r>
        <w:r w:rsidR="00CB6CA1">
          <w:rPr>
            <w:noProof/>
            <w:webHidden/>
          </w:rPr>
          <w:instrText xml:space="preserve"> PAGEREF _Toc3207516 \h </w:instrText>
        </w:r>
        <w:r w:rsidR="00CB6CA1">
          <w:rPr>
            <w:noProof/>
            <w:webHidden/>
          </w:rPr>
        </w:r>
        <w:r w:rsidR="00CB6CA1">
          <w:rPr>
            <w:noProof/>
            <w:webHidden/>
          </w:rPr>
          <w:fldChar w:fldCharType="separate"/>
        </w:r>
        <w:r w:rsidR="00CB6CA1">
          <w:rPr>
            <w:noProof/>
            <w:webHidden/>
          </w:rPr>
          <w:t>4</w:t>
        </w:r>
        <w:r w:rsidR="00CB6CA1">
          <w:rPr>
            <w:noProof/>
            <w:webHidden/>
          </w:rPr>
          <w:fldChar w:fldCharType="end"/>
        </w:r>
      </w:hyperlink>
    </w:p>
    <w:p w:rsidR="00CB6CA1" w:rsidRDefault="00AD6C13">
      <w:pPr>
        <w:pStyle w:val="TDC3"/>
        <w:tabs>
          <w:tab w:val="left" w:pos="960"/>
          <w:tab w:val="right" w:leader="dot" w:pos="8828"/>
        </w:tabs>
        <w:rPr>
          <w:rFonts w:asciiTheme="minorHAnsi" w:eastAsiaTheme="minorEastAsia" w:hAnsiTheme="minorHAnsi" w:cstheme="minorBidi"/>
          <w:b w:val="0"/>
          <w:noProof/>
          <w:sz w:val="22"/>
          <w:szCs w:val="22"/>
          <w:lang w:eastAsia="es-MX"/>
        </w:rPr>
      </w:pPr>
      <w:hyperlink w:anchor="_Toc3207517" w:history="1">
        <w:r w:rsidR="00CB6CA1" w:rsidRPr="0041067C">
          <w:rPr>
            <w:rStyle w:val="Hipervnculo"/>
            <w:noProof/>
          </w:rPr>
          <w:t>1.</w:t>
        </w:r>
        <w:r w:rsidR="00CB6CA1">
          <w:rPr>
            <w:rFonts w:asciiTheme="minorHAnsi" w:eastAsiaTheme="minorEastAsia" w:hAnsiTheme="minorHAnsi" w:cstheme="minorBidi"/>
            <w:b w:val="0"/>
            <w:noProof/>
            <w:sz w:val="22"/>
            <w:szCs w:val="22"/>
            <w:lang w:eastAsia="es-MX"/>
          </w:rPr>
          <w:tab/>
        </w:r>
        <w:r w:rsidR="00CB6CA1" w:rsidRPr="0041067C">
          <w:rPr>
            <w:rStyle w:val="Hipervnculo"/>
            <w:noProof/>
          </w:rPr>
          <w:t>Validar existencia del servicio.</w:t>
        </w:r>
        <w:r w:rsidR="00CB6CA1">
          <w:rPr>
            <w:noProof/>
            <w:webHidden/>
          </w:rPr>
          <w:tab/>
        </w:r>
        <w:r w:rsidR="00CB6CA1">
          <w:rPr>
            <w:noProof/>
            <w:webHidden/>
          </w:rPr>
          <w:fldChar w:fldCharType="begin"/>
        </w:r>
        <w:r w:rsidR="00CB6CA1">
          <w:rPr>
            <w:noProof/>
            <w:webHidden/>
          </w:rPr>
          <w:instrText xml:space="preserve"> PAGEREF _Toc3207517 \h </w:instrText>
        </w:r>
        <w:r w:rsidR="00CB6CA1">
          <w:rPr>
            <w:noProof/>
            <w:webHidden/>
          </w:rPr>
        </w:r>
        <w:r w:rsidR="00CB6CA1">
          <w:rPr>
            <w:noProof/>
            <w:webHidden/>
          </w:rPr>
          <w:fldChar w:fldCharType="separate"/>
        </w:r>
        <w:r w:rsidR="00CB6CA1">
          <w:rPr>
            <w:noProof/>
            <w:webHidden/>
          </w:rPr>
          <w:t>4</w:t>
        </w:r>
        <w:r w:rsidR="00CB6CA1">
          <w:rPr>
            <w:noProof/>
            <w:webHidden/>
          </w:rPr>
          <w:fldChar w:fldCharType="end"/>
        </w:r>
      </w:hyperlink>
    </w:p>
    <w:p w:rsidR="00CB6CA1" w:rsidRDefault="00AD6C13">
      <w:pPr>
        <w:pStyle w:val="TDC3"/>
        <w:tabs>
          <w:tab w:val="left" w:pos="960"/>
          <w:tab w:val="right" w:leader="dot" w:pos="8828"/>
        </w:tabs>
        <w:rPr>
          <w:rFonts w:asciiTheme="minorHAnsi" w:eastAsiaTheme="minorEastAsia" w:hAnsiTheme="minorHAnsi" w:cstheme="minorBidi"/>
          <w:b w:val="0"/>
          <w:noProof/>
          <w:sz w:val="22"/>
          <w:szCs w:val="22"/>
          <w:lang w:eastAsia="es-MX"/>
        </w:rPr>
      </w:pPr>
      <w:hyperlink w:anchor="_Toc3207518" w:history="1">
        <w:r w:rsidR="00CB6CA1" w:rsidRPr="0041067C">
          <w:rPr>
            <w:rStyle w:val="Hipervnculo"/>
            <w:noProof/>
          </w:rPr>
          <w:t>2.</w:t>
        </w:r>
        <w:r w:rsidR="00CB6CA1">
          <w:rPr>
            <w:rFonts w:asciiTheme="minorHAnsi" w:eastAsiaTheme="minorEastAsia" w:hAnsiTheme="minorHAnsi" w:cstheme="minorBidi"/>
            <w:b w:val="0"/>
            <w:noProof/>
            <w:sz w:val="22"/>
            <w:szCs w:val="22"/>
            <w:lang w:eastAsia="es-MX"/>
          </w:rPr>
          <w:tab/>
        </w:r>
        <w:r w:rsidR="00CB6CA1" w:rsidRPr="0041067C">
          <w:rPr>
            <w:rStyle w:val="Hipervnculo"/>
            <w:noProof/>
          </w:rPr>
          <w:t>Desinstalación del servicio.</w:t>
        </w:r>
        <w:r w:rsidR="00CB6CA1">
          <w:rPr>
            <w:noProof/>
            <w:webHidden/>
          </w:rPr>
          <w:tab/>
        </w:r>
        <w:r w:rsidR="00CB6CA1">
          <w:rPr>
            <w:noProof/>
            <w:webHidden/>
          </w:rPr>
          <w:fldChar w:fldCharType="begin"/>
        </w:r>
        <w:r w:rsidR="00CB6CA1">
          <w:rPr>
            <w:noProof/>
            <w:webHidden/>
          </w:rPr>
          <w:instrText xml:space="preserve"> PAGEREF _Toc3207518 \h </w:instrText>
        </w:r>
        <w:r w:rsidR="00CB6CA1">
          <w:rPr>
            <w:noProof/>
            <w:webHidden/>
          </w:rPr>
        </w:r>
        <w:r w:rsidR="00CB6CA1">
          <w:rPr>
            <w:noProof/>
            <w:webHidden/>
          </w:rPr>
          <w:fldChar w:fldCharType="separate"/>
        </w:r>
        <w:r w:rsidR="00CB6CA1">
          <w:rPr>
            <w:noProof/>
            <w:webHidden/>
          </w:rPr>
          <w:t>4</w:t>
        </w:r>
        <w:r w:rsidR="00CB6CA1">
          <w:rPr>
            <w:noProof/>
            <w:webHidden/>
          </w:rPr>
          <w:fldChar w:fldCharType="end"/>
        </w:r>
      </w:hyperlink>
    </w:p>
    <w:p w:rsidR="00CB6CA1" w:rsidRDefault="00AD6C13">
      <w:pPr>
        <w:pStyle w:val="TDC3"/>
        <w:tabs>
          <w:tab w:val="left" w:pos="960"/>
          <w:tab w:val="right" w:leader="dot" w:pos="8828"/>
        </w:tabs>
        <w:rPr>
          <w:rFonts w:asciiTheme="minorHAnsi" w:eastAsiaTheme="minorEastAsia" w:hAnsiTheme="minorHAnsi" w:cstheme="minorBidi"/>
          <w:b w:val="0"/>
          <w:noProof/>
          <w:sz w:val="22"/>
          <w:szCs w:val="22"/>
          <w:lang w:eastAsia="es-MX"/>
        </w:rPr>
      </w:pPr>
      <w:hyperlink w:anchor="_Toc3207519" w:history="1">
        <w:r w:rsidR="00CB6CA1" w:rsidRPr="0041067C">
          <w:rPr>
            <w:rStyle w:val="Hipervnculo"/>
            <w:noProof/>
          </w:rPr>
          <w:t>3.</w:t>
        </w:r>
        <w:r w:rsidR="00CB6CA1">
          <w:rPr>
            <w:rFonts w:asciiTheme="minorHAnsi" w:eastAsiaTheme="minorEastAsia" w:hAnsiTheme="minorHAnsi" w:cstheme="minorBidi"/>
            <w:b w:val="0"/>
            <w:noProof/>
            <w:sz w:val="22"/>
            <w:szCs w:val="22"/>
            <w:lang w:eastAsia="es-MX"/>
          </w:rPr>
          <w:tab/>
        </w:r>
        <w:r w:rsidR="00CB6CA1" w:rsidRPr="0041067C">
          <w:rPr>
            <w:rStyle w:val="Hipervnculo"/>
            <w:noProof/>
          </w:rPr>
          <w:t>Instalación del servicio.</w:t>
        </w:r>
        <w:r w:rsidR="00CB6CA1">
          <w:rPr>
            <w:noProof/>
            <w:webHidden/>
          </w:rPr>
          <w:tab/>
        </w:r>
        <w:r w:rsidR="00CB6CA1">
          <w:rPr>
            <w:noProof/>
            <w:webHidden/>
          </w:rPr>
          <w:fldChar w:fldCharType="begin"/>
        </w:r>
        <w:r w:rsidR="00CB6CA1">
          <w:rPr>
            <w:noProof/>
            <w:webHidden/>
          </w:rPr>
          <w:instrText xml:space="preserve"> PAGEREF _Toc3207519 \h </w:instrText>
        </w:r>
        <w:r w:rsidR="00CB6CA1">
          <w:rPr>
            <w:noProof/>
            <w:webHidden/>
          </w:rPr>
        </w:r>
        <w:r w:rsidR="00CB6CA1">
          <w:rPr>
            <w:noProof/>
            <w:webHidden/>
          </w:rPr>
          <w:fldChar w:fldCharType="separate"/>
        </w:r>
        <w:r w:rsidR="00CB6CA1">
          <w:rPr>
            <w:noProof/>
            <w:webHidden/>
          </w:rPr>
          <w:t>6</w:t>
        </w:r>
        <w:r w:rsidR="00CB6CA1">
          <w:rPr>
            <w:noProof/>
            <w:webHidden/>
          </w:rPr>
          <w:fldChar w:fldCharType="end"/>
        </w:r>
      </w:hyperlink>
    </w:p>
    <w:p w:rsidR="00CB6CA1" w:rsidRDefault="00AD6C13">
      <w:pPr>
        <w:pStyle w:val="TDC2"/>
        <w:tabs>
          <w:tab w:val="right" w:leader="dot" w:pos="8828"/>
        </w:tabs>
        <w:rPr>
          <w:rFonts w:asciiTheme="minorHAnsi" w:eastAsiaTheme="minorEastAsia" w:hAnsiTheme="minorHAnsi" w:cstheme="minorBidi"/>
          <w:b w:val="0"/>
          <w:noProof/>
          <w:sz w:val="22"/>
          <w:szCs w:val="22"/>
          <w:lang w:val="es-MX" w:eastAsia="es-MX"/>
        </w:rPr>
      </w:pPr>
      <w:hyperlink w:anchor="_Toc3207520" w:history="1">
        <w:r w:rsidR="00CB6CA1" w:rsidRPr="0041067C">
          <w:rPr>
            <w:rStyle w:val="Hipervnculo"/>
            <w:noProof/>
          </w:rPr>
          <w:t>Configuración del Servicio.</w:t>
        </w:r>
        <w:r w:rsidR="00CB6CA1">
          <w:rPr>
            <w:noProof/>
            <w:webHidden/>
          </w:rPr>
          <w:tab/>
        </w:r>
        <w:r w:rsidR="00CB6CA1">
          <w:rPr>
            <w:noProof/>
            <w:webHidden/>
          </w:rPr>
          <w:fldChar w:fldCharType="begin"/>
        </w:r>
        <w:r w:rsidR="00CB6CA1">
          <w:rPr>
            <w:noProof/>
            <w:webHidden/>
          </w:rPr>
          <w:instrText xml:space="preserve"> PAGEREF _Toc3207520 \h </w:instrText>
        </w:r>
        <w:r w:rsidR="00CB6CA1">
          <w:rPr>
            <w:noProof/>
            <w:webHidden/>
          </w:rPr>
        </w:r>
        <w:r w:rsidR="00CB6CA1">
          <w:rPr>
            <w:noProof/>
            <w:webHidden/>
          </w:rPr>
          <w:fldChar w:fldCharType="separate"/>
        </w:r>
        <w:r w:rsidR="00CB6CA1">
          <w:rPr>
            <w:noProof/>
            <w:webHidden/>
          </w:rPr>
          <w:t>7</w:t>
        </w:r>
        <w:r w:rsidR="00CB6CA1">
          <w:rPr>
            <w:noProof/>
            <w:webHidden/>
          </w:rPr>
          <w:fldChar w:fldCharType="end"/>
        </w:r>
      </w:hyperlink>
    </w:p>
    <w:p w:rsidR="00CB6CA1" w:rsidRDefault="00AD6C13">
      <w:pPr>
        <w:pStyle w:val="TDC3"/>
        <w:tabs>
          <w:tab w:val="right" w:leader="dot" w:pos="8828"/>
        </w:tabs>
        <w:rPr>
          <w:rFonts w:asciiTheme="minorHAnsi" w:eastAsiaTheme="minorEastAsia" w:hAnsiTheme="minorHAnsi" w:cstheme="minorBidi"/>
          <w:b w:val="0"/>
          <w:noProof/>
          <w:sz w:val="22"/>
          <w:szCs w:val="22"/>
          <w:lang w:eastAsia="es-MX"/>
        </w:rPr>
      </w:pPr>
      <w:hyperlink w:anchor="_Toc3207521" w:history="1">
        <w:r w:rsidR="00CB6CA1" w:rsidRPr="0041067C">
          <w:rPr>
            <w:rStyle w:val="Hipervnculo"/>
            <w:noProof/>
          </w:rPr>
          <w:t>Configuración del Web.config</w:t>
        </w:r>
        <w:r w:rsidR="00CB6CA1">
          <w:rPr>
            <w:noProof/>
            <w:webHidden/>
          </w:rPr>
          <w:tab/>
        </w:r>
        <w:r w:rsidR="00CB6CA1">
          <w:rPr>
            <w:noProof/>
            <w:webHidden/>
          </w:rPr>
          <w:fldChar w:fldCharType="begin"/>
        </w:r>
        <w:r w:rsidR="00CB6CA1">
          <w:rPr>
            <w:noProof/>
            <w:webHidden/>
          </w:rPr>
          <w:instrText xml:space="preserve"> PAGEREF _Toc3207521 \h </w:instrText>
        </w:r>
        <w:r w:rsidR="00CB6CA1">
          <w:rPr>
            <w:noProof/>
            <w:webHidden/>
          </w:rPr>
        </w:r>
        <w:r w:rsidR="00CB6CA1">
          <w:rPr>
            <w:noProof/>
            <w:webHidden/>
          </w:rPr>
          <w:fldChar w:fldCharType="separate"/>
        </w:r>
        <w:r w:rsidR="00CB6CA1">
          <w:rPr>
            <w:noProof/>
            <w:webHidden/>
          </w:rPr>
          <w:t>7</w:t>
        </w:r>
        <w:r w:rsidR="00CB6CA1">
          <w:rPr>
            <w:noProof/>
            <w:webHidden/>
          </w:rPr>
          <w:fldChar w:fldCharType="end"/>
        </w:r>
      </w:hyperlink>
    </w:p>
    <w:p w:rsidR="00CB6CA1" w:rsidRDefault="00AD6C13">
      <w:pPr>
        <w:pStyle w:val="TDC2"/>
        <w:tabs>
          <w:tab w:val="right" w:leader="dot" w:pos="8828"/>
        </w:tabs>
        <w:rPr>
          <w:rFonts w:asciiTheme="minorHAnsi" w:eastAsiaTheme="minorEastAsia" w:hAnsiTheme="minorHAnsi" w:cstheme="minorBidi"/>
          <w:b w:val="0"/>
          <w:noProof/>
          <w:sz w:val="22"/>
          <w:szCs w:val="22"/>
          <w:lang w:val="es-MX" w:eastAsia="es-MX"/>
        </w:rPr>
      </w:pPr>
      <w:hyperlink w:anchor="_Toc3207522" w:history="1">
        <w:r w:rsidR="00CB6CA1" w:rsidRPr="0041067C">
          <w:rPr>
            <w:rStyle w:val="Hipervnculo"/>
            <w:noProof/>
          </w:rPr>
          <w:t>Plan de Retorno</w:t>
        </w:r>
        <w:r w:rsidR="00CB6CA1">
          <w:rPr>
            <w:noProof/>
            <w:webHidden/>
          </w:rPr>
          <w:tab/>
        </w:r>
        <w:r w:rsidR="00CB6CA1">
          <w:rPr>
            <w:noProof/>
            <w:webHidden/>
          </w:rPr>
          <w:fldChar w:fldCharType="begin"/>
        </w:r>
        <w:r w:rsidR="00CB6CA1">
          <w:rPr>
            <w:noProof/>
            <w:webHidden/>
          </w:rPr>
          <w:instrText xml:space="preserve"> PAGEREF _Toc3207522 \h </w:instrText>
        </w:r>
        <w:r w:rsidR="00CB6CA1">
          <w:rPr>
            <w:noProof/>
            <w:webHidden/>
          </w:rPr>
        </w:r>
        <w:r w:rsidR="00CB6CA1">
          <w:rPr>
            <w:noProof/>
            <w:webHidden/>
          </w:rPr>
          <w:fldChar w:fldCharType="separate"/>
        </w:r>
        <w:r w:rsidR="00CB6CA1">
          <w:rPr>
            <w:noProof/>
            <w:webHidden/>
          </w:rPr>
          <w:t>9</w:t>
        </w:r>
        <w:r w:rsidR="00CB6CA1">
          <w:rPr>
            <w:noProof/>
            <w:webHidden/>
          </w:rPr>
          <w:fldChar w:fldCharType="end"/>
        </w:r>
      </w:hyperlink>
    </w:p>
    <w:p w:rsidR="00CB6CA1" w:rsidRDefault="00AD6C13">
      <w:pPr>
        <w:pStyle w:val="TDC1"/>
        <w:tabs>
          <w:tab w:val="right" w:leader="dot" w:pos="8828"/>
        </w:tabs>
        <w:rPr>
          <w:rFonts w:asciiTheme="minorHAnsi" w:eastAsiaTheme="minorEastAsia" w:hAnsiTheme="minorHAnsi" w:cstheme="minorBidi"/>
          <w:b w:val="0"/>
          <w:bCs w:val="0"/>
          <w:iCs w:val="0"/>
          <w:noProof/>
          <w:sz w:val="22"/>
          <w:szCs w:val="22"/>
          <w:lang w:val="es-MX" w:eastAsia="es-MX"/>
        </w:rPr>
      </w:pPr>
      <w:hyperlink w:anchor="_Toc3207523" w:history="1">
        <w:r w:rsidR="00CB6CA1" w:rsidRPr="0041067C">
          <w:rPr>
            <w:rStyle w:val="Hipervnculo"/>
            <w:noProof/>
          </w:rPr>
          <w:t>ANEXOS Y/O APENDICES</w:t>
        </w:r>
        <w:r w:rsidR="00CB6CA1">
          <w:rPr>
            <w:noProof/>
            <w:webHidden/>
          </w:rPr>
          <w:tab/>
        </w:r>
        <w:r w:rsidR="00CB6CA1">
          <w:rPr>
            <w:noProof/>
            <w:webHidden/>
          </w:rPr>
          <w:fldChar w:fldCharType="begin"/>
        </w:r>
        <w:r w:rsidR="00CB6CA1">
          <w:rPr>
            <w:noProof/>
            <w:webHidden/>
          </w:rPr>
          <w:instrText xml:space="preserve"> PAGEREF _Toc3207523 \h </w:instrText>
        </w:r>
        <w:r w:rsidR="00CB6CA1">
          <w:rPr>
            <w:noProof/>
            <w:webHidden/>
          </w:rPr>
        </w:r>
        <w:r w:rsidR="00CB6CA1">
          <w:rPr>
            <w:noProof/>
            <w:webHidden/>
          </w:rPr>
          <w:fldChar w:fldCharType="separate"/>
        </w:r>
        <w:r w:rsidR="00CB6CA1">
          <w:rPr>
            <w:noProof/>
            <w:webHidden/>
          </w:rPr>
          <w:t>9</w:t>
        </w:r>
        <w:r w:rsidR="00CB6CA1">
          <w:rPr>
            <w:noProof/>
            <w:webHidden/>
          </w:rPr>
          <w:fldChar w:fldCharType="end"/>
        </w:r>
      </w:hyperlink>
    </w:p>
    <w:p w:rsidR="00CB6CA1" w:rsidRDefault="00AD6C13">
      <w:pPr>
        <w:pStyle w:val="TDC1"/>
        <w:tabs>
          <w:tab w:val="right" w:leader="dot" w:pos="8828"/>
        </w:tabs>
        <w:rPr>
          <w:rFonts w:asciiTheme="minorHAnsi" w:eastAsiaTheme="minorEastAsia" w:hAnsiTheme="minorHAnsi" w:cstheme="minorBidi"/>
          <w:b w:val="0"/>
          <w:bCs w:val="0"/>
          <w:iCs w:val="0"/>
          <w:noProof/>
          <w:sz w:val="22"/>
          <w:szCs w:val="22"/>
          <w:lang w:val="es-MX" w:eastAsia="es-MX"/>
        </w:rPr>
      </w:pPr>
      <w:hyperlink w:anchor="_Toc3207524" w:history="1">
        <w:r w:rsidR="00CB6CA1" w:rsidRPr="0041067C">
          <w:rPr>
            <w:rStyle w:val="Hipervnculo"/>
            <w:noProof/>
          </w:rPr>
          <w:t>DIRECTORIO DE RESPONSABLES EN CASO DE FALLA</w:t>
        </w:r>
        <w:r w:rsidR="00CB6CA1">
          <w:rPr>
            <w:noProof/>
            <w:webHidden/>
          </w:rPr>
          <w:tab/>
        </w:r>
        <w:r w:rsidR="00CB6CA1">
          <w:rPr>
            <w:noProof/>
            <w:webHidden/>
          </w:rPr>
          <w:fldChar w:fldCharType="begin"/>
        </w:r>
        <w:r w:rsidR="00CB6CA1">
          <w:rPr>
            <w:noProof/>
            <w:webHidden/>
          </w:rPr>
          <w:instrText xml:space="preserve"> PAGEREF _Toc3207524 \h </w:instrText>
        </w:r>
        <w:r w:rsidR="00CB6CA1">
          <w:rPr>
            <w:noProof/>
            <w:webHidden/>
          </w:rPr>
        </w:r>
        <w:r w:rsidR="00CB6CA1">
          <w:rPr>
            <w:noProof/>
            <w:webHidden/>
          </w:rPr>
          <w:fldChar w:fldCharType="separate"/>
        </w:r>
        <w:r w:rsidR="00CB6CA1">
          <w:rPr>
            <w:noProof/>
            <w:webHidden/>
          </w:rPr>
          <w:t>9</w:t>
        </w:r>
        <w:r w:rsidR="00CB6CA1">
          <w:rPr>
            <w:noProof/>
            <w:webHidden/>
          </w:rPr>
          <w:fldChar w:fldCharType="end"/>
        </w:r>
      </w:hyperlink>
    </w:p>
    <w:p w:rsidR="00A91ACF" w:rsidRPr="005C4C8C" w:rsidRDefault="003778E6" w:rsidP="006224F9">
      <w:pPr>
        <w:jc w:val="both"/>
      </w:pPr>
      <w:r w:rsidRPr="005C4C8C">
        <w:rPr>
          <w:rFonts w:cs="Arial"/>
          <w:szCs w:val="20"/>
          <w:lang w:eastAsia="ja-JP"/>
        </w:rPr>
        <w:fldChar w:fldCharType="end"/>
      </w:r>
    </w:p>
    <w:p w:rsidR="00326727" w:rsidRPr="005C4C8C" w:rsidRDefault="00A91ACF" w:rsidP="00326727">
      <w:pPr>
        <w:jc w:val="both"/>
      </w:pPr>
      <w:r w:rsidRPr="005C4C8C">
        <w:br w:type="page"/>
      </w:r>
      <w:bookmarkStart w:id="8" w:name="_Toc224375529"/>
      <w:bookmarkStart w:id="9" w:name="_Toc234301347"/>
      <w:bookmarkStart w:id="10" w:name="_Toc234302113"/>
    </w:p>
    <w:p w:rsidR="00151298" w:rsidRPr="005C4C8C" w:rsidRDefault="00326727" w:rsidP="005844D9">
      <w:pPr>
        <w:pStyle w:val="Ttulo1"/>
      </w:pPr>
      <w:bookmarkStart w:id="11" w:name="_Toc240361451"/>
      <w:bookmarkStart w:id="12" w:name="_Toc228002941"/>
      <w:bookmarkStart w:id="13" w:name="_Toc3207508"/>
      <w:bookmarkEnd w:id="8"/>
      <w:bookmarkEnd w:id="9"/>
      <w:bookmarkEnd w:id="10"/>
      <w:r w:rsidRPr="005C4C8C">
        <w:lastRenderedPageBreak/>
        <w:t>INTRODUCCIÓN</w:t>
      </w:r>
      <w:bookmarkEnd w:id="11"/>
      <w:bookmarkEnd w:id="12"/>
      <w:bookmarkEnd w:id="13"/>
    </w:p>
    <w:p w:rsidR="006C44B4" w:rsidRPr="005C4C8C" w:rsidRDefault="006C44B4" w:rsidP="006C44B4">
      <w:pPr>
        <w:jc w:val="both"/>
      </w:pPr>
      <w:r w:rsidRPr="005C4C8C">
        <w:rPr>
          <w:rFonts w:cs="Arial"/>
          <w:szCs w:val="20"/>
        </w:rPr>
        <w:t>El sistema de contabilidad Central actualmente es necesario que sea desvinculado de DARIO con lo cual se genera esta herramienta como medio para la actualización de los datos de localización del contribuyente tomadas del servicio de RFC Ampliado</w:t>
      </w:r>
      <w:r w:rsidRPr="005C4C8C">
        <w:rPr>
          <w:rFonts w:cs="Arial"/>
        </w:rPr>
        <w:t>.</w:t>
      </w:r>
    </w:p>
    <w:p w:rsidR="00326727" w:rsidRPr="005844D9" w:rsidRDefault="00960DCA" w:rsidP="00326727">
      <w:pPr>
        <w:rPr>
          <w:rFonts w:cs="Arial"/>
          <w:sz w:val="16"/>
          <w:szCs w:val="20"/>
          <w:lang w:eastAsia="es-ES"/>
        </w:rPr>
      </w:pPr>
      <w:r w:rsidRPr="005C4C8C">
        <w:rPr>
          <w:rFonts w:cs="Arial"/>
          <w:sz w:val="16"/>
        </w:rPr>
        <w:t>.</w:t>
      </w:r>
      <w:bookmarkStart w:id="14" w:name="_Toc72222481"/>
      <w:bookmarkStart w:id="15" w:name="_Toc72222482"/>
      <w:bookmarkStart w:id="16" w:name="_Toc228002946"/>
    </w:p>
    <w:p w:rsidR="00960DCA" w:rsidRPr="005C4C8C" w:rsidRDefault="00326727" w:rsidP="005844D9">
      <w:pPr>
        <w:pStyle w:val="Ttulo1"/>
      </w:pPr>
      <w:bookmarkStart w:id="17" w:name="_Toc240361452"/>
      <w:bookmarkStart w:id="18" w:name="_Toc3207509"/>
      <w:r w:rsidRPr="005C4C8C">
        <w:t>OBJETIVO</w:t>
      </w:r>
      <w:bookmarkEnd w:id="17"/>
      <w:bookmarkEnd w:id="18"/>
    </w:p>
    <w:p w:rsidR="00521E9D" w:rsidRPr="005C4C8C" w:rsidRDefault="006C44B4" w:rsidP="006C44B4">
      <w:pPr>
        <w:jc w:val="both"/>
      </w:pPr>
      <w:r w:rsidRPr="005C4C8C">
        <w:rPr>
          <w:rFonts w:cs="Arial"/>
          <w:szCs w:val="20"/>
        </w:rPr>
        <w:t>Contar con un manual que sirva como herramienta para la instalación de los componentes utilizados para el servicio de actualización de datos de contribuyentes utilizado por la Contabilidad</w:t>
      </w:r>
      <w:r w:rsidRPr="005C4C8C">
        <w:t>.</w:t>
      </w:r>
    </w:p>
    <w:p w:rsidR="00960DCA" w:rsidRPr="005844D9" w:rsidRDefault="00326727" w:rsidP="005844D9">
      <w:pPr>
        <w:pStyle w:val="Ttulo1"/>
      </w:pPr>
      <w:bookmarkStart w:id="19" w:name="_Toc240361453"/>
      <w:bookmarkStart w:id="20" w:name="_Toc3207510"/>
      <w:r w:rsidRPr="005C4C8C">
        <w:t>ALCANCE</w:t>
      </w:r>
      <w:bookmarkEnd w:id="19"/>
      <w:bookmarkEnd w:id="20"/>
      <w:r w:rsidRPr="005C4C8C">
        <w:t xml:space="preserve"> </w:t>
      </w:r>
    </w:p>
    <w:p w:rsidR="00521E9D" w:rsidRPr="005C4C8C" w:rsidRDefault="006C44B4" w:rsidP="00521E9D">
      <w:r w:rsidRPr="005C4C8C">
        <w:rPr>
          <w:rFonts w:cs="Arial"/>
          <w:szCs w:val="20"/>
        </w:rPr>
        <w:t>Este manual especifica la manera de instalar el paquete correspondiente a la capa de procesamiento</w:t>
      </w:r>
      <w:r w:rsidRPr="005C4C8C">
        <w:rPr>
          <w:bCs/>
        </w:rPr>
        <w:t>.</w:t>
      </w:r>
    </w:p>
    <w:p w:rsidR="00326727" w:rsidRPr="005C4C8C" w:rsidRDefault="00326727" w:rsidP="00326727"/>
    <w:p w:rsidR="00326727" w:rsidRPr="005C4C8C" w:rsidRDefault="00326727" w:rsidP="00D54E89">
      <w:pPr>
        <w:pStyle w:val="Ttulo1"/>
      </w:pPr>
      <w:bookmarkStart w:id="21" w:name="_Toc240361454"/>
      <w:bookmarkStart w:id="22" w:name="_Toc3207511"/>
      <w:r w:rsidRPr="005C4C8C">
        <w:t>PREREQUISITOS</w:t>
      </w:r>
      <w:bookmarkEnd w:id="21"/>
      <w:bookmarkEnd w:id="22"/>
      <w:r w:rsidRPr="005C4C8C">
        <w:t xml:space="preserve"> </w:t>
      </w:r>
    </w:p>
    <w:p w:rsidR="00326727" w:rsidRPr="005C4C8C" w:rsidRDefault="00326727" w:rsidP="00326727">
      <w:pPr>
        <w:rPr>
          <w:rFonts w:cs="Arial"/>
          <w:color w:val="000000"/>
          <w:szCs w:val="20"/>
        </w:rPr>
      </w:pPr>
      <w:r w:rsidRPr="005C4C8C">
        <w:rPr>
          <w:rFonts w:cs="Arial"/>
          <w:b/>
          <w:color w:val="000000"/>
          <w:szCs w:val="20"/>
        </w:rPr>
        <w:t>Marcar la casilla si no aplica</w:t>
      </w:r>
      <w:r w:rsidR="006C44B4" w:rsidRPr="005C4C8C">
        <w:rPr>
          <w:rFonts w:cs="Arial"/>
          <w:color w:val="000000"/>
          <w:szCs w:val="20"/>
        </w:rPr>
        <w:fldChar w:fldCharType="begin">
          <w:ffData>
            <w:name w:val=""/>
            <w:enabled/>
            <w:calcOnExit w:val="0"/>
            <w:checkBox>
              <w:sizeAuto/>
              <w:default w:val="0"/>
            </w:checkBox>
          </w:ffData>
        </w:fldChar>
      </w:r>
      <w:r w:rsidR="006C44B4" w:rsidRPr="005C4C8C">
        <w:rPr>
          <w:rFonts w:cs="Arial"/>
          <w:color w:val="000000"/>
          <w:szCs w:val="20"/>
        </w:rPr>
        <w:instrText xml:space="preserve"> FORMCHECKBOX </w:instrText>
      </w:r>
      <w:r w:rsidR="00AD6C13">
        <w:rPr>
          <w:rFonts w:cs="Arial"/>
          <w:color w:val="000000"/>
          <w:szCs w:val="20"/>
        </w:rPr>
      </w:r>
      <w:r w:rsidR="00AD6C13">
        <w:rPr>
          <w:rFonts w:cs="Arial"/>
          <w:color w:val="000000"/>
          <w:szCs w:val="20"/>
        </w:rPr>
        <w:fldChar w:fldCharType="separate"/>
      </w:r>
      <w:r w:rsidR="006C44B4" w:rsidRPr="005C4C8C">
        <w:rPr>
          <w:rFonts w:cs="Arial"/>
          <w:color w:val="000000"/>
          <w:szCs w:val="20"/>
        </w:rPr>
        <w:fldChar w:fldCharType="end"/>
      </w:r>
    </w:p>
    <w:p w:rsidR="006C44B4" w:rsidRPr="005C4C8C" w:rsidRDefault="00326727" w:rsidP="00326727">
      <w:pPr>
        <w:rPr>
          <w:rFonts w:cs="Arial"/>
          <w:szCs w:val="20"/>
        </w:rPr>
      </w:pPr>
      <w:r w:rsidRPr="005C4C8C">
        <w:rPr>
          <w:rFonts w:cs="Arial"/>
          <w:b/>
          <w:color w:val="000000"/>
          <w:szCs w:val="20"/>
        </w:rPr>
        <w:t>Justificación si N/A:</w:t>
      </w:r>
    </w:p>
    <w:p w:rsidR="006C44B4" w:rsidRPr="005C4C8C" w:rsidRDefault="006C44B4" w:rsidP="006C44B4">
      <w:pPr>
        <w:rPr>
          <w:rFonts w:cs="Arial"/>
          <w:szCs w:val="20"/>
        </w:rPr>
      </w:pPr>
    </w:p>
    <w:p w:rsidR="006C44B4" w:rsidRPr="005C4C8C" w:rsidRDefault="006C44B4" w:rsidP="006C44B4">
      <w:pPr>
        <w:rPr>
          <w:rFonts w:cs="Arial"/>
          <w:szCs w:val="20"/>
        </w:rPr>
      </w:pPr>
      <w:r w:rsidRPr="005C4C8C">
        <w:rPr>
          <w:rFonts w:cs="Arial"/>
          <w:szCs w:val="20"/>
        </w:rPr>
        <w:t>El software requerido para el correcto funcionamiento del aplicativo es el siguiente:</w:t>
      </w:r>
    </w:p>
    <w:p w:rsidR="006C44B4" w:rsidRPr="005C4C8C" w:rsidRDefault="006C44B4" w:rsidP="006C44B4">
      <w:pPr>
        <w:rPr>
          <w:rFonts w:cs="Arial"/>
          <w:szCs w:val="20"/>
        </w:rPr>
      </w:pPr>
    </w:p>
    <w:p w:rsidR="00CF0F6C" w:rsidRPr="00D21767" w:rsidRDefault="00CF0F6C" w:rsidP="00CF0F6C">
      <w:pPr>
        <w:ind w:firstLine="720"/>
        <w:rPr>
          <w:rFonts w:cs="Arial"/>
          <w:szCs w:val="20"/>
          <w:lang w:val="en-US"/>
        </w:rPr>
      </w:pPr>
      <w:r w:rsidRPr="00D21767">
        <w:rPr>
          <w:rFonts w:cs="Arial"/>
          <w:szCs w:val="20"/>
          <w:lang w:val="en-US"/>
        </w:rPr>
        <w:t>Microsoft Windows 2012 Server</w:t>
      </w:r>
      <w:r w:rsidR="006C44B4" w:rsidRPr="00D21767">
        <w:rPr>
          <w:rFonts w:cs="Arial"/>
          <w:szCs w:val="20"/>
          <w:lang w:val="en-US"/>
        </w:rPr>
        <w:tab/>
      </w:r>
    </w:p>
    <w:p w:rsidR="006C44B4" w:rsidRPr="00D21767" w:rsidRDefault="006C44B4" w:rsidP="00CF0F6C">
      <w:pPr>
        <w:ind w:firstLine="720"/>
        <w:rPr>
          <w:rFonts w:cs="Arial"/>
          <w:szCs w:val="20"/>
          <w:lang w:val="en-US"/>
        </w:rPr>
      </w:pPr>
      <w:r w:rsidRPr="00D21767">
        <w:rPr>
          <w:rFonts w:cs="Arial"/>
          <w:szCs w:val="20"/>
          <w:lang w:val="en-US"/>
        </w:rPr>
        <w:t>Microsoft Net Framework 4.6.1</w:t>
      </w:r>
    </w:p>
    <w:p w:rsidR="006C44B4" w:rsidRPr="005C4C8C" w:rsidRDefault="006C44B4" w:rsidP="00C67C97">
      <w:pPr>
        <w:ind w:firstLine="709"/>
        <w:rPr>
          <w:rFonts w:cs="Arial"/>
          <w:i/>
          <w:color w:val="000000"/>
          <w:szCs w:val="20"/>
        </w:rPr>
      </w:pPr>
      <w:r w:rsidRPr="005C4C8C">
        <w:rPr>
          <w:rFonts w:cs="Arial"/>
          <w:szCs w:val="20"/>
        </w:rPr>
        <w:t>Informix Client-SDK 4.10 (64-bit)</w:t>
      </w:r>
    </w:p>
    <w:p w:rsidR="00B962F2" w:rsidRPr="005C4C8C" w:rsidRDefault="00B962F2" w:rsidP="00D54E89">
      <w:pPr>
        <w:pStyle w:val="Ttulo1"/>
      </w:pPr>
      <w:bookmarkStart w:id="23" w:name="_Toc410300126"/>
      <w:bookmarkStart w:id="24" w:name="_Toc3207512"/>
      <w:bookmarkEnd w:id="14"/>
      <w:bookmarkEnd w:id="15"/>
      <w:bookmarkEnd w:id="16"/>
      <w:r w:rsidRPr="005C4C8C">
        <w:t>RESUMEN DE ACTIVIDADES A REALIZAR</w:t>
      </w:r>
      <w:bookmarkEnd w:id="23"/>
      <w:bookmarkEnd w:id="24"/>
    </w:p>
    <w:p w:rsidR="005C4C8C" w:rsidRPr="005C4C8C" w:rsidRDefault="005C4C8C" w:rsidP="006C44B4">
      <w:pPr>
        <w:pStyle w:val="Prrafodelista"/>
        <w:numPr>
          <w:ilvl w:val="0"/>
          <w:numId w:val="13"/>
        </w:numPr>
        <w:rPr>
          <w:lang w:val="es-MX" w:eastAsia="en-US"/>
        </w:rPr>
      </w:pPr>
      <w:r w:rsidRPr="005C4C8C">
        <w:rPr>
          <w:lang w:val="es-MX"/>
        </w:rPr>
        <w:t>Guía de respaldo.</w:t>
      </w:r>
    </w:p>
    <w:p w:rsidR="006C44B4" w:rsidRPr="005C4C8C" w:rsidRDefault="006C44B4" w:rsidP="006C44B4">
      <w:pPr>
        <w:pStyle w:val="Prrafodelista"/>
        <w:numPr>
          <w:ilvl w:val="0"/>
          <w:numId w:val="13"/>
        </w:numPr>
        <w:rPr>
          <w:lang w:val="es-MX" w:eastAsia="en-US"/>
        </w:rPr>
      </w:pPr>
      <w:r w:rsidRPr="005C4C8C">
        <w:rPr>
          <w:lang w:val="es-MX" w:eastAsia="en-US"/>
        </w:rPr>
        <w:t>Copiado de Archivos.</w:t>
      </w:r>
    </w:p>
    <w:p w:rsidR="006C44B4" w:rsidRPr="005C4C8C" w:rsidRDefault="006C44B4" w:rsidP="006C44B4">
      <w:pPr>
        <w:pStyle w:val="Prrafodelista"/>
        <w:numPr>
          <w:ilvl w:val="0"/>
          <w:numId w:val="13"/>
        </w:numPr>
        <w:rPr>
          <w:lang w:val="es-MX" w:eastAsia="en-US"/>
        </w:rPr>
      </w:pPr>
      <w:r w:rsidRPr="005C4C8C">
        <w:rPr>
          <w:lang w:val="es-MX" w:eastAsia="en-US"/>
        </w:rPr>
        <w:t>Instalación de Componentes.</w:t>
      </w:r>
    </w:p>
    <w:p w:rsidR="003D5CCE" w:rsidRPr="005C4C8C" w:rsidRDefault="006C44B4" w:rsidP="006C44B4">
      <w:pPr>
        <w:pStyle w:val="Prrafodelista"/>
        <w:numPr>
          <w:ilvl w:val="0"/>
          <w:numId w:val="13"/>
        </w:numPr>
        <w:rPr>
          <w:lang w:val="es-MX" w:eastAsia="en-US"/>
        </w:rPr>
      </w:pPr>
      <w:r w:rsidRPr="005C4C8C">
        <w:rPr>
          <w:lang w:val="es-MX" w:eastAsia="en-US"/>
        </w:rPr>
        <w:t>Plan de Retorno.</w:t>
      </w:r>
    </w:p>
    <w:p w:rsidR="00D54E89" w:rsidRPr="00654A1F" w:rsidRDefault="00B962F2" w:rsidP="00CD4E90">
      <w:pPr>
        <w:pStyle w:val="Ttulo1"/>
      </w:pPr>
      <w:bookmarkStart w:id="25" w:name="_Toc3207513"/>
      <w:r w:rsidRPr="005C4C8C">
        <w:t xml:space="preserve">PROCEDIMIENTO DE </w:t>
      </w:r>
      <w:r w:rsidR="00262574" w:rsidRPr="005C4C8C">
        <w:t>CONFIGURACIÓN</w:t>
      </w:r>
      <w:r w:rsidR="0052779C" w:rsidRPr="005C4C8C">
        <w:t>/</w:t>
      </w:r>
      <w:r w:rsidRPr="005C4C8C">
        <w:t>INSTALA</w:t>
      </w:r>
      <w:r w:rsidR="00262574" w:rsidRPr="005C4C8C">
        <w:t>CIÓN</w:t>
      </w:r>
      <w:r w:rsidR="00D45832" w:rsidRPr="005C4C8C">
        <w:t>.</w:t>
      </w:r>
      <w:bookmarkEnd w:id="25"/>
    </w:p>
    <w:p w:rsidR="00D54E89" w:rsidRPr="005C4C8C" w:rsidRDefault="00D54E89" w:rsidP="00D54E89">
      <w:pPr>
        <w:pStyle w:val="Ttulo2"/>
      </w:pPr>
      <w:bookmarkStart w:id="26" w:name="_Toc3207514"/>
      <w:r w:rsidRPr="005C4C8C">
        <w:t>Guía de respaldo</w:t>
      </w:r>
      <w:bookmarkEnd w:id="26"/>
    </w:p>
    <w:p w:rsidR="00E5414D" w:rsidRDefault="00654A1F" w:rsidP="00FD2865">
      <w:r>
        <w:t>No aplica, ya que es la primera vez que se instala el aplicativo.</w:t>
      </w:r>
    </w:p>
    <w:p w:rsidR="00654A1F" w:rsidRDefault="00654A1F" w:rsidP="00FD2865"/>
    <w:p w:rsidR="00D54E89" w:rsidRDefault="00E5414D" w:rsidP="00E5414D">
      <w:pPr>
        <w:pStyle w:val="Ttulo2"/>
      </w:pPr>
      <w:bookmarkStart w:id="27" w:name="_Toc3207515"/>
      <w:r w:rsidRPr="00E5414D">
        <w:t>Copiado de Archivos.</w:t>
      </w:r>
      <w:bookmarkEnd w:id="27"/>
    </w:p>
    <w:p w:rsidR="00654A1F" w:rsidRPr="005C4C8C" w:rsidRDefault="00654A1F" w:rsidP="00654A1F">
      <w:pPr>
        <w:jc w:val="both"/>
        <w:rPr>
          <w:rFonts w:cs="Arial"/>
          <w:bCs/>
          <w:szCs w:val="26"/>
        </w:rPr>
      </w:pPr>
      <w:r>
        <w:rPr>
          <w:rFonts w:cs="Arial"/>
          <w:bCs/>
          <w:szCs w:val="26"/>
        </w:rPr>
        <w:t>S</w:t>
      </w:r>
      <w:r w:rsidRPr="005C4C8C">
        <w:rPr>
          <w:rFonts w:cs="Arial"/>
          <w:bCs/>
          <w:szCs w:val="26"/>
        </w:rPr>
        <w:t>i no existiera alguna de las rutas deberá crearla</w:t>
      </w:r>
      <w:r>
        <w:rPr>
          <w:rFonts w:cs="Arial"/>
          <w:bCs/>
          <w:szCs w:val="26"/>
        </w:rPr>
        <w:t>.</w:t>
      </w:r>
    </w:p>
    <w:p w:rsidR="00654A1F" w:rsidRPr="005C4C8C" w:rsidRDefault="00654A1F" w:rsidP="00654A1F">
      <w:r w:rsidRPr="005C4C8C">
        <w:rPr>
          <w:bCs/>
          <w:szCs w:val="26"/>
        </w:rPr>
        <w:t>Descomprimir el archivo .zip del paquete entregado por versiones en la ruta “</w:t>
      </w:r>
      <w:r w:rsidRPr="005C4C8C">
        <w:rPr>
          <w:b/>
          <w:bCs/>
          <w:szCs w:val="26"/>
        </w:rPr>
        <w:t>C:\</w:t>
      </w:r>
      <w:proofErr w:type="spellStart"/>
      <w:r w:rsidRPr="005C4C8C">
        <w:rPr>
          <w:b/>
          <w:bCs/>
          <w:szCs w:val="26"/>
        </w:rPr>
        <w:t>Temp</w:t>
      </w:r>
      <w:proofErr w:type="spellEnd"/>
      <w:r w:rsidRPr="005C4C8C">
        <w:rPr>
          <w:bCs/>
          <w:szCs w:val="26"/>
        </w:rPr>
        <w:t>”</w:t>
      </w:r>
      <w:r w:rsidR="009B1E97">
        <w:rPr>
          <w:bCs/>
          <w:szCs w:val="26"/>
        </w:rPr>
        <w:t>.</w:t>
      </w:r>
    </w:p>
    <w:p w:rsidR="00E5414D" w:rsidRPr="005C4C8C" w:rsidRDefault="00E5414D" w:rsidP="00FD2865"/>
    <w:p w:rsidR="00FD2865" w:rsidRDefault="005C4C8C" w:rsidP="0013536F">
      <w:pPr>
        <w:pStyle w:val="Ttulo2"/>
      </w:pPr>
      <w:bookmarkStart w:id="28" w:name="_Toc410300128"/>
      <w:bookmarkStart w:id="29" w:name="_Toc3207516"/>
      <w:r w:rsidRPr="005C4C8C">
        <w:lastRenderedPageBreak/>
        <w:t>Instalación</w:t>
      </w:r>
      <w:r>
        <w:t xml:space="preserve"> / Desinstalacion</w:t>
      </w:r>
      <w:bookmarkEnd w:id="28"/>
      <w:bookmarkEnd w:id="29"/>
    </w:p>
    <w:p w:rsidR="00A92B4F" w:rsidRDefault="00A92B4F" w:rsidP="005C4C8C">
      <w:pPr>
        <w:pStyle w:val="Ttulo3"/>
        <w:numPr>
          <w:ilvl w:val="0"/>
          <w:numId w:val="5"/>
        </w:numPr>
      </w:pPr>
      <w:bookmarkStart w:id="30" w:name="_Toc3207517"/>
      <w:r>
        <w:t>Validar existencia del servicio.</w:t>
      </w:r>
      <w:bookmarkEnd w:id="30"/>
    </w:p>
    <w:p w:rsidR="00A92B4F" w:rsidRPr="00A92B4F" w:rsidRDefault="00A92B4F" w:rsidP="00A92B4F">
      <w:r w:rsidRPr="00A92B4F">
        <w:t>Dirigirse a “</w:t>
      </w:r>
      <w:r w:rsidRPr="00A92B4F">
        <w:rPr>
          <w:b/>
        </w:rPr>
        <w:t>Panel de control (Control Panel)</w:t>
      </w:r>
      <w:r w:rsidRPr="00A92B4F">
        <w:t>” y seleccionar “</w:t>
      </w:r>
      <w:r w:rsidRPr="00A92B4F">
        <w:rPr>
          <w:b/>
        </w:rPr>
        <w:t>Desinstalar un programa (</w:t>
      </w:r>
      <w:proofErr w:type="spellStart"/>
      <w:r w:rsidRPr="00A92B4F">
        <w:rPr>
          <w:b/>
        </w:rPr>
        <w:t>Uninstall</w:t>
      </w:r>
      <w:proofErr w:type="spellEnd"/>
      <w:r w:rsidRPr="00A92B4F">
        <w:rPr>
          <w:b/>
        </w:rPr>
        <w:t xml:space="preserve"> a </w:t>
      </w:r>
      <w:proofErr w:type="spellStart"/>
      <w:r w:rsidRPr="00A92B4F">
        <w:rPr>
          <w:b/>
        </w:rPr>
        <w:t>program</w:t>
      </w:r>
      <w:proofErr w:type="spellEnd"/>
      <w:r w:rsidRPr="00A92B4F">
        <w:rPr>
          <w:b/>
        </w:rPr>
        <w:t>)</w:t>
      </w:r>
      <w:r w:rsidRPr="00A92B4F">
        <w:t xml:space="preserve">” </w:t>
      </w:r>
    </w:p>
    <w:p w:rsidR="00A92B4F" w:rsidRDefault="00A92B4F" w:rsidP="00F17F54">
      <w:pPr>
        <w:jc w:val="center"/>
      </w:pPr>
      <w:r>
        <w:rPr>
          <w:noProof/>
        </w:rPr>
        <w:drawing>
          <wp:inline distT="0" distB="0" distL="0" distR="0" wp14:anchorId="44CD7BB9" wp14:editId="1A104605">
            <wp:extent cx="2771775" cy="20786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2458" cy="2094184"/>
                    </a:xfrm>
                    <a:prstGeom prst="rect">
                      <a:avLst/>
                    </a:prstGeom>
                  </pic:spPr>
                </pic:pic>
              </a:graphicData>
            </a:graphic>
          </wp:inline>
        </w:drawing>
      </w:r>
      <w:r w:rsidR="00F17F54">
        <w:t xml:space="preserve"> </w:t>
      </w:r>
      <w:r>
        <w:rPr>
          <w:noProof/>
        </w:rPr>
        <w:drawing>
          <wp:inline distT="0" distB="0" distL="0" distR="0" wp14:anchorId="7D5AF12C" wp14:editId="24E33081">
            <wp:extent cx="2737480" cy="2052954"/>
            <wp:effectExtent l="0" t="0" r="635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3076" cy="2094648"/>
                    </a:xfrm>
                    <a:prstGeom prst="rect">
                      <a:avLst/>
                    </a:prstGeom>
                  </pic:spPr>
                </pic:pic>
              </a:graphicData>
            </a:graphic>
          </wp:inline>
        </w:drawing>
      </w:r>
    </w:p>
    <w:p w:rsidR="00A92B4F" w:rsidRDefault="00A92B4F" w:rsidP="00A92B4F"/>
    <w:p w:rsidR="00A92B4F" w:rsidRPr="00A92B4F" w:rsidRDefault="00A92B4F" w:rsidP="00A92B4F">
      <w:r w:rsidRPr="00A92B4F">
        <w:t>En el listado de aplicaciones buscamos la aplicación “</w:t>
      </w:r>
      <w:proofErr w:type="spellStart"/>
      <w:r w:rsidRPr="00A92B4F">
        <w:rPr>
          <w:b/>
        </w:rPr>
        <w:t>ServicioNEPE_Cruce</w:t>
      </w:r>
      <w:proofErr w:type="spellEnd"/>
      <w:r w:rsidRPr="00A92B4F">
        <w:t>” y damos clic en “</w:t>
      </w:r>
      <w:r w:rsidRPr="00A92B4F">
        <w:rPr>
          <w:b/>
        </w:rPr>
        <w:t>Desinstalar (</w:t>
      </w:r>
      <w:proofErr w:type="spellStart"/>
      <w:r w:rsidRPr="00A92B4F">
        <w:rPr>
          <w:b/>
        </w:rPr>
        <w:t>Uninstall</w:t>
      </w:r>
      <w:proofErr w:type="spellEnd"/>
      <w:r w:rsidRPr="00A92B4F">
        <w:rPr>
          <w:b/>
        </w:rPr>
        <w:t>)</w:t>
      </w:r>
      <w:r w:rsidRPr="00A92B4F">
        <w:t>”</w:t>
      </w:r>
    </w:p>
    <w:p w:rsidR="00A92B4F" w:rsidRDefault="00A92B4F" w:rsidP="00F17F54">
      <w:pPr>
        <w:jc w:val="center"/>
      </w:pPr>
      <w:r>
        <w:rPr>
          <w:noProof/>
        </w:rPr>
        <w:drawing>
          <wp:inline distT="0" distB="0" distL="0" distR="0" wp14:anchorId="3AC880BB" wp14:editId="38FF64CB">
            <wp:extent cx="2762250" cy="2071531"/>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8194" cy="2083488"/>
                    </a:xfrm>
                    <a:prstGeom prst="rect">
                      <a:avLst/>
                    </a:prstGeom>
                  </pic:spPr>
                </pic:pic>
              </a:graphicData>
            </a:graphic>
          </wp:inline>
        </w:drawing>
      </w:r>
      <w:r w:rsidR="00F17F54">
        <w:t xml:space="preserve"> </w:t>
      </w:r>
      <w:r>
        <w:rPr>
          <w:noProof/>
        </w:rPr>
        <w:drawing>
          <wp:inline distT="0" distB="0" distL="0" distR="0" wp14:anchorId="38CA97F0" wp14:editId="4F33A402">
            <wp:extent cx="2770502" cy="20777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3493" cy="2079963"/>
                    </a:xfrm>
                    <a:prstGeom prst="rect">
                      <a:avLst/>
                    </a:prstGeom>
                  </pic:spPr>
                </pic:pic>
              </a:graphicData>
            </a:graphic>
          </wp:inline>
        </w:drawing>
      </w:r>
    </w:p>
    <w:p w:rsidR="00A92B4F" w:rsidRDefault="00A92B4F" w:rsidP="00A92B4F"/>
    <w:p w:rsidR="0013536F" w:rsidRDefault="0013536F" w:rsidP="00A92B4F">
      <w:r w:rsidRPr="00335294">
        <w:rPr>
          <w:b/>
        </w:rPr>
        <w:t>Si existe</w:t>
      </w:r>
      <w:r>
        <w:t xml:space="preserve"> el aplicativo proceder con el punto 2 y subsecuentes. </w:t>
      </w:r>
      <w:r w:rsidRPr="00335294">
        <w:rPr>
          <w:b/>
        </w:rPr>
        <w:t>Si no existe</w:t>
      </w:r>
      <w:r>
        <w:t xml:space="preserve"> proceder con el punto 3 y subsecuentes.</w:t>
      </w:r>
    </w:p>
    <w:p w:rsidR="0013536F" w:rsidRPr="00A92B4F" w:rsidRDefault="0013536F" w:rsidP="00A92B4F"/>
    <w:p w:rsidR="005C4C8C" w:rsidRDefault="005C4C8C" w:rsidP="005C4C8C">
      <w:pPr>
        <w:pStyle w:val="Ttulo3"/>
        <w:numPr>
          <w:ilvl w:val="0"/>
          <w:numId w:val="5"/>
        </w:numPr>
      </w:pPr>
      <w:bookmarkStart w:id="31" w:name="_Toc3207518"/>
      <w:r>
        <w:t>Desinstalación del servicio.</w:t>
      </w:r>
      <w:bookmarkEnd w:id="31"/>
    </w:p>
    <w:p w:rsidR="0013536F" w:rsidRPr="0013536F" w:rsidRDefault="0013536F" w:rsidP="0013536F">
      <w:r w:rsidRPr="0013536F">
        <w:t>En el listado de aplicaciones buscamos la aplicación “</w:t>
      </w:r>
      <w:r w:rsidRPr="0013536F">
        <w:rPr>
          <w:b/>
        </w:rPr>
        <w:t>ServicioNEPE_Cruce</w:t>
      </w:r>
      <w:r w:rsidRPr="0013536F">
        <w:t>” y damos clic en “</w:t>
      </w:r>
      <w:r w:rsidRPr="0013536F">
        <w:rPr>
          <w:b/>
        </w:rPr>
        <w:t>Desinstalar (</w:t>
      </w:r>
      <w:proofErr w:type="spellStart"/>
      <w:r w:rsidRPr="0013536F">
        <w:rPr>
          <w:b/>
        </w:rPr>
        <w:t>Uninstall</w:t>
      </w:r>
      <w:proofErr w:type="spellEnd"/>
      <w:r w:rsidRPr="0013536F">
        <w:rPr>
          <w:b/>
        </w:rPr>
        <w:t>)</w:t>
      </w:r>
      <w:r w:rsidRPr="0013536F">
        <w:t>”</w:t>
      </w:r>
      <w:r w:rsidR="005844D9">
        <w:t>.</w:t>
      </w:r>
    </w:p>
    <w:p w:rsidR="003F6D7E" w:rsidRDefault="00A92B4F" w:rsidP="00D21767">
      <w:pPr>
        <w:jc w:val="center"/>
      </w:pPr>
      <w:r>
        <w:rPr>
          <w:noProof/>
        </w:rPr>
        <w:lastRenderedPageBreak/>
        <w:drawing>
          <wp:inline distT="0" distB="0" distL="0" distR="0" wp14:anchorId="227D2CA5" wp14:editId="37268750">
            <wp:extent cx="2735580" cy="205153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255" cy="2082034"/>
                    </a:xfrm>
                    <a:prstGeom prst="rect">
                      <a:avLst/>
                    </a:prstGeom>
                  </pic:spPr>
                </pic:pic>
              </a:graphicData>
            </a:graphic>
          </wp:inline>
        </w:drawing>
      </w:r>
    </w:p>
    <w:p w:rsidR="00D21767" w:rsidRDefault="00D21767" w:rsidP="00D21767">
      <w:pPr>
        <w:jc w:val="center"/>
      </w:pPr>
    </w:p>
    <w:p w:rsidR="00D21767" w:rsidRDefault="00D21767" w:rsidP="00D21767">
      <w:r>
        <w:t>Puede mostrar la siguiente pantalla que pide confirmar la desinstalación del aplicativo en la se selecciona “</w:t>
      </w:r>
      <w:r w:rsidRPr="00D21767">
        <w:rPr>
          <w:b/>
        </w:rPr>
        <w:t>Si (Yes)</w:t>
      </w:r>
      <w:r>
        <w:t>”</w:t>
      </w:r>
      <w:r w:rsidR="00116CDE">
        <w:t xml:space="preserve"> </w:t>
      </w:r>
    </w:p>
    <w:p w:rsidR="00116CDE" w:rsidRDefault="00D21767" w:rsidP="00D21767">
      <w:pPr>
        <w:jc w:val="center"/>
      </w:pPr>
      <w:r>
        <w:rPr>
          <w:noProof/>
        </w:rPr>
        <w:drawing>
          <wp:inline distT="0" distB="0" distL="0" distR="0" wp14:anchorId="5E9E562A" wp14:editId="31E1608C">
            <wp:extent cx="2678536" cy="1875398"/>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8536" cy="1875398"/>
                    </a:xfrm>
                    <a:prstGeom prst="rect">
                      <a:avLst/>
                    </a:prstGeom>
                  </pic:spPr>
                </pic:pic>
              </a:graphicData>
            </a:graphic>
          </wp:inline>
        </w:drawing>
      </w:r>
      <w:r w:rsidR="00116CDE">
        <w:t xml:space="preserve"> </w:t>
      </w:r>
    </w:p>
    <w:p w:rsidR="00116CDE" w:rsidRDefault="00116CDE" w:rsidP="00116CDE"/>
    <w:p w:rsidR="00116CDE" w:rsidRDefault="00116CDE" w:rsidP="00116CDE">
      <w:r>
        <w:t>Inicia el proceso de desinstalación, presentando el progreso en la siguiente pantalla. Al terminar se cierra la pantalla y se quita el aplicativo “</w:t>
      </w:r>
      <w:proofErr w:type="spellStart"/>
      <w:r w:rsidRPr="0013536F">
        <w:rPr>
          <w:b/>
        </w:rPr>
        <w:t>ServicioNEPE_Cruce</w:t>
      </w:r>
      <w:proofErr w:type="spellEnd"/>
      <w:r>
        <w:t>”.</w:t>
      </w:r>
    </w:p>
    <w:p w:rsidR="00D21767" w:rsidRDefault="00116CDE" w:rsidP="00D21767">
      <w:pPr>
        <w:jc w:val="center"/>
      </w:pPr>
      <w:r>
        <w:rPr>
          <w:noProof/>
        </w:rPr>
        <w:drawing>
          <wp:inline distT="0" distB="0" distL="0" distR="0" wp14:anchorId="34A5FDBD" wp14:editId="0763FDCC">
            <wp:extent cx="2717498" cy="1902682"/>
            <wp:effectExtent l="0" t="0" r="698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8651" cy="1917492"/>
                    </a:xfrm>
                    <a:prstGeom prst="rect">
                      <a:avLst/>
                    </a:prstGeom>
                  </pic:spPr>
                </pic:pic>
              </a:graphicData>
            </a:graphic>
          </wp:inline>
        </w:drawing>
      </w:r>
      <w:r>
        <w:t xml:space="preserve"> </w:t>
      </w:r>
      <w:r>
        <w:rPr>
          <w:noProof/>
        </w:rPr>
        <w:drawing>
          <wp:inline distT="0" distB="0" distL="0" distR="0" wp14:anchorId="7160FF68" wp14:editId="1E92AF20">
            <wp:extent cx="2712720" cy="1899334"/>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1872" cy="1912743"/>
                    </a:xfrm>
                    <a:prstGeom prst="rect">
                      <a:avLst/>
                    </a:prstGeom>
                  </pic:spPr>
                </pic:pic>
              </a:graphicData>
            </a:graphic>
          </wp:inline>
        </w:drawing>
      </w:r>
    </w:p>
    <w:p w:rsidR="00D21767" w:rsidRDefault="00D21767" w:rsidP="00D21767"/>
    <w:p w:rsidR="00D21767" w:rsidRPr="005C4C8C" w:rsidRDefault="00D21767" w:rsidP="00D21767"/>
    <w:p w:rsidR="005C4C8C" w:rsidRPr="005C4C8C" w:rsidRDefault="005C4C8C" w:rsidP="005C4C8C">
      <w:pPr>
        <w:pStyle w:val="Ttulo3"/>
        <w:numPr>
          <w:ilvl w:val="0"/>
          <w:numId w:val="5"/>
        </w:numPr>
      </w:pPr>
      <w:bookmarkStart w:id="32" w:name="_Toc3207519"/>
      <w:r w:rsidRPr="005C4C8C">
        <w:lastRenderedPageBreak/>
        <w:t>Instalación del</w:t>
      </w:r>
      <w:r>
        <w:t xml:space="preserve"> servicio</w:t>
      </w:r>
      <w:r w:rsidRPr="005C4C8C">
        <w:t>.</w:t>
      </w:r>
      <w:bookmarkEnd w:id="32"/>
    </w:p>
    <w:p w:rsidR="005C4C8C" w:rsidRPr="00C10301" w:rsidRDefault="005C4C8C" w:rsidP="00C10301">
      <w:pPr>
        <w:rPr>
          <w:bCs/>
          <w:szCs w:val="26"/>
        </w:rPr>
      </w:pPr>
      <w:r w:rsidRPr="00C10301">
        <w:rPr>
          <w:bCs/>
          <w:szCs w:val="26"/>
        </w:rPr>
        <w:t>Dirigirse a la ruta: “</w:t>
      </w:r>
      <w:r w:rsidRPr="00C10301">
        <w:rPr>
          <w:b/>
          <w:bCs/>
          <w:szCs w:val="26"/>
        </w:rPr>
        <w:t>C:\</w:t>
      </w:r>
      <w:proofErr w:type="spellStart"/>
      <w:r w:rsidRPr="00C10301">
        <w:rPr>
          <w:b/>
          <w:bCs/>
          <w:szCs w:val="26"/>
        </w:rPr>
        <w:t>Temp</w:t>
      </w:r>
      <w:proofErr w:type="spellEnd"/>
      <w:r w:rsidRPr="00C10301">
        <w:rPr>
          <w:bCs/>
          <w:szCs w:val="26"/>
        </w:rPr>
        <w:t>\</w:t>
      </w:r>
      <w:r w:rsidRPr="00C10301">
        <w:rPr>
          <w:b/>
          <w:bCs/>
          <w:szCs w:val="26"/>
        </w:rPr>
        <w:t>Contabilidad\</w:t>
      </w:r>
      <w:r w:rsidRPr="00C10301">
        <w:rPr>
          <w:bCs/>
          <w:szCs w:val="26"/>
        </w:rPr>
        <w:t>” y dar doble clic sobre el archivo “</w:t>
      </w:r>
      <w:r w:rsidR="00C10301" w:rsidRPr="00C10301">
        <w:rPr>
          <w:b/>
          <w:bCs/>
          <w:szCs w:val="26"/>
        </w:rPr>
        <w:t>ServicioNEPE_Cruce.exe</w:t>
      </w:r>
      <w:r w:rsidRPr="00C10301">
        <w:rPr>
          <w:bCs/>
          <w:szCs w:val="26"/>
        </w:rPr>
        <w:t>”</w:t>
      </w:r>
      <w:r w:rsidR="006C4E2E">
        <w:rPr>
          <w:bCs/>
          <w:szCs w:val="26"/>
        </w:rPr>
        <w:t xml:space="preserve"> e inicia el proceso de instalación.</w:t>
      </w:r>
    </w:p>
    <w:p w:rsidR="005C4C8C" w:rsidRPr="005C4C8C" w:rsidRDefault="006C4E2E" w:rsidP="006C4E2E">
      <w:pPr>
        <w:jc w:val="center"/>
        <w:rPr>
          <w:bCs/>
          <w:szCs w:val="26"/>
        </w:rPr>
      </w:pPr>
      <w:r>
        <w:rPr>
          <w:noProof/>
        </w:rPr>
        <w:drawing>
          <wp:inline distT="0" distB="0" distL="0" distR="0" wp14:anchorId="07CB9DAA" wp14:editId="0244AFA4">
            <wp:extent cx="2777062" cy="1691120"/>
            <wp:effectExtent l="0" t="0" r="444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0103" cy="1692972"/>
                    </a:xfrm>
                    <a:prstGeom prst="rect">
                      <a:avLst/>
                    </a:prstGeom>
                  </pic:spPr>
                </pic:pic>
              </a:graphicData>
            </a:graphic>
          </wp:inline>
        </w:drawing>
      </w:r>
      <w:r>
        <w:rPr>
          <w:bCs/>
          <w:szCs w:val="26"/>
        </w:rPr>
        <w:t xml:space="preserve"> </w:t>
      </w:r>
      <w:r>
        <w:rPr>
          <w:noProof/>
        </w:rPr>
        <w:drawing>
          <wp:inline distT="0" distB="0" distL="0" distR="0" wp14:anchorId="629F730B" wp14:editId="04C9FC93">
            <wp:extent cx="2228358" cy="1703782"/>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9199" cy="1719717"/>
                    </a:xfrm>
                    <a:prstGeom prst="rect">
                      <a:avLst/>
                    </a:prstGeom>
                  </pic:spPr>
                </pic:pic>
              </a:graphicData>
            </a:graphic>
          </wp:inline>
        </w:drawing>
      </w:r>
    </w:p>
    <w:p w:rsidR="005C4C8C" w:rsidRPr="005C4C8C" w:rsidRDefault="005C4C8C" w:rsidP="006C4E2E">
      <w:pPr>
        <w:rPr>
          <w:bCs/>
          <w:szCs w:val="26"/>
        </w:rPr>
      </w:pPr>
    </w:p>
    <w:p w:rsidR="005C4C8C" w:rsidRPr="006C4E2E" w:rsidRDefault="005C4C8C" w:rsidP="006C4E2E">
      <w:pPr>
        <w:rPr>
          <w:bCs/>
          <w:szCs w:val="26"/>
        </w:rPr>
      </w:pPr>
      <w:r w:rsidRPr="006C4E2E">
        <w:rPr>
          <w:bCs/>
          <w:szCs w:val="26"/>
        </w:rPr>
        <w:t>En la siguiente ventana se deberá dar clic en “</w:t>
      </w:r>
      <w:r w:rsidRPr="006C4E2E">
        <w:rPr>
          <w:b/>
          <w:bCs/>
          <w:szCs w:val="26"/>
        </w:rPr>
        <w:t>Next</w:t>
      </w:r>
      <w:r w:rsidRPr="006C4E2E">
        <w:rPr>
          <w:bCs/>
          <w:szCs w:val="26"/>
        </w:rPr>
        <w:t>”:</w:t>
      </w:r>
    </w:p>
    <w:p w:rsidR="005C4C8C" w:rsidRDefault="006C4E2E" w:rsidP="005C4C8C">
      <w:pPr>
        <w:jc w:val="center"/>
        <w:rPr>
          <w:bCs/>
          <w:szCs w:val="26"/>
        </w:rPr>
      </w:pPr>
      <w:r>
        <w:rPr>
          <w:noProof/>
        </w:rPr>
        <w:drawing>
          <wp:inline distT="0" distB="0" distL="0" distR="0" wp14:anchorId="280D1C50" wp14:editId="1A59CF0C">
            <wp:extent cx="2838172" cy="2170042"/>
            <wp:effectExtent l="0" t="0" r="63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2813" cy="2188882"/>
                    </a:xfrm>
                    <a:prstGeom prst="rect">
                      <a:avLst/>
                    </a:prstGeom>
                  </pic:spPr>
                </pic:pic>
              </a:graphicData>
            </a:graphic>
          </wp:inline>
        </w:drawing>
      </w:r>
    </w:p>
    <w:p w:rsidR="006C4E2E" w:rsidRPr="005C4C8C" w:rsidRDefault="006C4E2E" w:rsidP="006C4E2E">
      <w:pPr>
        <w:rPr>
          <w:bCs/>
          <w:szCs w:val="26"/>
        </w:rPr>
      </w:pPr>
    </w:p>
    <w:p w:rsidR="006C4E2E" w:rsidRDefault="006C4E2E" w:rsidP="006C4E2E">
      <w:pPr>
        <w:rPr>
          <w:bCs/>
          <w:szCs w:val="26"/>
        </w:rPr>
      </w:pPr>
      <w:r>
        <w:rPr>
          <w:bCs/>
          <w:szCs w:val="26"/>
        </w:rPr>
        <w:t xml:space="preserve">De la siguiente pantalla se </w:t>
      </w:r>
      <w:r w:rsidR="0074709E">
        <w:rPr>
          <w:bCs/>
          <w:szCs w:val="26"/>
        </w:rPr>
        <w:t>especifica</w:t>
      </w:r>
      <w:r>
        <w:rPr>
          <w:bCs/>
          <w:szCs w:val="26"/>
        </w:rPr>
        <w:t xml:space="preserve"> la ruta donde se </w:t>
      </w:r>
      <w:r w:rsidR="0074709E">
        <w:rPr>
          <w:bCs/>
          <w:szCs w:val="26"/>
        </w:rPr>
        <w:t>instalará</w:t>
      </w:r>
      <w:r>
        <w:rPr>
          <w:bCs/>
          <w:szCs w:val="26"/>
        </w:rPr>
        <w:t xml:space="preserve"> el aplicativo</w:t>
      </w:r>
      <w:r w:rsidR="0074709E">
        <w:rPr>
          <w:bCs/>
          <w:szCs w:val="26"/>
        </w:rPr>
        <w:t xml:space="preserve"> (En este caso se recomienda que no se mueva la ubicación por default) posterior a esto se da en “</w:t>
      </w:r>
      <w:r w:rsidR="0074709E" w:rsidRPr="0074709E">
        <w:rPr>
          <w:b/>
          <w:bCs/>
          <w:szCs w:val="26"/>
        </w:rPr>
        <w:t>Next &gt;</w:t>
      </w:r>
      <w:r w:rsidR="0074709E">
        <w:rPr>
          <w:bCs/>
          <w:szCs w:val="26"/>
        </w:rPr>
        <w:t>”</w:t>
      </w:r>
    </w:p>
    <w:p w:rsidR="006C4E2E" w:rsidRDefault="006C4E2E" w:rsidP="006C4E2E">
      <w:pPr>
        <w:jc w:val="center"/>
        <w:rPr>
          <w:bCs/>
          <w:szCs w:val="26"/>
        </w:rPr>
      </w:pPr>
      <w:r>
        <w:rPr>
          <w:noProof/>
        </w:rPr>
        <w:drawing>
          <wp:inline distT="0" distB="0" distL="0" distR="0" wp14:anchorId="75C86CE8" wp14:editId="34F565C2">
            <wp:extent cx="2836692" cy="2168910"/>
            <wp:effectExtent l="0" t="0" r="190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3852" cy="2182030"/>
                    </a:xfrm>
                    <a:prstGeom prst="rect">
                      <a:avLst/>
                    </a:prstGeom>
                  </pic:spPr>
                </pic:pic>
              </a:graphicData>
            </a:graphic>
          </wp:inline>
        </w:drawing>
      </w:r>
    </w:p>
    <w:p w:rsidR="006C4E2E" w:rsidRDefault="006C4E2E" w:rsidP="006C4E2E">
      <w:pPr>
        <w:rPr>
          <w:bCs/>
          <w:szCs w:val="26"/>
        </w:rPr>
      </w:pPr>
    </w:p>
    <w:p w:rsidR="005C4C8C" w:rsidRPr="006C4E2E" w:rsidRDefault="00654A1F" w:rsidP="006C4E2E">
      <w:pPr>
        <w:rPr>
          <w:bCs/>
          <w:szCs w:val="26"/>
        </w:rPr>
      </w:pPr>
      <w:r>
        <w:rPr>
          <w:bCs/>
          <w:szCs w:val="26"/>
        </w:rPr>
        <w:lastRenderedPageBreak/>
        <w:t xml:space="preserve">Se muestra un resumen técnico del aplicativo a instalar </w:t>
      </w:r>
      <w:r w:rsidR="005C4C8C" w:rsidRPr="006C4E2E">
        <w:rPr>
          <w:bCs/>
          <w:szCs w:val="26"/>
        </w:rPr>
        <w:t>solo dar clic en “</w:t>
      </w:r>
      <w:proofErr w:type="spellStart"/>
      <w:r w:rsidR="005C4C8C" w:rsidRPr="006C4E2E">
        <w:rPr>
          <w:b/>
          <w:bCs/>
          <w:szCs w:val="26"/>
        </w:rPr>
        <w:t>Install</w:t>
      </w:r>
      <w:proofErr w:type="spellEnd"/>
      <w:r w:rsidR="005C4C8C" w:rsidRPr="006C4E2E">
        <w:rPr>
          <w:bCs/>
          <w:szCs w:val="26"/>
        </w:rPr>
        <w:t>”:</w:t>
      </w:r>
    </w:p>
    <w:p w:rsidR="005C4C8C" w:rsidRPr="005C4C8C" w:rsidRDefault="00654A1F" w:rsidP="005C4C8C">
      <w:pPr>
        <w:jc w:val="center"/>
        <w:rPr>
          <w:bCs/>
          <w:szCs w:val="26"/>
        </w:rPr>
      </w:pPr>
      <w:r>
        <w:rPr>
          <w:noProof/>
        </w:rPr>
        <w:drawing>
          <wp:inline distT="0" distB="0" distL="0" distR="0" wp14:anchorId="5AA10FFC" wp14:editId="01AD7284">
            <wp:extent cx="2840400" cy="216720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0400" cy="2167200"/>
                    </a:xfrm>
                    <a:prstGeom prst="rect">
                      <a:avLst/>
                    </a:prstGeom>
                  </pic:spPr>
                </pic:pic>
              </a:graphicData>
            </a:graphic>
          </wp:inline>
        </w:drawing>
      </w:r>
    </w:p>
    <w:p w:rsidR="005C4C8C" w:rsidRPr="005C4C8C" w:rsidRDefault="005C4C8C" w:rsidP="005C4C8C">
      <w:pPr>
        <w:jc w:val="center"/>
        <w:rPr>
          <w:bCs/>
          <w:szCs w:val="26"/>
        </w:rPr>
      </w:pPr>
    </w:p>
    <w:p w:rsidR="005C4C8C" w:rsidRPr="00DA2C46" w:rsidRDefault="005C4C8C" w:rsidP="00DA2C46">
      <w:pPr>
        <w:rPr>
          <w:bCs/>
          <w:szCs w:val="26"/>
        </w:rPr>
      </w:pPr>
      <w:r w:rsidRPr="00DA2C46">
        <w:rPr>
          <w:bCs/>
          <w:szCs w:val="26"/>
        </w:rPr>
        <w:t xml:space="preserve">Al finalizar se </w:t>
      </w:r>
      <w:r w:rsidR="00DA2C46" w:rsidRPr="00DA2C46">
        <w:rPr>
          <w:bCs/>
          <w:szCs w:val="26"/>
        </w:rPr>
        <w:t>mostrará</w:t>
      </w:r>
      <w:r w:rsidRPr="00DA2C46">
        <w:rPr>
          <w:bCs/>
          <w:szCs w:val="26"/>
        </w:rPr>
        <w:t xml:space="preserve"> la siguiente ventana en la cual solo se deberá dar clic en “</w:t>
      </w:r>
      <w:proofErr w:type="spellStart"/>
      <w:r w:rsidRPr="00DA2C46">
        <w:rPr>
          <w:b/>
          <w:bCs/>
          <w:szCs w:val="26"/>
        </w:rPr>
        <w:t>Finish</w:t>
      </w:r>
      <w:proofErr w:type="spellEnd"/>
      <w:r w:rsidRPr="00DA2C46">
        <w:rPr>
          <w:bCs/>
          <w:szCs w:val="26"/>
        </w:rPr>
        <w:t>”:</w:t>
      </w:r>
    </w:p>
    <w:p w:rsidR="005C4C8C" w:rsidRPr="005C4C8C" w:rsidRDefault="00654A1F" w:rsidP="005C4C8C">
      <w:pPr>
        <w:jc w:val="center"/>
        <w:rPr>
          <w:rFonts w:cs="Arial"/>
          <w:bCs/>
          <w:szCs w:val="26"/>
        </w:rPr>
      </w:pPr>
      <w:r>
        <w:rPr>
          <w:noProof/>
        </w:rPr>
        <w:drawing>
          <wp:inline distT="0" distB="0" distL="0" distR="0" wp14:anchorId="089F85F6" wp14:editId="4D895FAF">
            <wp:extent cx="2840400" cy="217080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0400" cy="2170800"/>
                    </a:xfrm>
                    <a:prstGeom prst="rect">
                      <a:avLst/>
                    </a:prstGeom>
                  </pic:spPr>
                </pic:pic>
              </a:graphicData>
            </a:graphic>
          </wp:inline>
        </w:drawing>
      </w:r>
    </w:p>
    <w:p w:rsidR="005C4C8C" w:rsidRPr="005C4C8C" w:rsidRDefault="005C4C8C" w:rsidP="00D54E89"/>
    <w:p w:rsidR="00D54E89" w:rsidRPr="005844D9" w:rsidRDefault="00497938" w:rsidP="005844D9">
      <w:pPr>
        <w:pStyle w:val="Ttulo2"/>
      </w:pPr>
      <w:bookmarkStart w:id="33" w:name="_Toc491960059"/>
      <w:bookmarkStart w:id="34" w:name="_Toc3207520"/>
      <w:r w:rsidRPr="005844D9">
        <w:t>Configuración del Servicio.</w:t>
      </w:r>
      <w:bookmarkStart w:id="35" w:name="_Toc491939924"/>
      <w:bookmarkStart w:id="36" w:name="_Toc491951843"/>
      <w:bookmarkStart w:id="37" w:name="_Toc491960060"/>
      <w:bookmarkStart w:id="38" w:name="_Toc528591727"/>
      <w:bookmarkStart w:id="39" w:name="_Toc528658486"/>
      <w:bookmarkEnd w:id="33"/>
      <w:bookmarkEnd w:id="35"/>
      <w:bookmarkEnd w:id="36"/>
      <w:bookmarkEnd w:id="37"/>
      <w:bookmarkEnd w:id="38"/>
      <w:bookmarkEnd w:id="39"/>
      <w:bookmarkEnd w:id="34"/>
    </w:p>
    <w:p w:rsidR="00497938" w:rsidRPr="005844D9" w:rsidRDefault="00497938" w:rsidP="005844D9">
      <w:pPr>
        <w:pStyle w:val="Ttulo3"/>
      </w:pPr>
      <w:r w:rsidRPr="005844D9">
        <w:t xml:space="preserve"> </w:t>
      </w:r>
      <w:bookmarkStart w:id="40" w:name="_Toc491939925"/>
      <w:bookmarkStart w:id="41" w:name="_Toc491951844"/>
      <w:bookmarkStart w:id="42" w:name="_Toc491960061"/>
      <w:bookmarkStart w:id="43" w:name="_Toc528591728"/>
      <w:bookmarkStart w:id="44" w:name="_Toc528658487"/>
      <w:bookmarkStart w:id="45" w:name="_Toc3207521"/>
      <w:bookmarkEnd w:id="40"/>
      <w:bookmarkEnd w:id="41"/>
      <w:bookmarkEnd w:id="42"/>
      <w:bookmarkEnd w:id="43"/>
      <w:bookmarkEnd w:id="44"/>
      <w:r w:rsidR="00E5414D" w:rsidRPr="005844D9">
        <w:t xml:space="preserve">Configuración del </w:t>
      </w:r>
      <w:proofErr w:type="spellStart"/>
      <w:r w:rsidR="00E5414D" w:rsidRPr="005844D9">
        <w:t>Web.config</w:t>
      </w:r>
      <w:bookmarkEnd w:id="45"/>
      <w:proofErr w:type="spellEnd"/>
    </w:p>
    <w:p w:rsidR="00497938" w:rsidRPr="005C4C8C" w:rsidRDefault="005844D9" w:rsidP="005844D9">
      <w:pPr>
        <w:jc w:val="both"/>
        <w:rPr>
          <w:bCs/>
          <w:szCs w:val="26"/>
        </w:rPr>
      </w:pPr>
      <w:r>
        <w:rPr>
          <w:rFonts w:cs="Arial"/>
          <w:bCs/>
          <w:szCs w:val="26"/>
        </w:rPr>
        <w:t>U</w:t>
      </w:r>
      <w:r w:rsidR="00AD33B1" w:rsidRPr="005C4C8C">
        <w:rPr>
          <w:rFonts w:cs="Arial"/>
          <w:bCs/>
          <w:szCs w:val="26"/>
        </w:rPr>
        <w:t>na vez instalado</w:t>
      </w:r>
      <w:r>
        <w:rPr>
          <w:rFonts w:cs="Arial"/>
          <w:bCs/>
          <w:szCs w:val="26"/>
        </w:rPr>
        <w:t xml:space="preserve"> nos d</w:t>
      </w:r>
      <w:r w:rsidR="00497938" w:rsidRPr="005C4C8C">
        <w:rPr>
          <w:bCs/>
          <w:szCs w:val="26"/>
        </w:rPr>
        <w:t>irigi</w:t>
      </w:r>
      <w:r>
        <w:rPr>
          <w:bCs/>
          <w:szCs w:val="26"/>
        </w:rPr>
        <w:t xml:space="preserve">mos </w:t>
      </w:r>
      <w:r w:rsidR="00497938" w:rsidRPr="005C4C8C">
        <w:rPr>
          <w:bCs/>
          <w:szCs w:val="26"/>
        </w:rPr>
        <w:t xml:space="preserve">a la ruta </w:t>
      </w:r>
      <w:r w:rsidRPr="005844D9">
        <w:rPr>
          <w:b/>
          <w:bCs/>
          <w:kern w:val="32"/>
          <w:szCs w:val="28"/>
        </w:rPr>
        <w:t>C:\Program Files (x</w:t>
      </w:r>
      <w:proofErr w:type="gramStart"/>
      <w:r w:rsidRPr="005844D9">
        <w:rPr>
          <w:b/>
          <w:bCs/>
          <w:kern w:val="32"/>
          <w:szCs w:val="28"/>
        </w:rPr>
        <w:t>86)\SAT\</w:t>
      </w:r>
      <w:proofErr w:type="spellStart"/>
      <w:r w:rsidRPr="005844D9">
        <w:rPr>
          <w:b/>
          <w:bCs/>
          <w:kern w:val="32"/>
          <w:szCs w:val="28"/>
        </w:rPr>
        <w:t>ServicioNEPE_Cruce</w:t>
      </w:r>
      <w:proofErr w:type="spellEnd"/>
      <w:r>
        <w:rPr>
          <w:b/>
          <w:bCs/>
          <w:kern w:val="32"/>
          <w:szCs w:val="28"/>
        </w:rPr>
        <w:t>\</w:t>
      </w:r>
      <w:proofErr w:type="gramEnd"/>
      <w:r w:rsidR="00497938" w:rsidRPr="005C4C8C">
        <w:rPr>
          <w:b/>
          <w:bCs/>
          <w:kern w:val="32"/>
          <w:szCs w:val="28"/>
        </w:rPr>
        <w:t>”</w:t>
      </w:r>
      <w:r w:rsidR="00E5414D">
        <w:rPr>
          <w:b/>
          <w:bCs/>
          <w:kern w:val="32"/>
          <w:szCs w:val="28"/>
        </w:rPr>
        <w:t xml:space="preserve">, </w:t>
      </w:r>
      <w:r w:rsidR="00E5414D" w:rsidRPr="005C4C8C">
        <w:rPr>
          <w:bCs/>
          <w:szCs w:val="26"/>
        </w:rPr>
        <w:t xml:space="preserve">Abrir con </w:t>
      </w:r>
      <w:r w:rsidR="00E5414D" w:rsidRPr="005C4C8C">
        <w:rPr>
          <w:b/>
          <w:bCs/>
          <w:szCs w:val="26"/>
        </w:rPr>
        <w:t>Notepad</w:t>
      </w:r>
      <w:r w:rsidR="00E5414D" w:rsidRPr="005C4C8C">
        <w:rPr>
          <w:bCs/>
          <w:szCs w:val="26"/>
        </w:rPr>
        <w:t xml:space="preserve"> el archivo “</w:t>
      </w:r>
      <w:proofErr w:type="spellStart"/>
      <w:r w:rsidR="00E5414D" w:rsidRPr="005C4C8C">
        <w:rPr>
          <w:b/>
          <w:bCs/>
          <w:szCs w:val="26"/>
        </w:rPr>
        <w:t>ContabilidadServices.exe.config</w:t>
      </w:r>
      <w:proofErr w:type="spellEnd"/>
      <w:r w:rsidR="00E5414D" w:rsidRPr="005C4C8C">
        <w:rPr>
          <w:bCs/>
          <w:szCs w:val="26"/>
        </w:rPr>
        <w:t>”.</w:t>
      </w:r>
    </w:p>
    <w:p w:rsidR="00497938" w:rsidRPr="00E5414D" w:rsidRDefault="005844D9" w:rsidP="00E5414D">
      <w:pPr>
        <w:jc w:val="center"/>
        <w:rPr>
          <w:bCs/>
          <w:szCs w:val="26"/>
        </w:rPr>
      </w:pPr>
      <w:r>
        <w:rPr>
          <w:noProof/>
        </w:rPr>
        <w:lastRenderedPageBreak/>
        <w:drawing>
          <wp:inline distT="0" distB="0" distL="0" distR="0" wp14:anchorId="5FA95B64" wp14:editId="43D32C8E">
            <wp:extent cx="3502022" cy="2132598"/>
            <wp:effectExtent l="0" t="0" r="381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08" cy="2146108"/>
                    </a:xfrm>
                    <a:prstGeom prst="rect">
                      <a:avLst/>
                    </a:prstGeom>
                  </pic:spPr>
                </pic:pic>
              </a:graphicData>
            </a:graphic>
          </wp:inline>
        </w:drawing>
      </w:r>
    </w:p>
    <w:p w:rsidR="00E5414D" w:rsidRPr="00E5414D" w:rsidRDefault="00E5414D" w:rsidP="00E5414D">
      <w:pPr>
        <w:rPr>
          <w:bCs/>
          <w:szCs w:val="26"/>
        </w:rPr>
      </w:pPr>
    </w:p>
    <w:p w:rsidR="00497938" w:rsidRDefault="00497938" w:rsidP="00E16963">
      <w:pPr>
        <w:rPr>
          <w:bCs/>
          <w:szCs w:val="26"/>
        </w:rPr>
      </w:pPr>
      <w:r w:rsidRPr="005844D9">
        <w:rPr>
          <w:bCs/>
          <w:szCs w:val="26"/>
        </w:rPr>
        <w:t>Dirigirse al Tag “</w:t>
      </w:r>
      <w:proofErr w:type="spellStart"/>
      <w:r w:rsidRPr="005844D9">
        <w:rPr>
          <w:b/>
          <w:bCs/>
          <w:szCs w:val="26"/>
        </w:rPr>
        <w:t>Conexion</w:t>
      </w:r>
      <w:proofErr w:type="spellEnd"/>
      <w:r w:rsidRPr="005844D9">
        <w:rPr>
          <w:bCs/>
          <w:szCs w:val="26"/>
        </w:rPr>
        <w:t>” y configurar el “</w:t>
      </w:r>
      <w:proofErr w:type="spellStart"/>
      <w:r w:rsidRPr="005844D9">
        <w:rPr>
          <w:b/>
          <w:bCs/>
          <w:szCs w:val="26"/>
        </w:rPr>
        <w:t>Value</w:t>
      </w:r>
      <w:proofErr w:type="spellEnd"/>
      <w:r w:rsidRPr="005844D9">
        <w:rPr>
          <w:bCs/>
          <w:szCs w:val="26"/>
        </w:rPr>
        <w:t xml:space="preserve">” con los datos de conexión correctos para la base de datos </w:t>
      </w:r>
      <w:proofErr w:type="spellStart"/>
      <w:r w:rsidRPr="005844D9">
        <w:rPr>
          <w:b/>
          <w:bCs/>
          <w:szCs w:val="26"/>
        </w:rPr>
        <w:t>transaccion</w:t>
      </w:r>
      <w:proofErr w:type="spellEnd"/>
      <w:r w:rsidRPr="005844D9">
        <w:rPr>
          <w:b/>
          <w:bCs/>
          <w:szCs w:val="26"/>
        </w:rPr>
        <w:t xml:space="preserve"> (Equipo CPNV1)</w:t>
      </w:r>
      <w:r w:rsidRPr="005844D9">
        <w:rPr>
          <w:bCs/>
          <w:szCs w:val="26"/>
        </w:rPr>
        <w:t xml:space="preserve"> para el usuario </w:t>
      </w:r>
      <w:proofErr w:type="spellStart"/>
      <w:r w:rsidRPr="005844D9">
        <w:rPr>
          <w:b/>
          <w:bCs/>
          <w:szCs w:val="26"/>
        </w:rPr>
        <w:t>ocpnpg</w:t>
      </w:r>
      <w:proofErr w:type="spellEnd"/>
      <w:r w:rsidRPr="005844D9">
        <w:rPr>
          <w:b/>
          <w:bCs/>
          <w:szCs w:val="26"/>
        </w:rPr>
        <w:t>.</w:t>
      </w:r>
      <w:r w:rsidR="00E16963">
        <w:rPr>
          <w:b/>
          <w:bCs/>
          <w:szCs w:val="26"/>
        </w:rPr>
        <w:t xml:space="preserve"> </w:t>
      </w:r>
      <w:r w:rsidR="00E16963" w:rsidRPr="00E16963">
        <w:rPr>
          <w:bCs/>
          <w:szCs w:val="26"/>
        </w:rPr>
        <w:t xml:space="preserve">Se recomienda que se </w:t>
      </w:r>
      <w:r w:rsidR="00E16963">
        <w:rPr>
          <w:bCs/>
          <w:szCs w:val="26"/>
        </w:rPr>
        <w:t xml:space="preserve">utilice el siguiente </w:t>
      </w:r>
      <w:proofErr w:type="spellStart"/>
      <w:r w:rsidR="00E16963">
        <w:rPr>
          <w:bCs/>
          <w:szCs w:val="26"/>
        </w:rPr>
        <w:t>string</w:t>
      </w:r>
      <w:proofErr w:type="spellEnd"/>
      <w:r w:rsidR="00E16963">
        <w:rPr>
          <w:bCs/>
          <w:szCs w:val="26"/>
        </w:rPr>
        <w:t xml:space="preserve"> de conexión modificando el </w:t>
      </w:r>
      <w:proofErr w:type="spellStart"/>
      <w:r w:rsidR="00E16963">
        <w:rPr>
          <w:bCs/>
          <w:szCs w:val="26"/>
        </w:rPr>
        <w:t>Passwrd</w:t>
      </w:r>
      <w:proofErr w:type="spellEnd"/>
      <w:r w:rsidR="00AD6C13">
        <w:rPr>
          <w:bCs/>
          <w:szCs w:val="26"/>
        </w:rPr>
        <w:t xml:space="preserve"> </w:t>
      </w:r>
      <w:bookmarkStart w:id="46" w:name="_GoBack"/>
      <w:bookmarkEnd w:id="46"/>
      <w:r w:rsidR="00E16963">
        <w:rPr>
          <w:bCs/>
          <w:szCs w:val="26"/>
        </w:rPr>
        <w:t>(</w:t>
      </w:r>
      <w:proofErr w:type="spellStart"/>
      <w:r w:rsidR="00E16963" w:rsidRPr="00E16963">
        <w:rPr>
          <w:rFonts w:ascii="Calibri" w:hAnsi="Calibri"/>
          <w:b/>
          <w:color w:val="000000"/>
          <w:szCs w:val="22"/>
          <w:lang w:eastAsia="es-MX"/>
        </w:rPr>
        <w:t>ColocarContraseña</w:t>
      </w:r>
      <w:proofErr w:type="spellEnd"/>
      <w:r w:rsidR="00E16963">
        <w:rPr>
          <w:bCs/>
          <w:szCs w:val="26"/>
        </w:rPr>
        <w:t>).</w:t>
      </w:r>
    </w:p>
    <w:p w:rsidR="00E16963" w:rsidRPr="00E16963" w:rsidRDefault="00E16963" w:rsidP="00B90177">
      <w:pPr>
        <w:jc w:val="center"/>
        <w:rPr>
          <w:bCs/>
          <w:szCs w:val="26"/>
        </w:rPr>
      </w:pPr>
    </w:p>
    <w:p w:rsidR="00B90177" w:rsidRPr="00E16963" w:rsidRDefault="00B90177" w:rsidP="00B90177">
      <w:pPr>
        <w:jc w:val="center"/>
        <w:rPr>
          <w:rFonts w:ascii="Calibri" w:hAnsi="Calibri"/>
          <w:color w:val="000000"/>
          <w:szCs w:val="22"/>
          <w:lang w:eastAsia="es-MX"/>
        </w:rPr>
      </w:pPr>
      <w:r w:rsidRPr="00E16963">
        <w:rPr>
          <w:rFonts w:ascii="Calibri" w:hAnsi="Calibri"/>
          <w:color w:val="000000"/>
          <w:szCs w:val="22"/>
          <w:lang w:eastAsia="es-MX"/>
        </w:rPr>
        <w:t xml:space="preserve">Cadena </w:t>
      </w:r>
      <w:r w:rsidRPr="00B90177">
        <w:rPr>
          <w:rFonts w:ascii="Calibri" w:hAnsi="Calibri"/>
          <w:color w:val="000000"/>
          <w:szCs w:val="22"/>
          <w:lang w:eastAsia="es-MX"/>
        </w:rPr>
        <w:t>Productiva</w:t>
      </w:r>
      <w:r w:rsidRPr="00E16963">
        <w:rPr>
          <w:rFonts w:ascii="Calibri" w:hAnsi="Calibri"/>
          <w:color w:val="000000"/>
          <w:szCs w:val="22"/>
          <w:lang w:eastAsia="es-MX"/>
        </w:rPr>
        <w:t>:  Database=</w:t>
      </w:r>
      <w:proofErr w:type="gramStart"/>
      <w:r w:rsidRPr="00E16963">
        <w:rPr>
          <w:rFonts w:ascii="Calibri" w:hAnsi="Calibri"/>
          <w:color w:val="000000"/>
          <w:szCs w:val="22"/>
          <w:lang w:eastAsia="es-MX"/>
        </w:rPr>
        <w:t>transaccion;Server</w:t>
      </w:r>
      <w:proofErr w:type="gramEnd"/>
      <w:r w:rsidRPr="00E16963">
        <w:rPr>
          <w:rFonts w:ascii="Calibri" w:hAnsi="Calibri"/>
          <w:color w:val="000000"/>
          <w:szCs w:val="22"/>
          <w:lang w:eastAsia="es-MX"/>
        </w:rPr>
        <w:t>=transac_tcp;Host=192.168.214.154;User Id=ocpnpg;Password=</w:t>
      </w:r>
      <w:r w:rsidRPr="00E16963">
        <w:rPr>
          <w:rFonts w:ascii="Calibri" w:hAnsi="Calibri"/>
          <w:b/>
          <w:color w:val="000000"/>
          <w:szCs w:val="22"/>
          <w:lang w:eastAsia="es-MX"/>
        </w:rPr>
        <w:t>ColocarContraseña</w:t>
      </w:r>
      <w:r w:rsidRPr="00E16963">
        <w:rPr>
          <w:rFonts w:ascii="Calibri" w:hAnsi="Calibri"/>
          <w:color w:val="000000"/>
          <w:szCs w:val="22"/>
          <w:lang w:eastAsia="es-MX"/>
        </w:rPr>
        <w:t>;Protocol=onsoctcp;Service=1526</w:t>
      </w:r>
    </w:p>
    <w:p w:rsidR="00497938" w:rsidRPr="005C4C8C" w:rsidRDefault="00F676F6" w:rsidP="00F676F6">
      <w:pPr>
        <w:jc w:val="center"/>
        <w:rPr>
          <w:rFonts w:cs="Arial"/>
          <w:bCs/>
          <w:szCs w:val="26"/>
        </w:rPr>
      </w:pPr>
      <w:r>
        <w:rPr>
          <w:noProof/>
        </w:rPr>
        <w:drawing>
          <wp:inline distT="0" distB="0" distL="0" distR="0" wp14:anchorId="34A300C9" wp14:editId="0D031255">
            <wp:extent cx="3496946" cy="1762322"/>
            <wp:effectExtent l="0" t="0" r="825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185" cy="1771010"/>
                    </a:xfrm>
                    <a:prstGeom prst="rect">
                      <a:avLst/>
                    </a:prstGeom>
                  </pic:spPr>
                </pic:pic>
              </a:graphicData>
            </a:graphic>
          </wp:inline>
        </w:drawing>
      </w:r>
    </w:p>
    <w:p w:rsidR="00497938" w:rsidRPr="005C4C8C" w:rsidRDefault="00497938" w:rsidP="00497938">
      <w:pPr>
        <w:jc w:val="both"/>
        <w:rPr>
          <w:rFonts w:cs="Arial"/>
          <w:bCs/>
          <w:szCs w:val="26"/>
        </w:rPr>
      </w:pPr>
    </w:p>
    <w:p w:rsidR="00497938" w:rsidRPr="00F676F6" w:rsidRDefault="00497938" w:rsidP="00F676F6">
      <w:pPr>
        <w:rPr>
          <w:bCs/>
          <w:szCs w:val="26"/>
        </w:rPr>
      </w:pPr>
      <w:r w:rsidRPr="00F676F6">
        <w:rPr>
          <w:bCs/>
          <w:szCs w:val="26"/>
        </w:rPr>
        <w:t>Al finalizar Guardar los cambios del archivo, dirigirse a la Consola de Servicios de Windows, buscar el servicio “</w:t>
      </w:r>
      <w:proofErr w:type="spellStart"/>
      <w:r w:rsidR="00F676F6" w:rsidRPr="00F676F6">
        <w:rPr>
          <w:b/>
          <w:bCs/>
          <w:szCs w:val="26"/>
        </w:rPr>
        <w:t>ServicioNEPE_Cruce</w:t>
      </w:r>
      <w:proofErr w:type="spellEnd"/>
      <w:r w:rsidRPr="00F676F6">
        <w:rPr>
          <w:bCs/>
          <w:szCs w:val="26"/>
        </w:rPr>
        <w:t>” dar clic secundario sobre él y elegir la opción de “</w:t>
      </w:r>
      <w:proofErr w:type="spellStart"/>
      <w:r w:rsidRPr="00F676F6">
        <w:rPr>
          <w:b/>
          <w:bCs/>
          <w:szCs w:val="26"/>
        </w:rPr>
        <w:t>Start</w:t>
      </w:r>
      <w:proofErr w:type="spellEnd"/>
      <w:r w:rsidRPr="00F676F6">
        <w:rPr>
          <w:bCs/>
          <w:szCs w:val="26"/>
        </w:rPr>
        <w:t>”</w:t>
      </w:r>
      <w:r w:rsidRPr="00F676F6">
        <w:rPr>
          <w:b/>
          <w:bCs/>
          <w:szCs w:val="26"/>
        </w:rPr>
        <w:t>.</w:t>
      </w:r>
    </w:p>
    <w:p w:rsidR="00497938" w:rsidRPr="005C4C8C" w:rsidRDefault="00F676F6" w:rsidP="00497938">
      <w:pPr>
        <w:jc w:val="center"/>
        <w:rPr>
          <w:bCs/>
          <w:szCs w:val="26"/>
        </w:rPr>
      </w:pPr>
      <w:r>
        <w:rPr>
          <w:noProof/>
        </w:rPr>
        <w:drawing>
          <wp:inline distT="0" distB="0" distL="0" distR="0" wp14:anchorId="710CDEBE" wp14:editId="6C5DFFC7">
            <wp:extent cx="4331970" cy="2050800"/>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6731" cy="2081459"/>
                    </a:xfrm>
                    <a:prstGeom prst="rect">
                      <a:avLst/>
                    </a:prstGeom>
                  </pic:spPr>
                </pic:pic>
              </a:graphicData>
            </a:graphic>
          </wp:inline>
        </w:drawing>
      </w:r>
    </w:p>
    <w:p w:rsidR="0026503D" w:rsidRPr="005C4C8C" w:rsidRDefault="0026503D" w:rsidP="004C0C48">
      <w:pPr>
        <w:autoSpaceDE w:val="0"/>
        <w:autoSpaceDN w:val="0"/>
        <w:adjustRightInd w:val="0"/>
        <w:rPr>
          <w:rFonts w:cs="Arial"/>
          <w:bCs/>
          <w:szCs w:val="26"/>
        </w:rPr>
      </w:pPr>
    </w:p>
    <w:p w:rsidR="005C4C8C" w:rsidRPr="005C4C8C" w:rsidRDefault="005C4C8C" w:rsidP="004C0C48">
      <w:pPr>
        <w:autoSpaceDE w:val="0"/>
        <w:autoSpaceDN w:val="0"/>
        <w:adjustRightInd w:val="0"/>
        <w:rPr>
          <w:color w:val="000000"/>
        </w:rPr>
      </w:pPr>
    </w:p>
    <w:p w:rsidR="00151298" w:rsidRPr="005C4C8C" w:rsidRDefault="00151298" w:rsidP="009F6A01">
      <w:pPr>
        <w:pStyle w:val="Ttulo2"/>
        <w:rPr>
          <w:b w:val="0"/>
          <w:caps w:val="0"/>
          <w:szCs w:val="28"/>
        </w:rPr>
      </w:pPr>
      <w:bookmarkStart w:id="47" w:name="_Toc513188280"/>
      <w:bookmarkStart w:id="48" w:name="_Toc3207522"/>
      <w:r w:rsidRPr="005C4C8C">
        <w:rPr>
          <w:b w:val="0"/>
          <w:caps w:val="0"/>
          <w:szCs w:val="28"/>
        </w:rPr>
        <w:t>Plan de Retorno</w:t>
      </w:r>
      <w:bookmarkEnd w:id="47"/>
      <w:bookmarkEnd w:id="48"/>
    </w:p>
    <w:p w:rsidR="00151298" w:rsidRPr="005C4C8C" w:rsidRDefault="00151298" w:rsidP="00151298">
      <w:pPr>
        <w:rPr>
          <w:rFonts w:ascii="Times New Roman" w:hAnsi="Times New Roman"/>
          <w:b/>
          <w:bCs/>
          <w:kern w:val="32"/>
          <w:sz w:val="6"/>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2"/>
        <w:gridCol w:w="5062"/>
        <w:gridCol w:w="1402"/>
        <w:gridCol w:w="1262"/>
      </w:tblGrid>
      <w:tr w:rsidR="00151298" w:rsidRPr="005C4C8C" w:rsidTr="00497938">
        <w:trPr>
          <w:trHeight w:val="532"/>
        </w:trPr>
        <w:tc>
          <w:tcPr>
            <w:tcW w:w="1102" w:type="dxa"/>
            <w:tcBorders>
              <w:top w:val="single" w:sz="4" w:space="0" w:color="auto"/>
              <w:left w:val="single" w:sz="4" w:space="0" w:color="auto"/>
              <w:bottom w:val="single" w:sz="4" w:space="0" w:color="auto"/>
              <w:right w:val="single" w:sz="4" w:space="0" w:color="auto"/>
            </w:tcBorders>
          </w:tcPr>
          <w:p w:rsidR="00151298" w:rsidRPr="005C4C8C" w:rsidRDefault="00151298" w:rsidP="00D54E89">
            <w:pPr>
              <w:jc w:val="center"/>
              <w:rPr>
                <w:rFonts w:cs="Arial"/>
                <w:b/>
                <w:bCs/>
                <w:kern w:val="32"/>
                <w:sz w:val="28"/>
                <w:szCs w:val="28"/>
              </w:rPr>
            </w:pPr>
            <w:r w:rsidRPr="005C4C8C">
              <w:rPr>
                <w:rFonts w:cs="Arial"/>
                <w:b/>
                <w:bCs/>
                <w:kern w:val="32"/>
                <w:sz w:val="18"/>
                <w:szCs w:val="18"/>
              </w:rPr>
              <w:t xml:space="preserve">Número de paso (. Número </w:t>
            </w:r>
            <w:proofErr w:type="gramStart"/>
            <w:r w:rsidRPr="005C4C8C">
              <w:rPr>
                <w:rFonts w:cs="Arial"/>
                <w:b/>
                <w:bCs/>
                <w:kern w:val="32"/>
                <w:sz w:val="18"/>
                <w:szCs w:val="18"/>
              </w:rPr>
              <w:t>sub paso</w:t>
            </w:r>
            <w:proofErr w:type="gramEnd"/>
            <w:r w:rsidRPr="005C4C8C">
              <w:rPr>
                <w:rFonts w:cs="Arial"/>
                <w:b/>
                <w:bCs/>
                <w:kern w:val="32"/>
                <w:sz w:val="18"/>
                <w:szCs w:val="18"/>
              </w:rPr>
              <w:t>)</w:t>
            </w:r>
          </w:p>
        </w:tc>
        <w:tc>
          <w:tcPr>
            <w:tcW w:w="5062" w:type="dxa"/>
            <w:tcBorders>
              <w:top w:val="single" w:sz="4" w:space="0" w:color="auto"/>
              <w:left w:val="single" w:sz="4" w:space="0" w:color="auto"/>
              <w:bottom w:val="single" w:sz="4" w:space="0" w:color="auto"/>
              <w:right w:val="single" w:sz="4" w:space="0" w:color="auto"/>
            </w:tcBorders>
          </w:tcPr>
          <w:p w:rsidR="00151298" w:rsidRPr="005C4C8C" w:rsidRDefault="00151298" w:rsidP="00D54E89">
            <w:pPr>
              <w:jc w:val="center"/>
              <w:rPr>
                <w:b/>
                <w:bCs/>
                <w:kern w:val="32"/>
                <w:sz w:val="18"/>
                <w:szCs w:val="18"/>
              </w:rPr>
            </w:pPr>
            <w:r w:rsidRPr="005C4C8C">
              <w:rPr>
                <w:b/>
                <w:bCs/>
                <w:kern w:val="32"/>
                <w:sz w:val="18"/>
                <w:szCs w:val="18"/>
              </w:rPr>
              <w:t>Descripción</w:t>
            </w:r>
          </w:p>
        </w:tc>
        <w:tc>
          <w:tcPr>
            <w:tcW w:w="1402" w:type="dxa"/>
            <w:tcBorders>
              <w:top w:val="single" w:sz="4" w:space="0" w:color="auto"/>
              <w:left w:val="single" w:sz="4" w:space="0" w:color="auto"/>
              <w:bottom w:val="single" w:sz="4" w:space="0" w:color="auto"/>
              <w:right w:val="single" w:sz="4" w:space="0" w:color="auto"/>
            </w:tcBorders>
          </w:tcPr>
          <w:p w:rsidR="00151298" w:rsidRPr="005C4C8C" w:rsidRDefault="00151298" w:rsidP="00D54E89">
            <w:pPr>
              <w:jc w:val="center"/>
              <w:rPr>
                <w:rFonts w:cs="Arial"/>
                <w:b/>
                <w:bCs/>
                <w:kern w:val="32"/>
                <w:sz w:val="18"/>
                <w:szCs w:val="18"/>
              </w:rPr>
            </w:pPr>
            <w:r w:rsidRPr="005C4C8C">
              <w:rPr>
                <w:rFonts w:cs="Arial"/>
                <w:b/>
                <w:bCs/>
                <w:kern w:val="32"/>
                <w:sz w:val="18"/>
                <w:szCs w:val="18"/>
              </w:rPr>
              <w:t>Resultado esperado</w:t>
            </w:r>
          </w:p>
        </w:tc>
        <w:tc>
          <w:tcPr>
            <w:tcW w:w="1262" w:type="dxa"/>
            <w:tcBorders>
              <w:top w:val="single" w:sz="4" w:space="0" w:color="auto"/>
              <w:left w:val="single" w:sz="4" w:space="0" w:color="auto"/>
              <w:bottom w:val="single" w:sz="4" w:space="0" w:color="auto"/>
              <w:right w:val="single" w:sz="4" w:space="0" w:color="auto"/>
            </w:tcBorders>
          </w:tcPr>
          <w:p w:rsidR="00151298" w:rsidRPr="005C4C8C" w:rsidRDefault="00151298" w:rsidP="00D54E89">
            <w:pPr>
              <w:jc w:val="center"/>
              <w:rPr>
                <w:b/>
                <w:bCs/>
                <w:kern w:val="32"/>
                <w:sz w:val="18"/>
                <w:szCs w:val="18"/>
              </w:rPr>
            </w:pPr>
            <w:r w:rsidRPr="005C4C8C">
              <w:rPr>
                <w:rFonts w:cs="Arial"/>
                <w:b/>
                <w:bCs/>
                <w:kern w:val="32"/>
                <w:sz w:val="18"/>
                <w:szCs w:val="18"/>
              </w:rPr>
              <w:t>Validación</w:t>
            </w:r>
            <w:r w:rsidRPr="005C4C8C">
              <w:rPr>
                <w:b/>
                <w:bCs/>
                <w:kern w:val="32"/>
                <w:sz w:val="18"/>
                <w:szCs w:val="18"/>
              </w:rPr>
              <w:t>.</w:t>
            </w:r>
          </w:p>
        </w:tc>
      </w:tr>
      <w:tr w:rsidR="00497938" w:rsidRPr="00114978" w:rsidTr="00497938">
        <w:trPr>
          <w:trHeight w:val="1279"/>
        </w:trPr>
        <w:tc>
          <w:tcPr>
            <w:tcW w:w="1102" w:type="dxa"/>
            <w:tcBorders>
              <w:top w:val="single" w:sz="4" w:space="0" w:color="auto"/>
              <w:left w:val="single" w:sz="4" w:space="0" w:color="auto"/>
              <w:bottom w:val="single" w:sz="4" w:space="0" w:color="auto"/>
              <w:right w:val="single" w:sz="4" w:space="0" w:color="auto"/>
            </w:tcBorders>
            <w:hideMark/>
          </w:tcPr>
          <w:p w:rsidR="00497938" w:rsidRPr="005C4C8C" w:rsidRDefault="00497938" w:rsidP="00497938">
            <w:pPr>
              <w:rPr>
                <w:b/>
                <w:bCs/>
                <w:kern w:val="32"/>
                <w:sz w:val="18"/>
                <w:szCs w:val="28"/>
              </w:rPr>
            </w:pPr>
            <w:r w:rsidRPr="005C4C8C">
              <w:rPr>
                <w:rFonts w:cs="Arial"/>
                <w:bCs/>
                <w:kern w:val="32"/>
                <w:sz w:val="18"/>
                <w:szCs w:val="28"/>
              </w:rPr>
              <w:t>1</w:t>
            </w:r>
          </w:p>
        </w:tc>
        <w:tc>
          <w:tcPr>
            <w:tcW w:w="5062" w:type="dxa"/>
            <w:tcBorders>
              <w:top w:val="single" w:sz="4" w:space="0" w:color="auto"/>
              <w:left w:val="single" w:sz="4" w:space="0" w:color="auto"/>
              <w:bottom w:val="single" w:sz="4" w:space="0" w:color="auto"/>
              <w:right w:val="single" w:sz="4" w:space="0" w:color="auto"/>
            </w:tcBorders>
            <w:hideMark/>
          </w:tcPr>
          <w:p w:rsidR="00497938" w:rsidRPr="005C4C8C" w:rsidRDefault="00497938" w:rsidP="00497938">
            <w:pPr>
              <w:rPr>
                <w:rFonts w:cs="Arial"/>
                <w:bCs/>
                <w:kern w:val="32"/>
                <w:sz w:val="18"/>
                <w:szCs w:val="28"/>
              </w:rPr>
            </w:pPr>
            <w:r w:rsidRPr="005C4C8C">
              <w:rPr>
                <w:rFonts w:cs="Arial"/>
                <w:bCs/>
                <w:kern w:val="32"/>
                <w:sz w:val="18"/>
                <w:szCs w:val="28"/>
              </w:rPr>
              <w:t>Dirigirse a la consola de Servicios de Windows y detener el Servicio “</w:t>
            </w:r>
            <w:proofErr w:type="spellStart"/>
            <w:r w:rsidRPr="006C55DB">
              <w:rPr>
                <w:rFonts w:cs="Arial"/>
                <w:b/>
                <w:bCs/>
                <w:kern w:val="32"/>
                <w:sz w:val="18"/>
                <w:szCs w:val="28"/>
              </w:rPr>
              <w:t>ServicioNEPE</w:t>
            </w:r>
            <w:r w:rsidR="006C55DB" w:rsidRPr="006C55DB">
              <w:rPr>
                <w:rFonts w:cs="Arial"/>
                <w:b/>
                <w:bCs/>
                <w:kern w:val="32"/>
                <w:sz w:val="18"/>
                <w:szCs w:val="28"/>
              </w:rPr>
              <w:t>_Cruce</w:t>
            </w:r>
            <w:proofErr w:type="spellEnd"/>
            <w:r w:rsidRPr="005C4C8C">
              <w:rPr>
                <w:rFonts w:cs="Arial"/>
                <w:bCs/>
                <w:kern w:val="32"/>
                <w:sz w:val="18"/>
                <w:szCs w:val="28"/>
              </w:rPr>
              <w:t>”.</w:t>
            </w:r>
          </w:p>
        </w:tc>
        <w:tc>
          <w:tcPr>
            <w:tcW w:w="1402" w:type="dxa"/>
            <w:tcBorders>
              <w:top w:val="single" w:sz="4" w:space="0" w:color="auto"/>
              <w:left w:val="single" w:sz="4" w:space="0" w:color="auto"/>
              <w:bottom w:val="single" w:sz="4" w:space="0" w:color="auto"/>
              <w:right w:val="single" w:sz="4" w:space="0" w:color="auto"/>
            </w:tcBorders>
            <w:hideMark/>
          </w:tcPr>
          <w:p w:rsidR="00497938" w:rsidRPr="005C4C8C" w:rsidRDefault="00497938" w:rsidP="00497938">
            <w:pPr>
              <w:rPr>
                <w:rFonts w:cs="Arial"/>
                <w:bCs/>
                <w:kern w:val="32"/>
                <w:sz w:val="18"/>
                <w:szCs w:val="28"/>
              </w:rPr>
            </w:pPr>
            <w:r w:rsidRPr="005C4C8C">
              <w:rPr>
                <w:rFonts w:cs="Arial"/>
                <w:bCs/>
                <w:kern w:val="32"/>
                <w:sz w:val="18"/>
                <w:szCs w:val="28"/>
              </w:rPr>
              <w:t>Que el aplicativo se detenga.</w:t>
            </w:r>
          </w:p>
        </w:tc>
        <w:tc>
          <w:tcPr>
            <w:tcW w:w="1262" w:type="dxa"/>
            <w:tcBorders>
              <w:top w:val="single" w:sz="4" w:space="0" w:color="auto"/>
              <w:left w:val="single" w:sz="4" w:space="0" w:color="auto"/>
              <w:bottom w:val="single" w:sz="4" w:space="0" w:color="auto"/>
              <w:right w:val="single" w:sz="4" w:space="0" w:color="auto"/>
            </w:tcBorders>
            <w:hideMark/>
          </w:tcPr>
          <w:p w:rsidR="00497938" w:rsidRPr="005C4C8C" w:rsidRDefault="00497938" w:rsidP="00497938">
            <w:pPr>
              <w:rPr>
                <w:rFonts w:cs="Arial"/>
                <w:bCs/>
                <w:kern w:val="32"/>
                <w:sz w:val="18"/>
                <w:szCs w:val="28"/>
              </w:rPr>
            </w:pPr>
            <w:r w:rsidRPr="005C4C8C">
              <w:rPr>
                <w:rFonts w:cs="Arial"/>
                <w:bCs/>
                <w:kern w:val="32"/>
                <w:sz w:val="18"/>
                <w:szCs w:val="28"/>
              </w:rPr>
              <w:t>Que el aplicativo se muestre detenido en la consola de servicios de Windows.</w:t>
            </w:r>
          </w:p>
        </w:tc>
      </w:tr>
      <w:tr w:rsidR="00497938" w:rsidRPr="005C4C8C" w:rsidTr="00497938">
        <w:tc>
          <w:tcPr>
            <w:tcW w:w="1102" w:type="dxa"/>
            <w:tcBorders>
              <w:top w:val="single" w:sz="4" w:space="0" w:color="auto"/>
              <w:left w:val="single" w:sz="4" w:space="0" w:color="auto"/>
              <w:bottom w:val="single" w:sz="4" w:space="0" w:color="auto"/>
              <w:right w:val="single" w:sz="4" w:space="0" w:color="auto"/>
            </w:tcBorders>
          </w:tcPr>
          <w:p w:rsidR="00497938" w:rsidRPr="005C4C8C" w:rsidRDefault="00497938" w:rsidP="00497938">
            <w:pPr>
              <w:rPr>
                <w:rFonts w:cs="Arial"/>
                <w:bCs/>
                <w:kern w:val="32"/>
                <w:sz w:val="18"/>
                <w:szCs w:val="28"/>
              </w:rPr>
            </w:pPr>
            <w:r w:rsidRPr="005C4C8C">
              <w:rPr>
                <w:rFonts w:cs="Arial"/>
                <w:bCs/>
                <w:kern w:val="32"/>
                <w:sz w:val="18"/>
                <w:szCs w:val="28"/>
              </w:rPr>
              <w:t>3</w:t>
            </w:r>
          </w:p>
        </w:tc>
        <w:tc>
          <w:tcPr>
            <w:tcW w:w="5062" w:type="dxa"/>
            <w:tcBorders>
              <w:top w:val="single" w:sz="4" w:space="0" w:color="auto"/>
              <w:left w:val="single" w:sz="4" w:space="0" w:color="auto"/>
              <w:bottom w:val="single" w:sz="4" w:space="0" w:color="auto"/>
              <w:right w:val="single" w:sz="4" w:space="0" w:color="auto"/>
            </w:tcBorders>
          </w:tcPr>
          <w:p w:rsidR="00497938" w:rsidRPr="005C4C8C" w:rsidRDefault="00497938" w:rsidP="00497938">
            <w:pPr>
              <w:rPr>
                <w:rFonts w:cs="Arial"/>
                <w:bCs/>
                <w:kern w:val="32"/>
                <w:sz w:val="18"/>
                <w:szCs w:val="28"/>
              </w:rPr>
            </w:pPr>
            <w:r w:rsidRPr="005C4C8C">
              <w:rPr>
                <w:rFonts w:cs="Arial"/>
                <w:bCs/>
                <w:kern w:val="32"/>
                <w:sz w:val="18"/>
                <w:szCs w:val="28"/>
              </w:rPr>
              <w:t>Desinstalar el aplicativo “</w:t>
            </w:r>
            <w:proofErr w:type="spellStart"/>
            <w:r w:rsidR="00114978" w:rsidRPr="00F676F6">
              <w:rPr>
                <w:b/>
                <w:bCs/>
                <w:szCs w:val="26"/>
              </w:rPr>
              <w:t>ServicioNEPE_Cruce</w:t>
            </w:r>
            <w:proofErr w:type="spellEnd"/>
            <w:r w:rsidRPr="005C4C8C">
              <w:rPr>
                <w:rFonts w:cs="Arial"/>
                <w:bCs/>
                <w:kern w:val="32"/>
                <w:sz w:val="18"/>
                <w:szCs w:val="28"/>
              </w:rPr>
              <w:t>” desde el Panel de Control</w:t>
            </w:r>
          </w:p>
        </w:tc>
        <w:tc>
          <w:tcPr>
            <w:tcW w:w="1402" w:type="dxa"/>
            <w:tcBorders>
              <w:top w:val="single" w:sz="4" w:space="0" w:color="auto"/>
              <w:left w:val="single" w:sz="4" w:space="0" w:color="auto"/>
              <w:bottom w:val="single" w:sz="4" w:space="0" w:color="auto"/>
              <w:right w:val="single" w:sz="4" w:space="0" w:color="auto"/>
            </w:tcBorders>
          </w:tcPr>
          <w:p w:rsidR="00497938" w:rsidRPr="005C4C8C" w:rsidRDefault="00497938" w:rsidP="00497938">
            <w:pPr>
              <w:rPr>
                <w:rFonts w:cs="Arial"/>
                <w:bCs/>
                <w:kern w:val="32"/>
                <w:sz w:val="18"/>
                <w:szCs w:val="28"/>
              </w:rPr>
            </w:pPr>
            <w:r w:rsidRPr="005C4C8C">
              <w:rPr>
                <w:rFonts w:cs="Arial"/>
                <w:bCs/>
                <w:kern w:val="32"/>
                <w:sz w:val="18"/>
                <w:szCs w:val="28"/>
              </w:rPr>
              <w:t>Que el aplicativo ya no exista en el ambiente.</w:t>
            </w:r>
          </w:p>
        </w:tc>
        <w:tc>
          <w:tcPr>
            <w:tcW w:w="1262" w:type="dxa"/>
            <w:tcBorders>
              <w:top w:val="single" w:sz="4" w:space="0" w:color="auto"/>
              <w:left w:val="single" w:sz="4" w:space="0" w:color="auto"/>
              <w:bottom w:val="single" w:sz="4" w:space="0" w:color="auto"/>
              <w:right w:val="single" w:sz="4" w:space="0" w:color="auto"/>
            </w:tcBorders>
          </w:tcPr>
          <w:p w:rsidR="00497938" w:rsidRPr="005C4C8C" w:rsidRDefault="00497938" w:rsidP="00497938">
            <w:pPr>
              <w:rPr>
                <w:rFonts w:cs="Arial"/>
                <w:bCs/>
                <w:kern w:val="32"/>
                <w:sz w:val="18"/>
                <w:szCs w:val="28"/>
              </w:rPr>
            </w:pPr>
            <w:r w:rsidRPr="005C4C8C">
              <w:rPr>
                <w:rFonts w:cs="Arial"/>
                <w:bCs/>
                <w:kern w:val="32"/>
                <w:sz w:val="18"/>
                <w:szCs w:val="28"/>
              </w:rPr>
              <w:t>Ya no debe de existir el aplicativo.</w:t>
            </w:r>
          </w:p>
        </w:tc>
      </w:tr>
    </w:tbl>
    <w:p w:rsidR="00151298" w:rsidRPr="005C4C8C" w:rsidRDefault="00151298" w:rsidP="00151298">
      <w:pPr>
        <w:pStyle w:val="Ttulo1"/>
        <w:rPr>
          <w:sz w:val="28"/>
          <w:szCs w:val="28"/>
        </w:rPr>
      </w:pPr>
      <w:bookmarkStart w:id="49" w:name="_Toc513188281"/>
      <w:bookmarkStart w:id="50" w:name="_Toc410300129"/>
      <w:bookmarkStart w:id="51" w:name="_Toc3207523"/>
      <w:r w:rsidRPr="005C4C8C">
        <w:rPr>
          <w:sz w:val="28"/>
          <w:szCs w:val="28"/>
        </w:rPr>
        <w:t>ANEXOS Y/O APENDICES</w:t>
      </w:r>
      <w:bookmarkEnd w:id="49"/>
      <w:bookmarkEnd w:id="50"/>
      <w:bookmarkEnd w:id="51"/>
    </w:p>
    <w:p w:rsidR="00E822FF" w:rsidRPr="005C4C8C" w:rsidRDefault="00E822FF" w:rsidP="00E822FF">
      <w:r w:rsidRPr="005C4C8C">
        <w:t>No Aplica, no es necesario contar con ningún anexo para la instalación del paquete.</w:t>
      </w:r>
    </w:p>
    <w:p w:rsidR="00D54E89" w:rsidRPr="005C4C8C" w:rsidRDefault="00D54E89" w:rsidP="00E822FF"/>
    <w:p w:rsidR="00151298" w:rsidRPr="005C4C8C" w:rsidRDefault="00151298" w:rsidP="00151298">
      <w:pPr>
        <w:pStyle w:val="Ttulo1"/>
        <w:rPr>
          <w:sz w:val="22"/>
        </w:rPr>
      </w:pPr>
      <w:bookmarkStart w:id="52" w:name="_Toc513188282"/>
      <w:bookmarkStart w:id="53" w:name="_Toc410300130"/>
      <w:bookmarkStart w:id="54" w:name="_Toc404338802"/>
      <w:bookmarkStart w:id="55" w:name="_Toc384204441"/>
      <w:bookmarkStart w:id="56" w:name="_Toc242075647"/>
      <w:bookmarkStart w:id="57" w:name="_Toc3207524"/>
      <w:r w:rsidRPr="005C4C8C">
        <w:rPr>
          <w:sz w:val="28"/>
          <w:szCs w:val="28"/>
        </w:rPr>
        <w:t>DIRECTORIO DE RESPONSABLES EN CASO DE FALLA</w:t>
      </w:r>
      <w:bookmarkEnd w:id="52"/>
      <w:bookmarkEnd w:id="53"/>
      <w:bookmarkEnd w:id="54"/>
      <w:bookmarkEnd w:id="55"/>
      <w:bookmarkEnd w:id="56"/>
      <w:bookmarkEnd w:id="57"/>
      <w:r w:rsidRPr="005C4C8C">
        <w:rPr>
          <w:sz w:val="28"/>
          <w:szCs w:val="28"/>
        </w:rPr>
        <w:t xml:space="preserve"> </w:t>
      </w:r>
    </w:p>
    <w:tbl>
      <w:tblPr>
        <w:tblW w:w="53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2"/>
        <w:gridCol w:w="1432"/>
        <w:gridCol w:w="1643"/>
        <w:gridCol w:w="1441"/>
        <w:gridCol w:w="2010"/>
      </w:tblGrid>
      <w:tr w:rsidR="00151298" w:rsidRPr="005C4C8C" w:rsidTr="00151298">
        <w:tc>
          <w:tcPr>
            <w:tcW w:w="1513" w:type="pct"/>
            <w:tcBorders>
              <w:top w:val="single" w:sz="4" w:space="0" w:color="auto"/>
              <w:left w:val="single" w:sz="4" w:space="0" w:color="auto"/>
              <w:bottom w:val="single" w:sz="4" w:space="0" w:color="auto"/>
              <w:right w:val="single" w:sz="4" w:space="0" w:color="auto"/>
            </w:tcBorders>
            <w:shd w:val="pct12" w:color="000000" w:fill="FFFFFF"/>
            <w:vAlign w:val="center"/>
            <w:hideMark/>
          </w:tcPr>
          <w:p w:rsidR="00151298" w:rsidRPr="005C4C8C" w:rsidRDefault="00151298">
            <w:pPr>
              <w:jc w:val="center"/>
              <w:rPr>
                <w:rFonts w:cs="Arial"/>
                <w:b/>
                <w:sz w:val="18"/>
              </w:rPr>
            </w:pPr>
            <w:r w:rsidRPr="005C4C8C">
              <w:rPr>
                <w:rFonts w:cs="Arial"/>
                <w:b/>
                <w:sz w:val="18"/>
              </w:rPr>
              <w:t>Nombre del responsable</w:t>
            </w:r>
          </w:p>
        </w:tc>
        <w:tc>
          <w:tcPr>
            <w:tcW w:w="765" w:type="pct"/>
            <w:tcBorders>
              <w:top w:val="single" w:sz="4" w:space="0" w:color="auto"/>
              <w:left w:val="single" w:sz="4" w:space="0" w:color="auto"/>
              <w:bottom w:val="single" w:sz="4" w:space="0" w:color="auto"/>
              <w:right w:val="single" w:sz="4" w:space="0" w:color="auto"/>
            </w:tcBorders>
            <w:shd w:val="pct12" w:color="000000" w:fill="FFFFFF"/>
            <w:vAlign w:val="center"/>
            <w:hideMark/>
          </w:tcPr>
          <w:p w:rsidR="00151298" w:rsidRPr="005C4C8C" w:rsidRDefault="00151298">
            <w:pPr>
              <w:jc w:val="center"/>
              <w:rPr>
                <w:rFonts w:cs="Arial"/>
                <w:b/>
                <w:sz w:val="18"/>
              </w:rPr>
            </w:pPr>
            <w:r w:rsidRPr="005C4C8C">
              <w:rPr>
                <w:rFonts w:cs="Arial"/>
                <w:b/>
                <w:sz w:val="18"/>
              </w:rPr>
              <w:t>Área</w:t>
            </w:r>
          </w:p>
        </w:tc>
        <w:tc>
          <w:tcPr>
            <w:tcW w:w="878" w:type="pct"/>
            <w:tcBorders>
              <w:top w:val="single" w:sz="4" w:space="0" w:color="auto"/>
              <w:left w:val="single" w:sz="4" w:space="0" w:color="auto"/>
              <w:bottom w:val="single" w:sz="4" w:space="0" w:color="auto"/>
              <w:right w:val="single" w:sz="4" w:space="0" w:color="auto"/>
            </w:tcBorders>
            <w:shd w:val="pct12" w:color="000000" w:fill="FFFFFF"/>
            <w:vAlign w:val="center"/>
            <w:hideMark/>
          </w:tcPr>
          <w:p w:rsidR="00151298" w:rsidRPr="005C4C8C" w:rsidRDefault="00151298">
            <w:pPr>
              <w:jc w:val="center"/>
              <w:rPr>
                <w:rFonts w:cs="Arial"/>
                <w:b/>
                <w:sz w:val="18"/>
              </w:rPr>
            </w:pPr>
            <w:r w:rsidRPr="005C4C8C">
              <w:rPr>
                <w:rFonts w:cs="Arial"/>
                <w:b/>
                <w:sz w:val="18"/>
              </w:rPr>
              <w:t>Extensión SAT o Teléfono Trabajo</w:t>
            </w:r>
          </w:p>
        </w:tc>
        <w:tc>
          <w:tcPr>
            <w:tcW w:w="770" w:type="pct"/>
            <w:tcBorders>
              <w:top w:val="single" w:sz="4" w:space="0" w:color="auto"/>
              <w:left w:val="single" w:sz="4" w:space="0" w:color="auto"/>
              <w:bottom w:val="single" w:sz="4" w:space="0" w:color="auto"/>
              <w:right w:val="single" w:sz="4" w:space="0" w:color="auto"/>
            </w:tcBorders>
            <w:shd w:val="pct12" w:color="000000" w:fill="FFFFFF"/>
            <w:vAlign w:val="center"/>
            <w:hideMark/>
          </w:tcPr>
          <w:p w:rsidR="00151298" w:rsidRPr="005C4C8C" w:rsidRDefault="00151298">
            <w:pPr>
              <w:jc w:val="center"/>
              <w:rPr>
                <w:rFonts w:cs="Arial"/>
                <w:b/>
                <w:sz w:val="18"/>
              </w:rPr>
            </w:pPr>
            <w:r w:rsidRPr="005C4C8C">
              <w:rPr>
                <w:rFonts w:cs="Arial"/>
                <w:b/>
                <w:sz w:val="18"/>
              </w:rPr>
              <w:t>Teléfono casa</w:t>
            </w:r>
          </w:p>
        </w:tc>
        <w:tc>
          <w:tcPr>
            <w:tcW w:w="1074" w:type="pct"/>
            <w:tcBorders>
              <w:top w:val="single" w:sz="4" w:space="0" w:color="auto"/>
              <w:left w:val="single" w:sz="4" w:space="0" w:color="auto"/>
              <w:bottom w:val="single" w:sz="4" w:space="0" w:color="auto"/>
              <w:right w:val="single" w:sz="4" w:space="0" w:color="auto"/>
            </w:tcBorders>
            <w:shd w:val="pct12" w:color="000000" w:fill="FFFFFF"/>
            <w:vAlign w:val="center"/>
            <w:hideMark/>
          </w:tcPr>
          <w:p w:rsidR="00151298" w:rsidRPr="005C4C8C" w:rsidRDefault="00151298">
            <w:pPr>
              <w:jc w:val="center"/>
              <w:rPr>
                <w:rFonts w:cs="Arial"/>
                <w:b/>
                <w:sz w:val="18"/>
              </w:rPr>
            </w:pPr>
            <w:r w:rsidRPr="005C4C8C">
              <w:rPr>
                <w:rFonts w:cs="Arial"/>
                <w:b/>
                <w:sz w:val="18"/>
              </w:rPr>
              <w:t>Teléfono móvil</w:t>
            </w:r>
          </w:p>
        </w:tc>
      </w:tr>
      <w:tr w:rsidR="00151298" w:rsidRPr="005C4C8C" w:rsidTr="00151298">
        <w:trPr>
          <w:trHeight w:val="237"/>
        </w:trPr>
        <w:tc>
          <w:tcPr>
            <w:tcW w:w="1513" w:type="pct"/>
            <w:tcBorders>
              <w:top w:val="single" w:sz="4" w:space="0" w:color="auto"/>
              <w:left w:val="single" w:sz="4" w:space="0" w:color="auto"/>
              <w:bottom w:val="single" w:sz="4" w:space="0" w:color="auto"/>
              <w:right w:val="single" w:sz="4" w:space="0" w:color="auto"/>
            </w:tcBorders>
            <w:hideMark/>
          </w:tcPr>
          <w:p w:rsidR="00151298" w:rsidRPr="005C4C8C" w:rsidRDefault="00151298" w:rsidP="009F6A01">
            <w:pPr>
              <w:pStyle w:val="TableRow"/>
              <w:rPr>
                <w:rFonts w:cs="Arial"/>
                <w:color w:val="000000"/>
                <w:sz w:val="18"/>
                <w:szCs w:val="18"/>
                <w:lang w:val="es-MX"/>
              </w:rPr>
            </w:pPr>
            <w:r w:rsidRPr="005C4C8C">
              <w:rPr>
                <w:rFonts w:cs="Arial"/>
                <w:color w:val="000000"/>
                <w:sz w:val="18"/>
                <w:szCs w:val="18"/>
                <w:lang w:val="es-MX"/>
              </w:rPr>
              <w:t>Ricardo Tejeda de la Cruz</w:t>
            </w:r>
            <w:r w:rsidRPr="005C4C8C">
              <w:rPr>
                <w:rFonts w:cs="Arial"/>
                <w:vanish/>
                <w:lang w:val="es-MX"/>
              </w:rPr>
              <w:t xml:space="preserve"> </w:t>
            </w:r>
          </w:p>
        </w:tc>
        <w:tc>
          <w:tcPr>
            <w:tcW w:w="765" w:type="pct"/>
            <w:tcBorders>
              <w:top w:val="single" w:sz="4" w:space="0" w:color="auto"/>
              <w:left w:val="single" w:sz="4" w:space="0" w:color="auto"/>
              <w:bottom w:val="single" w:sz="4" w:space="0" w:color="auto"/>
              <w:right w:val="single" w:sz="4" w:space="0" w:color="auto"/>
            </w:tcBorders>
            <w:hideMark/>
          </w:tcPr>
          <w:p w:rsidR="00151298" w:rsidRPr="005C4C8C" w:rsidRDefault="00151298" w:rsidP="009F6A01">
            <w:pPr>
              <w:pStyle w:val="TableRow"/>
              <w:rPr>
                <w:rFonts w:cs="Arial"/>
                <w:color w:val="000000"/>
                <w:sz w:val="18"/>
                <w:szCs w:val="18"/>
                <w:lang w:val="es-MX"/>
              </w:rPr>
            </w:pPr>
            <w:r w:rsidRPr="005C4C8C">
              <w:rPr>
                <w:rFonts w:cs="Arial"/>
                <w:color w:val="000000"/>
                <w:sz w:val="18"/>
                <w:szCs w:val="18"/>
                <w:lang w:val="es-MX"/>
              </w:rPr>
              <w:t xml:space="preserve">RAPE </w:t>
            </w:r>
            <w:proofErr w:type="spellStart"/>
            <w:r w:rsidRPr="005C4C8C">
              <w:rPr>
                <w:rFonts w:cs="Arial"/>
                <w:color w:val="000000"/>
                <w:sz w:val="18"/>
                <w:szCs w:val="18"/>
                <w:lang w:val="es-MX"/>
              </w:rPr>
              <w:t>DyP</w:t>
            </w:r>
            <w:proofErr w:type="spellEnd"/>
          </w:p>
        </w:tc>
        <w:tc>
          <w:tcPr>
            <w:tcW w:w="878" w:type="pct"/>
            <w:tcBorders>
              <w:top w:val="single" w:sz="4" w:space="0" w:color="auto"/>
              <w:left w:val="single" w:sz="4" w:space="0" w:color="auto"/>
              <w:bottom w:val="single" w:sz="4" w:space="0" w:color="auto"/>
              <w:right w:val="single" w:sz="4" w:space="0" w:color="auto"/>
            </w:tcBorders>
            <w:hideMark/>
          </w:tcPr>
          <w:p w:rsidR="00151298" w:rsidRPr="005C4C8C" w:rsidRDefault="00151298" w:rsidP="009F6A01">
            <w:pPr>
              <w:pStyle w:val="TableRow"/>
              <w:rPr>
                <w:rFonts w:cs="Arial"/>
                <w:color w:val="000000"/>
                <w:sz w:val="18"/>
                <w:szCs w:val="18"/>
                <w:lang w:val="es-MX"/>
              </w:rPr>
            </w:pPr>
            <w:r w:rsidRPr="005C4C8C">
              <w:rPr>
                <w:rFonts w:cs="Arial"/>
                <w:color w:val="000000"/>
                <w:sz w:val="18"/>
                <w:szCs w:val="18"/>
                <w:lang w:val="es-MX"/>
              </w:rPr>
              <w:t>58090249</w:t>
            </w:r>
          </w:p>
        </w:tc>
        <w:tc>
          <w:tcPr>
            <w:tcW w:w="770" w:type="pct"/>
            <w:tcBorders>
              <w:top w:val="single" w:sz="4" w:space="0" w:color="auto"/>
              <w:left w:val="single" w:sz="4" w:space="0" w:color="auto"/>
              <w:bottom w:val="single" w:sz="4" w:space="0" w:color="auto"/>
              <w:right w:val="single" w:sz="4" w:space="0" w:color="auto"/>
            </w:tcBorders>
          </w:tcPr>
          <w:p w:rsidR="00151298" w:rsidRPr="005C4C8C" w:rsidRDefault="000C034A" w:rsidP="009F6A01">
            <w:pPr>
              <w:pStyle w:val="TableRow"/>
              <w:rPr>
                <w:rFonts w:cs="Arial"/>
                <w:color w:val="000000"/>
                <w:sz w:val="18"/>
                <w:szCs w:val="18"/>
                <w:lang w:val="es-MX"/>
              </w:rPr>
            </w:pPr>
            <w:r w:rsidRPr="005C4C8C">
              <w:rPr>
                <w:rFonts w:cs="Arial"/>
                <w:color w:val="000000"/>
                <w:sz w:val="18"/>
                <w:szCs w:val="18"/>
                <w:lang w:val="es-MX"/>
              </w:rPr>
              <w:t>N/A</w:t>
            </w:r>
          </w:p>
        </w:tc>
        <w:tc>
          <w:tcPr>
            <w:tcW w:w="1074" w:type="pct"/>
            <w:tcBorders>
              <w:top w:val="single" w:sz="4" w:space="0" w:color="auto"/>
              <w:left w:val="single" w:sz="4" w:space="0" w:color="auto"/>
              <w:bottom w:val="single" w:sz="4" w:space="0" w:color="auto"/>
              <w:right w:val="single" w:sz="4" w:space="0" w:color="auto"/>
            </w:tcBorders>
          </w:tcPr>
          <w:p w:rsidR="00151298" w:rsidRPr="005C4C8C" w:rsidRDefault="000C034A" w:rsidP="009F6A01">
            <w:pPr>
              <w:pStyle w:val="TableRow"/>
              <w:rPr>
                <w:rFonts w:cs="Arial"/>
                <w:color w:val="000000"/>
                <w:sz w:val="18"/>
                <w:szCs w:val="18"/>
                <w:lang w:val="es-MX"/>
              </w:rPr>
            </w:pPr>
            <w:r w:rsidRPr="005C4C8C">
              <w:rPr>
                <w:rFonts w:cs="Arial"/>
                <w:color w:val="000000"/>
                <w:sz w:val="18"/>
                <w:szCs w:val="18"/>
                <w:lang w:val="es-MX"/>
              </w:rPr>
              <w:t>N/A</w:t>
            </w:r>
          </w:p>
        </w:tc>
      </w:tr>
    </w:tbl>
    <w:p w:rsidR="00B962F2" w:rsidRPr="005C4C8C" w:rsidRDefault="00B962F2" w:rsidP="00151298">
      <w:pPr>
        <w:jc w:val="both"/>
        <w:rPr>
          <w:rFonts w:ascii="Times New Roman" w:hAnsi="Times New Roman"/>
          <w:vanish/>
        </w:rPr>
      </w:pPr>
    </w:p>
    <w:sectPr w:rsidR="00B962F2" w:rsidRPr="005C4C8C" w:rsidSect="00297ABE">
      <w:headerReference w:type="default" r:id="rId24"/>
      <w:footerReference w:type="default" r:id="rId25"/>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4A54" w:rsidRDefault="00D04A54">
      <w:r>
        <w:separator/>
      </w:r>
    </w:p>
  </w:endnote>
  <w:endnote w:type="continuationSeparator" w:id="0">
    <w:p w:rsidR="00D04A54" w:rsidRDefault="00D04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tblInd w:w="-1" w:type="dxa"/>
      <w:tblLook w:val="0000" w:firstRow="0" w:lastRow="0" w:firstColumn="0" w:lastColumn="0" w:noHBand="0" w:noVBand="0"/>
    </w:tblPr>
    <w:tblGrid>
      <w:gridCol w:w="3657"/>
      <w:gridCol w:w="2591"/>
      <w:gridCol w:w="2592"/>
    </w:tblGrid>
    <w:tr w:rsidR="00E651CF" w:rsidRPr="00CC505B">
      <w:tc>
        <w:tcPr>
          <w:tcW w:w="2068" w:type="pct"/>
          <w:shd w:val="clear" w:color="auto" w:fill="auto"/>
        </w:tcPr>
        <w:p w:rsidR="00E651CF" w:rsidRPr="00ED70E9" w:rsidRDefault="00E651CF" w:rsidP="008531D3">
          <w:pPr>
            <w:ind w:right="360"/>
            <w:rPr>
              <w:rFonts w:ascii="Tahoma" w:hAnsi="Tahoma" w:cs="Tahoma"/>
              <w:color w:val="999999"/>
              <w:sz w:val="16"/>
              <w:szCs w:val="16"/>
              <w:lang w:val="es-ES"/>
            </w:rPr>
          </w:pPr>
        </w:p>
      </w:tc>
      <w:tc>
        <w:tcPr>
          <w:tcW w:w="1465" w:type="pct"/>
          <w:shd w:val="clear" w:color="auto" w:fill="auto"/>
        </w:tcPr>
        <w:p w:rsidR="00E651CF" w:rsidRPr="00CC505B" w:rsidRDefault="00E651CF" w:rsidP="008531D3">
          <w:pPr>
            <w:jc w:val="center"/>
            <w:rPr>
              <w:rFonts w:ascii="Tahoma" w:hAnsi="Tahoma" w:cs="Tahoma"/>
              <w:color w:val="999999"/>
              <w:sz w:val="18"/>
            </w:rPr>
          </w:pPr>
          <w:r>
            <w:rPr>
              <w:rFonts w:ascii="Tahoma" w:hAnsi="Tahoma" w:cs="Tahoma"/>
              <w:color w:val="999999"/>
              <w:sz w:val="18"/>
            </w:rPr>
            <w:t>SAT-AGCTI</w:t>
          </w:r>
        </w:p>
      </w:tc>
      <w:tc>
        <w:tcPr>
          <w:tcW w:w="1466" w:type="pct"/>
          <w:shd w:val="clear" w:color="auto" w:fill="auto"/>
        </w:tcPr>
        <w:p w:rsidR="00E651CF" w:rsidRPr="00CC505B" w:rsidRDefault="00E651CF" w:rsidP="008531D3">
          <w:pPr>
            <w:jc w:val="right"/>
            <w:rPr>
              <w:rFonts w:ascii="Tahoma" w:hAnsi="Tahoma" w:cs="Tahoma"/>
              <w:color w:val="999999"/>
              <w:sz w:val="18"/>
            </w:rPr>
          </w:pPr>
          <w:r w:rsidRPr="00CC505B">
            <w:rPr>
              <w:rFonts w:ascii="Tahoma" w:hAnsi="Tahoma" w:cs="Tahoma"/>
              <w:color w:val="999999"/>
              <w:sz w:val="18"/>
            </w:rPr>
            <w:t xml:space="preserve">Página </w:t>
          </w:r>
          <w:r w:rsidRPr="00CC505B">
            <w:rPr>
              <w:rStyle w:val="Nmerodepgina"/>
              <w:rFonts w:ascii="Tahoma" w:hAnsi="Tahoma" w:cs="Tahoma"/>
              <w:color w:val="999999"/>
              <w:sz w:val="18"/>
            </w:rPr>
            <w:fldChar w:fldCharType="begin"/>
          </w:r>
          <w:r w:rsidRPr="00CC505B">
            <w:rPr>
              <w:rStyle w:val="Nmerodepgina"/>
              <w:rFonts w:ascii="Tahoma" w:hAnsi="Tahoma" w:cs="Tahoma"/>
              <w:color w:val="999999"/>
              <w:sz w:val="18"/>
            </w:rPr>
            <w:instrText xml:space="preserve"> PAGE </w:instrText>
          </w:r>
          <w:r w:rsidRPr="00CC505B">
            <w:rPr>
              <w:rStyle w:val="Nmerodepgina"/>
              <w:rFonts w:ascii="Tahoma" w:hAnsi="Tahoma" w:cs="Tahoma"/>
              <w:color w:val="999999"/>
              <w:sz w:val="18"/>
            </w:rPr>
            <w:fldChar w:fldCharType="separate"/>
          </w:r>
          <w:r>
            <w:rPr>
              <w:rStyle w:val="Nmerodepgina"/>
              <w:rFonts w:ascii="Tahoma" w:hAnsi="Tahoma" w:cs="Tahoma"/>
              <w:noProof/>
              <w:color w:val="999999"/>
              <w:sz w:val="18"/>
            </w:rPr>
            <w:t>2</w:t>
          </w:r>
          <w:r w:rsidRPr="00CC505B">
            <w:rPr>
              <w:rStyle w:val="Nmerodepgina"/>
              <w:rFonts w:ascii="Tahoma" w:hAnsi="Tahoma" w:cs="Tahoma"/>
              <w:color w:val="999999"/>
              <w:sz w:val="18"/>
            </w:rPr>
            <w:fldChar w:fldCharType="end"/>
          </w:r>
          <w:r w:rsidRPr="00CC505B">
            <w:rPr>
              <w:rStyle w:val="Nmerodepgina"/>
              <w:rFonts w:ascii="Tahoma" w:hAnsi="Tahoma" w:cs="Tahoma"/>
              <w:color w:val="999999"/>
              <w:sz w:val="18"/>
            </w:rPr>
            <w:t xml:space="preserve"> de </w:t>
          </w:r>
          <w:r>
            <w:rPr>
              <w:rStyle w:val="Nmerodepgina"/>
              <w:rFonts w:ascii="Tahoma" w:hAnsi="Tahoma" w:cs="Tahoma"/>
              <w:noProof/>
              <w:color w:val="999999"/>
              <w:sz w:val="18"/>
              <w:szCs w:val="18"/>
            </w:rPr>
            <w:fldChar w:fldCharType="begin"/>
          </w:r>
          <w:r>
            <w:rPr>
              <w:rStyle w:val="Nmerodepgina"/>
              <w:rFonts w:ascii="Tahoma" w:hAnsi="Tahoma" w:cs="Tahoma"/>
              <w:noProof/>
              <w:color w:val="999999"/>
              <w:sz w:val="18"/>
              <w:szCs w:val="18"/>
            </w:rPr>
            <w:instrText xml:space="preserve"> NUMPAGES  \* MERGEFORMAT </w:instrText>
          </w:r>
          <w:r>
            <w:rPr>
              <w:rStyle w:val="Nmerodepgina"/>
              <w:rFonts w:ascii="Tahoma" w:hAnsi="Tahoma" w:cs="Tahoma"/>
              <w:noProof/>
              <w:color w:val="999999"/>
              <w:sz w:val="18"/>
              <w:szCs w:val="18"/>
            </w:rPr>
            <w:fldChar w:fldCharType="separate"/>
          </w:r>
          <w:r w:rsidRPr="00E5686B">
            <w:rPr>
              <w:rStyle w:val="Nmerodepgina"/>
              <w:rFonts w:ascii="Tahoma" w:hAnsi="Tahoma" w:cs="Tahoma"/>
              <w:noProof/>
              <w:color w:val="999999"/>
              <w:sz w:val="18"/>
              <w:szCs w:val="18"/>
            </w:rPr>
            <w:t>14</w:t>
          </w:r>
          <w:r>
            <w:rPr>
              <w:rStyle w:val="Nmerodepgina"/>
              <w:rFonts w:ascii="Tahoma" w:hAnsi="Tahoma" w:cs="Tahoma"/>
              <w:noProof/>
              <w:color w:val="999999"/>
              <w:sz w:val="18"/>
              <w:szCs w:val="18"/>
            </w:rPr>
            <w:fldChar w:fldCharType="end"/>
          </w:r>
        </w:p>
      </w:tc>
    </w:tr>
  </w:tbl>
  <w:p w:rsidR="00E651CF" w:rsidRPr="00ED70E9" w:rsidRDefault="00E651CF" w:rsidP="00ED70E9">
    <w:pPr>
      <w:jc w:val="both"/>
      <w:rPr>
        <w:rFonts w:cs="Arial"/>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4A54" w:rsidRDefault="00D04A54">
      <w:r>
        <w:separator/>
      </w:r>
    </w:p>
  </w:footnote>
  <w:footnote w:type="continuationSeparator" w:id="0">
    <w:p w:rsidR="00D04A54" w:rsidRDefault="00D04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3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3"/>
      <w:gridCol w:w="4402"/>
      <w:gridCol w:w="2414"/>
    </w:tblGrid>
    <w:tr w:rsidR="00E651CF" w:rsidTr="001272DB">
      <w:trPr>
        <w:cantSplit/>
        <w:trHeight w:val="462"/>
        <w:jc w:val="center"/>
      </w:trPr>
      <w:tc>
        <w:tcPr>
          <w:tcW w:w="1389" w:type="pct"/>
          <w:vMerge w:val="restart"/>
          <w:tcBorders>
            <w:top w:val="single" w:sz="4" w:space="0" w:color="auto"/>
            <w:left w:val="single" w:sz="4" w:space="0" w:color="auto"/>
            <w:bottom w:val="single" w:sz="4" w:space="0" w:color="auto"/>
            <w:right w:val="single" w:sz="4" w:space="0" w:color="auto"/>
          </w:tcBorders>
          <w:vAlign w:val="center"/>
        </w:tcPr>
        <w:p w:rsidR="00E651CF" w:rsidRDefault="00E651CF">
          <w:pPr>
            <w:tabs>
              <w:tab w:val="center" w:pos="4419"/>
              <w:tab w:val="right" w:pos="8838"/>
            </w:tabs>
            <w:spacing w:line="20" w:lineRule="atLeast"/>
            <w:rPr>
              <w:rFonts w:ascii="Tahoma" w:hAnsi="Tahoma" w:cs="Tahoma"/>
              <w:sz w:val="10"/>
              <w:szCs w:val="10"/>
            </w:rPr>
          </w:pPr>
          <w:r w:rsidRPr="00647540">
            <w:rPr>
              <w:noProof/>
              <w:sz w:val="22"/>
              <w:szCs w:val="22"/>
              <w:lang w:val="en-US"/>
            </w:rPr>
            <w:drawing>
              <wp:inline distT="0" distB="0" distL="0" distR="0">
                <wp:extent cx="1443990" cy="569740"/>
                <wp:effectExtent l="19050" t="0" r="3810" b="0"/>
                <wp:docPr id="2" name="Imagen 2" descr="C:\Users\GAGC692D\Pictures\SHCP_horizon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Pictures\SHCP_horizontal_color.jpg"/>
                        <pic:cNvPicPr>
                          <a:picLocks noChangeAspect="1" noChangeArrowheads="1"/>
                        </pic:cNvPicPr>
                      </pic:nvPicPr>
                      <pic:blipFill>
                        <a:blip r:embed="rId1"/>
                        <a:srcRect t="12162" b="13514"/>
                        <a:stretch>
                          <a:fillRect/>
                        </a:stretch>
                      </pic:blipFill>
                      <pic:spPr bwMode="auto">
                        <a:xfrm>
                          <a:off x="0" y="0"/>
                          <a:ext cx="1445028" cy="570150"/>
                        </a:xfrm>
                        <a:prstGeom prst="rect">
                          <a:avLst/>
                        </a:prstGeom>
                        <a:noFill/>
                        <a:ln w="9525">
                          <a:noFill/>
                          <a:miter lim="800000"/>
                          <a:headEnd/>
                          <a:tailEnd/>
                        </a:ln>
                      </pic:spPr>
                    </pic:pic>
                  </a:graphicData>
                </a:graphic>
              </wp:inline>
            </w:drawing>
          </w:r>
        </w:p>
      </w:tc>
      <w:tc>
        <w:tcPr>
          <w:tcW w:w="2332" w:type="pct"/>
          <w:tcBorders>
            <w:top w:val="single" w:sz="4" w:space="0" w:color="auto"/>
            <w:left w:val="single" w:sz="4" w:space="0" w:color="auto"/>
            <w:bottom w:val="single" w:sz="4" w:space="0" w:color="auto"/>
            <w:right w:val="single" w:sz="4" w:space="0" w:color="auto"/>
          </w:tcBorders>
          <w:vAlign w:val="center"/>
        </w:tcPr>
        <w:p w:rsidR="00E651CF" w:rsidRPr="00160676" w:rsidRDefault="00E651CF" w:rsidP="00C67C97">
          <w:pPr>
            <w:pStyle w:val="BodyText"/>
            <w:spacing w:before="0" w:after="0"/>
            <w:jc w:val="center"/>
            <w:rPr>
              <w:rFonts w:ascii="Tahoma" w:hAnsi="Tahoma" w:cs="Tahoma"/>
              <w:b/>
              <w:sz w:val="14"/>
              <w:szCs w:val="10"/>
            </w:rPr>
          </w:pPr>
          <w:r w:rsidRPr="00320826">
            <w:rPr>
              <w:rFonts w:ascii="Tahoma" w:hAnsi="Tahoma" w:cs="Tahoma"/>
              <w:sz w:val="16"/>
              <w:szCs w:val="16"/>
            </w:rPr>
            <w:t>ADMINISTRACIÓN GENERAL DE COMUNICACIONES Y TECNOLOG</w:t>
          </w:r>
          <w:r>
            <w:rPr>
              <w:rFonts w:ascii="Tahoma" w:hAnsi="Tahoma" w:cs="Tahoma"/>
              <w:sz w:val="16"/>
              <w:szCs w:val="16"/>
            </w:rPr>
            <w:t>Í</w:t>
          </w:r>
          <w:r w:rsidRPr="00320826">
            <w:rPr>
              <w:rFonts w:ascii="Tahoma" w:hAnsi="Tahoma" w:cs="Tahoma"/>
              <w:sz w:val="16"/>
              <w:szCs w:val="16"/>
            </w:rPr>
            <w:t>AS DE LA INFORMACIÓN</w:t>
          </w:r>
        </w:p>
      </w:tc>
      <w:tc>
        <w:tcPr>
          <w:tcW w:w="1279" w:type="pct"/>
          <w:vMerge w:val="restart"/>
          <w:tcBorders>
            <w:top w:val="single" w:sz="4" w:space="0" w:color="auto"/>
            <w:left w:val="single" w:sz="4" w:space="0" w:color="auto"/>
            <w:bottom w:val="single" w:sz="4" w:space="0" w:color="auto"/>
            <w:right w:val="single" w:sz="4" w:space="0" w:color="auto"/>
          </w:tcBorders>
          <w:vAlign w:val="center"/>
        </w:tcPr>
        <w:p w:rsidR="00E651CF" w:rsidRDefault="00E651CF">
          <w:pPr>
            <w:tabs>
              <w:tab w:val="center" w:pos="4419"/>
              <w:tab w:val="right" w:pos="8838"/>
            </w:tabs>
            <w:spacing w:line="20" w:lineRule="atLeast"/>
            <w:jc w:val="center"/>
            <w:rPr>
              <w:noProof/>
              <w:sz w:val="16"/>
              <w:szCs w:val="20"/>
            </w:rPr>
          </w:pPr>
          <w:r>
            <w:object w:dxaOrig="2205"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3pt;height:28.8pt">
                <v:imagedata r:id="rId2" o:title=""/>
              </v:shape>
              <o:OLEObject Type="Embed" ProgID="PBrush" ShapeID="_x0000_i1025" DrawAspect="Content" ObjectID="_1613829617" r:id="rId3"/>
            </w:object>
          </w:r>
        </w:p>
      </w:tc>
    </w:tr>
    <w:tr w:rsidR="00E651CF" w:rsidRPr="00BD3EA5" w:rsidTr="001272DB">
      <w:trPr>
        <w:cantSplit/>
        <w:trHeight w:val="461"/>
        <w:jc w:val="center"/>
      </w:trPr>
      <w:tc>
        <w:tcPr>
          <w:tcW w:w="1389" w:type="pct"/>
          <w:vMerge/>
          <w:tcBorders>
            <w:top w:val="single" w:sz="4" w:space="0" w:color="auto"/>
            <w:left w:val="single" w:sz="4" w:space="0" w:color="auto"/>
            <w:bottom w:val="single" w:sz="4" w:space="0" w:color="auto"/>
            <w:right w:val="single" w:sz="4" w:space="0" w:color="auto"/>
          </w:tcBorders>
          <w:vAlign w:val="center"/>
        </w:tcPr>
        <w:p w:rsidR="00E651CF" w:rsidRDefault="00E651CF">
          <w:pPr>
            <w:rPr>
              <w:rFonts w:ascii="Tahoma" w:hAnsi="Tahoma" w:cs="Tahoma"/>
              <w:sz w:val="10"/>
              <w:szCs w:val="10"/>
            </w:rPr>
          </w:pPr>
        </w:p>
      </w:tc>
      <w:tc>
        <w:tcPr>
          <w:tcW w:w="2332" w:type="pct"/>
          <w:tcBorders>
            <w:top w:val="single" w:sz="4" w:space="0" w:color="auto"/>
            <w:left w:val="single" w:sz="4" w:space="0" w:color="auto"/>
            <w:bottom w:val="single" w:sz="4" w:space="0" w:color="auto"/>
            <w:right w:val="single" w:sz="4" w:space="0" w:color="auto"/>
          </w:tcBorders>
          <w:vAlign w:val="center"/>
        </w:tcPr>
        <w:p w:rsidR="00E651CF" w:rsidRDefault="00E651CF">
          <w:pPr>
            <w:spacing w:line="20" w:lineRule="atLeast"/>
            <w:jc w:val="center"/>
            <w:rPr>
              <w:rFonts w:ascii="Tahoma" w:hAnsi="Tahoma" w:cs="Tahoma"/>
              <w:sz w:val="14"/>
              <w:szCs w:val="10"/>
            </w:rPr>
          </w:pPr>
          <w:r>
            <w:rPr>
              <w:rFonts w:ascii="Tahoma" w:hAnsi="Tahoma" w:cs="Tahoma"/>
              <w:b/>
              <w:szCs w:val="16"/>
            </w:rPr>
            <w:t>Manual de Instalación</w:t>
          </w:r>
        </w:p>
      </w:tc>
      <w:tc>
        <w:tcPr>
          <w:tcW w:w="0" w:type="auto"/>
          <w:vMerge/>
          <w:tcBorders>
            <w:top w:val="single" w:sz="4" w:space="0" w:color="auto"/>
            <w:left w:val="single" w:sz="4" w:space="0" w:color="auto"/>
            <w:bottom w:val="single" w:sz="4" w:space="0" w:color="auto"/>
            <w:right w:val="single" w:sz="4" w:space="0" w:color="auto"/>
          </w:tcBorders>
          <w:vAlign w:val="center"/>
        </w:tcPr>
        <w:p w:rsidR="00E651CF" w:rsidRDefault="00E651CF">
          <w:pPr>
            <w:rPr>
              <w:noProof/>
              <w:sz w:val="16"/>
              <w:szCs w:val="20"/>
            </w:rPr>
          </w:pPr>
        </w:p>
      </w:tc>
    </w:tr>
    <w:tr w:rsidR="00E651CF" w:rsidRPr="00AB467E" w:rsidTr="00AA628D">
      <w:trPr>
        <w:cantSplit/>
        <w:trHeight w:val="687"/>
        <w:jc w:val="center"/>
      </w:trPr>
      <w:tc>
        <w:tcPr>
          <w:tcW w:w="1389" w:type="pct"/>
          <w:tcBorders>
            <w:top w:val="single" w:sz="4" w:space="0" w:color="auto"/>
            <w:left w:val="single" w:sz="4" w:space="0" w:color="auto"/>
            <w:bottom w:val="single" w:sz="4" w:space="0" w:color="auto"/>
            <w:right w:val="single" w:sz="4" w:space="0" w:color="auto"/>
          </w:tcBorders>
          <w:vAlign w:val="center"/>
        </w:tcPr>
        <w:p w:rsidR="00E651CF" w:rsidRPr="001272DB" w:rsidRDefault="00E651CF" w:rsidP="00EB00B3">
          <w:pPr>
            <w:spacing w:line="20" w:lineRule="atLeast"/>
            <w:jc w:val="center"/>
            <w:rPr>
              <w:rFonts w:ascii="Tahoma" w:hAnsi="Tahoma" w:cs="Tahoma"/>
              <w:sz w:val="16"/>
              <w:szCs w:val="14"/>
            </w:rPr>
          </w:pPr>
          <w:r w:rsidRPr="001272DB">
            <w:rPr>
              <w:rFonts w:ascii="Tahoma" w:hAnsi="Tahoma" w:cs="Tahoma"/>
              <w:sz w:val="16"/>
              <w:szCs w:val="14"/>
            </w:rPr>
            <w:t>Fec</w:t>
          </w:r>
          <w:r>
            <w:rPr>
              <w:rFonts w:ascii="Tahoma" w:hAnsi="Tahoma" w:cs="Tahoma"/>
              <w:sz w:val="16"/>
              <w:szCs w:val="14"/>
            </w:rPr>
            <w:t xml:space="preserve">ha de aprobación del </w:t>
          </w:r>
          <w:proofErr w:type="spellStart"/>
          <w:r>
            <w:rPr>
              <w:rFonts w:ascii="Tahoma" w:hAnsi="Tahoma" w:cs="Tahoma"/>
              <w:sz w:val="16"/>
              <w:szCs w:val="14"/>
            </w:rPr>
            <w:t>Template</w:t>
          </w:r>
          <w:proofErr w:type="spellEnd"/>
          <w:r>
            <w:rPr>
              <w:rFonts w:ascii="Tahoma" w:hAnsi="Tahoma" w:cs="Tahoma"/>
              <w:sz w:val="16"/>
              <w:szCs w:val="14"/>
            </w:rPr>
            <w:t>: 06/02/2018</w:t>
          </w:r>
        </w:p>
        <w:p w:rsidR="00E651CF" w:rsidRPr="00320826" w:rsidRDefault="00E651CF" w:rsidP="00600F48">
          <w:pPr>
            <w:tabs>
              <w:tab w:val="center" w:pos="4419"/>
              <w:tab w:val="right" w:pos="8838"/>
            </w:tabs>
            <w:jc w:val="center"/>
            <w:rPr>
              <w:rFonts w:ascii="Tahoma" w:hAnsi="Tahoma" w:cs="Tahoma"/>
              <w:sz w:val="16"/>
              <w:szCs w:val="16"/>
            </w:rPr>
          </w:pPr>
          <w:r w:rsidRPr="001272DB">
            <w:rPr>
              <w:rFonts w:ascii="Tahoma" w:hAnsi="Tahoma" w:cs="Tahoma"/>
              <w:sz w:val="16"/>
              <w:szCs w:val="14"/>
            </w:rPr>
            <w:t>Versión del Marco Documental</w:t>
          </w:r>
          <w:r>
            <w:rPr>
              <w:rFonts w:ascii="Tahoma" w:hAnsi="Tahoma" w:cs="Tahoma"/>
              <w:sz w:val="16"/>
              <w:szCs w:val="14"/>
            </w:rPr>
            <w:t>:</w:t>
          </w:r>
          <w:r w:rsidRPr="001272DB">
            <w:rPr>
              <w:rFonts w:ascii="Tahoma" w:hAnsi="Tahoma" w:cs="Tahoma"/>
              <w:sz w:val="16"/>
              <w:szCs w:val="14"/>
            </w:rPr>
            <w:t xml:space="preserve"> </w:t>
          </w:r>
          <w:r>
            <w:rPr>
              <w:rFonts w:ascii="Tahoma" w:hAnsi="Tahoma" w:cs="Tahoma"/>
              <w:sz w:val="16"/>
              <w:szCs w:val="14"/>
            </w:rPr>
            <w:t>6</w:t>
          </w:r>
        </w:p>
      </w:tc>
      <w:tc>
        <w:tcPr>
          <w:tcW w:w="2332" w:type="pct"/>
          <w:tcBorders>
            <w:top w:val="single" w:sz="4" w:space="0" w:color="auto"/>
            <w:left w:val="single" w:sz="4" w:space="0" w:color="auto"/>
            <w:bottom w:val="single" w:sz="4" w:space="0" w:color="auto"/>
            <w:right w:val="single" w:sz="4" w:space="0" w:color="auto"/>
          </w:tcBorders>
          <w:vAlign w:val="center"/>
        </w:tcPr>
        <w:p w:rsidR="00E651CF" w:rsidRPr="006C44B4" w:rsidRDefault="00E651CF" w:rsidP="00C67C97">
          <w:pPr>
            <w:spacing w:line="20" w:lineRule="atLeast"/>
            <w:jc w:val="center"/>
            <w:rPr>
              <w:rFonts w:ascii="Tahoma" w:hAnsi="Tahoma" w:cs="Tahoma"/>
              <w:b/>
              <w:sz w:val="16"/>
              <w:szCs w:val="16"/>
            </w:rPr>
          </w:pPr>
          <w:r>
            <w:rPr>
              <w:rFonts w:ascii="Tahoma" w:hAnsi="Tahoma" w:cs="Tahoma"/>
              <w:b/>
              <w:sz w:val="16"/>
              <w:szCs w:val="16"/>
            </w:rPr>
            <w:fldChar w:fldCharType="begin"/>
          </w:r>
          <w:r w:rsidRPr="006C44B4">
            <w:rPr>
              <w:rFonts w:ascii="Tahoma" w:hAnsi="Tahoma" w:cs="Tahoma"/>
              <w:b/>
              <w:sz w:val="16"/>
              <w:szCs w:val="16"/>
            </w:rPr>
            <w:instrText xml:space="preserve"> FILENAME \* MERGEFORMAT </w:instrText>
          </w:r>
          <w:r>
            <w:rPr>
              <w:rFonts w:ascii="Tahoma" w:hAnsi="Tahoma" w:cs="Tahoma"/>
              <w:b/>
              <w:sz w:val="16"/>
              <w:szCs w:val="16"/>
            </w:rPr>
            <w:fldChar w:fldCharType="separate"/>
          </w:r>
          <w:r w:rsidR="00FF157C">
            <w:rPr>
              <w:rFonts w:ascii="Tahoma" w:hAnsi="Tahoma" w:cs="Tahoma"/>
              <w:b/>
              <w:noProof/>
              <w:sz w:val="16"/>
              <w:szCs w:val="16"/>
            </w:rPr>
            <w:t>28_081_MAI_ServicioNepe.docx</w:t>
          </w:r>
          <w:r>
            <w:rPr>
              <w:rFonts w:ascii="Tahoma" w:hAnsi="Tahoma" w:cs="Tahoma"/>
              <w:b/>
              <w:sz w:val="16"/>
              <w:szCs w:val="16"/>
            </w:rPr>
            <w:fldChar w:fldCharType="end"/>
          </w:r>
        </w:p>
      </w:tc>
      <w:tc>
        <w:tcPr>
          <w:tcW w:w="1279" w:type="pct"/>
          <w:tcBorders>
            <w:top w:val="single" w:sz="4" w:space="0" w:color="auto"/>
            <w:left w:val="single" w:sz="4" w:space="0" w:color="auto"/>
            <w:bottom w:val="single" w:sz="4" w:space="0" w:color="auto"/>
            <w:right w:val="single" w:sz="4" w:space="0" w:color="auto"/>
          </w:tcBorders>
          <w:vAlign w:val="center"/>
        </w:tcPr>
        <w:p w:rsidR="00E651CF" w:rsidRDefault="00E651CF" w:rsidP="00640426">
          <w:pPr>
            <w:tabs>
              <w:tab w:val="center" w:pos="4419"/>
              <w:tab w:val="right" w:pos="8838"/>
            </w:tabs>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w:t>
          </w:r>
          <w:proofErr w:type="spellStart"/>
          <w:r>
            <w:rPr>
              <w:rFonts w:ascii="Tahoma" w:hAnsi="Tahoma" w:cs="Tahoma"/>
              <w:sz w:val="16"/>
              <w:szCs w:val="16"/>
            </w:rPr>
            <w:t>template</w:t>
          </w:r>
          <w:proofErr w:type="spellEnd"/>
          <w:r w:rsidRPr="006372CB">
            <w:rPr>
              <w:rFonts w:ascii="Tahoma" w:hAnsi="Tahoma" w:cs="Tahoma"/>
              <w:sz w:val="16"/>
              <w:szCs w:val="16"/>
            </w:rPr>
            <w:t xml:space="preserve">: </w:t>
          </w:r>
          <w:r>
            <w:rPr>
              <w:rFonts w:ascii="Tahoma" w:hAnsi="Tahoma" w:cs="Tahoma"/>
              <w:sz w:val="16"/>
              <w:szCs w:val="16"/>
            </w:rPr>
            <w:t>6</w:t>
          </w:r>
          <w:r w:rsidRPr="006372CB">
            <w:rPr>
              <w:rFonts w:ascii="Tahoma" w:hAnsi="Tahoma" w:cs="Tahoma"/>
              <w:sz w:val="16"/>
              <w:szCs w:val="16"/>
            </w:rPr>
            <w:t>.</w:t>
          </w:r>
          <w:r>
            <w:rPr>
              <w:rFonts w:ascii="Tahoma" w:hAnsi="Tahoma" w:cs="Tahoma"/>
              <w:sz w:val="16"/>
              <w:szCs w:val="16"/>
            </w:rPr>
            <w:t>00</w:t>
          </w:r>
        </w:p>
      </w:tc>
    </w:tr>
  </w:tbl>
  <w:p w:rsidR="00E651CF" w:rsidRPr="00ED70E9" w:rsidRDefault="00E651CF" w:rsidP="00ED70E9">
    <w:pPr>
      <w:pStyle w:val="Encabezado"/>
      <w:jc w:val="both"/>
      <w:rPr>
        <w:rFonts w:cs="Arial"/>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F0314"/>
    <w:multiLevelType w:val="hybridMultilevel"/>
    <w:tmpl w:val="D996E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141B00"/>
    <w:multiLevelType w:val="hybridMultilevel"/>
    <w:tmpl w:val="E9505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9C0A32"/>
    <w:multiLevelType w:val="hybridMultilevel"/>
    <w:tmpl w:val="C4D0FCD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38E7435F"/>
    <w:multiLevelType w:val="hybridMultilevel"/>
    <w:tmpl w:val="E3720FD4"/>
    <w:lvl w:ilvl="0" w:tplc="6D0A71D0">
      <w:start w:val="1"/>
      <w:numFmt w:val="decimal"/>
      <w:lvlText w:val="%1."/>
      <w:lvlJc w:val="left"/>
      <w:pPr>
        <w:ind w:left="1080" w:hanging="360"/>
      </w:pPr>
      <w:rPr>
        <w:rFonts w:hint="default"/>
        <w:b/>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3F264D13"/>
    <w:multiLevelType w:val="hybridMultilevel"/>
    <w:tmpl w:val="B6789188"/>
    <w:lvl w:ilvl="0" w:tplc="0409000F">
      <w:start w:val="1"/>
      <w:numFmt w:val="decimal"/>
      <w:lvlText w:val="%1."/>
      <w:lvlJc w:val="left"/>
      <w:pPr>
        <w:tabs>
          <w:tab w:val="num" w:pos="360"/>
        </w:tabs>
        <w:ind w:left="360" w:hanging="360"/>
      </w:pPr>
      <w:rPr>
        <w:rFonts w:hint="default"/>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525849E5"/>
    <w:multiLevelType w:val="hybridMultilevel"/>
    <w:tmpl w:val="178EF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29B3BFC"/>
    <w:multiLevelType w:val="hybridMultilevel"/>
    <w:tmpl w:val="CAAA8AC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56AB17E7"/>
    <w:multiLevelType w:val="hybridMultilevel"/>
    <w:tmpl w:val="5BF64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9931B79"/>
    <w:multiLevelType w:val="multilevel"/>
    <w:tmpl w:val="3B8855FC"/>
    <w:lvl w:ilvl="0">
      <w:start w:val="1"/>
      <w:numFmt w:val="bullet"/>
      <w:lvlText w:val=""/>
      <w:lvlJc w:val="left"/>
      <w:pPr>
        <w:ind w:left="1440" w:hanging="360"/>
      </w:pPr>
      <w:rPr>
        <w:rFonts w:ascii="Symbol" w:hAnsi="Symbol" w:hint="default"/>
      </w:rPr>
    </w:lvl>
    <w:lvl w:ilvl="1">
      <w:start w:val="1"/>
      <w:numFmt w:val="decimal"/>
      <w:lvlText w:val="%1.%2"/>
      <w:lvlJc w:val="left"/>
      <w:pPr>
        <w:ind w:left="2160" w:hanging="720"/>
      </w:pPr>
    </w:lvl>
    <w:lvl w:ilvl="2">
      <w:start w:val="1"/>
      <w:numFmt w:val="decimal"/>
      <w:lvlText w:val="%1.%2.%3"/>
      <w:lvlJc w:val="left"/>
      <w:pPr>
        <w:ind w:left="2520" w:hanging="720"/>
      </w:pPr>
    </w:lvl>
    <w:lvl w:ilvl="3">
      <w:start w:val="1"/>
      <w:numFmt w:val="decimal"/>
      <w:lvlText w:val="%1.%2.%3.%4"/>
      <w:lvlJc w:val="left"/>
      <w:pPr>
        <w:ind w:left="3240" w:hanging="1080"/>
      </w:pPr>
    </w:lvl>
    <w:lvl w:ilvl="4">
      <w:start w:val="1"/>
      <w:numFmt w:val="decimal"/>
      <w:lvlText w:val="%1.%2.%3.%4.%5"/>
      <w:lvlJc w:val="left"/>
      <w:pPr>
        <w:ind w:left="3600" w:hanging="1080"/>
      </w:pPr>
    </w:lvl>
    <w:lvl w:ilvl="5">
      <w:start w:val="1"/>
      <w:numFmt w:val="decimal"/>
      <w:lvlText w:val="%1.%2.%3.%4.%5.%6"/>
      <w:lvlJc w:val="left"/>
      <w:pPr>
        <w:ind w:left="4320" w:hanging="1440"/>
      </w:pPr>
    </w:lvl>
    <w:lvl w:ilvl="6">
      <w:start w:val="1"/>
      <w:numFmt w:val="decimal"/>
      <w:lvlText w:val="%1.%2.%3.%4.%5.%6.%7"/>
      <w:lvlJc w:val="left"/>
      <w:pPr>
        <w:ind w:left="5040" w:hanging="1800"/>
      </w:pPr>
    </w:lvl>
    <w:lvl w:ilvl="7">
      <w:start w:val="1"/>
      <w:numFmt w:val="decimal"/>
      <w:lvlText w:val="%1.%2.%3.%4.%5.%6.%7.%8"/>
      <w:lvlJc w:val="left"/>
      <w:pPr>
        <w:ind w:left="5400" w:hanging="1800"/>
      </w:pPr>
    </w:lvl>
    <w:lvl w:ilvl="8">
      <w:start w:val="1"/>
      <w:numFmt w:val="decimal"/>
      <w:lvlText w:val="%1.%2.%3.%4.%5.%6.%7.%8.%9"/>
      <w:lvlJc w:val="left"/>
      <w:pPr>
        <w:ind w:left="6120" w:hanging="2160"/>
      </w:pPr>
    </w:lvl>
  </w:abstractNum>
  <w:abstractNum w:abstractNumId="9" w15:restartNumberingAfterBreak="0">
    <w:nsid w:val="5A5C3A62"/>
    <w:multiLevelType w:val="hybridMultilevel"/>
    <w:tmpl w:val="C8CE0BB6"/>
    <w:lvl w:ilvl="0" w:tplc="849CB62C">
      <w:start w:val="1"/>
      <w:numFmt w:val="bullet"/>
      <w:pStyle w:val="InfoBluebulleted"/>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5B88402E"/>
    <w:multiLevelType w:val="hybridMultilevel"/>
    <w:tmpl w:val="FBB04B1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5C556B6B"/>
    <w:multiLevelType w:val="multilevel"/>
    <w:tmpl w:val="69181D8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C7708DB"/>
    <w:multiLevelType w:val="hybridMultilevel"/>
    <w:tmpl w:val="F8300FAC"/>
    <w:lvl w:ilvl="0" w:tplc="0409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731"/>
        </w:tabs>
        <w:ind w:left="731" w:hanging="360"/>
      </w:pPr>
      <w:rPr>
        <w:rFonts w:ascii="Courier New" w:hAnsi="Courier New" w:cs="Courier New" w:hint="default"/>
      </w:rPr>
    </w:lvl>
    <w:lvl w:ilvl="2" w:tplc="0C0A0005">
      <w:start w:val="1"/>
      <w:numFmt w:val="bullet"/>
      <w:lvlText w:val=""/>
      <w:lvlJc w:val="left"/>
      <w:pPr>
        <w:tabs>
          <w:tab w:val="num" w:pos="1451"/>
        </w:tabs>
        <w:ind w:left="1451" w:hanging="360"/>
      </w:pPr>
      <w:rPr>
        <w:rFonts w:ascii="Wingdings" w:hAnsi="Wingdings" w:hint="default"/>
      </w:rPr>
    </w:lvl>
    <w:lvl w:ilvl="3" w:tplc="0C0A0001" w:tentative="1">
      <w:start w:val="1"/>
      <w:numFmt w:val="bullet"/>
      <w:lvlText w:val=""/>
      <w:lvlJc w:val="left"/>
      <w:pPr>
        <w:tabs>
          <w:tab w:val="num" w:pos="2171"/>
        </w:tabs>
        <w:ind w:left="2171" w:hanging="360"/>
      </w:pPr>
      <w:rPr>
        <w:rFonts w:ascii="Symbol" w:hAnsi="Symbol" w:hint="default"/>
      </w:rPr>
    </w:lvl>
    <w:lvl w:ilvl="4" w:tplc="0C0A0003" w:tentative="1">
      <w:start w:val="1"/>
      <w:numFmt w:val="bullet"/>
      <w:lvlText w:val="o"/>
      <w:lvlJc w:val="left"/>
      <w:pPr>
        <w:tabs>
          <w:tab w:val="num" w:pos="2891"/>
        </w:tabs>
        <w:ind w:left="2891" w:hanging="360"/>
      </w:pPr>
      <w:rPr>
        <w:rFonts w:ascii="Courier New" w:hAnsi="Courier New" w:cs="Courier New" w:hint="default"/>
      </w:rPr>
    </w:lvl>
    <w:lvl w:ilvl="5" w:tplc="0C0A0005" w:tentative="1">
      <w:start w:val="1"/>
      <w:numFmt w:val="bullet"/>
      <w:lvlText w:val=""/>
      <w:lvlJc w:val="left"/>
      <w:pPr>
        <w:tabs>
          <w:tab w:val="num" w:pos="3611"/>
        </w:tabs>
        <w:ind w:left="3611" w:hanging="360"/>
      </w:pPr>
      <w:rPr>
        <w:rFonts w:ascii="Wingdings" w:hAnsi="Wingdings" w:hint="default"/>
      </w:rPr>
    </w:lvl>
    <w:lvl w:ilvl="6" w:tplc="0C0A0001" w:tentative="1">
      <w:start w:val="1"/>
      <w:numFmt w:val="bullet"/>
      <w:lvlText w:val=""/>
      <w:lvlJc w:val="left"/>
      <w:pPr>
        <w:tabs>
          <w:tab w:val="num" w:pos="4331"/>
        </w:tabs>
        <w:ind w:left="4331" w:hanging="360"/>
      </w:pPr>
      <w:rPr>
        <w:rFonts w:ascii="Symbol" w:hAnsi="Symbol" w:hint="default"/>
      </w:rPr>
    </w:lvl>
    <w:lvl w:ilvl="7" w:tplc="0C0A0003" w:tentative="1">
      <w:start w:val="1"/>
      <w:numFmt w:val="bullet"/>
      <w:lvlText w:val="o"/>
      <w:lvlJc w:val="left"/>
      <w:pPr>
        <w:tabs>
          <w:tab w:val="num" w:pos="5051"/>
        </w:tabs>
        <w:ind w:left="5051" w:hanging="360"/>
      </w:pPr>
      <w:rPr>
        <w:rFonts w:ascii="Courier New" w:hAnsi="Courier New" w:cs="Courier New" w:hint="default"/>
      </w:rPr>
    </w:lvl>
    <w:lvl w:ilvl="8" w:tplc="0C0A0005" w:tentative="1">
      <w:start w:val="1"/>
      <w:numFmt w:val="bullet"/>
      <w:lvlText w:val=""/>
      <w:lvlJc w:val="left"/>
      <w:pPr>
        <w:tabs>
          <w:tab w:val="num" w:pos="5771"/>
        </w:tabs>
        <w:ind w:left="5771" w:hanging="360"/>
      </w:pPr>
      <w:rPr>
        <w:rFonts w:ascii="Wingdings" w:hAnsi="Wingdings" w:hint="default"/>
      </w:rPr>
    </w:lvl>
  </w:abstractNum>
  <w:abstractNum w:abstractNumId="13" w15:restartNumberingAfterBreak="0">
    <w:nsid w:val="5D653E10"/>
    <w:multiLevelType w:val="hybridMultilevel"/>
    <w:tmpl w:val="5E208846"/>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2A0653F"/>
    <w:multiLevelType w:val="hybridMultilevel"/>
    <w:tmpl w:val="C5EC6B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4C0256"/>
    <w:multiLevelType w:val="hybridMultilevel"/>
    <w:tmpl w:val="65AC14FC"/>
    <w:lvl w:ilvl="0" w:tplc="8F62405A">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4216D5C"/>
    <w:multiLevelType w:val="hybridMultilevel"/>
    <w:tmpl w:val="8B165FD8"/>
    <w:lvl w:ilvl="0" w:tplc="6D0A71D0">
      <w:start w:val="1"/>
      <w:numFmt w:val="decimal"/>
      <w:lvlText w:val="%1."/>
      <w:lvlJc w:val="left"/>
      <w:pPr>
        <w:ind w:left="1080" w:hanging="360"/>
      </w:pPr>
      <w:rPr>
        <w:rFonts w:hint="default"/>
        <w:b/>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7BC21AEF"/>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7FA24EE0"/>
    <w:multiLevelType w:val="hybridMultilevel"/>
    <w:tmpl w:val="E3720FD4"/>
    <w:lvl w:ilvl="0" w:tplc="6D0A71D0">
      <w:start w:val="1"/>
      <w:numFmt w:val="decimal"/>
      <w:lvlText w:val="%1."/>
      <w:lvlJc w:val="left"/>
      <w:pPr>
        <w:ind w:left="1080" w:hanging="360"/>
      </w:pPr>
      <w:rPr>
        <w:b/>
      </w:r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num w:numId="1">
    <w:abstractNumId w:val="9"/>
  </w:num>
  <w:num w:numId="2">
    <w:abstractNumId w:val="12"/>
  </w:num>
  <w:num w:numId="3">
    <w:abstractNumId w:val="7"/>
  </w:num>
  <w:num w:numId="4">
    <w:abstractNumId w:val="2"/>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
  </w:num>
  <w:num w:numId="13">
    <w:abstractNumId w:val="0"/>
  </w:num>
  <w:num w:numId="14">
    <w:abstractNumId w:val="4"/>
  </w:num>
  <w:num w:numId="15">
    <w:abstractNumId w:val="14"/>
  </w:num>
  <w:num w:numId="16">
    <w:abstractNumId w:val="5"/>
  </w:num>
  <w:num w:numId="17">
    <w:abstractNumId w:val="11"/>
  </w:num>
  <w:num w:numId="18">
    <w:abstractNumId w:val="3"/>
  </w:num>
  <w:num w:numId="19">
    <w:abstractNumId w:val="10"/>
  </w:num>
  <w:num w:numId="20">
    <w:abstractNumId w:val="6"/>
  </w:num>
  <w:num w:numId="21">
    <w:abstractNumId w:val="18"/>
  </w:num>
  <w:num w:numId="22">
    <w:abstractNumId w:val="15"/>
  </w:num>
  <w:num w:numId="23">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comments" w:enforcement="0"/>
  <w:defaultTabStop w:val="720"/>
  <w:hyphenationZone w:val="425"/>
  <w:characterSpacingControl w:val="doNotCompress"/>
  <w:hdrShapeDefaults>
    <o:shapedefaults v:ext="edit" spidmax="2662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496"/>
    <w:rsid w:val="00001213"/>
    <w:rsid w:val="00005805"/>
    <w:rsid w:val="000072BA"/>
    <w:rsid w:val="00007C07"/>
    <w:rsid w:val="0001125F"/>
    <w:rsid w:val="00012569"/>
    <w:rsid w:val="0001714A"/>
    <w:rsid w:val="0002153D"/>
    <w:rsid w:val="000235DD"/>
    <w:rsid w:val="00036329"/>
    <w:rsid w:val="00040C8E"/>
    <w:rsid w:val="00050E6D"/>
    <w:rsid w:val="000548E4"/>
    <w:rsid w:val="00056365"/>
    <w:rsid w:val="00060761"/>
    <w:rsid w:val="00060A91"/>
    <w:rsid w:val="00070FB5"/>
    <w:rsid w:val="0007270B"/>
    <w:rsid w:val="00074347"/>
    <w:rsid w:val="00075EDA"/>
    <w:rsid w:val="00076447"/>
    <w:rsid w:val="00077B53"/>
    <w:rsid w:val="00080EAB"/>
    <w:rsid w:val="0008423A"/>
    <w:rsid w:val="00092383"/>
    <w:rsid w:val="00096768"/>
    <w:rsid w:val="00097E1F"/>
    <w:rsid w:val="000B15F3"/>
    <w:rsid w:val="000B2637"/>
    <w:rsid w:val="000B4EE0"/>
    <w:rsid w:val="000B7385"/>
    <w:rsid w:val="000C034A"/>
    <w:rsid w:val="000D1952"/>
    <w:rsid w:val="000D62AC"/>
    <w:rsid w:val="000D6DA2"/>
    <w:rsid w:val="000D7FB9"/>
    <w:rsid w:val="000E5253"/>
    <w:rsid w:val="000F559A"/>
    <w:rsid w:val="000F7EE7"/>
    <w:rsid w:val="00101EA1"/>
    <w:rsid w:val="00106932"/>
    <w:rsid w:val="00111E20"/>
    <w:rsid w:val="00113ABE"/>
    <w:rsid w:val="00113CE5"/>
    <w:rsid w:val="00114631"/>
    <w:rsid w:val="00114978"/>
    <w:rsid w:val="00116179"/>
    <w:rsid w:val="00116CDE"/>
    <w:rsid w:val="001172AF"/>
    <w:rsid w:val="001201D2"/>
    <w:rsid w:val="00121490"/>
    <w:rsid w:val="00121DFC"/>
    <w:rsid w:val="001256EA"/>
    <w:rsid w:val="001272DB"/>
    <w:rsid w:val="0013536F"/>
    <w:rsid w:val="0014584E"/>
    <w:rsid w:val="001461EA"/>
    <w:rsid w:val="00151298"/>
    <w:rsid w:val="001548A2"/>
    <w:rsid w:val="00160676"/>
    <w:rsid w:val="001652EB"/>
    <w:rsid w:val="00167D23"/>
    <w:rsid w:val="0017319C"/>
    <w:rsid w:val="00174DB8"/>
    <w:rsid w:val="00177D8A"/>
    <w:rsid w:val="0018205D"/>
    <w:rsid w:val="00196A3A"/>
    <w:rsid w:val="00197521"/>
    <w:rsid w:val="001A00D3"/>
    <w:rsid w:val="001A1B18"/>
    <w:rsid w:val="001A1BAA"/>
    <w:rsid w:val="001A1E81"/>
    <w:rsid w:val="001A3197"/>
    <w:rsid w:val="001B130C"/>
    <w:rsid w:val="001B56EC"/>
    <w:rsid w:val="001C151F"/>
    <w:rsid w:val="001C15CA"/>
    <w:rsid w:val="001C37E3"/>
    <w:rsid w:val="001C391E"/>
    <w:rsid w:val="001C6986"/>
    <w:rsid w:val="001E1EC2"/>
    <w:rsid w:val="001F7510"/>
    <w:rsid w:val="00200648"/>
    <w:rsid w:val="00202E2B"/>
    <w:rsid w:val="00214846"/>
    <w:rsid w:val="002231BD"/>
    <w:rsid w:val="00231451"/>
    <w:rsid w:val="0023299D"/>
    <w:rsid w:val="0025218D"/>
    <w:rsid w:val="00254B2D"/>
    <w:rsid w:val="00255D61"/>
    <w:rsid w:val="00261F60"/>
    <w:rsid w:val="00262574"/>
    <w:rsid w:val="0026503D"/>
    <w:rsid w:val="002658C1"/>
    <w:rsid w:val="00271350"/>
    <w:rsid w:val="0028257D"/>
    <w:rsid w:val="00290511"/>
    <w:rsid w:val="00297ABE"/>
    <w:rsid w:val="002B3021"/>
    <w:rsid w:val="002B6CB0"/>
    <w:rsid w:val="002E50D3"/>
    <w:rsid w:val="002F1981"/>
    <w:rsid w:val="002F3088"/>
    <w:rsid w:val="002F3141"/>
    <w:rsid w:val="002F4447"/>
    <w:rsid w:val="002F4457"/>
    <w:rsid w:val="002F54AD"/>
    <w:rsid w:val="003050EE"/>
    <w:rsid w:val="00311789"/>
    <w:rsid w:val="00314D10"/>
    <w:rsid w:val="00316774"/>
    <w:rsid w:val="00316B27"/>
    <w:rsid w:val="00321417"/>
    <w:rsid w:val="00324B5F"/>
    <w:rsid w:val="00326633"/>
    <w:rsid w:val="00326727"/>
    <w:rsid w:val="00335294"/>
    <w:rsid w:val="0034027E"/>
    <w:rsid w:val="00342018"/>
    <w:rsid w:val="00342914"/>
    <w:rsid w:val="00345B73"/>
    <w:rsid w:val="003548D5"/>
    <w:rsid w:val="0035497D"/>
    <w:rsid w:val="00364B2C"/>
    <w:rsid w:val="003702A5"/>
    <w:rsid w:val="00370696"/>
    <w:rsid w:val="003708BE"/>
    <w:rsid w:val="00374F0D"/>
    <w:rsid w:val="00375660"/>
    <w:rsid w:val="003775DB"/>
    <w:rsid w:val="003778E6"/>
    <w:rsid w:val="00381282"/>
    <w:rsid w:val="00395764"/>
    <w:rsid w:val="003979A3"/>
    <w:rsid w:val="003A2144"/>
    <w:rsid w:val="003B1FCA"/>
    <w:rsid w:val="003B24F1"/>
    <w:rsid w:val="003B43B3"/>
    <w:rsid w:val="003C7A9F"/>
    <w:rsid w:val="003D4479"/>
    <w:rsid w:val="003D5CCE"/>
    <w:rsid w:val="003E610D"/>
    <w:rsid w:val="003E6670"/>
    <w:rsid w:val="003F1079"/>
    <w:rsid w:val="003F41C1"/>
    <w:rsid w:val="003F533B"/>
    <w:rsid w:val="003F6D7E"/>
    <w:rsid w:val="00402B75"/>
    <w:rsid w:val="00404880"/>
    <w:rsid w:val="00405F2F"/>
    <w:rsid w:val="00406643"/>
    <w:rsid w:val="00406BE9"/>
    <w:rsid w:val="00414496"/>
    <w:rsid w:val="00421743"/>
    <w:rsid w:val="00421AFD"/>
    <w:rsid w:val="0043193D"/>
    <w:rsid w:val="00432A12"/>
    <w:rsid w:val="00442BD1"/>
    <w:rsid w:val="0044550B"/>
    <w:rsid w:val="00447755"/>
    <w:rsid w:val="004525FA"/>
    <w:rsid w:val="0045321F"/>
    <w:rsid w:val="004547E9"/>
    <w:rsid w:val="00454928"/>
    <w:rsid w:val="004550D0"/>
    <w:rsid w:val="00461842"/>
    <w:rsid w:val="00464EB6"/>
    <w:rsid w:val="004703D4"/>
    <w:rsid w:val="00470C5E"/>
    <w:rsid w:val="00472A4E"/>
    <w:rsid w:val="00474D08"/>
    <w:rsid w:val="0048057E"/>
    <w:rsid w:val="004810B9"/>
    <w:rsid w:val="00482C76"/>
    <w:rsid w:val="00482FF9"/>
    <w:rsid w:val="00490415"/>
    <w:rsid w:val="00497938"/>
    <w:rsid w:val="004A529F"/>
    <w:rsid w:val="004A7446"/>
    <w:rsid w:val="004B15E8"/>
    <w:rsid w:val="004B1744"/>
    <w:rsid w:val="004C0C48"/>
    <w:rsid w:val="004C165B"/>
    <w:rsid w:val="004D66FE"/>
    <w:rsid w:val="004D6A9C"/>
    <w:rsid w:val="004E035D"/>
    <w:rsid w:val="004E7AA6"/>
    <w:rsid w:val="00513D9C"/>
    <w:rsid w:val="00521E9D"/>
    <w:rsid w:val="005238FE"/>
    <w:rsid w:val="005260FD"/>
    <w:rsid w:val="0052779C"/>
    <w:rsid w:val="00532E1A"/>
    <w:rsid w:val="005347AF"/>
    <w:rsid w:val="00535388"/>
    <w:rsid w:val="0053679E"/>
    <w:rsid w:val="0054232C"/>
    <w:rsid w:val="00546AD8"/>
    <w:rsid w:val="0054730E"/>
    <w:rsid w:val="00551C4C"/>
    <w:rsid w:val="005533C7"/>
    <w:rsid w:val="00554416"/>
    <w:rsid w:val="0056396B"/>
    <w:rsid w:val="00563D1B"/>
    <w:rsid w:val="005654D4"/>
    <w:rsid w:val="005811B4"/>
    <w:rsid w:val="005844D9"/>
    <w:rsid w:val="00585F78"/>
    <w:rsid w:val="00594E8B"/>
    <w:rsid w:val="005B766B"/>
    <w:rsid w:val="005C392E"/>
    <w:rsid w:val="005C4B99"/>
    <w:rsid w:val="005C4C8C"/>
    <w:rsid w:val="005C6EB5"/>
    <w:rsid w:val="005D24A1"/>
    <w:rsid w:val="005D4EC9"/>
    <w:rsid w:val="005E37CE"/>
    <w:rsid w:val="005E4861"/>
    <w:rsid w:val="005F03CB"/>
    <w:rsid w:val="005F320F"/>
    <w:rsid w:val="005F48B8"/>
    <w:rsid w:val="00600F48"/>
    <w:rsid w:val="006137C6"/>
    <w:rsid w:val="00614D68"/>
    <w:rsid w:val="006167A2"/>
    <w:rsid w:val="0062011D"/>
    <w:rsid w:val="00620C1C"/>
    <w:rsid w:val="006224F9"/>
    <w:rsid w:val="00640426"/>
    <w:rsid w:val="006439A2"/>
    <w:rsid w:val="00643CA6"/>
    <w:rsid w:val="00646516"/>
    <w:rsid w:val="00647540"/>
    <w:rsid w:val="00651641"/>
    <w:rsid w:val="006524CD"/>
    <w:rsid w:val="0065390A"/>
    <w:rsid w:val="00654A1F"/>
    <w:rsid w:val="00660357"/>
    <w:rsid w:val="006637B8"/>
    <w:rsid w:val="006641F4"/>
    <w:rsid w:val="00664F6C"/>
    <w:rsid w:val="00673216"/>
    <w:rsid w:val="00675881"/>
    <w:rsid w:val="00683BFA"/>
    <w:rsid w:val="00684814"/>
    <w:rsid w:val="0069370B"/>
    <w:rsid w:val="00695A59"/>
    <w:rsid w:val="00696BCF"/>
    <w:rsid w:val="006A0E73"/>
    <w:rsid w:val="006A11A2"/>
    <w:rsid w:val="006B362C"/>
    <w:rsid w:val="006C1ED3"/>
    <w:rsid w:val="006C1F16"/>
    <w:rsid w:val="006C3449"/>
    <w:rsid w:val="006C3F2E"/>
    <w:rsid w:val="006C44B4"/>
    <w:rsid w:val="006C4E2E"/>
    <w:rsid w:val="006C55DB"/>
    <w:rsid w:val="006C6710"/>
    <w:rsid w:val="006D6AD7"/>
    <w:rsid w:val="006D774E"/>
    <w:rsid w:val="006E39A7"/>
    <w:rsid w:val="006E6F97"/>
    <w:rsid w:val="006F0B19"/>
    <w:rsid w:val="006F4948"/>
    <w:rsid w:val="00704642"/>
    <w:rsid w:val="00707CCC"/>
    <w:rsid w:val="00721C87"/>
    <w:rsid w:val="00722B72"/>
    <w:rsid w:val="007270C1"/>
    <w:rsid w:val="00730050"/>
    <w:rsid w:val="00732561"/>
    <w:rsid w:val="0073457F"/>
    <w:rsid w:val="00734D32"/>
    <w:rsid w:val="00742D22"/>
    <w:rsid w:val="007433E1"/>
    <w:rsid w:val="007441CB"/>
    <w:rsid w:val="00745CA8"/>
    <w:rsid w:val="00747007"/>
    <w:rsid w:val="0074709E"/>
    <w:rsid w:val="00753446"/>
    <w:rsid w:val="00757C93"/>
    <w:rsid w:val="00760B8D"/>
    <w:rsid w:val="00775FE6"/>
    <w:rsid w:val="007767D5"/>
    <w:rsid w:val="007777C1"/>
    <w:rsid w:val="00782F84"/>
    <w:rsid w:val="00785044"/>
    <w:rsid w:val="00793F5F"/>
    <w:rsid w:val="00793F91"/>
    <w:rsid w:val="007B33E6"/>
    <w:rsid w:val="007B378B"/>
    <w:rsid w:val="007B60D6"/>
    <w:rsid w:val="007C7866"/>
    <w:rsid w:val="007D0DCA"/>
    <w:rsid w:val="007D3AB8"/>
    <w:rsid w:val="007E6199"/>
    <w:rsid w:val="008034E5"/>
    <w:rsid w:val="0080428F"/>
    <w:rsid w:val="00807FF4"/>
    <w:rsid w:val="008123A2"/>
    <w:rsid w:val="008126FC"/>
    <w:rsid w:val="0081488C"/>
    <w:rsid w:val="008167FC"/>
    <w:rsid w:val="00823575"/>
    <w:rsid w:val="008246E8"/>
    <w:rsid w:val="008309AA"/>
    <w:rsid w:val="00833879"/>
    <w:rsid w:val="00834365"/>
    <w:rsid w:val="008468FF"/>
    <w:rsid w:val="00846BF1"/>
    <w:rsid w:val="008531D3"/>
    <w:rsid w:val="00857557"/>
    <w:rsid w:val="00857F9D"/>
    <w:rsid w:val="0086126F"/>
    <w:rsid w:val="008613AB"/>
    <w:rsid w:val="00890652"/>
    <w:rsid w:val="00891943"/>
    <w:rsid w:val="008A537A"/>
    <w:rsid w:val="008A64C5"/>
    <w:rsid w:val="008A6E05"/>
    <w:rsid w:val="008B0ED3"/>
    <w:rsid w:val="008B2D3B"/>
    <w:rsid w:val="008B7BF1"/>
    <w:rsid w:val="008C1736"/>
    <w:rsid w:val="008D75A2"/>
    <w:rsid w:val="008E1CB0"/>
    <w:rsid w:val="008E6498"/>
    <w:rsid w:val="008E6998"/>
    <w:rsid w:val="008E70E2"/>
    <w:rsid w:val="008F7D00"/>
    <w:rsid w:val="00901882"/>
    <w:rsid w:val="00901AA3"/>
    <w:rsid w:val="00903643"/>
    <w:rsid w:val="00912F43"/>
    <w:rsid w:val="009211E0"/>
    <w:rsid w:val="00922ACE"/>
    <w:rsid w:val="0092419A"/>
    <w:rsid w:val="00926D19"/>
    <w:rsid w:val="00931A6D"/>
    <w:rsid w:val="0093543B"/>
    <w:rsid w:val="00936522"/>
    <w:rsid w:val="009405C4"/>
    <w:rsid w:val="009427B0"/>
    <w:rsid w:val="009455E3"/>
    <w:rsid w:val="00960DCA"/>
    <w:rsid w:val="00961C8C"/>
    <w:rsid w:val="00963B29"/>
    <w:rsid w:val="00973330"/>
    <w:rsid w:val="0097588C"/>
    <w:rsid w:val="00992244"/>
    <w:rsid w:val="009A3CF8"/>
    <w:rsid w:val="009A7F9F"/>
    <w:rsid w:val="009B1E97"/>
    <w:rsid w:val="009B2E6D"/>
    <w:rsid w:val="009B6E66"/>
    <w:rsid w:val="009C214D"/>
    <w:rsid w:val="009C4E08"/>
    <w:rsid w:val="009C5038"/>
    <w:rsid w:val="009D07BB"/>
    <w:rsid w:val="009D2107"/>
    <w:rsid w:val="009D295E"/>
    <w:rsid w:val="009D6894"/>
    <w:rsid w:val="009E0720"/>
    <w:rsid w:val="009E25A4"/>
    <w:rsid w:val="009F06A1"/>
    <w:rsid w:val="009F6A01"/>
    <w:rsid w:val="00A11B09"/>
    <w:rsid w:val="00A1781C"/>
    <w:rsid w:val="00A23EC4"/>
    <w:rsid w:val="00A25D01"/>
    <w:rsid w:val="00A348AA"/>
    <w:rsid w:val="00A34D3B"/>
    <w:rsid w:val="00A37027"/>
    <w:rsid w:val="00A53AC7"/>
    <w:rsid w:val="00A66DFE"/>
    <w:rsid w:val="00A80282"/>
    <w:rsid w:val="00A82448"/>
    <w:rsid w:val="00A8653F"/>
    <w:rsid w:val="00A87A79"/>
    <w:rsid w:val="00A91ACF"/>
    <w:rsid w:val="00A92AFC"/>
    <w:rsid w:val="00A92B4F"/>
    <w:rsid w:val="00A937CC"/>
    <w:rsid w:val="00AA628D"/>
    <w:rsid w:val="00AB0651"/>
    <w:rsid w:val="00AB4191"/>
    <w:rsid w:val="00AB467E"/>
    <w:rsid w:val="00AC5901"/>
    <w:rsid w:val="00AC728A"/>
    <w:rsid w:val="00AD0D36"/>
    <w:rsid w:val="00AD28F1"/>
    <w:rsid w:val="00AD33B1"/>
    <w:rsid w:val="00AD6C13"/>
    <w:rsid w:val="00AE0744"/>
    <w:rsid w:val="00AE1CC0"/>
    <w:rsid w:val="00AF601F"/>
    <w:rsid w:val="00B1594A"/>
    <w:rsid w:val="00B1630F"/>
    <w:rsid w:val="00B24DB9"/>
    <w:rsid w:val="00B36295"/>
    <w:rsid w:val="00B45B6C"/>
    <w:rsid w:val="00B474FF"/>
    <w:rsid w:val="00B50259"/>
    <w:rsid w:val="00B51522"/>
    <w:rsid w:val="00B62432"/>
    <w:rsid w:val="00B65376"/>
    <w:rsid w:val="00B655E3"/>
    <w:rsid w:val="00B67FA4"/>
    <w:rsid w:val="00B72AC2"/>
    <w:rsid w:val="00B72CB9"/>
    <w:rsid w:val="00B76D12"/>
    <w:rsid w:val="00B8560D"/>
    <w:rsid w:val="00B90177"/>
    <w:rsid w:val="00B92E66"/>
    <w:rsid w:val="00B962F2"/>
    <w:rsid w:val="00BA1F31"/>
    <w:rsid w:val="00BB1EFA"/>
    <w:rsid w:val="00BB6575"/>
    <w:rsid w:val="00BB6BEA"/>
    <w:rsid w:val="00BB7E8B"/>
    <w:rsid w:val="00BC21AD"/>
    <w:rsid w:val="00BD0126"/>
    <w:rsid w:val="00BD0155"/>
    <w:rsid w:val="00BD106D"/>
    <w:rsid w:val="00BD24C1"/>
    <w:rsid w:val="00BD3EA5"/>
    <w:rsid w:val="00BE1FFB"/>
    <w:rsid w:val="00BE20F2"/>
    <w:rsid w:val="00BE2D3F"/>
    <w:rsid w:val="00BE4302"/>
    <w:rsid w:val="00BE68A7"/>
    <w:rsid w:val="00BF4055"/>
    <w:rsid w:val="00C06E22"/>
    <w:rsid w:val="00C10301"/>
    <w:rsid w:val="00C124B1"/>
    <w:rsid w:val="00C203DB"/>
    <w:rsid w:val="00C20892"/>
    <w:rsid w:val="00C25957"/>
    <w:rsid w:val="00C327AE"/>
    <w:rsid w:val="00C3330A"/>
    <w:rsid w:val="00C36FE1"/>
    <w:rsid w:val="00C42F92"/>
    <w:rsid w:val="00C436A8"/>
    <w:rsid w:val="00C43A81"/>
    <w:rsid w:val="00C44064"/>
    <w:rsid w:val="00C44502"/>
    <w:rsid w:val="00C54ED6"/>
    <w:rsid w:val="00C55F20"/>
    <w:rsid w:val="00C6142E"/>
    <w:rsid w:val="00C67888"/>
    <w:rsid w:val="00C67C97"/>
    <w:rsid w:val="00C70F17"/>
    <w:rsid w:val="00C74F2F"/>
    <w:rsid w:val="00C76A88"/>
    <w:rsid w:val="00C77637"/>
    <w:rsid w:val="00C809B6"/>
    <w:rsid w:val="00C80CEB"/>
    <w:rsid w:val="00C81943"/>
    <w:rsid w:val="00CA093F"/>
    <w:rsid w:val="00CA7473"/>
    <w:rsid w:val="00CB392D"/>
    <w:rsid w:val="00CB4F83"/>
    <w:rsid w:val="00CB506F"/>
    <w:rsid w:val="00CB6CA1"/>
    <w:rsid w:val="00CC09F1"/>
    <w:rsid w:val="00CC17F4"/>
    <w:rsid w:val="00CC373D"/>
    <w:rsid w:val="00CC5518"/>
    <w:rsid w:val="00CD030B"/>
    <w:rsid w:val="00CD216C"/>
    <w:rsid w:val="00CD4E90"/>
    <w:rsid w:val="00CD59D2"/>
    <w:rsid w:val="00CD5BE5"/>
    <w:rsid w:val="00CE345F"/>
    <w:rsid w:val="00CE62CC"/>
    <w:rsid w:val="00CF0F6C"/>
    <w:rsid w:val="00CF651C"/>
    <w:rsid w:val="00CF6BFD"/>
    <w:rsid w:val="00D02C80"/>
    <w:rsid w:val="00D04A54"/>
    <w:rsid w:val="00D05496"/>
    <w:rsid w:val="00D12709"/>
    <w:rsid w:val="00D1452C"/>
    <w:rsid w:val="00D21767"/>
    <w:rsid w:val="00D32222"/>
    <w:rsid w:val="00D3337D"/>
    <w:rsid w:val="00D34A57"/>
    <w:rsid w:val="00D43CC3"/>
    <w:rsid w:val="00D45832"/>
    <w:rsid w:val="00D45889"/>
    <w:rsid w:val="00D50843"/>
    <w:rsid w:val="00D54E89"/>
    <w:rsid w:val="00D56FEE"/>
    <w:rsid w:val="00D67B17"/>
    <w:rsid w:val="00D82A0B"/>
    <w:rsid w:val="00D85CEB"/>
    <w:rsid w:val="00D93DC7"/>
    <w:rsid w:val="00DA2C46"/>
    <w:rsid w:val="00DD289E"/>
    <w:rsid w:val="00DD3CFD"/>
    <w:rsid w:val="00DE7A4F"/>
    <w:rsid w:val="00DF7E2D"/>
    <w:rsid w:val="00E005DE"/>
    <w:rsid w:val="00E01BAD"/>
    <w:rsid w:val="00E01BC5"/>
    <w:rsid w:val="00E1133B"/>
    <w:rsid w:val="00E13A17"/>
    <w:rsid w:val="00E14CDB"/>
    <w:rsid w:val="00E16963"/>
    <w:rsid w:val="00E17F1B"/>
    <w:rsid w:val="00E22ACD"/>
    <w:rsid w:val="00E4086C"/>
    <w:rsid w:val="00E47515"/>
    <w:rsid w:val="00E52AED"/>
    <w:rsid w:val="00E5414D"/>
    <w:rsid w:val="00E5686B"/>
    <w:rsid w:val="00E62745"/>
    <w:rsid w:val="00E651CF"/>
    <w:rsid w:val="00E65911"/>
    <w:rsid w:val="00E755F0"/>
    <w:rsid w:val="00E76718"/>
    <w:rsid w:val="00E822FF"/>
    <w:rsid w:val="00E86BE7"/>
    <w:rsid w:val="00E91E49"/>
    <w:rsid w:val="00EA013F"/>
    <w:rsid w:val="00EB00B3"/>
    <w:rsid w:val="00EB23B8"/>
    <w:rsid w:val="00EB3745"/>
    <w:rsid w:val="00EC2E5A"/>
    <w:rsid w:val="00EC3D6E"/>
    <w:rsid w:val="00ED0040"/>
    <w:rsid w:val="00ED46A0"/>
    <w:rsid w:val="00ED70E9"/>
    <w:rsid w:val="00ED7E1C"/>
    <w:rsid w:val="00EE232E"/>
    <w:rsid w:val="00F0512A"/>
    <w:rsid w:val="00F17F54"/>
    <w:rsid w:val="00F212FA"/>
    <w:rsid w:val="00F308B5"/>
    <w:rsid w:val="00F311F6"/>
    <w:rsid w:val="00F3150E"/>
    <w:rsid w:val="00F56441"/>
    <w:rsid w:val="00F67476"/>
    <w:rsid w:val="00F676F6"/>
    <w:rsid w:val="00F760AD"/>
    <w:rsid w:val="00F877FF"/>
    <w:rsid w:val="00F93A92"/>
    <w:rsid w:val="00FB76ED"/>
    <w:rsid w:val="00FC0B39"/>
    <w:rsid w:val="00FC2C85"/>
    <w:rsid w:val="00FC7B1D"/>
    <w:rsid w:val="00FD19C9"/>
    <w:rsid w:val="00FD2865"/>
    <w:rsid w:val="00FD3D4B"/>
    <w:rsid w:val="00FD6BC7"/>
    <w:rsid w:val="00FD7A27"/>
    <w:rsid w:val="00FE4C9B"/>
    <w:rsid w:val="00FE5A65"/>
    <w:rsid w:val="00FF06DC"/>
    <w:rsid w:val="00FF157C"/>
    <w:rsid w:val="00FF4F2C"/>
    <w:rsid w:val="00FF72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14:docId w14:val="3D840565"/>
  <w15:docId w15:val="{93E706DF-6FD0-4FEF-9985-BED593DA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51298"/>
    <w:rPr>
      <w:rFonts w:ascii="Arial" w:hAnsi="Arial"/>
      <w:szCs w:val="24"/>
      <w:lang w:eastAsia="en-US"/>
    </w:rPr>
  </w:style>
  <w:style w:type="paragraph" w:styleId="Ttulo1">
    <w:name w:val="heading 1"/>
    <w:basedOn w:val="Normal"/>
    <w:next w:val="Normal"/>
    <w:link w:val="Ttulo1Car"/>
    <w:qFormat/>
    <w:rsid w:val="00B51522"/>
    <w:pPr>
      <w:keepNext/>
      <w:spacing w:before="240" w:after="60"/>
      <w:outlineLvl w:val="0"/>
    </w:pPr>
    <w:rPr>
      <w:rFonts w:cs="Arial"/>
      <w:b/>
      <w:bCs/>
      <w:kern w:val="32"/>
      <w:sz w:val="32"/>
      <w:szCs w:val="32"/>
    </w:rPr>
  </w:style>
  <w:style w:type="paragraph" w:styleId="Ttulo2">
    <w:name w:val="heading 2"/>
    <w:aliases w:val="H2"/>
    <w:basedOn w:val="Normal"/>
    <w:next w:val="BodyText"/>
    <w:link w:val="Ttulo2Car"/>
    <w:qFormat/>
    <w:rsid w:val="00D54E89"/>
    <w:pPr>
      <w:keepNext/>
      <w:spacing w:before="240" w:after="120"/>
      <w:outlineLvl w:val="1"/>
    </w:pPr>
    <w:rPr>
      <w:b/>
      <w:caps/>
      <w:sz w:val="28"/>
      <w:szCs w:val="20"/>
    </w:rPr>
  </w:style>
  <w:style w:type="paragraph" w:styleId="Ttulo3">
    <w:name w:val="heading 3"/>
    <w:basedOn w:val="Normal"/>
    <w:next w:val="Normal"/>
    <w:link w:val="Ttulo3Car"/>
    <w:qFormat/>
    <w:rsid w:val="00FD7A27"/>
    <w:pPr>
      <w:keepNext/>
      <w:spacing w:before="240" w:after="60"/>
      <w:outlineLvl w:val="2"/>
    </w:pPr>
    <w:rPr>
      <w:rFonts w:cs="Arial"/>
      <w:b/>
      <w:bCs/>
      <w:sz w:val="26"/>
      <w:szCs w:val="26"/>
    </w:rPr>
  </w:style>
  <w:style w:type="paragraph" w:styleId="Ttulo6">
    <w:name w:val="heading 6"/>
    <w:basedOn w:val="Normal"/>
    <w:next w:val="Normal"/>
    <w:qFormat/>
    <w:rsid w:val="00760B8D"/>
    <w:pPr>
      <w:spacing w:before="240" w:after="60"/>
      <w:outlineLvl w:val="5"/>
    </w:pPr>
    <w:rPr>
      <w:b/>
      <w:bCs/>
      <w:sz w:val="22"/>
      <w:szCs w:val="22"/>
    </w:rPr>
  </w:style>
  <w:style w:type="paragraph" w:styleId="Ttulo7">
    <w:name w:val="heading 7"/>
    <w:basedOn w:val="Normal"/>
    <w:next w:val="Normal"/>
    <w:qFormat/>
    <w:rsid w:val="00760B8D"/>
    <w:pPr>
      <w:spacing w:before="240" w:after="60"/>
      <w:outlineLvl w:val="6"/>
    </w:pPr>
    <w:rPr>
      <w:lang w:val="en-US"/>
    </w:rPr>
  </w:style>
  <w:style w:type="paragraph" w:styleId="Ttulo9">
    <w:name w:val="heading 9"/>
    <w:basedOn w:val="Normal"/>
    <w:next w:val="Normal"/>
    <w:qFormat/>
    <w:rsid w:val="0035497D"/>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414496"/>
    <w:pPr>
      <w:tabs>
        <w:tab w:val="center" w:pos="4252"/>
        <w:tab w:val="right" w:pos="8504"/>
      </w:tabs>
    </w:pPr>
  </w:style>
  <w:style w:type="paragraph" w:styleId="Piedepgina">
    <w:name w:val="footer"/>
    <w:basedOn w:val="Normal"/>
    <w:rsid w:val="00414496"/>
    <w:pPr>
      <w:tabs>
        <w:tab w:val="center" w:pos="4252"/>
        <w:tab w:val="right" w:pos="8504"/>
      </w:tabs>
    </w:pPr>
  </w:style>
  <w:style w:type="character" w:styleId="Nmerodepgina">
    <w:name w:val="page number"/>
    <w:basedOn w:val="Fuentedeprrafopredeter"/>
    <w:rsid w:val="00414496"/>
  </w:style>
  <w:style w:type="paragraph" w:styleId="Ttulo">
    <w:name w:val="Title"/>
    <w:basedOn w:val="Normal"/>
    <w:next w:val="Normal"/>
    <w:link w:val="TtuloCar"/>
    <w:autoRedefine/>
    <w:qFormat/>
    <w:rsid w:val="00414496"/>
    <w:pPr>
      <w:spacing w:before="5080" w:after="300"/>
      <w:ind w:left="227" w:right="-693"/>
      <w:contextualSpacing/>
      <w:jc w:val="center"/>
    </w:pPr>
    <w:rPr>
      <w:b/>
      <w:color w:val="17365D"/>
      <w:spacing w:val="5"/>
      <w:kern w:val="28"/>
      <w:sz w:val="44"/>
      <w:szCs w:val="52"/>
      <w:lang w:val="en-AU" w:eastAsia="ja-JP"/>
    </w:rPr>
  </w:style>
  <w:style w:type="character" w:customStyle="1" w:styleId="TtuloCar">
    <w:name w:val="Título Car"/>
    <w:basedOn w:val="Fuentedeprrafopredeter"/>
    <w:link w:val="Ttulo"/>
    <w:locked/>
    <w:rsid w:val="00414496"/>
    <w:rPr>
      <w:rFonts w:ascii="Arial" w:hAnsi="Arial"/>
      <w:b/>
      <w:color w:val="17365D"/>
      <w:spacing w:val="5"/>
      <w:kern w:val="28"/>
      <w:sz w:val="44"/>
      <w:szCs w:val="52"/>
      <w:lang w:val="en-AU" w:eastAsia="ja-JP" w:bidi="ar-SA"/>
    </w:rPr>
  </w:style>
  <w:style w:type="paragraph" w:customStyle="1" w:styleId="TableNormal1">
    <w:name w:val="Table Normal1"/>
    <w:basedOn w:val="Normal"/>
    <w:rsid w:val="00414496"/>
    <w:pPr>
      <w:spacing w:before="60" w:after="60" w:line="264" w:lineRule="auto"/>
      <w:ind w:left="227"/>
    </w:pPr>
    <w:rPr>
      <w:rFonts w:ascii="Arial Narrow" w:hAnsi="Arial Narrow" w:cs="Arial Narrow"/>
      <w:sz w:val="18"/>
      <w:szCs w:val="18"/>
      <w:lang w:val="en-AU" w:eastAsia="ja-JP"/>
    </w:rPr>
  </w:style>
  <w:style w:type="paragraph" w:styleId="TDC1">
    <w:name w:val="toc 1"/>
    <w:basedOn w:val="Normal"/>
    <w:next w:val="Normal"/>
    <w:autoRedefine/>
    <w:uiPriority w:val="39"/>
    <w:rsid w:val="00554416"/>
    <w:pPr>
      <w:jc w:val="both"/>
    </w:pPr>
    <w:rPr>
      <w:rFonts w:cs="Arial"/>
      <w:b/>
      <w:bCs/>
      <w:iCs/>
      <w:szCs w:val="20"/>
      <w:lang w:val="en-AU" w:eastAsia="ja-JP"/>
    </w:rPr>
  </w:style>
  <w:style w:type="paragraph" w:styleId="TDC2">
    <w:name w:val="toc 2"/>
    <w:basedOn w:val="Normal"/>
    <w:next w:val="Normal"/>
    <w:autoRedefine/>
    <w:uiPriority w:val="39"/>
    <w:rsid w:val="00554416"/>
    <w:pPr>
      <w:ind w:left="238"/>
      <w:jc w:val="both"/>
    </w:pPr>
    <w:rPr>
      <w:rFonts w:cs="Arial"/>
      <w:b/>
      <w:szCs w:val="20"/>
      <w:lang w:val="en-AU" w:eastAsia="ja-JP"/>
    </w:rPr>
  </w:style>
  <w:style w:type="character" w:styleId="Hipervnculo">
    <w:name w:val="Hyperlink"/>
    <w:basedOn w:val="Fuentedeprrafopredeter"/>
    <w:uiPriority w:val="99"/>
    <w:rsid w:val="00414496"/>
    <w:rPr>
      <w:rFonts w:cs="Times New Roman"/>
      <w:color w:val="0000FF"/>
      <w:u w:val="single"/>
    </w:rPr>
  </w:style>
  <w:style w:type="paragraph" w:styleId="Descripcin">
    <w:name w:val="caption"/>
    <w:basedOn w:val="Normal"/>
    <w:next w:val="Normal"/>
    <w:qFormat/>
    <w:rsid w:val="009C214D"/>
    <w:pPr>
      <w:spacing w:before="60" w:after="120" w:line="264" w:lineRule="auto"/>
      <w:ind w:left="227"/>
    </w:pPr>
    <w:rPr>
      <w:rFonts w:ascii="Arial Narrow" w:hAnsi="Arial Narrow" w:cs="Arial Narrow"/>
      <w:sz w:val="16"/>
      <w:szCs w:val="16"/>
      <w:lang w:val="en-AU" w:eastAsia="ja-JP"/>
    </w:rPr>
  </w:style>
  <w:style w:type="paragraph" w:styleId="Prrafodelista">
    <w:name w:val="List Paragraph"/>
    <w:basedOn w:val="Normal"/>
    <w:uiPriority w:val="34"/>
    <w:qFormat/>
    <w:rsid w:val="009C214D"/>
    <w:pPr>
      <w:spacing w:before="120" w:after="60" w:line="264" w:lineRule="auto"/>
      <w:ind w:left="720"/>
      <w:contextualSpacing/>
    </w:pPr>
    <w:rPr>
      <w:rFonts w:cs="Arial"/>
      <w:szCs w:val="20"/>
      <w:lang w:val="en-AU" w:eastAsia="ja-JP"/>
    </w:rPr>
  </w:style>
  <w:style w:type="paragraph" w:customStyle="1" w:styleId="InfoBluebulleted">
    <w:name w:val="Info Blue bulleted"/>
    <w:basedOn w:val="Normal"/>
    <w:autoRedefine/>
    <w:rsid w:val="00E5686B"/>
    <w:pPr>
      <w:numPr>
        <w:numId w:val="1"/>
      </w:numPr>
      <w:ind w:firstLine="66"/>
      <w:jc w:val="both"/>
    </w:pPr>
    <w:rPr>
      <w:rFonts w:cs="Arial"/>
      <w:i/>
      <w:iCs/>
      <w:vanish/>
      <w:color w:val="0000FF"/>
      <w:szCs w:val="20"/>
    </w:rPr>
  </w:style>
  <w:style w:type="paragraph" w:customStyle="1" w:styleId="BodyText">
    <w:name w:val="BodyText"/>
    <w:basedOn w:val="Normal"/>
    <w:link w:val="BodyTextCar"/>
    <w:rsid w:val="00FD7A27"/>
    <w:pPr>
      <w:spacing w:before="120" w:after="120"/>
    </w:pPr>
    <w:rPr>
      <w:szCs w:val="20"/>
    </w:rPr>
  </w:style>
  <w:style w:type="character" w:customStyle="1" w:styleId="BodyTextCar">
    <w:name w:val="BodyText Car"/>
    <w:basedOn w:val="Fuentedeprrafopredeter"/>
    <w:link w:val="BodyText"/>
    <w:locked/>
    <w:rsid w:val="00FD7A27"/>
    <w:rPr>
      <w:sz w:val="24"/>
      <w:lang w:val="es-MX" w:eastAsia="en-US" w:bidi="ar-SA"/>
    </w:rPr>
  </w:style>
  <w:style w:type="paragraph" w:styleId="TDC3">
    <w:name w:val="toc 3"/>
    <w:basedOn w:val="Normal"/>
    <w:next w:val="Normal"/>
    <w:autoRedefine/>
    <w:uiPriority w:val="39"/>
    <w:rsid w:val="00554416"/>
    <w:pPr>
      <w:ind w:left="482"/>
      <w:jc w:val="both"/>
    </w:pPr>
    <w:rPr>
      <w:b/>
    </w:rPr>
  </w:style>
  <w:style w:type="character" w:customStyle="1" w:styleId="paratext1">
    <w:name w:val="paratext1"/>
    <w:basedOn w:val="Fuentedeprrafopredeter"/>
    <w:rsid w:val="00077B53"/>
    <w:rPr>
      <w:rFonts w:ascii="Times" w:hAnsi="Times" w:cs="Times" w:hint="default"/>
      <w:sz w:val="20"/>
      <w:szCs w:val="20"/>
    </w:rPr>
  </w:style>
  <w:style w:type="paragraph" w:customStyle="1" w:styleId="InfoBlueleft">
    <w:name w:val="Info Blue left"/>
    <w:basedOn w:val="InfoBluejustified"/>
    <w:autoRedefine/>
    <w:rsid w:val="00BE4302"/>
    <w:pPr>
      <w:jc w:val="left"/>
    </w:pPr>
    <w:rPr>
      <w:iCs/>
      <w:szCs w:val="20"/>
    </w:rPr>
  </w:style>
  <w:style w:type="paragraph" w:customStyle="1" w:styleId="InfoBlueright">
    <w:name w:val="Info Blue right"/>
    <w:basedOn w:val="InfoBluejustified"/>
    <w:autoRedefine/>
    <w:rsid w:val="00E62745"/>
    <w:rPr>
      <w:iCs/>
      <w:szCs w:val="20"/>
    </w:rPr>
  </w:style>
  <w:style w:type="paragraph" w:customStyle="1" w:styleId="InfoBluejustified">
    <w:name w:val="Info Blue justified"/>
    <w:basedOn w:val="Normal"/>
    <w:link w:val="InfoBluejustifiedChar"/>
    <w:autoRedefine/>
    <w:rsid w:val="00B62432"/>
    <w:pPr>
      <w:jc w:val="both"/>
    </w:pPr>
    <w:rPr>
      <w:rFonts w:cs="Arial"/>
      <w:vanish/>
      <w:color w:val="0000FF"/>
      <w:szCs w:val="16"/>
      <w:lang w:eastAsia="es-ES"/>
    </w:rPr>
  </w:style>
  <w:style w:type="paragraph" w:customStyle="1" w:styleId="InfoBluecentered">
    <w:name w:val="Info Blue centered"/>
    <w:basedOn w:val="InfoBluejustified"/>
    <w:autoRedefine/>
    <w:rsid w:val="00177D8A"/>
    <w:pPr>
      <w:jc w:val="center"/>
    </w:pPr>
    <w:rPr>
      <w:iCs/>
      <w:szCs w:val="20"/>
    </w:rPr>
  </w:style>
  <w:style w:type="paragraph" w:customStyle="1" w:styleId="ArialTitle122ptBoldCentered">
    <w:name w:val="Arial Title1 22 pt Bold Centered"/>
    <w:basedOn w:val="Normal"/>
    <w:link w:val="ArialTitle122ptBoldCenteredChar"/>
    <w:rsid w:val="00177D8A"/>
    <w:pPr>
      <w:spacing w:before="60" w:after="60"/>
      <w:jc w:val="center"/>
    </w:pPr>
    <w:rPr>
      <w:b/>
      <w:bCs/>
      <w:sz w:val="44"/>
      <w:szCs w:val="20"/>
    </w:rPr>
  </w:style>
  <w:style w:type="paragraph" w:customStyle="1" w:styleId="Heading1H114pt">
    <w:name w:val="Heading 1H1 + 14 pt"/>
    <w:basedOn w:val="Ttulo2"/>
    <w:next w:val="Normal"/>
    <w:autoRedefine/>
    <w:rsid w:val="00177D8A"/>
    <w:pPr>
      <w:jc w:val="both"/>
      <w:outlineLvl w:val="2"/>
    </w:pPr>
    <w:rPr>
      <w:caps w:val="0"/>
      <w:szCs w:val="28"/>
    </w:rPr>
  </w:style>
  <w:style w:type="character" w:customStyle="1" w:styleId="InfoBluejustifiedChar">
    <w:name w:val="Info Blue justified Char"/>
    <w:basedOn w:val="Fuentedeprrafopredeter"/>
    <w:link w:val="InfoBluejustified"/>
    <w:rsid w:val="00B62432"/>
    <w:rPr>
      <w:rFonts w:ascii="Arial" w:hAnsi="Arial" w:cs="Arial"/>
      <w:vanish/>
      <w:color w:val="0000FF"/>
      <w:szCs w:val="16"/>
      <w:lang w:val="es-MX" w:eastAsia="es-ES" w:bidi="ar-SA"/>
    </w:rPr>
  </w:style>
  <w:style w:type="character" w:customStyle="1" w:styleId="StyleArial18ptBoldAllcaps">
    <w:name w:val="Style Arial 18 pt Bold All caps"/>
    <w:basedOn w:val="Fuentedeprrafopredeter"/>
    <w:rsid w:val="00C203DB"/>
    <w:rPr>
      <w:rFonts w:ascii="Times New Roman" w:hAnsi="Times New Roman"/>
      <w:b/>
      <w:bCs/>
      <w:caps/>
      <w:sz w:val="28"/>
    </w:rPr>
  </w:style>
  <w:style w:type="character" w:customStyle="1" w:styleId="StyleArial18ptBoldAllcaps1">
    <w:name w:val="Style Arial 18 pt Bold All caps1"/>
    <w:basedOn w:val="Fuentedeprrafopredeter"/>
    <w:rsid w:val="00C203DB"/>
    <w:rPr>
      <w:rFonts w:ascii="Arial" w:hAnsi="Arial"/>
      <w:b/>
      <w:bCs/>
      <w:caps/>
      <w:sz w:val="28"/>
    </w:rPr>
  </w:style>
  <w:style w:type="paragraph" w:customStyle="1" w:styleId="StyleBodyTextArial14ptBoldLeft127cm">
    <w:name w:val="Style BodyText + Arial 14 pt Bold Left:  1.27 cm"/>
    <w:basedOn w:val="BodyText"/>
    <w:autoRedefine/>
    <w:rsid w:val="00C203DB"/>
    <w:pPr>
      <w:ind w:left="720"/>
    </w:pPr>
    <w:rPr>
      <w:b/>
      <w:bCs/>
    </w:rPr>
  </w:style>
  <w:style w:type="character" w:customStyle="1" w:styleId="ArialTitle122ptBoldCenteredChar">
    <w:name w:val="Arial Title1 22 pt Bold Centered Char"/>
    <w:basedOn w:val="Fuentedeprrafopredeter"/>
    <w:link w:val="ArialTitle122ptBoldCentered"/>
    <w:rsid w:val="00FE5A65"/>
    <w:rPr>
      <w:rFonts w:ascii="Arial" w:hAnsi="Arial"/>
      <w:b/>
      <w:bCs/>
      <w:sz w:val="44"/>
      <w:lang w:val="es-MX" w:eastAsia="en-US" w:bidi="ar-SA"/>
    </w:rPr>
  </w:style>
  <w:style w:type="paragraph" w:styleId="Subttulo">
    <w:name w:val="Subtitle"/>
    <w:basedOn w:val="Normal"/>
    <w:qFormat/>
    <w:rsid w:val="001A1E81"/>
    <w:pPr>
      <w:spacing w:after="60"/>
      <w:jc w:val="center"/>
      <w:outlineLvl w:val="1"/>
    </w:pPr>
    <w:rPr>
      <w:rFonts w:cs="Arial"/>
    </w:rPr>
  </w:style>
  <w:style w:type="character" w:customStyle="1" w:styleId="Ttulo1Car">
    <w:name w:val="Título 1 Car"/>
    <w:basedOn w:val="Fuentedeprrafopredeter"/>
    <w:link w:val="Ttulo1"/>
    <w:rsid w:val="00B51522"/>
    <w:rPr>
      <w:rFonts w:ascii="Arial" w:hAnsi="Arial" w:cs="Arial"/>
      <w:b/>
      <w:bCs/>
      <w:kern w:val="32"/>
      <w:sz w:val="32"/>
      <w:szCs w:val="32"/>
      <w:lang w:val="es-MX" w:eastAsia="en-US" w:bidi="ar-SA"/>
    </w:rPr>
  </w:style>
  <w:style w:type="paragraph" w:styleId="TDC4">
    <w:name w:val="toc 4"/>
    <w:basedOn w:val="Normal"/>
    <w:next w:val="Normal"/>
    <w:autoRedefine/>
    <w:semiHidden/>
    <w:rsid w:val="00D05496"/>
    <w:pPr>
      <w:ind w:left="720"/>
      <w:jc w:val="both"/>
    </w:pPr>
    <w:rPr>
      <w:b/>
    </w:rPr>
  </w:style>
  <w:style w:type="character" w:customStyle="1" w:styleId="Ttulo2Car">
    <w:name w:val="Título 2 Car"/>
    <w:aliases w:val="H2 Car"/>
    <w:basedOn w:val="Fuentedeprrafopredeter"/>
    <w:link w:val="Ttulo2"/>
    <w:rsid w:val="00D54E89"/>
    <w:rPr>
      <w:rFonts w:ascii="Arial" w:hAnsi="Arial"/>
      <w:b/>
      <w:caps/>
      <w:sz w:val="28"/>
      <w:lang w:eastAsia="en-US"/>
    </w:rPr>
  </w:style>
  <w:style w:type="paragraph" w:customStyle="1" w:styleId="Arial10ptBoldCentered">
    <w:name w:val="Arial 10 pt Bold Centered"/>
    <w:basedOn w:val="Normal"/>
    <w:autoRedefine/>
    <w:rsid w:val="007D3AB8"/>
    <w:pPr>
      <w:jc w:val="center"/>
    </w:pPr>
    <w:rPr>
      <w:b/>
      <w:bCs/>
      <w:szCs w:val="20"/>
    </w:rPr>
  </w:style>
  <w:style w:type="paragraph" w:styleId="TDC5">
    <w:name w:val="toc 5"/>
    <w:basedOn w:val="Normal"/>
    <w:next w:val="Normal"/>
    <w:autoRedefine/>
    <w:semiHidden/>
    <w:rsid w:val="00D05496"/>
    <w:pPr>
      <w:ind w:left="960"/>
    </w:pPr>
  </w:style>
  <w:style w:type="paragraph" w:customStyle="1" w:styleId="InfoHidden">
    <w:name w:val="Info Hidden"/>
    <w:basedOn w:val="Normal"/>
    <w:link w:val="InfoHiddenChar"/>
    <w:rsid w:val="00040C8E"/>
    <w:rPr>
      <w:rFonts w:cs="Arial"/>
      <w:i/>
      <w:vanish/>
      <w:color w:val="0000FF"/>
      <w:szCs w:val="20"/>
    </w:rPr>
  </w:style>
  <w:style w:type="paragraph" w:customStyle="1" w:styleId="TableHeading">
    <w:name w:val="TableHeading"/>
    <w:basedOn w:val="Normal"/>
    <w:rsid w:val="00646516"/>
    <w:pPr>
      <w:keepNext/>
      <w:spacing w:before="120" w:after="120"/>
      <w:jc w:val="center"/>
    </w:pPr>
    <w:rPr>
      <w:b/>
      <w:szCs w:val="20"/>
      <w:lang w:val="en-US"/>
    </w:rPr>
  </w:style>
  <w:style w:type="paragraph" w:customStyle="1" w:styleId="TableRow">
    <w:name w:val="TableRow"/>
    <w:basedOn w:val="Normal"/>
    <w:rsid w:val="00646516"/>
    <w:pPr>
      <w:spacing w:before="60" w:after="60"/>
    </w:pPr>
    <w:rPr>
      <w:szCs w:val="20"/>
      <w:lang w:val="en-US"/>
    </w:rPr>
  </w:style>
  <w:style w:type="paragraph" w:customStyle="1" w:styleId="Style1">
    <w:name w:val="Style1"/>
    <w:basedOn w:val="Normal"/>
    <w:rsid w:val="00760B8D"/>
  </w:style>
  <w:style w:type="character" w:styleId="Refdecomentario">
    <w:name w:val="annotation reference"/>
    <w:basedOn w:val="Fuentedeprrafopredeter"/>
    <w:semiHidden/>
    <w:rsid w:val="00A87A79"/>
    <w:rPr>
      <w:sz w:val="16"/>
      <w:szCs w:val="16"/>
    </w:rPr>
  </w:style>
  <w:style w:type="paragraph" w:styleId="Textocomentario">
    <w:name w:val="annotation text"/>
    <w:basedOn w:val="Normal"/>
    <w:semiHidden/>
    <w:rsid w:val="00A87A79"/>
    <w:rPr>
      <w:szCs w:val="20"/>
    </w:rPr>
  </w:style>
  <w:style w:type="paragraph" w:styleId="Asuntodelcomentario">
    <w:name w:val="annotation subject"/>
    <w:basedOn w:val="Textocomentario"/>
    <w:next w:val="Textocomentario"/>
    <w:semiHidden/>
    <w:rsid w:val="00A87A79"/>
    <w:rPr>
      <w:b/>
      <w:bCs/>
    </w:rPr>
  </w:style>
  <w:style w:type="paragraph" w:styleId="Textodeglobo">
    <w:name w:val="Balloon Text"/>
    <w:basedOn w:val="Normal"/>
    <w:semiHidden/>
    <w:rsid w:val="00A87A79"/>
    <w:rPr>
      <w:rFonts w:ascii="Tahoma" w:hAnsi="Tahoma" w:cs="Tahoma"/>
      <w:sz w:val="16"/>
      <w:szCs w:val="16"/>
    </w:rPr>
  </w:style>
  <w:style w:type="character" w:customStyle="1" w:styleId="InfoHiddenChar">
    <w:name w:val="Info Hidden Char"/>
    <w:basedOn w:val="Fuentedeprrafopredeter"/>
    <w:link w:val="InfoHidden"/>
    <w:rsid w:val="007441CB"/>
    <w:rPr>
      <w:rFonts w:ascii="Arial" w:hAnsi="Arial" w:cs="Arial"/>
      <w:i/>
      <w:vanish/>
      <w:color w:val="0000FF"/>
      <w:lang w:val="es-MX" w:eastAsia="en-US" w:bidi="ar-SA"/>
    </w:rPr>
  </w:style>
  <w:style w:type="character" w:customStyle="1" w:styleId="BodyTextChar">
    <w:name w:val="BodyText Char"/>
    <w:basedOn w:val="Fuentedeprrafopredeter"/>
    <w:rsid w:val="001B130C"/>
    <w:rPr>
      <w:sz w:val="24"/>
      <w:lang w:val="en-US" w:eastAsia="ko-KR" w:bidi="ar-SA"/>
    </w:rPr>
  </w:style>
  <w:style w:type="character" w:customStyle="1" w:styleId="Ttulo3Car">
    <w:name w:val="Título 3 Car"/>
    <w:basedOn w:val="Fuentedeprrafopredeter"/>
    <w:link w:val="Ttulo3"/>
    <w:rsid w:val="00151298"/>
    <w:rPr>
      <w:rFonts w:ascii="Arial" w:hAnsi="Arial" w:cs="Arial"/>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125781">
      <w:bodyDiv w:val="1"/>
      <w:marLeft w:val="0"/>
      <w:marRight w:val="0"/>
      <w:marTop w:val="0"/>
      <w:marBottom w:val="0"/>
      <w:divBdr>
        <w:top w:val="none" w:sz="0" w:space="0" w:color="auto"/>
        <w:left w:val="none" w:sz="0" w:space="0" w:color="auto"/>
        <w:bottom w:val="none" w:sz="0" w:space="0" w:color="auto"/>
        <w:right w:val="none" w:sz="0" w:space="0" w:color="auto"/>
      </w:divBdr>
    </w:div>
    <w:div w:id="373509516">
      <w:bodyDiv w:val="1"/>
      <w:marLeft w:val="0"/>
      <w:marRight w:val="0"/>
      <w:marTop w:val="0"/>
      <w:marBottom w:val="0"/>
      <w:divBdr>
        <w:top w:val="none" w:sz="0" w:space="0" w:color="auto"/>
        <w:left w:val="none" w:sz="0" w:space="0" w:color="auto"/>
        <w:bottom w:val="none" w:sz="0" w:space="0" w:color="auto"/>
        <w:right w:val="none" w:sz="0" w:space="0" w:color="auto"/>
      </w:divBdr>
    </w:div>
    <w:div w:id="539053577">
      <w:bodyDiv w:val="1"/>
      <w:marLeft w:val="0"/>
      <w:marRight w:val="0"/>
      <w:marTop w:val="0"/>
      <w:marBottom w:val="0"/>
      <w:divBdr>
        <w:top w:val="none" w:sz="0" w:space="0" w:color="auto"/>
        <w:left w:val="none" w:sz="0" w:space="0" w:color="auto"/>
        <w:bottom w:val="none" w:sz="0" w:space="0" w:color="auto"/>
        <w:right w:val="none" w:sz="0" w:space="0" w:color="auto"/>
      </w:divBdr>
    </w:div>
    <w:div w:id="1452819260">
      <w:bodyDiv w:val="1"/>
      <w:marLeft w:val="0"/>
      <w:marRight w:val="0"/>
      <w:marTop w:val="0"/>
      <w:marBottom w:val="0"/>
      <w:divBdr>
        <w:top w:val="none" w:sz="0" w:space="0" w:color="auto"/>
        <w:left w:val="none" w:sz="0" w:space="0" w:color="auto"/>
        <w:bottom w:val="none" w:sz="0" w:space="0" w:color="auto"/>
        <w:right w:val="none" w:sz="0" w:space="0" w:color="auto"/>
      </w:divBdr>
    </w:div>
    <w:div w:id="1561594994">
      <w:bodyDiv w:val="1"/>
      <w:marLeft w:val="0"/>
      <w:marRight w:val="0"/>
      <w:marTop w:val="0"/>
      <w:marBottom w:val="0"/>
      <w:divBdr>
        <w:top w:val="none" w:sz="0" w:space="0" w:color="auto"/>
        <w:left w:val="none" w:sz="0" w:space="0" w:color="auto"/>
        <w:bottom w:val="none" w:sz="0" w:space="0" w:color="auto"/>
        <w:right w:val="none" w:sz="0" w:space="0" w:color="auto"/>
      </w:divBdr>
    </w:div>
    <w:div w:id="1595242178">
      <w:bodyDiv w:val="1"/>
      <w:marLeft w:val="0"/>
      <w:marRight w:val="0"/>
      <w:marTop w:val="0"/>
      <w:marBottom w:val="0"/>
      <w:divBdr>
        <w:top w:val="none" w:sz="0" w:space="0" w:color="auto"/>
        <w:left w:val="none" w:sz="0" w:space="0" w:color="auto"/>
        <w:bottom w:val="none" w:sz="0" w:space="0" w:color="auto"/>
        <w:right w:val="none" w:sz="0" w:space="0" w:color="auto"/>
      </w:divBdr>
    </w:div>
    <w:div w:id="179575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9.png"/><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568</TotalTime>
  <Pages>9</Pages>
  <Words>702</Words>
  <Characters>5246</Characters>
  <Application>Microsoft Office Word</Application>
  <DocSecurity>0</DocSecurity>
  <Lines>43</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Nombre del Proyecto:</vt:lpstr>
      <vt:lpstr>Nombre del Proyecto:</vt:lpstr>
    </vt:vector>
  </TitlesOfParts>
  <Company>EDS: UAF</Company>
  <LinksUpToDate>false</LinksUpToDate>
  <CharactersWithSpaces>5937</CharactersWithSpaces>
  <SharedDoc>false</SharedDoc>
  <HLinks>
    <vt:vector size="66" baseType="variant">
      <vt:variant>
        <vt:i4>1835063</vt:i4>
      </vt:variant>
      <vt:variant>
        <vt:i4>62</vt:i4>
      </vt:variant>
      <vt:variant>
        <vt:i4>0</vt:i4>
      </vt:variant>
      <vt:variant>
        <vt:i4>5</vt:i4>
      </vt:variant>
      <vt:variant>
        <vt:lpwstr/>
      </vt:variant>
      <vt:variant>
        <vt:lpwstr>_Toc242502789</vt:lpwstr>
      </vt:variant>
      <vt:variant>
        <vt:i4>1835063</vt:i4>
      </vt:variant>
      <vt:variant>
        <vt:i4>56</vt:i4>
      </vt:variant>
      <vt:variant>
        <vt:i4>0</vt:i4>
      </vt:variant>
      <vt:variant>
        <vt:i4>5</vt:i4>
      </vt:variant>
      <vt:variant>
        <vt:lpwstr/>
      </vt:variant>
      <vt:variant>
        <vt:lpwstr>_Toc242502788</vt:lpwstr>
      </vt:variant>
      <vt:variant>
        <vt:i4>1835063</vt:i4>
      </vt:variant>
      <vt:variant>
        <vt:i4>50</vt:i4>
      </vt:variant>
      <vt:variant>
        <vt:i4>0</vt:i4>
      </vt:variant>
      <vt:variant>
        <vt:i4>5</vt:i4>
      </vt:variant>
      <vt:variant>
        <vt:lpwstr/>
      </vt:variant>
      <vt:variant>
        <vt:lpwstr>_Toc242502787</vt:lpwstr>
      </vt:variant>
      <vt:variant>
        <vt:i4>1835063</vt:i4>
      </vt:variant>
      <vt:variant>
        <vt:i4>44</vt:i4>
      </vt:variant>
      <vt:variant>
        <vt:i4>0</vt:i4>
      </vt:variant>
      <vt:variant>
        <vt:i4>5</vt:i4>
      </vt:variant>
      <vt:variant>
        <vt:lpwstr/>
      </vt:variant>
      <vt:variant>
        <vt:lpwstr>_Toc242502786</vt:lpwstr>
      </vt:variant>
      <vt:variant>
        <vt:i4>1835063</vt:i4>
      </vt:variant>
      <vt:variant>
        <vt:i4>38</vt:i4>
      </vt:variant>
      <vt:variant>
        <vt:i4>0</vt:i4>
      </vt:variant>
      <vt:variant>
        <vt:i4>5</vt:i4>
      </vt:variant>
      <vt:variant>
        <vt:lpwstr/>
      </vt:variant>
      <vt:variant>
        <vt:lpwstr>_Toc242502785</vt:lpwstr>
      </vt:variant>
      <vt:variant>
        <vt:i4>1835063</vt:i4>
      </vt:variant>
      <vt:variant>
        <vt:i4>32</vt:i4>
      </vt:variant>
      <vt:variant>
        <vt:i4>0</vt:i4>
      </vt:variant>
      <vt:variant>
        <vt:i4>5</vt:i4>
      </vt:variant>
      <vt:variant>
        <vt:lpwstr/>
      </vt:variant>
      <vt:variant>
        <vt:lpwstr>_Toc242502784</vt:lpwstr>
      </vt:variant>
      <vt:variant>
        <vt:i4>1835063</vt:i4>
      </vt:variant>
      <vt:variant>
        <vt:i4>26</vt:i4>
      </vt:variant>
      <vt:variant>
        <vt:i4>0</vt:i4>
      </vt:variant>
      <vt:variant>
        <vt:i4>5</vt:i4>
      </vt:variant>
      <vt:variant>
        <vt:lpwstr/>
      </vt:variant>
      <vt:variant>
        <vt:lpwstr>_Toc242502783</vt:lpwstr>
      </vt:variant>
      <vt:variant>
        <vt:i4>1835063</vt:i4>
      </vt:variant>
      <vt:variant>
        <vt:i4>20</vt:i4>
      </vt:variant>
      <vt:variant>
        <vt:i4>0</vt:i4>
      </vt:variant>
      <vt:variant>
        <vt:i4>5</vt:i4>
      </vt:variant>
      <vt:variant>
        <vt:lpwstr/>
      </vt:variant>
      <vt:variant>
        <vt:lpwstr>_Toc242502782</vt:lpwstr>
      </vt:variant>
      <vt:variant>
        <vt:i4>1835063</vt:i4>
      </vt:variant>
      <vt:variant>
        <vt:i4>14</vt:i4>
      </vt:variant>
      <vt:variant>
        <vt:i4>0</vt:i4>
      </vt:variant>
      <vt:variant>
        <vt:i4>5</vt:i4>
      </vt:variant>
      <vt:variant>
        <vt:lpwstr/>
      </vt:variant>
      <vt:variant>
        <vt:lpwstr>_Toc242502781</vt:lpwstr>
      </vt:variant>
      <vt:variant>
        <vt:i4>1835063</vt:i4>
      </vt:variant>
      <vt:variant>
        <vt:i4>8</vt:i4>
      </vt:variant>
      <vt:variant>
        <vt:i4>0</vt:i4>
      </vt:variant>
      <vt:variant>
        <vt:i4>5</vt:i4>
      </vt:variant>
      <vt:variant>
        <vt:lpwstr/>
      </vt:variant>
      <vt:variant>
        <vt:lpwstr>_Toc242502780</vt:lpwstr>
      </vt:variant>
      <vt:variant>
        <vt:i4>1245239</vt:i4>
      </vt:variant>
      <vt:variant>
        <vt:i4>2</vt:i4>
      </vt:variant>
      <vt:variant>
        <vt:i4>0</vt:i4>
      </vt:variant>
      <vt:variant>
        <vt:i4>5</vt:i4>
      </vt:variant>
      <vt:variant>
        <vt:lpwstr/>
      </vt:variant>
      <vt:variant>
        <vt:lpwstr>_Toc242502779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wzkbyh</dc:creator>
  <cp:lastModifiedBy>ANGEL RAMIREZ MANCERA</cp:lastModifiedBy>
  <cp:revision>65</cp:revision>
  <cp:lastPrinted>2010-10-13T18:51:00Z</cp:lastPrinted>
  <dcterms:created xsi:type="dcterms:W3CDTF">2018-02-02T21:18:00Z</dcterms:created>
  <dcterms:modified xsi:type="dcterms:W3CDTF">2019-03-11T23:14:00Z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