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6000F38C" w14:textId="4FB39793" w:rsidR="00A16AB6" w:rsidRDefault="003B2426">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58629301" w:history="1">
        <w:r w:rsidR="00A16AB6" w:rsidRPr="00F90C71">
          <w:rPr>
            <w:rStyle w:val="Hipervnculo"/>
            <w:noProof/>
          </w:rPr>
          <w:t>INTRODUCCIÓN</w:t>
        </w:r>
        <w:r w:rsidR="00A16AB6">
          <w:rPr>
            <w:noProof/>
            <w:webHidden/>
          </w:rPr>
          <w:tab/>
        </w:r>
        <w:r w:rsidR="00A16AB6">
          <w:rPr>
            <w:noProof/>
            <w:webHidden/>
          </w:rPr>
          <w:fldChar w:fldCharType="begin"/>
        </w:r>
        <w:r w:rsidR="00A16AB6">
          <w:rPr>
            <w:noProof/>
            <w:webHidden/>
          </w:rPr>
          <w:instrText xml:space="preserve"> PAGEREF _Toc158629301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1F8C3686" w14:textId="657E8845" w:rsidR="00A16AB6"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2" w:history="1">
        <w:r w:rsidR="00A16AB6" w:rsidRPr="00F90C71">
          <w:rPr>
            <w:rStyle w:val="Hipervnculo"/>
            <w:noProof/>
          </w:rPr>
          <w:t>OBJETIVO</w:t>
        </w:r>
        <w:r w:rsidR="00A16AB6">
          <w:rPr>
            <w:noProof/>
            <w:webHidden/>
          </w:rPr>
          <w:tab/>
        </w:r>
        <w:r w:rsidR="00A16AB6">
          <w:rPr>
            <w:noProof/>
            <w:webHidden/>
          </w:rPr>
          <w:fldChar w:fldCharType="begin"/>
        </w:r>
        <w:r w:rsidR="00A16AB6">
          <w:rPr>
            <w:noProof/>
            <w:webHidden/>
          </w:rPr>
          <w:instrText xml:space="preserve"> PAGEREF _Toc158629302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61148566" w14:textId="00B0037E" w:rsidR="00A16AB6"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3" w:history="1">
        <w:r w:rsidR="00A16AB6" w:rsidRPr="00F90C71">
          <w:rPr>
            <w:rStyle w:val="Hipervnculo"/>
            <w:noProof/>
          </w:rPr>
          <w:t>ALCANCE</w:t>
        </w:r>
        <w:r w:rsidR="00A16AB6">
          <w:rPr>
            <w:noProof/>
            <w:webHidden/>
          </w:rPr>
          <w:tab/>
        </w:r>
        <w:r w:rsidR="00A16AB6">
          <w:rPr>
            <w:noProof/>
            <w:webHidden/>
          </w:rPr>
          <w:fldChar w:fldCharType="begin"/>
        </w:r>
        <w:r w:rsidR="00A16AB6">
          <w:rPr>
            <w:noProof/>
            <w:webHidden/>
          </w:rPr>
          <w:instrText xml:space="preserve"> PAGEREF _Toc158629303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6B4E8846" w14:textId="187D1DB1" w:rsidR="00A16AB6"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4" w:history="1">
        <w:r w:rsidR="00A16AB6" w:rsidRPr="00F90C71">
          <w:rPr>
            <w:rStyle w:val="Hipervnculo"/>
            <w:noProof/>
          </w:rPr>
          <w:t>PREREQUISITOS</w:t>
        </w:r>
        <w:r w:rsidR="00A16AB6">
          <w:rPr>
            <w:noProof/>
            <w:webHidden/>
          </w:rPr>
          <w:tab/>
        </w:r>
        <w:r w:rsidR="00A16AB6">
          <w:rPr>
            <w:noProof/>
            <w:webHidden/>
          </w:rPr>
          <w:fldChar w:fldCharType="begin"/>
        </w:r>
        <w:r w:rsidR="00A16AB6">
          <w:rPr>
            <w:noProof/>
            <w:webHidden/>
          </w:rPr>
          <w:instrText xml:space="preserve"> PAGEREF _Toc158629304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3ECEC6B0" w14:textId="45BB31C3" w:rsidR="00A16AB6"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629305" w:history="1">
        <w:r w:rsidR="00A16AB6" w:rsidRPr="00F90C71">
          <w:rPr>
            <w:rStyle w:val="Hipervnculo"/>
            <w:noProof/>
          </w:rPr>
          <w:t>Software Requerido de Compilación</w:t>
        </w:r>
        <w:r w:rsidR="00A16AB6">
          <w:rPr>
            <w:noProof/>
            <w:webHidden/>
          </w:rPr>
          <w:tab/>
        </w:r>
        <w:r w:rsidR="00A16AB6">
          <w:rPr>
            <w:noProof/>
            <w:webHidden/>
          </w:rPr>
          <w:fldChar w:fldCharType="begin"/>
        </w:r>
        <w:r w:rsidR="00A16AB6">
          <w:rPr>
            <w:noProof/>
            <w:webHidden/>
          </w:rPr>
          <w:instrText xml:space="preserve"> PAGEREF _Toc158629305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1DA91F16" w14:textId="7A267FA3" w:rsidR="00A16AB6" w:rsidRDefault="00000000">
      <w:pPr>
        <w:pStyle w:val="TDC3"/>
        <w:tabs>
          <w:tab w:val="right" w:leader="dot" w:pos="8828"/>
        </w:tabs>
        <w:rPr>
          <w:rFonts w:asciiTheme="minorHAnsi" w:eastAsiaTheme="minorEastAsia" w:hAnsiTheme="minorHAnsi" w:cstheme="minorBidi"/>
          <w:b w:val="0"/>
          <w:noProof/>
          <w:kern w:val="2"/>
          <w:sz w:val="22"/>
          <w:szCs w:val="22"/>
          <w:lang w:eastAsia="es-MX" w:bidi="he-IL"/>
          <w14:ligatures w14:val="standardContextual"/>
        </w:rPr>
      </w:pPr>
      <w:hyperlink w:anchor="_Toc158629306" w:history="1">
        <w:r w:rsidR="00A16AB6" w:rsidRPr="00F90C71">
          <w:rPr>
            <w:rStyle w:val="Hipervnculo"/>
            <w:noProof/>
          </w:rPr>
          <w:t>Requisitos para la Compilación</w:t>
        </w:r>
        <w:r w:rsidR="00A16AB6">
          <w:rPr>
            <w:noProof/>
            <w:webHidden/>
          </w:rPr>
          <w:tab/>
        </w:r>
        <w:r w:rsidR="00A16AB6">
          <w:rPr>
            <w:noProof/>
            <w:webHidden/>
          </w:rPr>
          <w:fldChar w:fldCharType="begin"/>
        </w:r>
        <w:r w:rsidR="00A16AB6">
          <w:rPr>
            <w:noProof/>
            <w:webHidden/>
          </w:rPr>
          <w:instrText xml:space="preserve"> PAGEREF _Toc158629306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7C1A5DF7" w14:textId="1988745A" w:rsidR="00A16AB6"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07" w:history="1">
        <w:r w:rsidR="00A16AB6" w:rsidRPr="00F90C71">
          <w:rPr>
            <w:rStyle w:val="Hipervnculo"/>
            <w:noProof/>
          </w:rPr>
          <w:t>PROCEDIMIENTO DE COMPILACIÓN</w:t>
        </w:r>
        <w:r w:rsidR="00A16AB6">
          <w:rPr>
            <w:noProof/>
            <w:webHidden/>
          </w:rPr>
          <w:tab/>
        </w:r>
        <w:r w:rsidR="00A16AB6">
          <w:rPr>
            <w:noProof/>
            <w:webHidden/>
          </w:rPr>
          <w:fldChar w:fldCharType="begin"/>
        </w:r>
        <w:r w:rsidR="00A16AB6">
          <w:rPr>
            <w:noProof/>
            <w:webHidden/>
          </w:rPr>
          <w:instrText xml:space="preserve"> PAGEREF _Toc158629307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1A93B7CE" w14:textId="4A0B7A17" w:rsidR="00A16AB6"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629308" w:history="1">
        <w:r w:rsidR="00A16AB6" w:rsidRPr="00F90C71">
          <w:rPr>
            <w:rStyle w:val="Hipervnculo"/>
            <w:bCs/>
            <w:noProof/>
          </w:rPr>
          <w:t>1.</w:t>
        </w:r>
        <w:r w:rsidR="00A16AB6">
          <w:rPr>
            <w:rFonts w:asciiTheme="minorHAnsi" w:eastAsiaTheme="minorEastAsia" w:hAnsiTheme="minorHAnsi" w:cstheme="minorBidi"/>
            <w:b w:val="0"/>
            <w:noProof/>
            <w:kern w:val="2"/>
            <w:sz w:val="22"/>
            <w:szCs w:val="22"/>
            <w:lang w:val="es-MX" w:eastAsia="es-MX" w:bidi="he-IL"/>
            <w14:ligatures w14:val="standardContextual"/>
          </w:rPr>
          <w:tab/>
        </w:r>
        <w:r w:rsidR="00A16AB6" w:rsidRPr="00F90C71">
          <w:rPr>
            <w:rStyle w:val="Hipervnculo"/>
            <w:bCs/>
            <w:noProof/>
          </w:rPr>
          <w:t>Obtener Código</w:t>
        </w:r>
        <w:r w:rsidR="00A16AB6">
          <w:rPr>
            <w:noProof/>
            <w:webHidden/>
          </w:rPr>
          <w:tab/>
        </w:r>
        <w:r w:rsidR="00A16AB6">
          <w:rPr>
            <w:noProof/>
            <w:webHidden/>
          </w:rPr>
          <w:fldChar w:fldCharType="begin"/>
        </w:r>
        <w:r w:rsidR="00A16AB6">
          <w:rPr>
            <w:noProof/>
            <w:webHidden/>
          </w:rPr>
          <w:instrText xml:space="preserve"> PAGEREF _Toc158629308 \h </w:instrText>
        </w:r>
        <w:r w:rsidR="00A16AB6">
          <w:rPr>
            <w:noProof/>
            <w:webHidden/>
          </w:rPr>
        </w:r>
        <w:r w:rsidR="00A16AB6">
          <w:rPr>
            <w:noProof/>
            <w:webHidden/>
          </w:rPr>
          <w:fldChar w:fldCharType="separate"/>
        </w:r>
        <w:r w:rsidR="00A16AB6">
          <w:rPr>
            <w:noProof/>
            <w:webHidden/>
          </w:rPr>
          <w:t>2</w:t>
        </w:r>
        <w:r w:rsidR="00A16AB6">
          <w:rPr>
            <w:noProof/>
            <w:webHidden/>
          </w:rPr>
          <w:fldChar w:fldCharType="end"/>
        </w:r>
      </w:hyperlink>
    </w:p>
    <w:p w14:paraId="2FFF230B" w14:textId="2174FC60" w:rsidR="00A16AB6"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629309" w:history="1">
        <w:r w:rsidR="00A16AB6" w:rsidRPr="00F90C71">
          <w:rPr>
            <w:rStyle w:val="Hipervnculo"/>
            <w:bCs/>
            <w:noProof/>
          </w:rPr>
          <w:t>2.</w:t>
        </w:r>
        <w:r w:rsidR="00A16AB6">
          <w:rPr>
            <w:rFonts w:asciiTheme="minorHAnsi" w:eastAsiaTheme="minorEastAsia" w:hAnsiTheme="minorHAnsi" w:cstheme="minorBidi"/>
            <w:b w:val="0"/>
            <w:noProof/>
            <w:kern w:val="2"/>
            <w:sz w:val="22"/>
            <w:szCs w:val="22"/>
            <w:lang w:val="es-MX" w:eastAsia="es-MX" w:bidi="he-IL"/>
            <w14:ligatures w14:val="standardContextual"/>
          </w:rPr>
          <w:tab/>
        </w:r>
        <w:r w:rsidR="00A16AB6" w:rsidRPr="00F90C71">
          <w:rPr>
            <w:rStyle w:val="Hipervnculo"/>
            <w:bCs/>
            <w:noProof/>
          </w:rPr>
          <w:t>Compilación</w:t>
        </w:r>
        <w:r w:rsidR="00A16AB6">
          <w:rPr>
            <w:noProof/>
            <w:webHidden/>
          </w:rPr>
          <w:tab/>
        </w:r>
        <w:r w:rsidR="00A16AB6">
          <w:rPr>
            <w:noProof/>
            <w:webHidden/>
          </w:rPr>
          <w:fldChar w:fldCharType="begin"/>
        </w:r>
        <w:r w:rsidR="00A16AB6">
          <w:rPr>
            <w:noProof/>
            <w:webHidden/>
          </w:rPr>
          <w:instrText xml:space="preserve"> PAGEREF _Toc158629309 \h </w:instrText>
        </w:r>
        <w:r w:rsidR="00A16AB6">
          <w:rPr>
            <w:noProof/>
            <w:webHidden/>
          </w:rPr>
        </w:r>
        <w:r w:rsidR="00A16AB6">
          <w:rPr>
            <w:noProof/>
            <w:webHidden/>
          </w:rPr>
          <w:fldChar w:fldCharType="separate"/>
        </w:r>
        <w:r w:rsidR="00A16AB6">
          <w:rPr>
            <w:noProof/>
            <w:webHidden/>
          </w:rPr>
          <w:t>3</w:t>
        </w:r>
        <w:r w:rsidR="00A16AB6">
          <w:rPr>
            <w:noProof/>
            <w:webHidden/>
          </w:rPr>
          <w:fldChar w:fldCharType="end"/>
        </w:r>
      </w:hyperlink>
    </w:p>
    <w:p w14:paraId="69F0223A" w14:textId="172023AE" w:rsidR="00A16AB6" w:rsidRDefault="00000000">
      <w:pPr>
        <w:pStyle w:val="TDC2"/>
        <w:tabs>
          <w:tab w:val="left" w:pos="720"/>
          <w:tab w:val="right" w:leader="dot" w:pos="8828"/>
        </w:tabs>
        <w:rPr>
          <w:rFonts w:asciiTheme="minorHAnsi" w:eastAsiaTheme="minorEastAsia" w:hAnsiTheme="minorHAnsi" w:cstheme="minorBidi"/>
          <w:b w:val="0"/>
          <w:noProof/>
          <w:kern w:val="2"/>
          <w:sz w:val="22"/>
          <w:szCs w:val="22"/>
          <w:lang w:val="es-MX" w:eastAsia="es-MX" w:bidi="he-IL"/>
          <w14:ligatures w14:val="standardContextual"/>
        </w:rPr>
      </w:pPr>
      <w:hyperlink w:anchor="_Toc158629310" w:history="1">
        <w:r w:rsidR="00A16AB6" w:rsidRPr="00F90C71">
          <w:rPr>
            <w:rStyle w:val="Hipervnculo"/>
            <w:bCs/>
            <w:noProof/>
          </w:rPr>
          <w:t>3.</w:t>
        </w:r>
        <w:r w:rsidR="00A16AB6">
          <w:rPr>
            <w:rFonts w:asciiTheme="minorHAnsi" w:eastAsiaTheme="minorEastAsia" w:hAnsiTheme="minorHAnsi" w:cstheme="minorBidi"/>
            <w:b w:val="0"/>
            <w:noProof/>
            <w:kern w:val="2"/>
            <w:sz w:val="22"/>
            <w:szCs w:val="22"/>
            <w:lang w:val="es-MX" w:eastAsia="es-MX" w:bidi="he-IL"/>
            <w14:ligatures w14:val="standardContextual"/>
          </w:rPr>
          <w:tab/>
        </w:r>
        <w:r w:rsidR="00A16AB6" w:rsidRPr="00F90C71">
          <w:rPr>
            <w:rStyle w:val="Hipervnculo"/>
            <w:bCs/>
            <w:noProof/>
          </w:rPr>
          <w:t>Creación de Aplicaciones</w:t>
        </w:r>
        <w:r w:rsidR="00A16AB6">
          <w:rPr>
            <w:noProof/>
            <w:webHidden/>
          </w:rPr>
          <w:tab/>
        </w:r>
        <w:r w:rsidR="00A16AB6">
          <w:rPr>
            <w:noProof/>
            <w:webHidden/>
          </w:rPr>
          <w:fldChar w:fldCharType="begin"/>
        </w:r>
        <w:r w:rsidR="00A16AB6">
          <w:rPr>
            <w:noProof/>
            <w:webHidden/>
          </w:rPr>
          <w:instrText xml:space="preserve"> PAGEREF _Toc158629310 \h </w:instrText>
        </w:r>
        <w:r w:rsidR="00A16AB6">
          <w:rPr>
            <w:noProof/>
            <w:webHidden/>
          </w:rPr>
        </w:r>
        <w:r w:rsidR="00A16AB6">
          <w:rPr>
            <w:noProof/>
            <w:webHidden/>
          </w:rPr>
          <w:fldChar w:fldCharType="separate"/>
        </w:r>
        <w:r w:rsidR="00A16AB6">
          <w:rPr>
            <w:noProof/>
            <w:webHidden/>
          </w:rPr>
          <w:t>6</w:t>
        </w:r>
        <w:r w:rsidR="00A16AB6">
          <w:rPr>
            <w:noProof/>
            <w:webHidden/>
          </w:rPr>
          <w:fldChar w:fldCharType="end"/>
        </w:r>
      </w:hyperlink>
    </w:p>
    <w:p w14:paraId="3C5E04FB" w14:textId="653813A3" w:rsidR="00A16AB6"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11" w:history="1">
        <w:r w:rsidR="00A16AB6" w:rsidRPr="00F90C71">
          <w:rPr>
            <w:rStyle w:val="Hipervnculo"/>
            <w:noProof/>
          </w:rPr>
          <w:t>DIRECTORIO DE RESPONSABLES EN CASO DE FALLA</w:t>
        </w:r>
        <w:r w:rsidR="00A16AB6">
          <w:rPr>
            <w:noProof/>
            <w:webHidden/>
          </w:rPr>
          <w:tab/>
        </w:r>
        <w:r w:rsidR="00A16AB6">
          <w:rPr>
            <w:noProof/>
            <w:webHidden/>
          </w:rPr>
          <w:fldChar w:fldCharType="begin"/>
        </w:r>
        <w:r w:rsidR="00A16AB6">
          <w:rPr>
            <w:noProof/>
            <w:webHidden/>
          </w:rPr>
          <w:instrText xml:space="preserve"> PAGEREF _Toc158629311 \h </w:instrText>
        </w:r>
        <w:r w:rsidR="00A16AB6">
          <w:rPr>
            <w:noProof/>
            <w:webHidden/>
          </w:rPr>
        </w:r>
        <w:r w:rsidR="00A16AB6">
          <w:rPr>
            <w:noProof/>
            <w:webHidden/>
          </w:rPr>
          <w:fldChar w:fldCharType="separate"/>
        </w:r>
        <w:r w:rsidR="00A16AB6">
          <w:rPr>
            <w:noProof/>
            <w:webHidden/>
          </w:rPr>
          <w:t>7</w:t>
        </w:r>
        <w:r w:rsidR="00A16AB6">
          <w:rPr>
            <w:noProof/>
            <w:webHidden/>
          </w:rPr>
          <w:fldChar w:fldCharType="end"/>
        </w:r>
      </w:hyperlink>
    </w:p>
    <w:p w14:paraId="7DF1D8F6" w14:textId="56FF3CB6" w:rsidR="00A16AB6" w:rsidRDefault="00000000">
      <w:pPr>
        <w:pStyle w:val="TDC1"/>
        <w:tabs>
          <w:tab w:val="right" w:leader="dot" w:pos="8828"/>
        </w:tabs>
        <w:rPr>
          <w:rFonts w:asciiTheme="minorHAnsi" w:eastAsiaTheme="minorEastAsia" w:hAnsiTheme="minorHAnsi" w:cstheme="minorBidi"/>
          <w:b w:val="0"/>
          <w:bCs w:val="0"/>
          <w:iCs w:val="0"/>
          <w:noProof/>
          <w:kern w:val="2"/>
          <w:sz w:val="22"/>
          <w:szCs w:val="22"/>
          <w:lang w:val="es-MX" w:eastAsia="es-MX" w:bidi="he-IL"/>
          <w14:ligatures w14:val="standardContextual"/>
        </w:rPr>
      </w:pPr>
      <w:hyperlink w:anchor="_Toc158629312" w:history="1">
        <w:r w:rsidR="00A16AB6" w:rsidRPr="00F90C71">
          <w:rPr>
            <w:rStyle w:val="Hipervnculo"/>
            <w:noProof/>
          </w:rPr>
          <w:t>Anexos y/o Apéndices</w:t>
        </w:r>
        <w:r w:rsidR="00A16AB6">
          <w:rPr>
            <w:noProof/>
            <w:webHidden/>
          </w:rPr>
          <w:tab/>
        </w:r>
        <w:r w:rsidR="00A16AB6">
          <w:rPr>
            <w:noProof/>
            <w:webHidden/>
          </w:rPr>
          <w:fldChar w:fldCharType="begin"/>
        </w:r>
        <w:r w:rsidR="00A16AB6">
          <w:rPr>
            <w:noProof/>
            <w:webHidden/>
          </w:rPr>
          <w:instrText xml:space="preserve"> PAGEREF _Toc158629312 \h </w:instrText>
        </w:r>
        <w:r w:rsidR="00A16AB6">
          <w:rPr>
            <w:noProof/>
            <w:webHidden/>
          </w:rPr>
        </w:r>
        <w:r w:rsidR="00A16AB6">
          <w:rPr>
            <w:noProof/>
            <w:webHidden/>
          </w:rPr>
          <w:fldChar w:fldCharType="separate"/>
        </w:r>
        <w:r w:rsidR="00A16AB6">
          <w:rPr>
            <w:noProof/>
            <w:webHidden/>
          </w:rPr>
          <w:t>7</w:t>
        </w:r>
        <w:r w:rsidR="00A16AB6">
          <w:rPr>
            <w:noProof/>
            <w:webHidden/>
          </w:rPr>
          <w:fldChar w:fldCharType="end"/>
        </w:r>
      </w:hyperlink>
    </w:p>
    <w:p w14:paraId="2F4F7907" w14:textId="421D5605"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158629301"/>
      <w:bookmarkStart w:id="14" w:name="_Toc228002941"/>
      <w:bookmarkEnd w:id="10"/>
      <w:bookmarkEnd w:id="11"/>
      <w:bookmarkEnd w:id="12"/>
      <w:r w:rsidRPr="00A6188B">
        <w:rPr>
          <w:szCs w:val="20"/>
        </w:rPr>
        <w:lastRenderedPageBreak/>
        <w:t>INTRODUCCIÓN</w:t>
      </w:r>
      <w:bookmarkEnd w:id="13"/>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4"/>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24EAAA6D"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 xml:space="preserve">Créditos Fiscales </w:t>
      </w:r>
      <w:r w:rsidR="00EA3E02">
        <w:rPr>
          <w:szCs w:val="20"/>
        </w:rPr>
        <w:t>Aplicación</w:t>
      </w:r>
      <w:r w:rsidR="00D63BBB">
        <w:rPr>
          <w:szCs w:val="20"/>
        </w:rPr>
        <w:t xml:space="preserve">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58629302"/>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65A2B204"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EA3E02" w:rsidRPr="00EA3E02">
        <w:rPr>
          <w:szCs w:val="20"/>
        </w:rPr>
        <w:t>Créditos Fiscales Aplicación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58629303"/>
      <w:r w:rsidRPr="00A6188B">
        <w:t>ALCANCE</w:t>
      </w:r>
      <w:bookmarkEnd w:id="19"/>
    </w:p>
    <w:p w14:paraId="42C0E420" w14:textId="7E56D905"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EA3E02" w:rsidRPr="00EA3E02">
        <w:rPr>
          <w:szCs w:val="20"/>
        </w:rPr>
        <w:t>Créditos Fiscales Aplicación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58629304"/>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58629305"/>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0EFFCB41" w:rsidR="00E51484" w:rsidRPr="00A6188B" w:rsidRDefault="00A6188B" w:rsidP="00A6188B">
      <w:pPr>
        <w:pStyle w:val="Prrafodelista"/>
        <w:numPr>
          <w:ilvl w:val="0"/>
          <w:numId w:val="40"/>
        </w:numPr>
        <w:jc w:val="both"/>
        <w:rPr>
          <w:lang w:val="es-MX"/>
        </w:rPr>
      </w:pPr>
      <w:r w:rsidRPr="00A6188B">
        <w:rPr>
          <w:lang w:val="es-MX"/>
        </w:rPr>
        <w:t xml:space="preserve">Microsoft Windows Server 2008 </w:t>
      </w:r>
      <w:proofErr w:type="spellStart"/>
      <w:r w:rsidRPr="00A6188B">
        <w:rPr>
          <w:lang w:val="es-MX"/>
        </w:rPr>
        <w:t>R2</w:t>
      </w:r>
      <w:proofErr w:type="spellEnd"/>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Pr="00A6188B"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40869435" w14:textId="77777777" w:rsidR="00E51484" w:rsidRPr="00A6188B" w:rsidRDefault="00E51484" w:rsidP="00A6188B">
      <w:pPr>
        <w:pStyle w:val="Ttulo3"/>
      </w:pPr>
      <w:bookmarkStart w:id="22" w:name="_Toc158629306"/>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58629307"/>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58629308"/>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58629309"/>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4AB8567B">
            <wp:extent cx="4342203" cy="2497129"/>
            <wp:effectExtent l="19050" t="19050" r="20320"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42203"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5024D58F">
            <wp:extent cx="4348708" cy="2306956"/>
            <wp:effectExtent l="0" t="0" r="0" b="0"/>
            <wp:docPr id="68309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8708" cy="230695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6FD81830">
            <wp:extent cx="3021909" cy="2091499"/>
            <wp:effectExtent l="0" t="0" r="7620" b="4445"/>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909" cy="2091499"/>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2FD55FEF">
            <wp:extent cx="4399481" cy="2333891"/>
            <wp:effectExtent l="0" t="0" r="1270" b="9525"/>
            <wp:docPr id="65114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9481"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63A8B94F">
            <wp:extent cx="4393114" cy="1770070"/>
            <wp:effectExtent l="0" t="0" r="7620" b="1905"/>
            <wp:docPr id="37790140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descr="Captura de pantalla de computadora&#10;&#10;Descripción generada automáticamente"/>
                    <pic:cNvPicPr/>
                  </pic:nvPicPr>
                  <pic:blipFill>
                    <a:blip r:embed="rId13"/>
                    <a:stretch>
                      <a:fillRect/>
                    </a:stretch>
                  </pic:blipFill>
                  <pic:spPr>
                    <a:xfrm>
                      <a:off x="0" y="0"/>
                      <a:ext cx="4418881" cy="1780452"/>
                    </a:xfrm>
                    <a:prstGeom prst="rect">
                      <a:avLst/>
                    </a:prstGeom>
                  </pic:spPr>
                </pic:pic>
              </a:graphicData>
            </a:graphic>
          </wp:inline>
        </w:drawing>
      </w:r>
    </w:p>
    <w:p w14:paraId="53F9EFAD" w14:textId="77777777" w:rsidR="000F3175" w:rsidRPr="000F3175" w:rsidRDefault="000F3175" w:rsidP="000F3175"/>
    <w:p w14:paraId="366CADD8" w14:textId="7CF18D0D"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2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69FA2316">
            <wp:extent cx="4784743" cy="1488375"/>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5"/>
                    </a:xfrm>
                    <a:prstGeom prst="rect">
                      <a:avLst/>
                    </a:prstGeom>
                  </pic:spPr>
                </pic:pic>
              </a:graphicData>
            </a:graphic>
          </wp:inline>
        </w:drawing>
      </w:r>
    </w:p>
    <w:p w14:paraId="4110C71C" w14:textId="77777777" w:rsidR="00973CED" w:rsidRDefault="00973CED" w:rsidP="00973CED">
      <w:pPr>
        <w:pStyle w:val="BodyText"/>
        <w:rPr>
          <w:b/>
          <w:bCs/>
        </w:rPr>
      </w:pPr>
    </w:p>
    <w:p w14:paraId="30733B98" w14:textId="33D93BBC" w:rsidR="00973CED" w:rsidRPr="00831B9D" w:rsidRDefault="00B830FD" w:rsidP="00831B9D">
      <w:pPr>
        <w:pStyle w:val="Ttulo2"/>
        <w:numPr>
          <w:ilvl w:val="0"/>
          <w:numId w:val="41"/>
        </w:numPr>
        <w:rPr>
          <w:bCs/>
          <w:caps w:val="0"/>
        </w:rPr>
      </w:pPr>
      <w:bookmarkStart w:id="26" w:name="_Toc501357351"/>
      <w:bookmarkStart w:id="27" w:name="_Toc9257111"/>
      <w:bookmarkStart w:id="28" w:name="_Toc50162579"/>
      <w:bookmarkStart w:id="29" w:name="_Toc158629310"/>
      <w:r>
        <w:rPr>
          <w:bCs/>
          <w:caps w:val="0"/>
        </w:rPr>
        <w:lastRenderedPageBreak/>
        <w:t>Obtener componentes de</w:t>
      </w:r>
      <w:r w:rsidR="00973CED" w:rsidRPr="00831B9D">
        <w:rPr>
          <w:bCs/>
          <w:caps w:val="0"/>
        </w:rPr>
        <w:t xml:space="preserve"> Aplicaciones</w:t>
      </w:r>
      <w:bookmarkEnd w:id="26"/>
      <w:bookmarkEnd w:id="27"/>
      <w:bookmarkEnd w:id="28"/>
      <w:bookmarkEnd w:id="29"/>
    </w:p>
    <w:p w14:paraId="2E731668" w14:textId="65FB764A" w:rsidR="00973CED" w:rsidRPr="00C440AF" w:rsidRDefault="00973CED" w:rsidP="00973CED">
      <w:pPr>
        <w:jc w:val="both"/>
      </w:pPr>
      <w:r>
        <w:rPr>
          <w:szCs w:val="20"/>
        </w:rPr>
        <w:t xml:space="preserve">Para realizar el archivo ejecutable del proyecto dirigirse al </w:t>
      </w:r>
      <w:r w:rsidRPr="00C440AF">
        <w:t>proyecto “</w:t>
      </w:r>
      <w:proofErr w:type="spellStart"/>
      <w:proofErr w:type="gramStart"/>
      <w:r w:rsidR="00EA3E02" w:rsidRPr="00EA3E02">
        <w:rPr>
          <w:b/>
        </w:rPr>
        <w:t>Sat.CreditosFiscales.Presentacion.Portal</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790FD7D6">
            <wp:extent cx="2844018" cy="1701780"/>
            <wp:effectExtent l="0" t="0" r="0" b="0"/>
            <wp:docPr id="738973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018" cy="1701780"/>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61D23E63"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rsidR="0008792E">
        <w:t>7</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389CF92C">
            <wp:extent cx="4063588" cy="1163942"/>
            <wp:effectExtent l="0" t="0" r="0" b="0"/>
            <wp:docPr id="553623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3588" cy="1163942"/>
                    </a:xfrm>
                    <a:prstGeom prst="rect">
                      <a:avLst/>
                    </a:prstGeom>
                  </pic:spPr>
                </pic:pic>
              </a:graphicData>
            </a:graphic>
          </wp:inline>
        </w:drawing>
      </w:r>
    </w:p>
    <w:p w14:paraId="4CB539C3" w14:textId="62F667F1" w:rsidR="00973CED" w:rsidRPr="00C440AF" w:rsidRDefault="00973CED" w:rsidP="00973CED">
      <w:pPr>
        <w:jc w:val="center"/>
        <w:rPr>
          <w:rFonts w:cs="Arial"/>
          <w:szCs w:val="20"/>
        </w:rPr>
      </w:pPr>
    </w:p>
    <w:p w14:paraId="5F75D6F6" w14:textId="19918152" w:rsidR="00973CED" w:rsidRDefault="00973CED" w:rsidP="00973CED">
      <w:r>
        <w:rPr>
          <w:rFonts w:cs="Arial"/>
          <w:szCs w:val="20"/>
        </w:rPr>
        <w:t>Al terminar dirigirse al proyecto “</w:t>
      </w:r>
      <w:proofErr w:type="spellStart"/>
      <w:proofErr w:type="gramStart"/>
      <w:r w:rsidR="0008792E" w:rsidRPr="0008792E">
        <w:rPr>
          <w:rFonts w:cs="Arial"/>
          <w:b/>
          <w:bCs/>
          <w:szCs w:val="20"/>
        </w:rPr>
        <w:t>SAT.Setup.Presentacion.Portal</w:t>
      </w:r>
      <w:proofErr w:type="spellEnd"/>
      <w:proofErr w:type="gramEnd"/>
      <w:r>
        <w:rPr>
          <w:rFonts w:cs="Arial"/>
          <w:szCs w:val="20"/>
        </w:rPr>
        <w:t xml:space="preserve">” </w:t>
      </w:r>
      <w:r w:rsidRPr="00C440AF">
        <w:t>dentro del proyecto, dar clic secundario sobre dicho proyecto y seleccionar la opción “</w:t>
      </w:r>
      <w:r w:rsidR="00EA191F">
        <w:rPr>
          <w:b/>
        </w:rPr>
        <w:t>C</w:t>
      </w:r>
      <w:r>
        <w:rPr>
          <w:b/>
        </w:rPr>
        <w:t>ompilar</w:t>
      </w:r>
      <w:r w:rsidRPr="00C440AF">
        <w:t>”.</w:t>
      </w:r>
    </w:p>
    <w:p w14:paraId="22D2CA05" w14:textId="7E1AE367" w:rsidR="00EA191F" w:rsidRDefault="00EA191F" w:rsidP="00EA191F">
      <w:pPr>
        <w:jc w:val="center"/>
        <w:rPr>
          <w:rFonts w:cs="Arial"/>
          <w:szCs w:val="20"/>
        </w:rPr>
      </w:pPr>
      <w:r>
        <w:rPr>
          <w:noProof/>
        </w:rPr>
        <w:drawing>
          <wp:inline distT="0" distB="0" distL="0" distR="0" wp14:anchorId="2B857833" wp14:editId="4EC6B866">
            <wp:extent cx="3111841" cy="2204393"/>
            <wp:effectExtent l="0" t="0" r="0" b="5715"/>
            <wp:docPr id="1486662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2566"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841" cy="2204393"/>
                    </a:xfrm>
                    <a:prstGeom prst="rect">
                      <a:avLst/>
                    </a:prstGeom>
                  </pic:spPr>
                </pic:pic>
              </a:graphicData>
            </a:graphic>
          </wp:inline>
        </w:drawing>
      </w:r>
      <w:r w:rsidR="0008792E">
        <w:rPr>
          <w:rFonts w:cs="Arial"/>
          <w:szCs w:val="20"/>
        </w:rPr>
        <w:tab/>
      </w:r>
    </w:p>
    <w:p w14:paraId="68849DC6" w14:textId="77777777" w:rsidR="00EA191F" w:rsidRPr="00C440AF" w:rsidRDefault="00EA191F" w:rsidP="00EA191F">
      <w:pPr>
        <w:rPr>
          <w:rFonts w:cs="Arial"/>
          <w:szCs w:val="20"/>
        </w:rPr>
      </w:pPr>
    </w:p>
    <w:p w14:paraId="7CA2EB02" w14:textId="00697347" w:rsidR="00624C61" w:rsidRPr="000F3175" w:rsidRDefault="00624C61" w:rsidP="00624C61">
      <w:pPr>
        <w:jc w:val="both"/>
      </w:pPr>
      <w:r>
        <w:lastRenderedPageBreak/>
        <w:t>En la ventana de “</w:t>
      </w:r>
      <w:r w:rsidRPr="000E0E26">
        <w:rPr>
          <w:b/>
          <w:bCs/>
        </w:rPr>
        <w:t>Salida</w:t>
      </w:r>
      <w:r>
        <w:t xml:space="preserve">” se visualiza el progreso de la compilación al terminar arrojara que se </w:t>
      </w:r>
      <w:r w:rsidRPr="0099410B">
        <w:t>Compilar</w:t>
      </w:r>
      <w:r>
        <w:t>on</w:t>
      </w:r>
      <w:r w:rsidRPr="0099410B">
        <w:t xml:space="preserve"> </w:t>
      </w:r>
      <w:r w:rsidR="0008792E" w:rsidRPr="0008792E">
        <w:t>1 correctos, 0 incorrectos, 7 actualizados, 0 omitidos</w:t>
      </w:r>
      <w:r>
        <w:t>, como se muestra en la imagen siguiente</w:t>
      </w:r>
      <w:r w:rsidRPr="000F3175">
        <w:t>:</w:t>
      </w:r>
    </w:p>
    <w:p w14:paraId="311853C1" w14:textId="36E6F7F6" w:rsidR="00624C61" w:rsidRDefault="00624C61" w:rsidP="00624C61">
      <w:pPr>
        <w:jc w:val="center"/>
      </w:pPr>
      <w:r>
        <w:rPr>
          <w:noProof/>
        </w:rPr>
        <w:drawing>
          <wp:inline distT="0" distB="0" distL="0" distR="0" wp14:anchorId="55C377E6" wp14:editId="6FA2D7AA">
            <wp:extent cx="4722576" cy="1265991"/>
            <wp:effectExtent l="0" t="0" r="1905" b="0"/>
            <wp:docPr id="452304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4586"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4722576" cy="1265991"/>
                    </a:xfrm>
                    <a:prstGeom prst="rect">
                      <a:avLst/>
                    </a:prstGeom>
                  </pic:spPr>
                </pic:pic>
              </a:graphicData>
            </a:graphic>
          </wp:inline>
        </w:drawing>
      </w:r>
    </w:p>
    <w:p w14:paraId="6B507842" w14:textId="77777777" w:rsidR="00624C61" w:rsidRDefault="00624C61" w:rsidP="00624C61"/>
    <w:p w14:paraId="46C49580" w14:textId="1BA64925" w:rsidR="00973CED" w:rsidRPr="00624C61" w:rsidRDefault="00973CED" w:rsidP="00624C61">
      <w:r w:rsidRPr="00624C61">
        <w:t xml:space="preserve">El </w:t>
      </w:r>
      <w:r w:rsidR="00624C61">
        <w:t>ejecutable</w:t>
      </w:r>
      <w:r w:rsidRPr="00624C61">
        <w:t xml:space="preserve"> se generará en la carpeta</w:t>
      </w:r>
    </w:p>
    <w:p w14:paraId="7EA82C2F" w14:textId="03A2A227" w:rsidR="00973CED" w:rsidRPr="00624C61" w:rsidRDefault="0008792E" w:rsidP="00624C61">
      <w:pPr>
        <w:pStyle w:val="Prrafodelista"/>
        <w:numPr>
          <w:ilvl w:val="0"/>
          <w:numId w:val="44"/>
        </w:numPr>
        <w:rPr>
          <w:bCs/>
        </w:rPr>
      </w:pPr>
      <w:r w:rsidRPr="0008792E">
        <w:rPr>
          <w:bCs/>
        </w:rPr>
        <w:t>C:\TMP\RCOBRANZA_ADEUDOS\Setup\SAT.Setup.Presentacion.Portal\Release</w:t>
      </w:r>
      <w:r w:rsidR="00973CED" w:rsidRPr="00624C61">
        <w:rPr>
          <w:bCs/>
        </w:rPr>
        <w:t>\</w:t>
      </w:r>
      <w:r w:rsidRPr="0008792E">
        <w:rPr>
          <w:bCs/>
        </w:rPr>
        <w:t>SAT.Setup.Presentacion.Portal.msi</w:t>
      </w:r>
    </w:p>
    <w:p w14:paraId="14B3FB5E" w14:textId="782B630F" w:rsidR="00973CED" w:rsidRPr="00C440AF" w:rsidRDefault="00624C61" w:rsidP="00624C61">
      <w:pPr>
        <w:jc w:val="center"/>
        <w:rPr>
          <w:szCs w:val="20"/>
        </w:rPr>
      </w:pPr>
      <w:r>
        <w:rPr>
          <w:noProof/>
        </w:rPr>
        <w:drawing>
          <wp:inline distT="0" distB="0" distL="0" distR="0" wp14:anchorId="33844018" wp14:editId="3EC96223">
            <wp:extent cx="3676411" cy="2101975"/>
            <wp:effectExtent l="19050" t="19050" r="19685" b="12700"/>
            <wp:docPr id="177908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935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6411" cy="2101975"/>
                    </a:xfrm>
                    <a:prstGeom prst="rect">
                      <a:avLst/>
                    </a:prstGeom>
                    <a:ln>
                      <a:solidFill>
                        <a:schemeClr val="tx1"/>
                      </a:solidFill>
                    </a:ln>
                  </pic:spPr>
                </pic:pic>
              </a:graphicData>
            </a:graphic>
          </wp:inline>
        </w:drawing>
      </w:r>
    </w:p>
    <w:p w14:paraId="4AFAECC2" w14:textId="77777777" w:rsidR="00782F84" w:rsidRPr="00A6188B" w:rsidRDefault="00782F84" w:rsidP="00624C61">
      <w:pPr>
        <w:pStyle w:val="InfoHidden"/>
        <w:jc w:val="both"/>
        <w:rPr>
          <w:rFonts w:ascii="Montserrat" w:hAnsi="Montserrat"/>
        </w:rPr>
      </w:pPr>
      <w:r w:rsidRPr="00A6188B">
        <w:rPr>
          <w:rFonts w:ascii="Montserrat" w:hAnsi="Montserrat"/>
        </w:rPr>
        <w:t>En caso de que aplique, aquí se describen los sub-pasos a seguir para completar el paso.</w:t>
      </w: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58629311"/>
      <w:r w:rsidRPr="00A6188B">
        <w:rPr>
          <w:szCs w:val="20"/>
        </w:rPr>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52DBD" w:rsidRPr="00A6188B" w14:paraId="5A98F3ED" w14:textId="77777777" w:rsidTr="00A17097">
        <w:trPr>
          <w:trHeight w:val="237"/>
        </w:trPr>
        <w:tc>
          <w:tcPr>
            <w:tcW w:w="1559" w:type="pct"/>
            <w:vAlign w:val="center"/>
          </w:tcPr>
          <w:p w14:paraId="43FB51DB" w14:textId="745A26E3" w:rsidR="00B52DBD" w:rsidRPr="00A6188B" w:rsidRDefault="00B52DBD" w:rsidP="00B52DBD">
            <w:pPr>
              <w:rPr>
                <w:rFonts w:cs="Arial"/>
                <w:szCs w:val="20"/>
              </w:rPr>
            </w:pPr>
            <w:r>
              <w:rPr>
                <w:rFonts w:ascii="Arial" w:hAnsi="Arial" w:cs="Arial"/>
                <w:color w:val="000000"/>
              </w:rPr>
              <w:t xml:space="preserve">Irma Patricia Guzmán Miranda </w:t>
            </w:r>
          </w:p>
        </w:tc>
        <w:tc>
          <w:tcPr>
            <w:tcW w:w="563" w:type="pct"/>
            <w:vAlign w:val="center"/>
          </w:tcPr>
          <w:p w14:paraId="1D15141B" w14:textId="35E2BBBD" w:rsidR="00B52DBD" w:rsidRPr="00A6188B" w:rsidRDefault="00B52DBD" w:rsidP="00B52DBD">
            <w:pPr>
              <w:rPr>
                <w:rFonts w:cs="Arial"/>
                <w:vanish/>
                <w:szCs w:val="20"/>
              </w:rPr>
            </w:pPr>
            <w:r>
              <w:rPr>
                <w:rFonts w:ascii="Arial" w:hAnsi="Arial" w:cs="Arial"/>
                <w:color w:val="000000"/>
              </w:rPr>
              <w:t>SAT</w:t>
            </w:r>
          </w:p>
        </w:tc>
        <w:tc>
          <w:tcPr>
            <w:tcW w:w="756" w:type="pct"/>
            <w:vAlign w:val="center"/>
          </w:tcPr>
          <w:p w14:paraId="40251EAE" w14:textId="4AF08EDB" w:rsidR="00B52DBD" w:rsidRPr="00A6188B" w:rsidRDefault="00B52DBD" w:rsidP="00B52DBD">
            <w:pPr>
              <w:rPr>
                <w:rFonts w:cs="Arial"/>
                <w:vanish/>
                <w:szCs w:val="20"/>
              </w:rPr>
            </w:pPr>
            <w:r>
              <w:rPr>
                <w:rFonts w:ascii="Arial" w:hAnsi="Arial" w:cs="Arial"/>
                <w:color w:val="000000"/>
              </w:rPr>
              <w:t>50555</w:t>
            </w:r>
          </w:p>
        </w:tc>
        <w:tc>
          <w:tcPr>
            <w:tcW w:w="1137" w:type="pct"/>
            <w:vAlign w:val="center"/>
          </w:tcPr>
          <w:p w14:paraId="657A8D97" w14:textId="258E036D" w:rsidR="00B52DBD" w:rsidRPr="00A6188B" w:rsidRDefault="00B52DBD" w:rsidP="00B52DBD">
            <w:pPr>
              <w:rPr>
                <w:rFonts w:cs="Arial"/>
                <w:vanish/>
                <w:szCs w:val="20"/>
              </w:rPr>
            </w:pPr>
            <w:r w:rsidRPr="00851514">
              <w:rPr>
                <w:rFonts w:ascii="Arial" w:hAnsi="Arial" w:cs="Arial"/>
                <w:bCs/>
                <w:kern w:val="32"/>
              </w:rPr>
              <w:t>N/A</w:t>
            </w:r>
          </w:p>
        </w:tc>
        <w:tc>
          <w:tcPr>
            <w:tcW w:w="985" w:type="pct"/>
            <w:vAlign w:val="center"/>
          </w:tcPr>
          <w:p w14:paraId="1A2A0F48" w14:textId="565E626D" w:rsidR="00B52DBD" w:rsidRPr="00A6188B" w:rsidRDefault="00B52DBD" w:rsidP="00B52DBD">
            <w:pPr>
              <w:rPr>
                <w:rFonts w:cs="Arial"/>
                <w:vanish/>
                <w:szCs w:val="20"/>
              </w:rPr>
            </w:pPr>
            <w:r w:rsidRPr="00851514">
              <w:rPr>
                <w:rFonts w:ascii="Arial" w:hAnsi="Arial" w:cs="Arial"/>
                <w:bCs/>
                <w:kern w:val="32"/>
              </w:rPr>
              <w:t>N/A</w:t>
            </w:r>
          </w:p>
        </w:tc>
      </w:tr>
      <w:tr w:rsidR="00B52DBD" w:rsidRPr="00A6188B" w14:paraId="130ECB47" w14:textId="77777777" w:rsidTr="00A17097">
        <w:trPr>
          <w:trHeight w:val="237"/>
        </w:trPr>
        <w:tc>
          <w:tcPr>
            <w:tcW w:w="1559" w:type="pct"/>
            <w:vAlign w:val="center"/>
          </w:tcPr>
          <w:p w14:paraId="6B7ACB76" w14:textId="7DF2D1E6" w:rsidR="00B52DBD" w:rsidRPr="00A6188B" w:rsidRDefault="00B52DBD" w:rsidP="00B52DBD">
            <w:pPr>
              <w:pStyle w:val="TableRow"/>
              <w:rPr>
                <w:rFonts w:cs="Arial"/>
                <w:color w:val="000000"/>
                <w:lang w:val="es-MX"/>
              </w:rPr>
            </w:pPr>
            <w:r w:rsidRPr="00851514">
              <w:rPr>
                <w:rFonts w:ascii="Arial" w:hAnsi="Arial" w:cs="Arial"/>
                <w:color w:val="000000"/>
                <w:lang w:val="es-MX"/>
              </w:rPr>
              <w:t>Erick Villa Beltrán</w:t>
            </w:r>
            <w:r w:rsidRPr="00202995">
              <w:rPr>
                <w:rFonts w:ascii="Arial" w:hAnsi="Arial" w:cs="Arial"/>
                <w:i/>
                <w:vanish/>
                <w:color w:val="0000FF"/>
                <w:lang w:val="es-MX"/>
              </w:rPr>
              <w:t>&lt;Nombre de la persona responsable en caso de falla&gt;</w:t>
            </w:r>
            <w:r w:rsidRPr="00202995">
              <w:rPr>
                <w:rFonts w:ascii="Arial" w:hAnsi="Arial" w:cs="Arial"/>
                <w:vanish/>
                <w:lang w:val="es-MX"/>
              </w:rPr>
              <w:t xml:space="preserve"> </w:t>
            </w:r>
          </w:p>
        </w:tc>
        <w:tc>
          <w:tcPr>
            <w:tcW w:w="563" w:type="pct"/>
            <w:vAlign w:val="center"/>
          </w:tcPr>
          <w:p w14:paraId="60DC5D35" w14:textId="676B70BE" w:rsidR="00B52DBD" w:rsidRPr="00A6188B" w:rsidRDefault="00B52DBD" w:rsidP="00B52DBD">
            <w:pPr>
              <w:pStyle w:val="TableRow"/>
              <w:rPr>
                <w:rFonts w:cs="Arial"/>
                <w:color w:val="000000"/>
                <w:lang w:val="es-MX"/>
              </w:rPr>
            </w:pPr>
            <w:r w:rsidRPr="00851514">
              <w:rPr>
                <w:rFonts w:ascii="Arial" w:hAnsi="Arial" w:cs="Arial"/>
                <w:color w:val="000000"/>
                <w:lang w:val="es-MX"/>
              </w:rPr>
              <w:t>FSW</w:t>
            </w:r>
            <w:r w:rsidRPr="00202995">
              <w:rPr>
                <w:rFonts w:ascii="Arial" w:hAnsi="Arial" w:cs="Arial"/>
                <w:i/>
                <w:vanish/>
                <w:color w:val="0000FF"/>
                <w:lang w:val="es-MX"/>
              </w:rPr>
              <w:t>&lt;Indicar si la persona es empleado del SAT o Proveedor y Área para la cual trabaja&gt;</w:t>
            </w:r>
          </w:p>
        </w:tc>
        <w:tc>
          <w:tcPr>
            <w:tcW w:w="756" w:type="pct"/>
            <w:vAlign w:val="center"/>
          </w:tcPr>
          <w:p w14:paraId="00F0B777" w14:textId="1FD12389" w:rsidR="00B52DBD" w:rsidRPr="00A6188B" w:rsidRDefault="00B52DBD" w:rsidP="00B52DBD">
            <w:pPr>
              <w:pStyle w:val="TableRow"/>
              <w:rPr>
                <w:rFonts w:cs="Arial"/>
                <w:color w:val="000000"/>
                <w:lang w:val="es-MX"/>
              </w:rPr>
            </w:pPr>
            <w:r>
              <w:rPr>
                <w:rFonts w:ascii="Arial" w:hAnsi="Arial" w:cs="Arial"/>
                <w:color w:val="000000"/>
                <w:lang w:val="es-MX"/>
              </w:rPr>
              <w:t>50542</w:t>
            </w:r>
            <w:r w:rsidRPr="00202995">
              <w:rPr>
                <w:rFonts w:ascii="Arial" w:hAnsi="Arial" w:cs="Arial"/>
                <w:i/>
                <w:vanish/>
                <w:color w:val="0000FF"/>
                <w:lang w:val="es-MX"/>
              </w:rPr>
              <w:t>&lt;Escribir la extensión ó número telefónico del trabajo donde se puede localizar al responsable&gt;</w:t>
            </w:r>
          </w:p>
        </w:tc>
        <w:tc>
          <w:tcPr>
            <w:tcW w:w="1137" w:type="pct"/>
            <w:vAlign w:val="center"/>
          </w:tcPr>
          <w:p w14:paraId="2DBAF15A" w14:textId="354CF192" w:rsidR="00B52DBD" w:rsidRPr="00A6188B" w:rsidRDefault="00B52DBD" w:rsidP="00B52DBD">
            <w:pPr>
              <w:pStyle w:val="TableRow"/>
              <w:rPr>
                <w:rFonts w:cs="Arial"/>
                <w:color w:val="000000"/>
                <w:lang w:val="es-MX"/>
              </w:rPr>
            </w:pPr>
            <w:r w:rsidRPr="00202995">
              <w:rPr>
                <w:rFonts w:ascii="Arial" w:hAnsi="Arial" w:cs="Arial"/>
                <w:bCs/>
                <w:kern w:val="32"/>
                <w:lang w:val="es-MX"/>
              </w:rPr>
              <w:t>N/A</w:t>
            </w:r>
            <w:r w:rsidRPr="00202995">
              <w:rPr>
                <w:rFonts w:ascii="Arial" w:hAnsi="Arial" w:cs="Arial"/>
                <w:i/>
                <w:vanish/>
                <w:color w:val="0000FF"/>
                <w:lang w:val="es-MX"/>
              </w:rPr>
              <w:t>&lt;Escribir el número telefónico personal en donde se puede localizar al responsable.&gt;</w:t>
            </w:r>
          </w:p>
        </w:tc>
        <w:tc>
          <w:tcPr>
            <w:tcW w:w="985" w:type="pct"/>
            <w:vAlign w:val="center"/>
          </w:tcPr>
          <w:p w14:paraId="77C9C81C" w14:textId="63DC4DB8" w:rsidR="00B52DBD" w:rsidRPr="00A6188B" w:rsidRDefault="00B52DBD" w:rsidP="00B52DBD">
            <w:pPr>
              <w:pStyle w:val="TableRow"/>
              <w:rPr>
                <w:rFonts w:cs="Arial"/>
                <w:color w:val="000000"/>
                <w:lang w:val="es-MX"/>
              </w:rPr>
            </w:pPr>
            <w:r w:rsidRPr="00851514">
              <w:rPr>
                <w:rFonts w:ascii="Arial" w:hAnsi="Arial" w:cs="Arial"/>
                <w:bCs/>
                <w:kern w:val="32"/>
              </w:rPr>
              <w:t>N/A</w:t>
            </w:r>
            <w:r w:rsidRPr="006D6317">
              <w:rPr>
                <w:rFonts w:ascii="Arial" w:hAnsi="Arial" w:cs="Arial"/>
                <w:i/>
                <w:vanish/>
                <w:color w:val="0000FF"/>
                <w:lang w:val="es-MX"/>
              </w:rPr>
              <w:t xml:space="preserve"> &lt;Escribir el número telefónico móvil en el cual se puede localizar al responsable&gt;</w:t>
            </w:r>
          </w:p>
        </w:tc>
      </w:tr>
      <w:tr w:rsidR="00B52DBD" w:rsidRPr="00A6188B" w14:paraId="3F234E73" w14:textId="77777777" w:rsidTr="00FC7E71">
        <w:trPr>
          <w:trHeight w:val="237"/>
        </w:trPr>
        <w:tc>
          <w:tcPr>
            <w:tcW w:w="1559" w:type="pct"/>
          </w:tcPr>
          <w:p w14:paraId="50F23DF3" w14:textId="159E8A53" w:rsidR="00B52DBD" w:rsidRPr="00A6188B" w:rsidRDefault="00B52DBD" w:rsidP="00B52DBD">
            <w:pPr>
              <w:pStyle w:val="TableRow"/>
              <w:rPr>
                <w:rFonts w:cs="Arial"/>
                <w:color w:val="000000"/>
                <w:lang w:val="es-MX"/>
              </w:rPr>
            </w:pPr>
            <w:r w:rsidRPr="00851514">
              <w:rPr>
                <w:rFonts w:ascii="Arial" w:hAnsi="Arial" w:cs="Arial"/>
              </w:rPr>
              <w:t>Marco Polo Martínez</w:t>
            </w:r>
          </w:p>
        </w:tc>
        <w:tc>
          <w:tcPr>
            <w:tcW w:w="563" w:type="pct"/>
          </w:tcPr>
          <w:p w14:paraId="783F7B5A" w14:textId="7E2D5D01" w:rsidR="00B52DBD" w:rsidRPr="00A6188B" w:rsidRDefault="00B52DBD" w:rsidP="00B52DBD">
            <w:pPr>
              <w:pStyle w:val="TableRow"/>
              <w:rPr>
                <w:rFonts w:cs="Arial"/>
                <w:color w:val="000000"/>
                <w:lang w:val="es-MX"/>
              </w:rPr>
            </w:pPr>
            <w:r w:rsidRPr="00851514">
              <w:rPr>
                <w:rFonts w:ascii="Arial" w:hAnsi="Arial" w:cs="Arial"/>
              </w:rPr>
              <w:t>FSW</w:t>
            </w:r>
          </w:p>
        </w:tc>
        <w:tc>
          <w:tcPr>
            <w:tcW w:w="756" w:type="pct"/>
          </w:tcPr>
          <w:p w14:paraId="366C1100" w14:textId="2D55DAD0" w:rsidR="00B52DBD" w:rsidRPr="00A6188B" w:rsidRDefault="00B52DBD" w:rsidP="00B52DBD">
            <w:pPr>
              <w:pStyle w:val="TableRow"/>
              <w:rPr>
                <w:rFonts w:cs="Arial"/>
                <w:color w:val="000000"/>
                <w:lang w:val="es-MX"/>
              </w:rPr>
            </w:pPr>
            <w:r>
              <w:rPr>
                <w:rFonts w:ascii="Arial" w:hAnsi="Arial" w:cs="Arial"/>
                <w:color w:val="000000"/>
                <w:lang w:val="es-MX"/>
              </w:rPr>
              <w:t>50542</w:t>
            </w:r>
          </w:p>
        </w:tc>
        <w:tc>
          <w:tcPr>
            <w:tcW w:w="1137" w:type="pct"/>
          </w:tcPr>
          <w:p w14:paraId="6AD4F6A7" w14:textId="51B82352" w:rsidR="00B52DBD" w:rsidRPr="00A6188B" w:rsidRDefault="00B52DBD" w:rsidP="00B52DBD">
            <w:pPr>
              <w:pStyle w:val="TableRow"/>
              <w:rPr>
                <w:rFonts w:cs="Arial"/>
                <w:color w:val="000000"/>
                <w:lang w:val="es-MX"/>
              </w:rPr>
            </w:pPr>
            <w:r w:rsidRPr="00851514">
              <w:rPr>
                <w:rFonts w:ascii="Arial" w:hAnsi="Arial" w:cs="Arial"/>
                <w:bCs/>
                <w:kern w:val="32"/>
              </w:rPr>
              <w:t>N/A</w:t>
            </w:r>
          </w:p>
        </w:tc>
        <w:tc>
          <w:tcPr>
            <w:tcW w:w="985" w:type="pct"/>
          </w:tcPr>
          <w:p w14:paraId="070753B7" w14:textId="202FDEC0" w:rsidR="00B52DBD" w:rsidRPr="00A6188B" w:rsidRDefault="00B52DBD" w:rsidP="00B52DBD">
            <w:pPr>
              <w:pStyle w:val="TableRow"/>
              <w:rPr>
                <w:rFonts w:cs="Arial"/>
                <w:color w:val="000000"/>
                <w:lang w:val="es-MX"/>
              </w:rPr>
            </w:pPr>
            <w:r w:rsidRPr="00851514">
              <w:rPr>
                <w:rFonts w:ascii="Arial" w:hAnsi="Arial" w:cs="Arial"/>
                <w:bCs/>
                <w:kern w:val="32"/>
              </w:rPr>
              <w:t>N/A</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58629312"/>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DF7430">
      <w:headerReference w:type="default" r:id="rId20"/>
      <w:footerReference w:type="default" r:id="rId21"/>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8D34" w14:textId="77777777" w:rsidR="00DF7430" w:rsidRDefault="00DF7430">
      <w:r>
        <w:separator/>
      </w:r>
    </w:p>
  </w:endnote>
  <w:endnote w:type="continuationSeparator" w:id="0">
    <w:p w14:paraId="01C3BC15" w14:textId="77777777" w:rsidR="00DF7430" w:rsidRDefault="00DF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F8C5" w14:textId="77777777" w:rsidR="00DF7430" w:rsidRDefault="00DF7430">
      <w:r>
        <w:separator/>
      </w:r>
    </w:p>
  </w:footnote>
  <w:footnote w:type="continuationSeparator" w:id="0">
    <w:p w14:paraId="6D81A485" w14:textId="77777777" w:rsidR="00DF7430" w:rsidRDefault="00DF7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7E8A3E21"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sidR="00EA3E02">
            <w:rPr>
              <w:rFonts w:cs="Tahoma"/>
              <w:bCs/>
              <w:noProof/>
              <w:sz w:val="22"/>
              <w:szCs w:val="14"/>
            </w:rPr>
            <w:t>03_644_MAC_FP.docx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9"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3"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6"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8"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0"/>
  </w:num>
  <w:num w:numId="4" w16cid:durableId="1825850986">
    <w:abstractNumId w:val="33"/>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6"/>
  </w:num>
  <w:num w:numId="17" w16cid:durableId="401106782">
    <w:abstractNumId w:val="10"/>
  </w:num>
  <w:num w:numId="18" w16cid:durableId="1214392932">
    <w:abstractNumId w:val="30"/>
  </w:num>
  <w:num w:numId="19" w16cid:durableId="1763447589">
    <w:abstractNumId w:val="35"/>
  </w:num>
  <w:num w:numId="20" w16cid:durableId="1138689454">
    <w:abstractNumId w:val="11"/>
  </w:num>
  <w:num w:numId="21" w16cid:durableId="1273365328">
    <w:abstractNumId w:val="39"/>
  </w:num>
  <w:num w:numId="22" w16cid:durableId="1378510691">
    <w:abstractNumId w:val="14"/>
  </w:num>
  <w:num w:numId="23" w16cid:durableId="1166626022">
    <w:abstractNumId w:val="28"/>
  </w:num>
  <w:num w:numId="24" w16cid:durableId="1488741620">
    <w:abstractNumId w:val="32"/>
  </w:num>
  <w:num w:numId="25" w16cid:durableId="1092630487">
    <w:abstractNumId w:val="19"/>
  </w:num>
  <w:num w:numId="26" w16cid:durableId="1279601190">
    <w:abstractNumId w:val="15"/>
  </w:num>
  <w:num w:numId="27" w16cid:durableId="835464046">
    <w:abstractNumId w:val="36"/>
  </w:num>
  <w:num w:numId="28" w16cid:durableId="1306741810">
    <w:abstractNumId w:val="31"/>
  </w:num>
  <w:num w:numId="29" w16cid:durableId="563760663">
    <w:abstractNumId w:val="27"/>
  </w:num>
  <w:num w:numId="30" w16cid:durableId="1192643368">
    <w:abstractNumId w:val="13"/>
  </w:num>
  <w:num w:numId="31" w16cid:durableId="1087339928">
    <w:abstractNumId w:val="23"/>
  </w:num>
  <w:num w:numId="32" w16cid:durableId="809791325">
    <w:abstractNumId w:val="17"/>
  </w:num>
  <w:num w:numId="33" w16cid:durableId="2096628777">
    <w:abstractNumId w:val="29"/>
  </w:num>
  <w:num w:numId="34" w16cid:durableId="1249462539">
    <w:abstractNumId w:val="12"/>
  </w:num>
  <w:num w:numId="35" w16cid:durableId="917978255">
    <w:abstractNumId w:val="37"/>
  </w:num>
  <w:num w:numId="36" w16cid:durableId="340084885">
    <w:abstractNumId w:val="38"/>
  </w:num>
  <w:num w:numId="37" w16cid:durableId="1911887663">
    <w:abstractNumId w:val="24"/>
  </w:num>
  <w:num w:numId="38" w16cid:durableId="215170266">
    <w:abstractNumId w:val="30"/>
  </w:num>
  <w:num w:numId="39" w16cid:durableId="360014981">
    <w:abstractNumId w:val="42"/>
  </w:num>
  <w:num w:numId="40" w16cid:durableId="1110665320">
    <w:abstractNumId w:val="16"/>
  </w:num>
  <w:num w:numId="41" w16cid:durableId="1355351245">
    <w:abstractNumId w:val="34"/>
  </w:num>
  <w:num w:numId="42" w16cid:durableId="520704939">
    <w:abstractNumId w:val="18"/>
  </w:num>
  <w:num w:numId="43" w16cid:durableId="1058748545">
    <w:abstractNumId w:val="25"/>
  </w:num>
  <w:num w:numId="44" w16cid:durableId="130562438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8792E"/>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4787F"/>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F1981"/>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382B"/>
    <w:rsid w:val="00464EB6"/>
    <w:rsid w:val="004703D4"/>
    <w:rsid w:val="0048057E"/>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C3F2E"/>
    <w:rsid w:val="006C5C6F"/>
    <w:rsid w:val="006D2D46"/>
    <w:rsid w:val="006D6AD7"/>
    <w:rsid w:val="006D774E"/>
    <w:rsid w:val="006E39A7"/>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16AB6"/>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1630F"/>
    <w:rsid w:val="00B45B6C"/>
    <w:rsid w:val="00B474FF"/>
    <w:rsid w:val="00B50AF1"/>
    <w:rsid w:val="00B51522"/>
    <w:rsid w:val="00B52DBD"/>
    <w:rsid w:val="00B62432"/>
    <w:rsid w:val="00B63D6D"/>
    <w:rsid w:val="00B65376"/>
    <w:rsid w:val="00B655E3"/>
    <w:rsid w:val="00B67FA4"/>
    <w:rsid w:val="00B72BA1"/>
    <w:rsid w:val="00B72CB9"/>
    <w:rsid w:val="00B76D12"/>
    <w:rsid w:val="00B830FD"/>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27AE"/>
    <w:rsid w:val="00C3330A"/>
    <w:rsid w:val="00C36FE1"/>
    <w:rsid w:val="00C4311C"/>
    <w:rsid w:val="00C436A8"/>
    <w:rsid w:val="00C43A81"/>
    <w:rsid w:val="00C541BF"/>
    <w:rsid w:val="00C55F20"/>
    <w:rsid w:val="00C6142E"/>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24956"/>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430"/>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3E02"/>
    <w:rsid w:val="00EA6600"/>
    <w:rsid w:val="00EB1F33"/>
    <w:rsid w:val="00EB23B8"/>
    <w:rsid w:val="00EB48EF"/>
    <w:rsid w:val="00EC0F9E"/>
    <w:rsid w:val="00ED13C8"/>
    <w:rsid w:val="00ED46A0"/>
    <w:rsid w:val="00ED70E9"/>
    <w:rsid w:val="00EE2DA3"/>
    <w:rsid w:val="00EF6F27"/>
    <w:rsid w:val="00F2022B"/>
    <w:rsid w:val="00F212FA"/>
    <w:rsid w:val="00F26FBB"/>
    <w:rsid w:val="00F311F6"/>
    <w:rsid w:val="00F50524"/>
    <w:rsid w:val="00F50F20"/>
    <w:rsid w:val="00F55231"/>
    <w:rsid w:val="00F56441"/>
    <w:rsid w:val="00F62191"/>
    <w:rsid w:val="00F756E9"/>
    <w:rsid w:val="00F877FF"/>
    <w:rsid w:val="00F916A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3103</TotalTime>
  <Pages>7</Pages>
  <Words>1870</Words>
  <Characters>10285</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12131</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57</cp:revision>
  <cp:lastPrinted>2012-06-16T22:06:00Z</cp:lastPrinted>
  <dcterms:created xsi:type="dcterms:W3CDTF">2018-02-02T21:09:00Z</dcterms:created>
  <dcterms:modified xsi:type="dcterms:W3CDTF">2024-02-21T19:19:00Z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