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03C5" w14:textId="7F36AA4D" w:rsidR="00AC7A61" w:rsidRDefault="00DC3EB4" w:rsidP="00AC7A61">
      <w:pPr>
        <w:pStyle w:val="Title"/>
        <w:rPr>
          <w:lang w:val="pt-BR"/>
        </w:rPr>
      </w:pPr>
      <w:r>
        <w:rPr>
          <w:lang w:val="pt-BR"/>
        </w:rPr>
        <w:t>MAPA</w:t>
      </w:r>
    </w:p>
    <w:p w14:paraId="6F305384" w14:textId="2B6385A0" w:rsidR="00C06D12" w:rsidRDefault="00C06D12" w:rsidP="00C06D12">
      <w:pPr>
        <w:pStyle w:val="Heading1"/>
        <w:rPr>
          <w:lang w:val="pt-BR"/>
        </w:rPr>
      </w:pPr>
      <w:r>
        <w:rPr>
          <w:lang w:val="pt-BR"/>
        </w:rPr>
        <w:t>Atores</w:t>
      </w:r>
    </w:p>
    <w:p w14:paraId="3CC16718" w14:textId="2D53E1A7" w:rsidR="00C06D12" w:rsidRDefault="00C06D12" w:rsidP="00C06D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Administrador</w:t>
      </w:r>
      <w:r w:rsidR="00AC21BB">
        <w:rPr>
          <w:lang w:val="pt-BR"/>
        </w:rPr>
        <w:t>;</w:t>
      </w:r>
    </w:p>
    <w:p w14:paraId="25E51909" w14:textId="5E4BC302" w:rsidR="00C06D12" w:rsidRDefault="00C06D12" w:rsidP="00C06D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Client</w:t>
      </w:r>
      <w:r w:rsidR="00EA3171">
        <w:rPr>
          <w:lang w:val="pt-BR"/>
        </w:rPr>
        <w:t>e</w:t>
      </w:r>
      <w:r w:rsidR="00AC21BB">
        <w:rPr>
          <w:lang w:val="pt-BR"/>
        </w:rPr>
        <w:t>.</w:t>
      </w:r>
    </w:p>
    <w:p w14:paraId="76779624" w14:textId="7CF5CBD6" w:rsidR="00C06D12" w:rsidRDefault="00AC21BB" w:rsidP="00C06D12">
      <w:pPr>
        <w:pStyle w:val="Heading1"/>
        <w:rPr>
          <w:lang w:val="pt-BR"/>
        </w:rPr>
      </w:pPr>
      <w:r>
        <w:rPr>
          <w:lang w:val="pt-BR"/>
        </w:rPr>
        <w:t>Funcionalidades do Sistema</w:t>
      </w:r>
    </w:p>
    <w:p w14:paraId="4162D65C" w14:textId="1A0341DC" w:rsidR="00AC21BB" w:rsidRDefault="00AC21BB" w:rsidP="00AC21BB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como administrador ou cliente, e cada um dos tipos de acesso, terá uma interação e comportamento diferente;</w:t>
      </w:r>
    </w:p>
    <w:p w14:paraId="7C99C387" w14:textId="60715A4E" w:rsidR="00AC21BB" w:rsidRDefault="00AC21BB" w:rsidP="00AC21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cadastro será feito com nome, CPF e senha;</w:t>
      </w:r>
    </w:p>
    <w:p w14:paraId="5EEA130B" w14:textId="313B40D0" w:rsidR="00AC21BB" w:rsidRPr="00AC21BB" w:rsidRDefault="00AC21BB" w:rsidP="00AC21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Manter catálogo de eventos disponibilizados pelo administrador, podendo ser alterado pelo mesmo;</w:t>
      </w:r>
    </w:p>
    <w:p w14:paraId="57FAE6EE" w14:textId="68E84823" w:rsidR="00AC21BB" w:rsidRDefault="00AC21BB" w:rsidP="00AC21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Cada evento estará dentro de uma classificação, e terá um nome e uma breve descrição</w:t>
      </w:r>
      <w:r w:rsidR="00AC05ED">
        <w:rPr>
          <w:lang w:val="pt-BR"/>
        </w:rPr>
        <w:t>, valor de custo, valor de aluguel, e a quantidade de itens disponíveis</w:t>
      </w:r>
      <w:r>
        <w:rPr>
          <w:lang w:val="pt-BR"/>
        </w:rPr>
        <w:t>;</w:t>
      </w:r>
    </w:p>
    <w:p w14:paraId="100355E4" w14:textId="77777777" w:rsidR="00EA3171" w:rsidRDefault="00AC05ED" w:rsidP="00AC21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Opção de cadastro </w:t>
      </w:r>
      <w:r w:rsidR="00EA3171">
        <w:rPr>
          <w:lang w:val="pt-BR"/>
        </w:rPr>
        <w:t xml:space="preserve">de eventos </w:t>
      </w:r>
      <w:r>
        <w:rPr>
          <w:lang w:val="pt-BR"/>
        </w:rPr>
        <w:t>pronto</w:t>
      </w:r>
      <w:r w:rsidR="00EA3171">
        <w:rPr>
          <w:lang w:val="pt-BR"/>
        </w:rPr>
        <w:t>s</w:t>
      </w:r>
      <w:r>
        <w:rPr>
          <w:lang w:val="pt-BR"/>
        </w:rPr>
        <w:t xml:space="preserve"> pelo administrador,</w:t>
      </w:r>
      <w:r w:rsidR="00EA3171">
        <w:rPr>
          <w:lang w:val="pt-BR"/>
        </w:rPr>
        <w:t xml:space="preserve"> possuindo uma categoria de evento, podendo ser adicionado informações sobre valores, listas e quantidade de itens;</w:t>
      </w:r>
    </w:p>
    <w:p w14:paraId="4BAC8D76" w14:textId="77777777" w:rsidR="00EA3171" w:rsidRDefault="00EA3171" w:rsidP="00AC21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contratação do serviço só ocorre após a criação de um contrato, informando o evento escolhido, a data, o endereço e a forma de pagamento, podendo ser em dinheiro, </w:t>
      </w:r>
      <w:proofErr w:type="spellStart"/>
      <w:r>
        <w:rPr>
          <w:lang w:val="pt-BR"/>
        </w:rPr>
        <w:t>pix</w:t>
      </w:r>
      <w:proofErr w:type="spellEnd"/>
      <w:r>
        <w:rPr>
          <w:lang w:val="pt-BR"/>
        </w:rPr>
        <w:t>, cartão de crédito ou de débito;</w:t>
      </w:r>
    </w:p>
    <w:p w14:paraId="3F4B5046" w14:textId="77777777" w:rsidR="006C3D15" w:rsidRDefault="00EA3171" w:rsidP="00AC21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Após a criação do contrato, ele deve está disponibilizado em forma de “contrato solicitado” podendo o administrador acessa-lo para dar o seu aval, para aprovado ou cancelado, </w:t>
      </w:r>
      <w:r w:rsidR="006C3D15">
        <w:rPr>
          <w:lang w:val="pt-BR"/>
        </w:rPr>
        <w:t>podendo justificar a sua decisão.</w:t>
      </w:r>
    </w:p>
    <w:p w14:paraId="144CC989" w14:textId="197A70C5" w:rsidR="00B605A9" w:rsidRDefault="00B605A9" w:rsidP="006C3D15">
      <w:pPr>
        <w:pStyle w:val="Heading1"/>
        <w:rPr>
          <w:lang w:val="pt-BR"/>
        </w:rPr>
      </w:pPr>
      <w:r>
        <w:rPr>
          <w:lang w:val="pt-BR"/>
        </w:rPr>
        <w:t>Use Case</w:t>
      </w:r>
    </w:p>
    <w:p w14:paraId="264757E2" w14:textId="0944F748" w:rsidR="00AC21BB" w:rsidRPr="00AC21BB" w:rsidRDefault="00B605A9" w:rsidP="006C3D15">
      <w:pPr>
        <w:pStyle w:val="Heading1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3E985D2D" wp14:editId="35CF4419">
            <wp:simplePos x="0" y="0"/>
            <wp:positionH relativeFrom="margin">
              <wp:align>center</wp:align>
            </wp:positionH>
            <wp:positionV relativeFrom="margin">
              <wp:posOffset>5511424</wp:posOffset>
            </wp:positionV>
            <wp:extent cx="3289300" cy="3289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5ED">
        <w:rPr>
          <w:lang w:val="pt-BR"/>
        </w:rPr>
        <w:t xml:space="preserve"> </w:t>
      </w:r>
    </w:p>
    <w:p w14:paraId="48140CC2" w14:textId="77777777" w:rsidR="00AC7A61" w:rsidRPr="00AC7A61" w:rsidRDefault="00AC7A61" w:rsidP="00AC7A61">
      <w:pPr>
        <w:rPr>
          <w:lang w:val="pt-BR"/>
        </w:rPr>
      </w:pPr>
    </w:p>
    <w:p w14:paraId="10547898" w14:textId="6B743CBC" w:rsidR="006203C5" w:rsidRDefault="006203C5" w:rsidP="00AC7A61">
      <w:pPr>
        <w:pStyle w:val="Heading1"/>
        <w:rPr>
          <w:lang w:val="pt-BR"/>
        </w:rPr>
      </w:pPr>
    </w:p>
    <w:p w14:paraId="654AE757" w14:textId="0599D5F1" w:rsidR="00B605A9" w:rsidRDefault="00B605A9" w:rsidP="00B605A9">
      <w:pPr>
        <w:rPr>
          <w:lang w:val="pt-BR"/>
        </w:rPr>
      </w:pPr>
    </w:p>
    <w:p w14:paraId="79B13026" w14:textId="1D912B73" w:rsidR="00B605A9" w:rsidRDefault="00B605A9" w:rsidP="00B605A9">
      <w:pPr>
        <w:rPr>
          <w:lang w:val="pt-BR"/>
        </w:rPr>
      </w:pPr>
    </w:p>
    <w:p w14:paraId="653CA82D" w14:textId="630CB889" w:rsidR="00B605A9" w:rsidRDefault="00B605A9" w:rsidP="00B605A9">
      <w:pPr>
        <w:rPr>
          <w:lang w:val="pt-BR"/>
        </w:rPr>
      </w:pPr>
    </w:p>
    <w:p w14:paraId="7A105913" w14:textId="60363106" w:rsidR="00B605A9" w:rsidRDefault="00B605A9" w:rsidP="00B605A9">
      <w:pPr>
        <w:rPr>
          <w:lang w:val="pt-BR"/>
        </w:rPr>
      </w:pPr>
    </w:p>
    <w:p w14:paraId="1A03AE97" w14:textId="1A4D908E" w:rsidR="00B605A9" w:rsidRDefault="00B605A9" w:rsidP="00B605A9">
      <w:pPr>
        <w:rPr>
          <w:lang w:val="pt-BR"/>
        </w:rPr>
      </w:pPr>
    </w:p>
    <w:p w14:paraId="2CAF45D1" w14:textId="5B163F89" w:rsidR="00B605A9" w:rsidRDefault="00B605A9" w:rsidP="00B605A9">
      <w:pPr>
        <w:rPr>
          <w:lang w:val="pt-BR"/>
        </w:rPr>
      </w:pPr>
    </w:p>
    <w:p w14:paraId="7F905816" w14:textId="5F9044B8" w:rsidR="00B605A9" w:rsidRDefault="00B605A9" w:rsidP="00B605A9">
      <w:pPr>
        <w:rPr>
          <w:lang w:val="pt-BR"/>
        </w:rPr>
      </w:pPr>
    </w:p>
    <w:p w14:paraId="3CA92315" w14:textId="3FB3A71C" w:rsidR="00B605A9" w:rsidRDefault="00B605A9" w:rsidP="00B605A9">
      <w:pPr>
        <w:rPr>
          <w:lang w:val="pt-BR"/>
        </w:rPr>
      </w:pPr>
    </w:p>
    <w:p w14:paraId="6A1EA5C6" w14:textId="34CA9D82" w:rsidR="00B605A9" w:rsidRDefault="00B605A9" w:rsidP="00B605A9">
      <w:pPr>
        <w:rPr>
          <w:lang w:val="pt-BR"/>
        </w:rPr>
      </w:pPr>
    </w:p>
    <w:p w14:paraId="5C095260" w14:textId="6CAA1805" w:rsidR="00B605A9" w:rsidRDefault="00B605A9" w:rsidP="00B605A9">
      <w:pPr>
        <w:rPr>
          <w:lang w:val="pt-BR"/>
        </w:rPr>
      </w:pPr>
    </w:p>
    <w:p w14:paraId="54686E47" w14:textId="133CF506" w:rsidR="00B605A9" w:rsidRDefault="00B605A9" w:rsidP="00B605A9">
      <w:pPr>
        <w:pStyle w:val="Heading1"/>
        <w:rPr>
          <w:lang w:val="pt-BR"/>
        </w:rPr>
      </w:pPr>
      <w:r>
        <w:rPr>
          <w:lang w:val="pt-BR"/>
        </w:rPr>
        <w:lastRenderedPageBreak/>
        <w:t>Diagrama de Classes</w:t>
      </w:r>
    </w:p>
    <w:p w14:paraId="4EF4FF42" w14:textId="249099AF" w:rsidR="00B85D82" w:rsidRPr="00B85D82" w:rsidRDefault="00B85D82" w:rsidP="00B85D82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 wp14:anchorId="10A106BC" wp14:editId="5A649262">
            <wp:simplePos x="0" y="0"/>
            <wp:positionH relativeFrom="margin">
              <wp:align>center</wp:align>
            </wp:positionH>
            <wp:positionV relativeFrom="margin">
              <wp:posOffset>517253</wp:posOffset>
            </wp:positionV>
            <wp:extent cx="4562670" cy="45626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70" cy="456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5D82" w:rsidRPr="00B85D82" w:rsidSect="00B605A9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F8577" w14:textId="77777777" w:rsidR="00BA4F29" w:rsidRDefault="00BA4F29" w:rsidP="00180F66">
      <w:pPr>
        <w:spacing w:before="0" w:after="0"/>
      </w:pPr>
      <w:r>
        <w:separator/>
      </w:r>
    </w:p>
  </w:endnote>
  <w:endnote w:type="continuationSeparator" w:id="0">
    <w:p w14:paraId="42B43664" w14:textId="77777777" w:rsidR="00BA4F29" w:rsidRDefault="00BA4F29" w:rsidP="00180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AED3" w14:textId="77777777" w:rsidR="00BA4F29" w:rsidRDefault="00BA4F29" w:rsidP="00180F66">
      <w:pPr>
        <w:spacing w:before="0" w:after="0"/>
      </w:pPr>
      <w:r>
        <w:separator/>
      </w:r>
    </w:p>
  </w:footnote>
  <w:footnote w:type="continuationSeparator" w:id="0">
    <w:p w14:paraId="3044F2C2" w14:textId="77777777" w:rsidR="00BA4F29" w:rsidRDefault="00BA4F29" w:rsidP="00180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8B35" w14:textId="5C25C8D5" w:rsidR="00180F66" w:rsidRPr="00180F66" w:rsidRDefault="00180F66" w:rsidP="00180F66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5F2E" w14:textId="737D12CD" w:rsidR="00E21DCE" w:rsidRDefault="00E21DCE" w:rsidP="00E21DCE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405EA9" wp14:editId="299A8217">
          <wp:simplePos x="0" y="0"/>
          <wp:positionH relativeFrom="margin">
            <wp:posOffset>-757555</wp:posOffset>
          </wp:positionH>
          <wp:positionV relativeFrom="margin">
            <wp:posOffset>-800456</wp:posOffset>
          </wp:positionV>
          <wp:extent cx="2775585" cy="685165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3EB4">
      <w:t>ENGENHARIA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3D2D"/>
    <w:multiLevelType w:val="hybridMultilevel"/>
    <w:tmpl w:val="630EA0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411AC"/>
    <w:multiLevelType w:val="hybridMultilevel"/>
    <w:tmpl w:val="69F2C3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972FFC"/>
    <w:multiLevelType w:val="hybridMultilevel"/>
    <w:tmpl w:val="4CA251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6"/>
    <w:rsid w:val="00180F66"/>
    <w:rsid w:val="00480CB8"/>
    <w:rsid w:val="005F2CAC"/>
    <w:rsid w:val="006203C5"/>
    <w:rsid w:val="00697447"/>
    <w:rsid w:val="006C3D15"/>
    <w:rsid w:val="008547FD"/>
    <w:rsid w:val="00A340B1"/>
    <w:rsid w:val="00AC05ED"/>
    <w:rsid w:val="00AC21BB"/>
    <w:rsid w:val="00AC7A61"/>
    <w:rsid w:val="00B605A9"/>
    <w:rsid w:val="00B85D82"/>
    <w:rsid w:val="00B87B49"/>
    <w:rsid w:val="00BA4F29"/>
    <w:rsid w:val="00C06D12"/>
    <w:rsid w:val="00C477C9"/>
    <w:rsid w:val="00D00D08"/>
    <w:rsid w:val="00D058E2"/>
    <w:rsid w:val="00DC3EB4"/>
    <w:rsid w:val="00E21DCE"/>
    <w:rsid w:val="00EA3171"/>
    <w:rsid w:val="00F80A80"/>
    <w:rsid w:val="00F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846B"/>
  <w15:chartTrackingRefBased/>
  <w15:docId w15:val="{0CE14640-CFDB-2A4E-8D85-F6FEBA5E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66"/>
    <w:pPr>
      <w:spacing w:before="120" w:after="120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A61"/>
    <w:pPr>
      <w:keepNext/>
      <w:keepLines/>
      <w:spacing w:before="240" w:after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0F6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0F66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before="0"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66"/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A61"/>
    <w:rPr>
      <w:rFonts w:ascii="Arial" w:eastAsiaTheme="majorEastAsia" w:hAnsi="Arial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C0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D255E-9442-C940-819C-F2E02AF3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 Belger</dc:creator>
  <cp:keywords/>
  <dc:description/>
  <cp:lastModifiedBy>Angell Belger</cp:lastModifiedBy>
  <cp:revision>3</cp:revision>
  <cp:lastPrinted>2021-08-25T22:33:00Z</cp:lastPrinted>
  <dcterms:created xsi:type="dcterms:W3CDTF">2021-08-25T22:33:00Z</dcterms:created>
  <dcterms:modified xsi:type="dcterms:W3CDTF">2021-08-25T22:34:00Z</dcterms:modified>
</cp:coreProperties>
</file>