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4.999999999998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3119"/>
        <w:gridCol w:w="1806"/>
        <w:gridCol w:w="2764"/>
        <w:gridCol w:w="14"/>
        <w:tblGridChange w:id="0">
          <w:tblGrid>
            <w:gridCol w:w="1942"/>
            <w:gridCol w:w="3119"/>
            <w:gridCol w:w="1806"/>
            <w:gridCol w:w="2764"/>
            <w:gridCol w:w="14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40"/>
                <w:szCs w:val="40"/>
                <w:rtl w:val="0"/>
              </w:rPr>
              <w:t xml:space="preserve">회   의 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회의주제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OOO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 일자/시간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2022.04.24 / 10:00~11:00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홍길동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회의장소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프로젝트 룸</w:t>
            </w:r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소  속</w:t>
            </w:r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  참석자 성명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교육생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고객사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sz w:val="22"/>
                <w:szCs w:val="22"/>
                <w:rtl w:val="0"/>
              </w:rPr>
              <w:t xml:space="preserve">기타(강사 등)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나눔고딕" w:cs="나눔고딕" w:eastAsia="나눔고딕" w:hAnsi="나눔고딕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나눔고딕" w:cs="나눔고딕" w:eastAsia="나눔고딕" w:hAnsi="나눔고딕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3038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나눔고딕" w:cs="나눔고딕" w:eastAsia="나눔고딕" w:hAnsi="나눔고딕"/>
                <w:b w:val="1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나눔고딕" w:cs="나눔고딕" w:eastAsia="나눔고딕" w:hAnsi="나눔고딕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ulimche"/>
  <w:font w:name="Dotumche"/>
  <w:font w:name="Georgia"/>
  <w:font w:name="Arial"/>
  <w:font w:name="Times New Roman"/>
  <w:font w:name="나눔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6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2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1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tabs>
        <w:tab w:val="clear" w:pos="1055"/>
      </w:tabs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tabs>
        <w:tab w:val="clear" w:pos="1600"/>
      </w:tabs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7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8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9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9"/>
    <w:rsid w:val="008C2381"/>
    <w:rPr>
      <w:rFonts w:ascii="굴림" w:eastAsia="굴림"/>
      <w:kern w:val="2"/>
      <w:sz w:val="18"/>
      <w:szCs w:val="18"/>
    </w:rPr>
  </w:style>
  <w:style w:type="character" w:styleId="aa">
    <w:name w:val="Hyperlink"/>
    <w:basedOn w:val="a0"/>
    <w:rsid w:val="0028261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6VxOES+ZH6aHEtDgt+Wz2iGhvg==">AMUW2mVVHOMUMWwLmICqjx/9ts8JkzYac/v/tCUjVJa7WmEW6peslWZfKkaIj+ufz9Mc9eVkqpJMdYBMTTGIVfH779wfYXyky6PkZPMktywFNOy4NLb7/fw=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2018-11-26T02:10:00Z</dcterms:created>
  <dc:creator>Jinsang Yu</dc:creator>
</cp:coreProperties>
</file>