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4E7" w14:textId="425634DF" w:rsidR="00AA5567" w:rsidRPr="002D27FD" w:rsidRDefault="00AE4B44" w:rsidP="00D05E22">
      <w:pPr>
        <w:tabs>
          <w:tab w:val="center" w:pos="4252"/>
        </w:tabs>
        <w:jc w:val="both"/>
        <w:rPr>
          <w:rFonts w:ascii="Montserrat Medium" w:hAnsi="Montserrat Medium"/>
          <w:noProof w:val="0"/>
          <w:sz w:val="24"/>
          <w:szCs w:val="24"/>
        </w:rPr>
      </w:pPr>
      <w:r>
        <w:rPr>
          <w:rFonts w:ascii="Montserrat Medium" w:hAnsi="Montserrat Medium"/>
          <w:noProof w:val="0"/>
          <w:sz w:val="24"/>
          <w:szCs w:val="24"/>
        </w:rPr>
        <w:tab/>
      </w:r>
    </w:p>
    <w:p w14:paraId="1F58528A" w14:textId="77777777" w:rsidR="00AA5567" w:rsidRPr="002D27FD" w:rsidRDefault="00AA5567" w:rsidP="00D05E22">
      <w:pPr>
        <w:tabs>
          <w:tab w:val="center" w:pos="4252"/>
        </w:tabs>
        <w:jc w:val="both"/>
        <w:rPr>
          <w:rFonts w:ascii="Montserrat Medium" w:hAnsi="Montserrat Medium"/>
          <w:noProof w:val="0"/>
          <w:sz w:val="24"/>
          <w:szCs w:val="24"/>
        </w:rPr>
      </w:pPr>
    </w:p>
    <w:p w14:paraId="1A632BE9"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699850D3"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13619DED"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22F43676"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0DDA0A89" w14:textId="77777777" w:rsidR="00AA5567" w:rsidRPr="002D27FD" w:rsidRDefault="00AA5567" w:rsidP="00D05E22">
      <w:pPr>
        <w:tabs>
          <w:tab w:val="center" w:pos="4252"/>
        </w:tabs>
        <w:jc w:val="both"/>
        <w:rPr>
          <w:rFonts w:ascii="Montserrat Medium" w:hAnsi="Montserrat Medium" w:cs="Times New Roman"/>
          <w:noProof w:val="0"/>
          <w:color w:val="00474E"/>
          <w:sz w:val="24"/>
          <w:szCs w:val="24"/>
        </w:rPr>
      </w:pPr>
    </w:p>
    <w:p w14:paraId="00D2F00E" w14:textId="77777777" w:rsidR="00AA5567" w:rsidRPr="002D27FD" w:rsidRDefault="00AA5567" w:rsidP="00D05E22">
      <w:pPr>
        <w:tabs>
          <w:tab w:val="left" w:pos="1224"/>
        </w:tabs>
        <w:jc w:val="center"/>
        <w:rPr>
          <w:rFonts w:ascii="Montserrat Medium" w:hAnsi="Montserrat Medium"/>
          <w:noProof w:val="0"/>
          <w:sz w:val="24"/>
          <w:szCs w:val="24"/>
        </w:rPr>
      </w:pPr>
      <w:r w:rsidRPr="002D27FD">
        <w:rPr>
          <w:rFonts w:ascii="Montserrat Medium" w:hAnsi="Montserrat Medium" w:cs="Arial"/>
          <w:sz w:val="24"/>
          <w:szCs w:val="24"/>
        </w:rPr>
        <w:drawing>
          <wp:inline distT="0" distB="0" distL="0" distR="0" wp14:anchorId="11BC7E09" wp14:editId="073BE183">
            <wp:extent cx="5400040" cy="1772285"/>
            <wp:effectExtent l="0" t="0" r="0" b="0"/>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400040" cy="1772285"/>
                    </a:xfrm>
                    <a:prstGeom prst="rect">
                      <a:avLst/>
                    </a:prstGeom>
                  </pic:spPr>
                </pic:pic>
              </a:graphicData>
            </a:graphic>
          </wp:inline>
        </w:drawing>
      </w:r>
    </w:p>
    <w:p w14:paraId="37500B19" w14:textId="77777777" w:rsidR="00AA5567" w:rsidRPr="002D27FD" w:rsidRDefault="00AA5567" w:rsidP="00D05E22">
      <w:pPr>
        <w:tabs>
          <w:tab w:val="left" w:pos="1224"/>
        </w:tabs>
        <w:jc w:val="center"/>
        <w:rPr>
          <w:rFonts w:ascii="Montserrat Medium" w:hAnsi="Montserrat Medium"/>
          <w:noProof w:val="0"/>
          <w:sz w:val="24"/>
          <w:szCs w:val="24"/>
        </w:rPr>
      </w:pPr>
    </w:p>
    <w:p w14:paraId="14C698E6" w14:textId="0582F722" w:rsidR="00AA5567" w:rsidRPr="0061482D" w:rsidRDefault="00AA5567" w:rsidP="00D05E22">
      <w:pPr>
        <w:tabs>
          <w:tab w:val="left" w:pos="1224"/>
        </w:tabs>
        <w:jc w:val="center"/>
        <w:rPr>
          <w:rFonts w:cstheme="minorHAnsi"/>
          <w:b/>
          <w:bCs/>
          <w:noProof w:val="0"/>
          <w:color w:val="00115D"/>
          <w:sz w:val="50"/>
          <w:szCs w:val="50"/>
        </w:rPr>
      </w:pPr>
      <w:r w:rsidRPr="0061482D">
        <w:rPr>
          <w:rFonts w:cstheme="minorHAnsi"/>
          <w:b/>
          <w:bCs/>
          <w:noProof w:val="0"/>
          <w:color w:val="00115D"/>
          <w:sz w:val="50"/>
          <w:szCs w:val="50"/>
        </w:rPr>
        <w:t xml:space="preserve">Manual </w:t>
      </w:r>
      <w:r w:rsidR="00D05E22">
        <w:rPr>
          <w:rFonts w:cstheme="minorHAnsi"/>
          <w:b/>
          <w:bCs/>
          <w:noProof w:val="0"/>
          <w:color w:val="00115D"/>
          <w:sz w:val="50"/>
          <w:szCs w:val="50"/>
        </w:rPr>
        <w:t>técnico</w:t>
      </w:r>
    </w:p>
    <w:p w14:paraId="21E47431" w14:textId="2BBB2466" w:rsidR="00AA5567" w:rsidRPr="0061482D" w:rsidRDefault="00AA5567" w:rsidP="00D05E22">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Versión </w:t>
      </w:r>
      <w:r w:rsidR="00F02D3F">
        <w:rPr>
          <w:rFonts w:cstheme="minorHAnsi"/>
          <w:noProof w:val="0"/>
          <w:color w:val="00115D"/>
          <w:sz w:val="32"/>
          <w:szCs w:val="32"/>
        </w:rPr>
        <w:t xml:space="preserve">2.0 - </w:t>
      </w:r>
      <w:r w:rsidR="00254193">
        <w:rPr>
          <w:rFonts w:cstheme="minorHAnsi"/>
          <w:noProof w:val="0"/>
          <w:color w:val="00115D"/>
          <w:sz w:val="32"/>
          <w:szCs w:val="32"/>
        </w:rPr>
        <w:t>3</w:t>
      </w:r>
      <w:r w:rsidRPr="0061482D">
        <w:rPr>
          <w:rFonts w:cstheme="minorHAnsi"/>
          <w:noProof w:val="0"/>
          <w:color w:val="00115D"/>
          <w:sz w:val="32"/>
          <w:szCs w:val="32"/>
        </w:rPr>
        <w:t>.0</w:t>
      </w:r>
    </w:p>
    <w:p w14:paraId="544A3DF6" w14:textId="792B340D" w:rsidR="00AA5567" w:rsidRPr="0061482D" w:rsidRDefault="00327097" w:rsidP="00D05E22">
      <w:pPr>
        <w:tabs>
          <w:tab w:val="left" w:pos="1224"/>
        </w:tabs>
        <w:jc w:val="center"/>
        <w:rPr>
          <w:rFonts w:cstheme="minorHAnsi"/>
          <w:noProof w:val="0"/>
          <w:color w:val="00115D"/>
          <w:sz w:val="32"/>
          <w:szCs w:val="32"/>
        </w:rPr>
      </w:pPr>
      <w:r>
        <w:rPr>
          <w:rFonts w:cstheme="minorHAnsi"/>
          <w:noProof w:val="0"/>
          <w:color w:val="00115D"/>
          <w:sz w:val="32"/>
          <w:szCs w:val="32"/>
        </w:rPr>
        <w:t>Abril</w:t>
      </w:r>
      <w:r w:rsidR="00E5754F">
        <w:rPr>
          <w:rFonts w:cstheme="minorHAnsi"/>
          <w:noProof w:val="0"/>
          <w:color w:val="00115D"/>
          <w:sz w:val="32"/>
          <w:szCs w:val="32"/>
        </w:rPr>
        <w:t xml:space="preserve"> </w:t>
      </w:r>
      <w:r w:rsidR="00AA5567" w:rsidRPr="0061482D">
        <w:rPr>
          <w:rFonts w:cstheme="minorHAnsi"/>
          <w:noProof w:val="0"/>
          <w:color w:val="00115D"/>
          <w:sz w:val="32"/>
          <w:szCs w:val="32"/>
        </w:rPr>
        <w:t>– 202</w:t>
      </w:r>
      <w:r>
        <w:rPr>
          <w:rFonts w:cstheme="minorHAnsi"/>
          <w:noProof w:val="0"/>
          <w:color w:val="00115D"/>
          <w:sz w:val="32"/>
          <w:szCs w:val="32"/>
        </w:rPr>
        <w:t>2</w:t>
      </w:r>
    </w:p>
    <w:p w14:paraId="3F37EF1E" w14:textId="77777777" w:rsidR="00AA5567" w:rsidRPr="0061482D" w:rsidRDefault="00AA5567" w:rsidP="00D05E22">
      <w:pPr>
        <w:tabs>
          <w:tab w:val="left" w:pos="1224"/>
        </w:tabs>
        <w:jc w:val="center"/>
        <w:rPr>
          <w:rFonts w:cstheme="minorHAnsi"/>
          <w:noProof w:val="0"/>
          <w:color w:val="00115D"/>
          <w:sz w:val="32"/>
          <w:szCs w:val="32"/>
        </w:rPr>
      </w:pPr>
      <w:r w:rsidRPr="0061482D">
        <w:rPr>
          <w:rFonts w:cstheme="minorHAnsi"/>
          <w:noProof w:val="0"/>
          <w:color w:val="00115D"/>
          <w:sz w:val="32"/>
          <w:szCs w:val="32"/>
        </w:rPr>
        <w:t xml:space="preserve">Desarrollado por </w:t>
      </w:r>
      <w:r w:rsidRPr="0061482D">
        <w:rPr>
          <w:rFonts w:cstheme="minorHAnsi"/>
          <w:b/>
          <w:bCs/>
          <w:noProof w:val="0"/>
          <w:color w:val="00115D"/>
          <w:sz w:val="32"/>
          <w:szCs w:val="32"/>
        </w:rPr>
        <w:t>Angel Loor</w:t>
      </w:r>
    </w:p>
    <w:p w14:paraId="5FDD2930" w14:textId="77777777" w:rsidR="00AA5567" w:rsidRPr="0061482D" w:rsidRDefault="00AA5567" w:rsidP="00D05E22">
      <w:pPr>
        <w:tabs>
          <w:tab w:val="left" w:pos="1224"/>
        </w:tabs>
        <w:jc w:val="both"/>
        <w:rPr>
          <w:rFonts w:cstheme="minorHAnsi"/>
          <w:noProof w:val="0"/>
          <w:sz w:val="24"/>
          <w:szCs w:val="24"/>
        </w:rPr>
      </w:pPr>
    </w:p>
    <w:p w14:paraId="428207BB" w14:textId="77777777" w:rsidR="00AA5567" w:rsidRPr="0061482D" w:rsidRDefault="00AA5567" w:rsidP="00D05E22">
      <w:pPr>
        <w:tabs>
          <w:tab w:val="left" w:pos="1224"/>
        </w:tabs>
        <w:jc w:val="both"/>
        <w:rPr>
          <w:rFonts w:cstheme="minorHAnsi"/>
          <w:noProof w:val="0"/>
          <w:sz w:val="24"/>
          <w:szCs w:val="24"/>
        </w:rPr>
      </w:pPr>
    </w:p>
    <w:p w14:paraId="116F5CFD" w14:textId="77777777" w:rsidR="00AA5567" w:rsidRPr="0061482D" w:rsidRDefault="00AA5567" w:rsidP="00D05E22">
      <w:pPr>
        <w:tabs>
          <w:tab w:val="left" w:pos="1224"/>
        </w:tabs>
        <w:jc w:val="both"/>
        <w:rPr>
          <w:rFonts w:cstheme="minorHAnsi"/>
          <w:noProof w:val="0"/>
          <w:sz w:val="24"/>
          <w:szCs w:val="24"/>
        </w:rPr>
      </w:pPr>
    </w:p>
    <w:p w14:paraId="784F1765" w14:textId="77777777" w:rsidR="00AA5567" w:rsidRPr="0061482D" w:rsidRDefault="00AA5567" w:rsidP="00D05E22">
      <w:pPr>
        <w:tabs>
          <w:tab w:val="left" w:pos="1224"/>
        </w:tabs>
        <w:jc w:val="both"/>
        <w:rPr>
          <w:rFonts w:cstheme="minorHAnsi"/>
          <w:noProof w:val="0"/>
          <w:sz w:val="24"/>
          <w:szCs w:val="24"/>
        </w:rPr>
      </w:pPr>
    </w:p>
    <w:p w14:paraId="0D417475" w14:textId="77777777" w:rsidR="00AA5567" w:rsidRDefault="00AA5567" w:rsidP="00D05E22">
      <w:pPr>
        <w:tabs>
          <w:tab w:val="left" w:pos="1224"/>
        </w:tabs>
        <w:jc w:val="both"/>
        <w:rPr>
          <w:rFonts w:cstheme="minorHAnsi"/>
          <w:noProof w:val="0"/>
          <w:sz w:val="24"/>
          <w:szCs w:val="24"/>
        </w:rPr>
      </w:pPr>
    </w:p>
    <w:p w14:paraId="231D5C3C" w14:textId="77777777" w:rsidR="00AA5567" w:rsidRDefault="00AA5567" w:rsidP="00D05E22">
      <w:pPr>
        <w:tabs>
          <w:tab w:val="left" w:pos="1224"/>
        </w:tabs>
        <w:jc w:val="both"/>
        <w:rPr>
          <w:rFonts w:cstheme="minorHAnsi"/>
          <w:noProof w:val="0"/>
          <w:sz w:val="24"/>
          <w:szCs w:val="24"/>
        </w:rPr>
      </w:pPr>
    </w:p>
    <w:p w14:paraId="1FCD047E" w14:textId="77777777" w:rsidR="00D05E22" w:rsidRDefault="00D05E22" w:rsidP="00D05E22">
      <w:pPr>
        <w:tabs>
          <w:tab w:val="left" w:pos="1224"/>
        </w:tabs>
        <w:jc w:val="both"/>
        <w:rPr>
          <w:rFonts w:cstheme="minorHAnsi"/>
          <w:noProof w:val="0"/>
          <w:sz w:val="24"/>
          <w:szCs w:val="24"/>
        </w:rPr>
      </w:pPr>
    </w:p>
    <w:p w14:paraId="7A25D98B" w14:textId="77777777" w:rsidR="00D05E22" w:rsidRDefault="00D05E22" w:rsidP="00D05E22">
      <w:pPr>
        <w:tabs>
          <w:tab w:val="left" w:pos="1224"/>
        </w:tabs>
        <w:jc w:val="both"/>
        <w:rPr>
          <w:rFonts w:cstheme="minorHAnsi"/>
          <w:noProof w:val="0"/>
          <w:sz w:val="24"/>
          <w:szCs w:val="24"/>
        </w:rPr>
      </w:pPr>
    </w:p>
    <w:p w14:paraId="054E3226" w14:textId="77777777" w:rsidR="00D05E22" w:rsidRPr="0061482D" w:rsidRDefault="00D05E22" w:rsidP="00D05E22">
      <w:pPr>
        <w:tabs>
          <w:tab w:val="left" w:pos="1224"/>
        </w:tabs>
        <w:jc w:val="both"/>
        <w:rPr>
          <w:rFonts w:cstheme="minorHAnsi"/>
          <w:noProof w:val="0"/>
          <w:sz w:val="24"/>
          <w:szCs w:val="24"/>
        </w:rPr>
      </w:pPr>
    </w:p>
    <w:p w14:paraId="38683853" w14:textId="77777777" w:rsidR="00AA5567" w:rsidRPr="00A901C9" w:rsidRDefault="00AA5567" w:rsidP="00D05E22">
      <w:pPr>
        <w:pStyle w:val="Heading1"/>
        <w:jc w:val="both"/>
        <w:rPr>
          <w:rFonts w:asciiTheme="minorHAnsi" w:hAnsiTheme="minorHAnsi" w:cstheme="minorHAnsi"/>
          <w:noProof w:val="0"/>
        </w:rPr>
      </w:pPr>
      <w:r w:rsidRPr="00A901C9">
        <w:rPr>
          <w:rFonts w:asciiTheme="minorHAnsi" w:hAnsiTheme="minorHAnsi" w:cstheme="minorHAnsi"/>
          <w:noProof w:val="0"/>
        </w:rPr>
        <w:t>Introducción</w:t>
      </w:r>
    </w:p>
    <w:p w14:paraId="4F06D009" w14:textId="627AEE38" w:rsidR="00AA5567" w:rsidRPr="00A901C9" w:rsidRDefault="00327097" w:rsidP="00D05E22">
      <w:pPr>
        <w:jc w:val="both"/>
        <w:rPr>
          <w:rFonts w:cstheme="minorHAnsi"/>
          <w:noProof w:val="0"/>
        </w:rPr>
      </w:pPr>
      <w:r>
        <w:rPr>
          <w:rFonts w:cstheme="minorHAnsi"/>
          <w:noProof w:val="0"/>
        </w:rPr>
        <w:t xml:space="preserve">Después de un tiempo prudente de producción de la aplicación se ha levantado correcciones para una versión mejorada, las mejoras son tanto de Stack como de mejoras en características de la aplicación, </w:t>
      </w:r>
    </w:p>
    <w:p w14:paraId="5367BBD7" w14:textId="77777777" w:rsidR="00AA5567" w:rsidRPr="005F2F70" w:rsidRDefault="00AA5567" w:rsidP="00D05E22">
      <w:pPr>
        <w:pStyle w:val="Heading1"/>
        <w:jc w:val="both"/>
        <w:rPr>
          <w:rFonts w:asciiTheme="minorHAnsi" w:hAnsiTheme="minorHAnsi" w:cstheme="minorHAnsi"/>
        </w:rPr>
      </w:pPr>
      <w:r w:rsidRPr="005F2F70">
        <w:rPr>
          <w:rFonts w:asciiTheme="minorHAnsi" w:hAnsiTheme="minorHAnsi" w:cstheme="minorHAnsi"/>
        </w:rPr>
        <w:t>Stack</w:t>
      </w:r>
    </w:p>
    <w:p w14:paraId="4D9E0763" w14:textId="77777777" w:rsidR="00AA5567" w:rsidRPr="005F2F70" w:rsidRDefault="00AA5567" w:rsidP="00D05E22">
      <w:pPr>
        <w:pStyle w:val="Heading2"/>
        <w:jc w:val="both"/>
        <w:rPr>
          <w:rFonts w:asciiTheme="minorHAnsi" w:hAnsiTheme="minorHAnsi" w:cstheme="minorHAnsi"/>
        </w:rPr>
      </w:pPr>
      <w:r w:rsidRPr="005F2F70">
        <w:rPr>
          <w:rFonts w:asciiTheme="minorHAnsi" w:hAnsiTheme="minorHAnsi" w:cstheme="minorHAnsi"/>
        </w:rPr>
        <w:t>Backend</w:t>
      </w:r>
    </w:p>
    <w:p w14:paraId="428E4A77" w14:textId="4384F78F" w:rsidR="00AA5567" w:rsidRPr="00A901C9" w:rsidRDefault="00327097" w:rsidP="00D05E22">
      <w:pPr>
        <w:jc w:val="both"/>
        <w:rPr>
          <w:rFonts w:cstheme="minorHAnsi"/>
          <w:noProof w:val="0"/>
        </w:rPr>
      </w:pPr>
      <w:r>
        <w:rPr>
          <w:rFonts w:cstheme="minorHAnsi"/>
          <w:noProof w:val="0"/>
        </w:rPr>
        <w:t xml:space="preserve">Se ha mantenido las tecnologías base del proyecto con la única diferencia que se </w:t>
      </w:r>
      <w:proofErr w:type="spellStart"/>
      <w:r>
        <w:rPr>
          <w:rFonts w:cstheme="minorHAnsi"/>
          <w:noProof w:val="0"/>
        </w:rPr>
        <w:t>integro</w:t>
      </w:r>
      <w:proofErr w:type="spellEnd"/>
      <w:r>
        <w:rPr>
          <w:rFonts w:cstheme="minorHAnsi"/>
          <w:noProof w:val="0"/>
        </w:rPr>
        <w:t xml:space="preserve"> </w:t>
      </w:r>
      <w:proofErr w:type="spellStart"/>
      <w:r>
        <w:rPr>
          <w:rFonts w:cstheme="minorHAnsi"/>
          <w:noProof w:val="0"/>
        </w:rPr>
        <w:t>TypeScript</w:t>
      </w:r>
      <w:proofErr w:type="spellEnd"/>
      <w:r>
        <w:rPr>
          <w:rFonts w:cstheme="minorHAnsi"/>
          <w:noProof w:val="0"/>
        </w:rPr>
        <w:t xml:space="preserve"> para el proyecto, para mejorar la legibilidad del código y mantener una escalabilidad amigable con el programador.</w:t>
      </w:r>
    </w:p>
    <w:p w14:paraId="67CB877A" w14:textId="5E8FA45B" w:rsidR="00AA5567" w:rsidRPr="00A901C9" w:rsidRDefault="00AA5567" w:rsidP="00D05E22">
      <w:pPr>
        <w:pStyle w:val="ListParagraph"/>
        <w:numPr>
          <w:ilvl w:val="0"/>
          <w:numId w:val="1"/>
        </w:numPr>
        <w:jc w:val="both"/>
        <w:rPr>
          <w:rFonts w:cstheme="minorHAnsi"/>
          <w:noProof w:val="0"/>
        </w:rPr>
      </w:pPr>
      <w:r w:rsidRPr="00A901C9">
        <w:rPr>
          <w:rFonts w:cstheme="minorHAnsi"/>
          <w:noProof w:val="0"/>
        </w:rPr>
        <w:t xml:space="preserve">Versión </w:t>
      </w:r>
      <w:r w:rsidR="00D05E22" w:rsidRPr="00A901C9">
        <w:rPr>
          <w:rFonts w:cstheme="minorHAnsi"/>
          <w:noProof w:val="0"/>
        </w:rPr>
        <w:t>NodeJS</w:t>
      </w:r>
      <w:r w:rsidRPr="00A901C9">
        <w:rPr>
          <w:rFonts w:cstheme="minorHAnsi"/>
          <w:noProof w:val="0"/>
        </w:rPr>
        <w:t xml:space="preserve"> - </w:t>
      </w:r>
      <w:r w:rsidR="00327097" w:rsidRPr="00327097">
        <w:rPr>
          <w:rFonts w:cstheme="minorHAnsi"/>
          <w:noProof w:val="0"/>
        </w:rPr>
        <w:t>16.17.0</w:t>
      </w:r>
    </w:p>
    <w:p w14:paraId="061941C5" w14:textId="52DDD86C" w:rsidR="00AA5567" w:rsidRPr="00A901C9" w:rsidRDefault="00AA5567" w:rsidP="00D05E22">
      <w:pPr>
        <w:pStyle w:val="ListParagraph"/>
        <w:numPr>
          <w:ilvl w:val="0"/>
          <w:numId w:val="1"/>
        </w:numPr>
        <w:jc w:val="both"/>
        <w:rPr>
          <w:rFonts w:cstheme="minorHAnsi"/>
          <w:noProof w:val="0"/>
        </w:rPr>
      </w:pPr>
      <w:r w:rsidRPr="00A901C9">
        <w:rPr>
          <w:rFonts w:cstheme="minorHAnsi"/>
          <w:noProof w:val="0"/>
        </w:rPr>
        <w:t>Versión Express - 4.1</w:t>
      </w:r>
      <w:r w:rsidR="00327097">
        <w:rPr>
          <w:rFonts w:cstheme="minorHAnsi"/>
          <w:noProof w:val="0"/>
        </w:rPr>
        <w:t>8</w:t>
      </w:r>
      <w:r w:rsidRPr="00A901C9">
        <w:rPr>
          <w:rFonts w:cstheme="minorHAnsi"/>
          <w:noProof w:val="0"/>
        </w:rPr>
        <w:t>.</w:t>
      </w:r>
      <w:r w:rsidR="00327097">
        <w:rPr>
          <w:rFonts w:cstheme="minorHAnsi"/>
          <w:noProof w:val="0"/>
        </w:rPr>
        <w:t>2</w:t>
      </w:r>
    </w:p>
    <w:p w14:paraId="11FCCC01"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Fronte</w:t>
      </w:r>
      <w:r>
        <w:rPr>
          <w:rFonts w:asciiTheme="minorHAnsi" w:hAnsiTheme="minorHAnsi" w:cstheme="minorHAnsi"/>
        </w:rPr>
        <w:t>n</w:t>
      </w:r>
      <w:r w:rsidRPr="00A901C9">
        <w:rPr>
          <w:rFonts w:asciiTheme="minorHAnsi" w:hAnsiTheme="minorHAnsi" w:cstheme="minorHAnsi"/>
        </w:rPr>
        <w:t>d</w:t>
      </w:r>
    </w:p>
    <w:p w14:paraId="2A2B0700" w14:textId="48E3496A" w:rsidR="00AA5567" w:rsidRPr="00A901C9" w:rsidRDefault="00327097" w:rsidP="00D05E22">
      <w:pPr>
        <w:jc w:val="both"/>
        <w:rPr>
          <w:rFonts w:cstheme="minorHAnsi"/>
          <w:noProof w:val="0"/>
        </w:rPr>
      </w:pPr>
      <w:r>
        <w:rPr>
          <w:rFonts w:cstheme="minorHAnsi"/>
          <w:noProof w:val="0"/>
        </w:rPr>
        <w:t>Se ha mantenido el mismo Framework de trabajo para el Frontend</w:t>
      </w:r>
      <w:r w:rsidR="00AA5567" w:rsidRPr="00A901C9">
        <w:rPr>
          <w:rFonts w:cstheme="minorHAnsi"/>
          <w:noProof w:val="0"/>
        </w:rPr>
        <w:t>.</w:t>
      </w:r>
    </w:p>
    <w:p w14:paraId="4FB84D29" w14:textId="66B6990B" w:rsidR="00AA5567" w:rsidRPr="00A901C9" w:rsidRDefault="00AA5567" w:rsidP="00D05E22">
      <w:pPr>
        <w:pStyle w:val="ListParagraph"/>
        <w:numPr>
          <w:ilvl w:val="0"/>
          <w:numId w:val="2"/>
        </w:numPr>
        <w:jc w:val="both"/>
        <w:rPr>
          <w:rFonts w:cstheme="minorHAnsi"/>
          <w:noProof w:val="0"/>
        </w:rPr>
      </w:pPr>
      <w:r w:rsidRPr="00A901C9">
        <w:rPr>
          <w:rFonts w:cstheme="minorHAnsi"/>
          <w:noProof w:val="0"/>
        </w:rPr>
        <w:t>Versión Angular - 1</w:t>
      </w:r>
      <w:r w:rsidR="00327097">
        <w:rPr>
          <w:rFonts w:cstheme="minorHAnsi"/>
          <w:noProof w:val="0"/>
        </w:rPr>
        <w:t>3</w:t>
      </w:r>
      <w:r w:rsidRPr="00A901C9">
        <w:rPr>
          <w:rFonts w:cstheme="minorHAnsi"/>
          <w:noProof w:val="0"/>
        </w:rPr>
        <w:t>.</w:t>
      </w:r>
      <w:r w:rsidR="00327097">
        <w:rPr>
          <w:rFonts w:cstheme="minorHAnsi"/>
          <w:noProof w:val="0"/>
        </w:rPr>
        <w:t>0</w:t>
      </w:r>
    </w:p>
    <w:p w14:paraId="6C7506A4" w14:textId="77777777" w:rsidR="00AA5567" w:rsidRPr="00A901C9" w:rsidRDefault="00AA5567" w:rsidP="00D05E22">
      <w:pPr>
        <w:pStyle w:val="Heading2"/>
        <w:jc w:val="both"/>
        <w:rPr>
          <w:rFonts w:asciiTheme="minorHAnsi" w:hAnsiTheme="minorHAnsi" w:cstheme="minorHAnsi"/>
        </w:rPr>
      </w:pPr>
      <w:r w:rsidRPr="00A901C9">
        <w:rPr>
          <w:rFonts w:asciiTheme="minorHAnsi" w:hAnsiTheme="minorHAnsi" w:cstheme="minorHAnsi"/>
        </w:rPr>
        <w:t>Base de datos</w:t>
      </w:r>
    </w:p>
    <w:p w14:paraId="608CBF3B" w14:textId="3542D078" w:rsidR="00AA5567" w:rsidRPr="00A901C9" w:rsidRDefault="00327097" w:rsidP="00D05E22">
      <w:pPr>
        <w:jc w:val="both"/>
        <w:rPr>
          <w:rFonts w:cstheme="minorHAnsi"/>
          <w:noProof w:val="0"/>
        </w:rPr>
      </w:pPr>
      <w:r>
        <w:rPr>
          <w:rFonts w:cstheme="minorHAnsi"/>
          <w:noProof w:val="0"/>
        </w:rPr>
        <w:t>Se ha subido la versión de la versión de PostgreSQL debido a las nuevas características que trae PostgreSQL 13 y por su tiempo LTS</w:t>
      </w:r>
      <w:r w:rsidR="00AA5567" w:rsidRPr="00A901C9">
        <w:rPr>
          <w:rFonts w:cstheme="minorHAnsi"/>
          <w:noProof w:val="0"/>
        </w:rPr>
        <w:t>.</w:t>
      </w:r>
    </w:p>
    <w:p w14:paraId="398C7E11" w14:textId="684E407C" w:rsidR="0059389A" w:rsidRPr="0059389A" w:rsidRDefault="00AA5567" w:rsidP="0059389A">
      <w:pPr>
        <w:pStyle w:val="ListParagraph"/>
        <w:numPr>
          <w:ilvl w:val="0"/>
          <w:numId w:val="2"/>
        </w:numPr>
        <w:jc w:val="both"/>
        <w:rPr>
          <w:rFonts w:cstheme="minorHAnsi"/>
          <w:noProof w:val="0"/>
        </w:rPr>
      </w:pPr>
      <w:r w:rsidRPr="00A901C9">
        <w:rPr>
          <w:rFonts w:cstheme="minorHAnsi"/>
          <w:noProof w:val="0"/>
        </w:rPr>
        <w:t xml:space="preserve">Versión PostgreSQL </w:t>
      </w:r>
      <w:r w:rsidR="00327097">
        <w:rPr>
          <w:rFonts w:cstheme="minorHAnsi"/>
          <w:noProof w:val="0"/>
        </w:rPr>
        <w:t>–</w:t>
      </w:r>
      <w:r w:rsidRPr="00A901C9">
        <w:rPr>
          <w:rFonts w:cstheme="minorHAnsi"/>
          <w:noProof w:val="0"/>
        </w:rPr>
        <w:t xml:space="preserve"> </w:t>
      </w:r>
      <w:r w:rsidR="00327097">
        <w:rPr>
          <w:rFonts w:cstheme="minorHAnsi"/>
          <w:noProof w:val="0"/>
        </w:rPr>
        <w:t>13</w:t>
      </w:r>
    </w:p>
    <w:p w14:paraId="05AB5D62" w14:textId="3325117A" w:rsidR="0059389A" w:rsidRDefault="0059389A" w:rsidP="0059389A">
      <w:pPr>
        <w:pStyle w:val="Heading1"/>
        <w:jc w:val="both"/>
        <w:rPr>
          <w:rFonts w:asciiTheme="minorHAnsi" w:hAnsiTheme="minorHAnsi" w:cstheme="minorHAnsi"/>
        </w:rPr>
      </w:pPr>
      <w:r>
        <w:rPr>
          <w:rFonts w:asciiTheme="minorHAnsi" w:hAnsiTheme="minorHAnsi" w:cstheme="minorHAnsi"/>
        </w:rPr>
        <w:t>Nuevas caracteristicas</w:t>
      </w:r>
    </w:p>
    <w:p w14:paraId="69C8802A" w14:textId="77777777" w:rsidR="0059389A" w:rsidRDefault="0059389A" w:rsidP="0059389A">
      <w:pPr>
        <w:pStyle w:val="ListParagraph"/>
        <w:numPr>
          <w:ilvl w:val="0"/>
          <w:numId w:val="5"/>
        </w:numPr>
      </w:pPr>
      <w:r>
        <w:t>Administración del número de comprobante según el ambiente de cada institución.</w:t>
      </w:r>
    </w:p>
    <w:p w14:paraId="4BE9C5B1" w14:textId="77777777" w:rsidR="0059389A" w:rsidRDefault="0059389A" w:rsidP="0059389A">
      <w:pPr>
        <w:pStyle w:val="ListParagraph"/>
        <w:numPr>
          <w:ilvl w:val="0"/>
          <w:numId w:val="5"/>
        </w:numPr>
      </w:pPr>
      <w:r>
        <w:t>Soporte para valores extras en el RIDE.</w:t>
      </w:r>
    </w:p>
    <w:p w14:paraId="666F1CB2" w14:textId="77777777" w:rsidR="0059389A" w:rsidRDefault="0059389A" w:rsidP="0059389A">
      <w:pPr>
        <w:pStyle w:val="ListParagraph"/>
        <w:numPr>
          <w:ilvl w:val="0"/>
          <w:numId w:val="5"/>
        </w:numPr>
      </w:pPr>
      <w:r>
        <w:t>Soporte para resolver problemas en la actualización en lote.</w:t>
      </w:r>
    </w:p>
    <w:p w14:paraId="4FACB952" w14:textId="77777777" w:rsidR="0059389A" w:rsidRDefault="0059389A" w:rsidP="0059389A">
      <w:pPr>
        <w:pStyle w:val="ListParagraph"/>
        <w:numPr>
          <w:ilvl w:val="0"/>
          <w:numId w:val="5"/>
        </w:numPr>
      </w:pPr>
      <w:r>
        <w:t>Soporte para completar los procesos (accionpdf, accioncorreo, accionalfresco).</w:t>
      </w:r>
    </w:p>
    <w:p w14:paraId="15A2A952" w14:textId="4DEF2476" w:rsidR="0059389A" w:rsidRDefault="0059389A" w:rsidP="0059389A">
      <w:pPr>
        <w:pStyle w:val="ListParagraph"/>
        <w:numPr>
          <w:ilvl w:val="0"/>
          <w:numId w:val="5"/>
        </w:numPr>
      </w:pPr>
      <w:r>
        <w:t>Correción bugs v1 - v2.</w:t>
      </w:r>
    </w:p>
    <w:p w14:paraId="10694968" w14:textId="77777777" w:rsidR="0059389A" w:rsidRDefault="0059389A" w:rsidP="0059389A"/>
    <w:p w14:paraId="4BBE8FDE" w14:textId="77777777" w:rsidR="0059389A" w:rsidRDefault="0059389A" w:rsidP="0059389A"/>
    <w:p w14:paraId="2E90E28C" w14:textId="77777777" w:rsidR="0059389A" w:rsidRDefault="0059389A" w:rsidP="0059389A"/>
    <w:p w14:paraId="1D493FF3" w14:textId="77777777" w:rsidR="0059389A" w:rsidRDefault="0059389A" w:rsidP="0059389A"/>
    <w:p w14:paraId="58E782B3" w14:textId="77777777" w:rsidR="0059389A" w:rsidRDefault="0059389A" w:rsidP="0059389A"/>
    <w:p w14:paraId="13461FAB" w14:textId="77777777" w:rsidR="0059389A" w:rsidRDefault="0059389A" w:rsidP="0059389A"/>
    <w:p w14:paraId="3105753D" w14:textId="77777777" w:rsidR="0059389A" w:rsidRDefault="0059389A" w:rsidP="0059389A"/>
    <w:p w14:paraId="018B212A" w14:textId="77777777" w:rsidR="0059389A" w:rsidRDefault="0059389A" w:rsidP="0059389A"/>
    <w:p w14:paraId="12184045" w14:textId="6DB2040F" w:rsidR="00AA5567" w:rsidRPr="00A901C9" w:rsidRDefault="00AA5567" w:rsidP="00D05E22">
      <w:pPr>
        <w:pStyle w:val="Heading1"/>
        <w:jc w:val="both"/>
        <w:rPr>
          <w:rFonts w:asciiTheme="minorHAnsi" w:hAnsiTheme="minorHAnsi" w:cstheme="minorHAnsi"/>
        </w:rPr>
      </w:pPr>
      <w:r w:rsidRPr="00A901C9">
        <w:rPr>
          <w:rFonts w:asciiTheme="minorHAnsi" w:hAnsiTheme="minorHAnsi" w:cstheme="minorHAnsi"/>
        </w:rPr>
        <w:t xml:space="preserve">Scripts del </w:t>
      </w:r>
      <w:r w:rsidR="00254193">
        <w:rPr>
          <w:rFonts w:asciiTheme="minorHAnsi" w:hAnsiTheme="minorHAnsi" w:cstheme="minorHAnsi"/>
        </w:rPr>
        <w:t>Servidor</w:t>
      </w:r>
    </w:p>
    <w:p w14:paraId="45320B54" w14:textId="77777777" w:rsidR="00327097" w:rsidRDefault="00327097" w:rsidP="00D05E22">
      <w:pPr>
        <w:jc w:val="both"/>
        <w:rPr>
          <w:rFonts w:eastAsiaTheme="majorEastAsia" w:cstheme="minorHAnsi"/>
          <w:color w:val="2F5496" w:themeColor="accent1" w:themeShade="BF"/>
          <w:sz w:val="26"/>
          <w:szCs w:val="26"/>
        </w:rPr>
      </w:pPr>
      <w:r w:rsidRPr="00327097">
        <w:rPr>
          <w:rFonts w:eastAsiaTheme="majorEastAsia" w:cstheme="minorHAnsi"/>
          <w:color w:val="2F5496" w:themeColor="accent1" w:themeShade="BF"/>
          <w:sz w:val="26"/>
          <w:szCs w:val="26"/>
        </w:rPr>
        <w:t>server-dev-ts</w:t>
      </w:r>
    </w:p>
    <w:p w14:paraId="60B23524" w14:textId="5D2D9A18" w:rsidR="00327097" w:rsidRDefault="00327097" w:rsidP="00D05E22">
      <w:pPr>
        <w:jc w:val="both"/>
        <w:rPr>
          <w:rFonts w:eastAsiaTheme="majorEastAsia" w:cstheme="minorHAnsi"/>
          <w:color w:val="2F5496" w:themeColor="accent1" w:themeShade="BF"/>
          <w:sz w:val="26"/>
          <w:szCs w:val="26"/>
        </w:rPr>
      </w:pPr>
      <w:r>
        <w:rPr>
          <w:rFonts w:cstheme="minorHAnsi"/>
          <w:noProof w:val="0"/>
        </w:rPr>
        <w:t>Permite levantar el servidor con el código TypeScript.</w:t>
      </w:r>
    </w:p>
    <w:p w14:paraId="32AA2707" w14:textId="63DCD4DE" w:rsidR="00327097" w:rsidRDefault="00327097" w:rsidP="00D05E22">
      <w:pPr>
        <w:jc w:val="both"/>
        <w:rPr>
          <w:rFonts w:eastAsiaTheme="majorEastAsia" w:cstheme="minorHAnsi"/>
          <w:color w:val="2F5496" w:themeColor="accent1" w:themeShade="BF"/>
          <w:sz w:val="26"/>
          <w:szCs w:val="26"/>
        </w:rPr>
      </w:pPr>
      <w:r>
        <w:rPr>
          <w:rFonts w:eastAsiaTheme="majorEastAsia" w:cstheme="minorHAnsi"/>
          <w:color w:val="2F5496" w:themeColor="accent1" w:themeShade="BF"/>
          <w:sz w:val="26"/>
          <w:szCs w:val="26"/>
        </w:rPr>
        <w:t>t</w:t>
      </w:r>
      <w:r w:rsidRPr="00327097">
        <w:rPr>
          <w:rFonts w:eastAsiaTheme="majorEastAsia" w:cstheme="minorHAnsi"/>
          <w:color w:val="2F5496" w:themeColor="accent1" w:themeShade="BF"/>
          <w:sz w:val="26"/>
          <w:szCs w:val="26"/>
        </w:rPr>
        <w:t>sc</w:t>
      </w:r>
    </w:p>
    <w:p w14:paraId="2ABDE7FC" w14:textId="648BFB64" w:rsidR="00327097" w:rsidRDefault="00327097" w:rsidP="00D05E22">
      <w:pPr>
        <w:jc w:val="both"/>
        <w:rPr>
          <w:rFonts w:cstheme="minorHAnsi"/>
          <w:noProof w:val="0"/>
        </w:rPr>
      </w:pPr>
      <w:r>
        <w:rPr>
          <w:rFonts w:cstheme="minorHAnsi"/>
          <w:noProof w:val="0"/>
        </w:rPr>
        <w:t>Transpilar el código TypeScript en JavaScript y lo almacena en la carpeta ./build</w:t>
      </w:r>
    </w:p>
    <w:p w14:paraId="6CCBA1C9" w14:textId="74383108" w:rsidR="00327097" w:rsidRDefault="00327097" w:rsidP="00D05E22">
      <w:pPr>
        <w:jc w:val="both"/>
        <w:rPr>
          <w:rFonts w:eastAsiaTheme="majorEastAsia" w:cstheme="minorHAnsi"/>
          <w:color w:val="2F5496" w:themeColor="accent1" w:themeShade="BF"/>
          <w:sz w:val="26"/>
          <w:szCs w:val="26"/>
        </w:rPr>
      </w:pPr>
      <w:r w:rsidRPr="00327097">
        <w:rPr>
          <w:rFonts w:eastAsiaTheme="majorEastAsia" w:cstheme="minorHAnsi"/>
          <w:color w:val="2F5496" w:themeColor="accent1" w:themeShade="BF"/>
          <w:sz w:val="26"/>
          <w:szCs w:val="26"/>
        </w:rPr>
        <w:t>server-dev-js</w:t>
      </w:r>
    </w:p>
    <w:p w14:paraId="2994C178" w14:textId="2C92B079" w:rsidR="00327097" w:rsidRDefault="00327097" w:rsidP="00D05E22">
      <w:pPr>
        <w:jc w:val="both"/>
        <w:rPr>
          <w:rFonts w:eastAsiaTheme="majorEastAsia" w:cstheme="minorHAnsi"/>
          <w:color w:val="2F5496" w:themeColor="accent1" w:themeShade="BF"/>
          <w:sz w:val="26"/>
          <w:szCs w:val="26"/>
        </w:rPr>
      </w:pPr>
      <w:r>
        <w:rPr>
          <w:rFonts w:cstheme="minorHAnsi"/>
          <w:noProof w:val="0"/>
        </w:rPr>
        <w:t>Permite levantar el servidor con el código JavaScript (./build)</w:t>
      </w:r>
    </w:p>
    <w:p w14:paraId="7C686B3D" w14:textId="36C739C1" w:rsidR="00327097" w:rsidRDefault="00327097" w:rsidP="00D05E22">
      <w:pPr>
        <w:jc w:val="both"/>
        <w:rPr>
          <w:rFonts w:eastAsiaTheme="majorEastAsia" w:cstheme="minorHAnsi"/>
          <w:color w:val="2F5496" w:themeColor="accent1" w:themeShade="BF"/>
          <w:sz w:val="26"/>
          <w:szCs w:val="26"/>
        </w:rPr>
      </w:pPr>
      <w:r w:rsidRPr="00327097">
        <w:rPr>
          <w:rFonts w:eastAsiaTheme="majorEastAsia" w:cstheme="minorHAnsi"/>
          <w:color w:val="2F5496" w:themeColor="accent1" w:themeShade="BF"/>
          <w:sz w:val="26"/>
          <w:szCs w:val="26"/>
        </w:rPr>
        <w:t>Build</w:t>
      </w:r>
    </w:p>
    <w:p w14:paraId="266C6995" w14:textId="6B7F9C39" w:rsidR="00327097" w:rsidRDefault="00327097" w:rsidP="00D05E22">
      <w:pPr>
        <w:jc w:val="both"/>
        <w:rPr>
          <w:rFonts w:eastAsiaTheme="majorEastAsia" w:cstheme="minorHAnsi"/>
          <w:color w:val="2F5496" w:themeColor="accent1" w:themeShade="BF"/>
          <w:sz w:val="26"/>
          <w:szCs w:val="26"/>
        </w:rPr>
      </w:pPr>
      <w:r>
        <w:rPr>
          <w:rFonts w:cstheme="minorHAnsi"/>
          <w:noProof w:val="0"/>
        </w:rPr>
        <w:t>Permite compilar el código JavaS</w:t>
      </w:r>
      <w:r w:rsidR="00254193">
        <w:rPr>
          <w:rFonts w:cstheme="minorHAnsi"/>
          <w:noProof w:val="0"/>
        </w:rPr>
        <w:t>cript para generar la distribución. (./dist)</w:t>
      </w:r>
    </w:p>
    <w:p w14:paraId="0DD8C73B" w14:textId="3A4124BD" w:rsidR="00327097" w:rsidRDefault="00327097" w:rsidP="00D05E22">
      <w:pPr>
        <w:jc w:val="both"/>
        <w:rPr>
          <w:rFonts w:eastAsiaTheme="majorEastAsia" w:cstheme="minorHAnsi"/>
          <w:color w:val="2F5496" w:themeColor="accent1" w:themeShade="BF"/>
          <w:sz w:val="26"/>
          <w:szCs w:val="26"/>
        </w:rPr>
      </w:pPr>
      <w:r w:rsidRPr="00327097">
        <w:rPr>
          <w:rFonts w:eastAsiaTheme="majorEastAsia" w:cstheme="minorHAnsi"/>
          <w:color w:val="2F5496" w:themeColor="accent1" w:themeShade="BF"/>
          <w:sz w:val="26"/>
          <w:szCs w:val="26"/>
        </w:rPr>
        <w:t>server-pro</w:t>
      </w:r>
    </w:p>
    <w:p w14:paraId="26243716" w14:textId="65CD3BC5" w:rsidR="00254193" w:rsidRDefault="00254193" w:rsidP="00D05E22">
      <w:pPr>
        <w:jc w:val="both"/>
        <w:rPr>
          <w:rFonts w:eastAsiaTheme="majorEastAsia" w:cstheme="minorHAnsi"/>
          <w:color w:val="2F5496" w:themeColor="accent1" w:themeShade="BF"/>
          <w:sz w:val="26"/>
          <w:szCs w:val="26"/>
        </w:rPr>
      </w:pPr>
      <w:r>
        <w:rPr>
          <w:rFonts w:cstheme="minorHAnsi"/>
          <w:noProof w:val="0"/>
        </w:rPr>
        <w:t>Permite levantar el servidor con el código de la distribución generada.</w:t>
      </w:r>
    </w:p>
    <w:p w14:paraId="7DC0DF2E" w14:textId="77777777" w:rsidR="00AA5567" w:rsidRDefault="00AA5567" w:rsidP="00D05E22">
      <w:pPr>
        <w:jc w:val="both"/>
        <w:rPr>
          <w:rFonts w:eastAsiaTheme="majorEastAsia" w:cstheme="minorHAnsi"/>
          <w:noProof w:val="0"/>
          <w:color w:val="2F5496" w:themeColor="accent1" w:themeShade="BF"/>
          <w:sz w:val="32"/>
          <w:szCs w:val="32"/>
        </w:rPr>
      </w:pPr>
    </w:p>
    <w:p w14:paraId="4F06F0D9" w14:textId="5ACFFBB8" w:rsidR="0059389A" w:rsidRPr="00A901C9" w:rsidRDefault="0059389A" w:rsidP="00D05E22">
      <w:pPr>
        <w:jc w:val="both"/>
        <w:rPr>
          <w:rFonts w:cstheme="minorHAnsi"/>
        </w:rPr>
      </w:pPr>
      <w:r>
        <w:rPr>
          <w:rFonts w:eastAsiaTheme="majorEastAsia" w:cstheme="minorHAnsi"/>
          <w:noProof w:val="0"/>
          <w:color w:val="2F5496" w:themeColor="accent1" w:themeShade="BF"/>
          <w:sz w:val="32"/>
          <w:szCs w:val="32"/>
        </w:rPr>
        <w:t>Propósito</w:t>
      </w:r>
    </w:p>
    <w:p w14:paraId="6B3EEC8E" w14:textId="4EE9FB79" w:rsidR="00AA5567" w:rsidRDefault="0059389A" w:rsidP="00D05E22">
      <w:pPr>
        <w:jc w:val="both"/>
        <w:rPr>
          <w:rFonts w:cstheme="minorHAnsi"/>
        </w:rPr>
      </w:pPr>
      <w:r>
        <w:rPr>
          <w:rFonts w:cstheme="minorHAnsi"/>
        </w:rPr>
        <w:t>En este apartado esta destinado tratar de explicar el proposito que la aplicación (WSFE) tiene para facilitar el proceso de facturacion electronica dentro de cualquier esquema, tanto institucional como empresarial.</w:t>
      </w:r>
    </w:p>
    <w:p w14:paraId="069152D9" w14:textId="77777777" w:rsidR="0059389A" w:rsidRDefault="0059389A" w:rsidP="00D05E22">
      <w:pPr>
        <w:jc w:val="both"/>
        <w:rPr>
          <w:rFonts w:cstheme="minorHAnsi"/>
        </w:rPr>
      </w:pPr>
    </w:p>
    <w:p w14:paraId="1D008B0E" w14:textId="005BC473" w:rsidR="00327097" w:rsidRDefault="0059389A" w:rsidP="00D05E22">
      <w:pPr>
        <w:jc w:val="both"/>
        <w:rPr>
          <w:rFonts w:cstheme="minorHAnsi"/>
        </w:rPr>
      </w:pPr>
      <w:r>
        <w:rPr>
          <w:rFonts w:cstheme="minorHAnsi"/>
        </w:rPr>
        <w:t>Primero analicemos el contexto que hubo para poder plantear esta solucion:</w:t>
      </w:r>
    </w:p>
    <w:p w14:paraId="2A25C6CE" w14:textId="2D597BC4" w:rsidR="0059389A" w:rsidRDefault="0059389A" w:rsidP="00E86740">
      <w:pPr>
        <w:pStyle w:val="ListParagraph"/>
        <w:numPr>
          <w:ilvl w:val="0"/>
          <w:numId w:val="6"/>
        </w:numPr>
        <w:jc w:val="both"/>
        <w:rPr>
          <w:rFonts w:cstheme="minorHAnsi"/>
        </w:rPr>
      </w:pPr>
      <w:r w:rsidRPr="00E86740">
        <w:rPr>
          <w:rFonts w:cstheme="minorHAnsi"/>
        </w:rPr>
        <w:t xml:space="preserve">El SRI tiene un factor que impide que las transacciones de autorizacion sean un poco ineficientes, ya que al momento </w:t>
      </w:r>
      <w:r w:rsidR="00767FF2" w:rsidRPr="00E86740">
        <w:rPr>
          <w:rFonts w:cstheme="minorHAnsi"/>
        </w:rPr>
        <w:t xml:space="preserve">de utilizar el Endpoint </w:t>
      </w:r>
      <w:r w:rsidR="00767FF2" w:rsidRPr="00E86740">
        <w:rPr>
          <w:rFonts w:cstheme="minorHAnsi"/>
          <w:b/>
          <w:bCs/>
          <w:u w:val="single"/>
        </w:rPr>
        <w:t>recepcionComprobante</w:t>
      </w:r>
      <w:r w:rsidR="00E86740" w:rsidRPr="00E86740">
        <w:rPr>
          <w:rFonts w:cstheme="minorHAnsi"/>
        </w:rPr>
        <w:t xml:space="preserve">, el servicio solo te retorna que tu comprobante ha sido recibido, mas no que se ha autorizado o que tiene errores, este es un problema ya que se tuvo que proponer un algoritmo que solucione esto, en el cual se integren tanto el Endpoint </w:t>
      </w:r>
      <w:r w:rsidR="00E86740" w:rsidRPr="00E86740">
        <w:rPr>
          <w:rFonts w:cstheme="minorHAnsi"/>
          <w:b/>
          <w:bCs/>
          <w:u w:val="single"/>
        </w:rPr>
        <w:t>recepcionComprobante</w:t>
      </w:r>
      <w:r w:rsidR="00E86740" w:rsidRPr="00E86740">
        <w:rPr>
          <w:rFonts w:cstheme="minorHAnsi"/>
        </w:rPr>
        <w:t xml:space="preserve"> como el de </w:t>
      </w:r>
      <w:r w:rsidR="00E86740" w:rsidRPr="00E86740">
        <w:rPr>
          <w:rFonts w:cstheme="minorHAnsi"/>
          <w:b/>
          <w:bCs/>
          <w:u w:val="single"/>
        </w:rPr>
        <w:t>autorizacionComprobante</w:t>
      </w:r>
      <w:r w:rsidR="00E86740" w:rsidRPr="00E86740">
        <w:rPr>
          <w:rFonts w:cstheme="minorHAnsi"/>
        </w:rPr>
        <w:t xml:space="preserve"> para la consulta de los comprobantes, hay que tener en cuenta que el SRI tiene un tiempo de validación para que puedas volver a consultar un comprobante recien enviado, entonces es algo que tambien se tomo en cuenta al momento de la parametrizacion.</w:t>
      </w:r>
    </w:p>
    <w:p w14:paraId="647E1A6F" w14:textId="77777777" w:rsidR="00E86740" w:rsidRDefault="00E86740" w:rsidP="00E86740">
      <w:pPr>
        <w:pStyle w:val="ListParagraph"/>
        <w:numPr>
          <w:ilvl w:val="0"/>
          <w:numId w:val="6"/>
        </w:numPr>
        <w:jc w:val="both"/>
        <w:rPr>
          <w:rFonts w:cstheme="minorHAnsi"/>
        </w:rPr>
      </w:pPr>
      <w:r>
        <w:rPr>
          <w:rFonts w:cstheme="minorHAnsi"/>
        </w:rPr>
        <w:t xml:space="preserve">A lo largo del tiempo que la facturacion electronica tiene en el sector de ventas, he descubierto que siempre se requiere de una implementacion de un nuevo sistema, y esto es una perdida de tiempo a mi criterio, para ello se desarrollo un sistema global que permite que los contribuyentes (Negocios o emisores) puedan registrarse a WSFE y asi en cuestion </w:t>
      </w:r>
    </w:p>
    <w:p w14:paraId="0756C873" w14:textId="77777777" w:rsidR="00E86740" w:rsidRDefault="00E86740" w:rsidP="00E86740">
      <w:pPr>
        <w:pStyle w:val="ListParagraph"/>
        <w:jc w:val="both"/>
        <w:rPr>
          <w:rFonts w:cstheme="minorHAnsi"/>
        </w:rPr>
      </w:pPr>
    </w:p>
    <w:p w14:paraId="73696837" w14:textId="77777777" w:rsidR="00E86740" w:rsidRDefault="00E86740" w:rsidP="00E86740">
      <w:pPr>
        <w:pStyle w:val="ListParagraph"/>
        <w:jc w:val="both"/>
        <w:rPr>
          <w:rFonts w:cstheme="minorHAnsi"/>
        </w:rPr>
      </w:pPr>
    </w:p>
    <w:p w14:paraId="1C56FB31" w14:textId="77777777" w:rsidR="00E86740" w:rsidRDefault="00E86740" w:rsidP="00E86740">
      <w:pPr>
        <w:pStyle w:val="ListParagraph"/>
        <w:jc w:val="both"/>
        <w:rPr>
          <w:rFonts w:cstheme="minorHAnsi"/>
        </w:rPr>
      </w:pPr>
    </w:p>
    <w:p w14:paraId="542DE72C" w14:textId="2DCFEA29" w:rsidR="00E86740" w:rsidRPr="00E86740" w:rsidRDefault="00E86740" w:rsidP="00E86740">
      <w:pPr>
        <w:pStyle w:val="ListParagraph"/>
        <w:jc w:val="both"/>
        <w:rPr>
          <w:rFonts w:cstheme="minorHAnsi"/>
        </w:rPr>
      </w:pPr>
      <w:r w:rsidRPr="00E86740">
        <w:rPr>
          <w:rFonts w:cstheme="minorHAnsi"/>
        </w:rPr>
        <w:t>de minutos comenzar a emitir comprobantes electronicos, WSFE tiene el potencial para escalar a este nivel.</w:t>
      </w:r>
    </w:p>
    <w:p w14:paraId="30466E19" w14:textId="4224BC54" w:rsidR="00E86740" w:rsidRDefault="00E86740" w:rsidP="00E86740">
      <w:pPr>
        <w:pStyle w:val="ListParagraph"/>
        <w:numPr>
          <w:ilvl w:val="0"/>
          <w:numId w:val="6"/>
        </w:numPr>
        <w:jc w:val="both"/>
        <w:rPr>
          <w:rFonts w:cstheme="minorHAnsi"/>
        </w:rPr>
      </w:pPr>
      <w:r>
        <w:rPr>
          <w:rFonts w:cstheme="minorHAnsi"/>
        </w:rPr>
        <w:t>Podria añadir que cada negocio tiene sus propios criterios a nivel del negocio, entonces WSFE, permite que cada negocio parametrice sus criterios.</w:t>
      </w:r>
    </w:p>
    <w:p w14:paraId="0DC0C808" w14:textId="267D3C05" w:rsidR="00E86740" w:rsidRPr="00E86740" w:rsidRDefault="00E86740" w:rsidP="00E86740">
      <w:pPr>
        <w:pStyle w:val="ListParagraph"/>
        <w:numPr>
          <w:ilvl w:val="0"/>
          <w:numId w:val="6"/>
        </w:numPr>
        <w:jc w:val="both"/>
        <w:rPr>
          <w:rFonts w:cstheme="minorHAnsi"/>
        </w:rPr>
      </w:pPr>
      <w:r>
        <w:rPr>
          <w:rFonts w:cstheme="minorHAnsi"/>
        </w:rPr>
        <w:t>Algo muy importante en la facturacion electronica es tener un portal para que los clientes puedan consultar sus comprobantes electronicos emitodos, si todo esta en un mismo ecosistema, en este caso WSFE.</w:t>
      </w:r>
    </w:p>
    <w:p w14:paraId="29985093" w14:textId="6FA94AE0" w:rsidR="00E86740" w:rsidRDefault="00E86740" w:rsidP="00D05E22">
      <w:pPr>
        <w:jc w:val="both"/>
        <w:rPr>
          <w:rFonts w:cstheme="minorHAnsi"/>
        </w:rPr>
      </w:pPr>
    </w:p>
    <w:p w14:paraId="65A3E0C5" w14:textId="0B0CE6BC" w:rsidR="00E86740" w:rsidRDefault="00E86740" w:rsidP="00D05E22">
      <w:pPr>
        <w:jc w:val="both"/>
        <w:rPr>
          <w:rFonts w:cstheme="minorHAnsi"/>
        </w:rPr>
      </w:pPr>
      <w:r>
        <w:rPr>
          <w:rFonts w:cstheme="minorHAnsi"/>
        </w:rPr>
        <w:t>Con todo este contexto mas o menos ya se puede entender comoo funciona la aplicación web, a continuacion se piensa explicar que significa cada unas de las entidades dentro de la aplicación.</w:t>
      </w:r>
    </w:p>
    <w:p w14:paraId="59819A47" w14:textId="77777777" w:rsidR="00E86740" w:rsidRDefault="00E86740" w:rsidP="00D05E22">
      <w:pPr>
        <w:jc w:val="both"/>
        <w:rPr>
          <w:rFonts w:cstheme="minorHAnsi"/>
        </w:rPr>
      </w:pPr>
    </w:p>
    <w:p w14:paraId="4D58ACDF" w14:textId="23E3340C" w:rsidR="00E86740" w:rsidRDefault="00E86740" w:rsidP="00D05E22">
      <w:pPr>
        <w:jc w:val="both"/>
        <w:rPr>
          <w:rFonts w:cstheme="minorHAnsi"/>
        </w:rPr>
      </w:pPr>
      <w:r>
        <w:rPr>
          <w:rFonts w:cstheme="minorHAnsi"/>
        </w:rPr>
        <w:t xml:space="preserve">La aplicación cuenta </w:t>
      </w:r>
      <w:r w:rsidR="00D11937">
        <w:rPr>
          <w:rFonts w:cstheme="minorHAnsi"/>
        </w:rPr>
        <w:t xml:space="preserve">principalmente con 3 esquemas, nos referimos a esquemas como modulos generales. </w:t>
      </w:r>
    </w:p>
    <w:p w14:paraId="4F23C29E" w14:textId="77777777" w:rsidR="00D11937" w:rsidRDefault="00D11937" w:rsidP="00D05E22">
      <w:pPr>
        <w:jc w:val="both"/>
        <w:rPr>
          <w:rFonts w:cstheme="minorHAnsi"/>
        </w:rPr>
      </w:pPr>
    </w:p>
    <w:p w14:paraId="2BFA0417" w14:textId="5ECCF3FF" w:rsidR="00D11937" w:rsidRDefault="00D11937" w:rsidP="00D05E22">
      <w:pPr>
        <w:jc w:val="both"/>
        <w:rPr>
          <w:rFonts w:cstheme="minorHAnsi"/>
        </w:rPr>
      </w:pPr>
      <w:r>
        <w:rPr>
          <w:rFonts w:cstheme="minorHAnsi"/>
        </w:rPr>
        <w:t>En el esquema Core, se tiene agrapado todas las entidades necesarias que permite que la aplicación pueda funcionar independientemente de la logica de negocio de la aplicación web a desarrollar, es decir validaciones, usuarios, tipos de usuarios, perfiles, navegaciones, sesiones y eventos del sistema.</w:t>
      </w:r>
    </w:p>
    <w:p w14:paraId="78A93F70" w14:textId="77777777" w:rsidR="00D11937" w:rsidRDefault="00D11937" w:rsidP="00D05E22">
      <w:pPr>
        <w:jc w:val="both"/>
        <w:rPr>
          <w:rFonts w:cstheme="minorHAnsi"/>
        </w:rPr>
      </w:pPr>
    </w:p>
    <w:p w14:paraId="61BA39D1" w14:textId="77777777" w:rsidR="00E86740" w:rsidRDefault="00E86740" w:rsidP="00D05E22">
      <w:pPr>
        <w:jc w:val="both"/>
        <w:rPr>
          <w:rFonts w:cstheme="minorHAnsi"/>
        </w:rPr>
      </w:pPr>
    </w:p>
    <w:p w14:paraId="4BEE36CF" w14:textId="77777777" w:rsidR="00E86740" w:rsidRDefault="00E86740" w:rsidP="00D05E22">
      <w:pPr>
        <w:jc w:val="both"/>
        <w:rPr>
          <w:rFonts w:cstheme="minorHAnsi"/>
        </w:rPr>
      </w:pPr>
    </w:p>
    <w:p w14:paraId="41976A78" w14:textId="77777777" w:rsidR="00E86740" w:rsidRDefault="00E86740" w:rsidP="00D05E22">
      <w:pPr>
        <w:jc w:val="both"/>
        <w:rPr>
          <w:rFonts w:cstheme="minorHAnsi"/>
        </w:rPr>
      </w:pPr>
    </w:p>
    <w:p w14:paraId="6A775373" w14:textId="77777777" w:rsidR="00E86740" w:rsidRDefault="00E86740" w:rsidP="00D05E22">
      <w:pPr>
        <w:jc w:val="both"/>
        <w:rPr>
          <w:rFonts w:cstheme="minorHAnsi"/>
        </w:rPr>
      </w:pPr>
    </w:p>
    <w:p w14:paraId="09C563F6" w14:textId="77777777" w:rsidR="00E86740" w:rsidRDefault="00E86740" w:rsidP="00D05E22">
      <w:pPr>
        <w:jc w:val="both"/>
        <w:rPr>
          <w:rFonts w:cstheme="minorHAnsi"/>
        </w:rPr>
      </w:pPr>
    </w:p>
    <w:p w14:paraId="1B18F5B6" w14:textId="77777777" w:rsidR="00E86740" w:rsidRDefault="00E86740" w:rsidP="00D05E22">
      <w:pPr>
        <w:jc w:val="both"/>
        <w:rPr>
          <w:rFonts w:cstheme="minorHAnsi"/>
        </w:rPr>
      </w:pPr>
    </w:p>
    <w:p w14:paraId="68D5CB55" w14:textId="77777777" w:rsidR="00E86740" w:rsidRDefault="00E86740" w:rsidP="00D05E22">
      <w:pPr>
        <w:jc w:val="both"/>
        <w:rPr>
          <w:rFonts w:cstheme="minorHAnsi"/>
        </w:rPr>
      </w:pPr>
    </w:p>
    <w:p w14:paraId="5FEB520B" w14:textId="77777777" w:rsidR="00E86740" w:rsidRDefault="00E86740" w:rsidP="00D05E22">
      <w:pPr>
        <w:jc w:val="both"/>
        <w:rPr>
          <w:rFonts w:cstheme="minorHAnsi"/>
        </w:rPr>
      </w:pPr>
    </w:p>
    <w:p w14:paraId="50F158E5" w14:textId="77777777" w:rsidR="00E86740" w:rsidRDefault="00E86740" w:rsidP="00D05E22">
      <w:pPr>
        <w:jc w:val="both"/>
        <w:rPr>
          <w:rFonts w:cstheme="minorHAnsi"/>
        </w:rPr>
      </w:pPr>
    </w:p>
    <w:p w14:paraId="5F98751C" w14:textId="77777777" w:rsidR="00E86740" w:rsidRDefault="00E86740" w:rsidP="00D05E22">
      <w:pPr>
        <w:jc w:val="both"/>
        <w:rPr>
          <w:rFonts w:cstheme="minorHAnsi"/>
        </w:rPr>
      </w:pPr>
    </w:p>
    <w:p w14:paraId="63A7D4E5" w14:textId="77777777" w:rsidR="00E86740" w:rsidRDefault="00E86740" w:rsidP="00D05E22">
      <w:pPr>
        <w:jc w:val="both"/>
        <w:rPr>
          <w:rFonts w:cstheme="minorHAnsi"/>
        </w:rPr>
      </w:pPr>
    </w:p>
    <w:p w14:paraId="4E211479" w14:textId="77777777" w:rsidR="00E86740" w:rsidRDefault="00E86740" w:rsidP="00D05E22">
      <w:pPr>
        <w:jc w:val="both"/>
        <w:rPr>
          <w:rFonts w:cstheme="minorHAnsi"/>
        </w:rPr>
      </w:pPr>
    </w:p>
    <w:p w14:paraId="651293CE" w14:textId="77777777" w:rsidR="00BE2E50" w:rsidRDefault="00BE2E50" w:rsidP="00D05E22">
      <w:pPr>
        <w:pStyle w:val="Heading1"/>
        <w:jc w:val="both"/>
        <w:rPr>
          <w:rFonts w:asciiTheme="minorHAnsi" w:hAnsiTheme="minorHAnsi" w:cstheme="minorHAnsi"/>
        </w:rPr>
      </w:pPr>
    </w:p>
    <w:p w14:paraId="680605BC" w14:textId="63A25137" w:rsidR="00AA5567" w:rsidRPr="00A901C9" w:rsidRDefault="00AA5567" w:rsidP="00D05E22">
      <w:pPr>
        <w:pStyle w:val="Heading1"/>
        <w:jc w:val="both"/>
        <w:rPr>
          <w:rFonts w:asciiTheme="minorHAnsi" w:hAnsiTheme="minorHAnsi" w:cstheme="minorHAnsi"/>
        </w:rPr>
      </w:pPr>
      <w:r w:rsidRPr="00A901C9">
        <w:rPr>
          <w:rFonts w:asciiTheme="minorHAnsi" w:hAnsiTheme="minorHAnsi" w:cstheme="minorHAnsi"/>
        </w:rPr>
        <w:t>Consumo de endpoints</w:t>
      </w:r>
    </w:p>
    <w:p w14:paraId="4A16EAC4" w14:textId="77777777" w:rsidR="00AA5567" w:rsidRPr="00A901C9" w:rsidRDefault="00AA5567" w:rsidP="00D05E22">
      <w:pPr>
        <w:jc w:val="both"/>
        <w:rPr>
          <w:rFonts w:cstheme="minorHAnsi"/>
          <w:noProof w:val="0"/>
        </w:rPr>
      </w:pPr>
      <w:r w:rsidRPr="00A901C9">
        <w:rPr>
          <w:rFonts w:cstheme="minorHAnsi"/>
          <w:noProof w:val="0"/>
        </w:rPr>
        <w:t xml:space="preserve">Para </w:t>
      </w:r>
      <w:proofErr w:type="spellStart"/>
      <w:r w:rsidRPr="00A901C9">
        <w:rPr>
          <w:rFonts w:cstheme="minorHAnsi"/>
          <w:noProof w:val="0"/>
        </w:rPr>
        <w:t>testing</w:t>
      </w:r>
      <w:proofErr w:type="spellEnd"/>
      <w:r w:rsidRPr="00A901C9">
        <w:rPr>
          <w:rFonts w:cstheme="minorHAnsi"/>
          <w:noProof w:val="0"/>
        </w:rPr>
        <w:t xml:space="preserve"> de los </w:t>
      </w:r>
      <w:proofErr w:type="spellStart"/>
      <w:r w:rsidRPr="00A901C9">
        <w:rPr>
          <w:rFonts w:cstheme="minorHAnsi"/>
          <w:noProof w:val="0"/>
        </w:rPr>
        <w:t>endpoints</w:t>
      </w:r>
      <w:proofErr w:type="spellEnd"/>
      <w:r w:rsidRPr="00A901C9">
        <w:rPr>
          <w:rFonts w:cstheme="minorHAnsi"/>
          <w:noProof w:val="0"/>
        </w:rPr>
        <w:t xml:space="preserve"> se requiere de un asistente de API </w:t>
      </w:r>
      <w:proofErr w:type="spellStart"/>
      <w:r w:rsidRPr="00A901C9">
        <w:rPr>
          <w:rFonts w:cstheme="minorHAnsi"/>
          <w:noProof w:val="0"/>
        </w:rPr>
        <w:t>Rest</w:t>
      </w:r>
      <w:proofErr w:type="spellEnd"/>
      <w:r w:rsidRPr="00A901C9">
        <w:rPr>
          <w:rFonts w:cstheme="minorHAnsi"/>
          <w:noProof w:val="0"/>
        </w:rPr>
        <w:t xml:space="preserve"> para poder realizar las peticiones al api, se puede utilizar cualquiera de las dos tecnologías a continuación mencionadas:</w:t>
      </w:r>
    </w:p>
    <w:p w14:paraId="6C394980" w14:textId="77777777" w:rsidR="00AA5567" w:rsidRPr="00A901C9" w:rsidRDefault="00AA5567" w:rsidP="00D05E22">
      <w:pPr>
        <w:pStyle w:val="ListParagraph"/>
        <w:numPr>
          <w:ilvl w:val="0"/>
          <w:numId w:val="2"/>
        </w:numPr>
        <w:jc w:val="both"/>
        <w:rPr>
          <w:rFonts w:cstheme="minorHAnsi"/>
          <w:noProof w:val="0"/>
        </w:rPr>
      </w:pPr>
      <w:r w:rsidRPr="00A901C9">
        <w:rPr>
          <w:rFonts w:cstheme="minorHAnsi"/>
          <w:noProof w:val="0"/>
        </w:rPr>
        <w:t>Postman</w:t>
      </w:r>
      <w:r>
        <w:rPr>
          <w:rFonts w:cstheme="minorHAnsi"/>
          <w:noProof w:val="0"/>
        </w:rPr>
        <w:t xml:space="preserve"> (Recomendado)</w:t>
      </w:r>
    </w:p>
    <w:p w14:paraId="6CC5ADB5" w14:textId="77777777" w:rsidR="00AA5567" w:rsidRPr="00A901C9" w:rsidRDefault="00AA5567" w:rsidP="00D05E22">
      <w:pPr>
        <w:pStyle w:val="ListParagraph"/>
        <w:numPr>
          <w:ilvl w:val="0"/>
          <w:numId w:val="2"/>
        </w:numPr>
        <w:jc w:val="both"/>
        <w:rPr>
          <w:rFonts w:cstheme="minorHAnsi"/>
          <w:noProof w:val="0"/>
        </w:rPr>
      </w:pPr>
      <w:proofErr w:type="spellStart"/>
      <w:r w:rsidRPr="00A901C9">
        <w:rPr>
          <w:rFonts w:cstheme="minorHAnsi"/>
          <w:noProof w:val="0"/>
        </w:rPr>
        <w:t>Insomnia</w:t>
      </w:r>
      <w:proofErr w:type="spellEnd"/>
    </w:p>
    <w:p w14:paraId="76A5DC7B" w14:textId="77777777" w:rsidR="00AA5567" w:rsidRDefault="00AA5567" w:rsidP="00D05E22">
      <w:pPr>
        <w:jc w:val="both"/>
        <w:rPr>
          <w:rFonts w:cstheme="minorHAnsi"/>
          <w:noProof w:val="0"/>
        </w:rPr>
      </w:pPr>
      <w:r w:rsidRPr="00A901C9">
        <w:rPr>
          <w:rFonts w:cstheme="minorHAnsi"/>
          <w:noProof w:val="0"/>
        </w:rPr>
        <w:t xml:space="preserve">Una vez instado el asistente se tiene que hacer </w:t>
      </w:r>
      <w:proofErr w:type="spellStart"/>
      <w:r w:rsidRPr="00A901C9">
        <w:rPr>
          <w:rFonts w:cstheme="minorHAnsi"/>
          <w:noProof w:val="0"/>
        </w:rPr>
        <w:t>testing</w:t>
      </w:r>
      <w:proofErr w:type="spellEnd"/>
      <w:r w:rsidRPr="00A901C9">
        <w:rPr>
          <w:rFonts w:cstheme="minorHAnsi"/>
          <w:noProof w:val="0"/>
        </w:rPr>
        <w:t xml:space="preserve"> de los </w:t>
      </w:r>
      <w:proofErr w:type="spellStart"/>
      <w:r w:rsidRPr="00A901C9">
        <w:rPr>
          <w:rFonts w:cstheme="minorHAnsi"/>
          <w:noProof w:val="0"/>
        </w:rPr>
        <w:t>endpoints</w:t>
      </w:r>
      <w:proofErr w:type="spellEnd"/>
      <w:r>
        <w:rPr>
          <w:rFonts w:cstheme="minorHAnsi"/>
          <w:noProof w:val="0"/>
        </w:rPr>
        <w:t>.</w:t>
      </w:r>
    </w:p>
    <w:p w14:paraId="540851E5" w14:textId="77777777" w:rsidR="00AA5567" w:rsidRDefault="00AA5567" w:rsidP="00D05E22">
      <w:pPr>
        <w:pStyle w:val="NoSpacing"/>
        <w:jc w:val="both"/>
      </w:pPr>
    </w:p>
    <w:p w14:paraId="5E3A97BB" w14:textId="77777777" w:rsidR="00AA5567" w:rsidRDefault="00AA5567" w:rsidP="00D05E22">
      <w:pPr>
        <w:pStyle w:val="Heading1"/>
        <w:jc w:val="both"/>
        <w:rPr>
          <w:noProof w:val="0"/>
        </w:rPr>
      </w:pPr>
      <w:r>
        <w:rPr>
          <w:noProof w:val="0"/>
        </w:rPr>
        <w:t xml:space="preserve">Importación de </w:t>
      </w:r>
      <w:proofErr w:type="spellStart"/>
      <w:r>
        <w:rPr>
          <w:noProof w:val="0"/>
        </w:rPr>
        <w:t>endpoints</w:t>
      </w:r>
      <w:proofErr w:type="spellEnd"/>
      <w:r>
        <w:rPr>
          <w:noProof w:val="0"/>
        </w:rPr>
        <w:t xml:space="preserve"> en Postman</w:t>
      </w:r>
    </w:p>
    <w:p w14:paraId="08DBBD19" w14:textId="77777777" w:rsidR="00AA5567" w:rsidRDefault="00AA5567" w:rsidP="00D05E22">
      <w:pPr>
        <w:jc w:val="both"/>
        <w:rPr>
          <w:noProof w:val="0"/>
        </w:rPr>
      </w:pPr>
      <w:r>
        <w:rPr>
          <w:noProof w:val="0"/>
        </w:rPr>
        <w:t xml:space="preserve">Se ha exportado los </w:t>
      </w:r>
      <w:proofErr w:type="spellStart"/>
      <w:r>
        <w:rPr>
          <w:noProof w:val="0"/>
        </w:rPr>
        <w:t>endpoints</w:t>
      </w:r>
      <w:proofErr w:type="spellEnd"/>
      <w:r>
        <w:rPr>
          <w:noProof w:val="0"/>
        </w:rPr>
        <w:t xml:space="preserve"> que se ha desarrollado para el público de interés pueda realizar el consumo de los servicios de mejor manera.</w:t>
      </w:r>
    </w:p>
    <w:p w14:paraId="70F22B97" w14:textId="77777777" w:rsidR="00AA5567" w:rsidRPr="00FD453E" w:rsidRDefault="00AA5567" w:rsidP="00D05E22">
      <w:pPr>
        <w:pStyle w:val="ListParagraph"/>
        <w:numPr>
          <w:ilvl w:val="0"/>
          <w:numId w:val="4"/>
        </w:numPr>
        <w:jc w:val="both"/>
        <w:rPr>
          <w:noProof w:val="0"/>
        </w:rPr>
      </w:pPr>
      <w:r>
        <w:rPr>
          <w:noProof w:val="0"/>
        </w:rPr>
        <w:t xml:space="preserve">En el menú File de Postman seleccionamos </w:t>
      </w:r>
      <w:proofErr w:type="spellStart"/>
      <w:r>
        <w:rPr>
          <w:noProof w:val="0"/>
        </w:rPr>
        <w:t>import</w:t>
      </w:r>
      <w:proofErr w:type="spellEnd"/>
      <w:r>
        <w:rPr>
          <w:noProof w:val="0"/>
        </w:rPr>
        <w:t xml:space="preserve">… </w:t>
      </w:r>
    </w:p>
    <w:p w14:paraId="157F32F3" w14:textId="77777777" w:rsidR="00AA5567" w:rsidRDefault="00AA5567" w:rsidP="00D05E22">
      <w:pPr>
        <w:jc w:val="both"/>
      </w:pPr>
      <w:r w:rsidRPr="00FD453E">
        <w:drawing>
          <wp:inline distT="0" distB="0" distL="0" distR="0" wp14:anchorId="1F470195" wp14:editId="0214844E">
            <wp:extent cx="2405705" cy="3034146"/>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rotWithShape="1">
                    <a:blip r:embed="rId9"/>
                    <a:srcRect r="2027"/>
                    <a:stretch/>
                  </pic:blipFill>
                  <pic:spPr bwMode="auto">
                    <a:xfrm>
                      <a:off x="0" y="0"/>
                      <a:ext cx="2443869" cy="3082280"/>
                    </a:xfrm>
                    <a:prstGeom prst="rect">
                      <a:avLst/>
                    </a:prstGeom>
                    <a:ln>
                      <a:noFill/>
                    </a:ln>
                    <a:extLst>
                      <a:ext uri="{53640926-AAD7-44D8-BBD7-CCE9431645EC}">
                        <a14:shadowObscured xmlns:a14="http://schemas.microsoft.com/office/drawing/2010/main"/>
                      </a:ext>
                    </a:extLst>
                  </pic:spPr>
                </pic:pic>
              </a:graphicData>
            </a:graphic>
          </wp:inline>
        </w:drawing>
      </w:r>
    </w:p>
    <w:p w14:paraId="4BD247C1" w14:textId="77777777" w:rsidR="00AA5567" w:rsidRDefault="00AA5567" w:rsidP="00D05E22">
      <w:pPr>
        <w:jc w:val="both"/>
      </w:pPr>
    </w:p>
    <w:p w14:paraId="5D1788C9" w14:textId="77777777" w:rsidR="00AA5567" w:rsidRDefault="00AA5567" w:rsidP="00D05E22">
      <w:pPr>
        <w:jc w:val="both"/>
      </w:pPr>
    </w:p>
    <w:p w14:paraId="6AE76068" w14:textId="77777777" w:rsidR="00AA5567" w:rsidRDefault="00AA5567" w:rsidP="00D05E22">
      <w:pPr>
        <w:jc w:val="both"/>
      </w:pPr>
    </w:p>
    <w:p w14:paraId="496A6A5F" w14:textId="77777777" w:rsidR="00AA5567" w:rsidRDefault="00AA5567" w:rsidP="00D05E22">
      <w:pPr>
        <w:jc w:val="both"/>
      </w:pPr>
    </w:p>
    <w:p w14:paraId="127F8A44" w14:textId="77777777" w:rsidR="00AA5567" w:rsidRDefault="00AA5567" w:rsidP="00D05E22">
      <w:pPr>
        <w:jc w:val="both"/>
      </w:pPr>
    </w:p>
    <w:p w14:paraId="41E81EAE" w14:textId="77777777" w:rsidR="00AA5567" w:rsidRDefault="00AA5567" w:rsidP="00D05E22">
      <w:pPr>
        <w:jc w:val="both"/>
      </w:pPr>
    </w:p>
    <w:p w14:paraId="00EDDA19" w14:textId="77777777" w:rsidR="00AA5567" w:rsidRDefault="00AA5567" w:rsidP="00D05E22">
      <w:pPr>
        <w:jc w:val="both"/>
      </w:pPr>
    </w:p>
    <w:p w14:paraId="3FD49F3D" w14:textId="77777777" w:rsidR="00AA5567" w:rsidRDefault="00AA5567" w:rsidP="00D05E22">
      <w:pPr>
        <w:pStyle w:val="ListParagraph"/>
        <w:numPr>
          <w:ilvl w:val="0"/>
          <w:numId w:val="4"/>
        </w:numPr>
        <w:jc w:val="both"/>
        <w:rPr>
          <w:noProof w:val="0"/>
        </w:rPr>
      </w:pPr>
      <w:r>
        <w:rPr>
          <w:noProof w:val="0"/>
        </w:rPr>
        <w:t xml:space="preserve">Cargamos el archivo </w:t>
      </w:r>
      <w:r w:rsidRPr="00FD453E">
        <w:rPr>
          <w:noProof w:val="0"/>
        </w:rPr>
        <w:t>API-</w:t>
      </w:r>
      <w:proofErr w:type="spellStart"/>
      <w:r w:rsidRPr="00FD453E">
        <w:rPr>
          <w:noProof w:val="0"/>
        </w:rPr>
        <w:t>WSFE.postman_collection.json</w:t>
      </w:r>
      <w:proofErr w:type="spellEnd"/>
      <w:r>
        <w:rPr>
          <w:noProof w:val="0"/>
        </w:rPr>
        <w:t xml:space="preserve"> que se encuentra en los documentos entregados y presionamos </w:t>
      </w:r>
      <w:proofErr w:type="spellStart"/>
      <w:r>
        <w:rPr>
          <w:noProof w:val="0"/>
        </w:rPr>
        <w:t>import</w:t>
      </w:r>
      <w:proofErr w:type="spellEnd"/>
    </w:p>
    <w:p w14:paraId="5AEDBCCE" w14:textId="77777777" w:rsidR="00AA5567" w:rsidRDefault="00AA5567" w:rsidP="00D05E22">
      <w:pPr>
        <w:jc w:val="both"/>
      </w:pPr>
      <w:r w:rsidRPr="00FD453E">
        <w:drawing>
          <wp:inline distT="0" distB="0" distL="0" distR="0" wp14:anchorId="68244946" wp14:editId="531BF153">
            <wp:extent cx="5759450" cy="3441065"/>
            <wp:effectExtent l="0" t="0" r="0" b="698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a:stretch>
                      <a:fillRect/>
                    </a:stretch>
                  </pic:blipFill>
                  <pic:spPr>
                    <a:xfrm>
                      <a:off x="0" y="0"/>
                      <a:ext cx="5759450" cy="3441065"/>
                    </a:xfrm>
                    <a:prstGeom prst="rect">
                      <a:avLst/>
                    </a:prstGeom>
                  </pic:spPr>
                </pic:pic>
              </a:graphicData>
            </a:graphic>
          </wp:inline>
        </w:drawing>
      </w:r>
    </w:p>
    <w:p w14:paraId="6D710160" w14:textId="77777777" w:rsidR="00AA5567" w:rsidRDefault="00AA5567" w:rsidP="00D05E22">
      <w:pPr>
        <w:pStyle w:val="NoSpacing"/>
        <w:jc w:val="both"/>
      </w:pPr>
    </w:p>
    <w:p w14:paraId="234EB836" w14:textId="77777777" w:rsidR="00AA5567" w:rsidRDefault="00AA5567" w:rsidP="00D05E22">
      <w:pPr>
        <w:pStyle w:val="NoSpacing"/>
        <w:jc w:val="both"/>
      </w:pPr>
    </w:p>
    <w:p w14:paraId="1DFDBEAB" w14:textId="77777777" w:rsidR="00AA5567" w:rsidRDefault="00AA5567" w:rsidP="00D05E22">
      <w:pPr>
        <w:pStyle w:val="NoSpacing"/>
        <w:jc w:val="both"/>
      </w:pPr>
    </w:p>
    <w:p w14:paraId="2A8871CD" w14:textId="77777777" w:rsidR="00AA5567" w:rsidRDefault="00AA5567" w:rsidP="00D05E22">
      <w:pPr>
        <w:pStyle w:val="NoSpacing"/>
        <w:jc w:val="both"/>
      </w:pPr>
    </w:p>
    <w:p w14:paraId="4F828A7B" w14:textId="77777777" w:rsidR="00AA5567" w:rsidRDefault="00AA5567" w:rsidP="00D05E22">
      <w:pPr>
        <w:pStyle w:val="NoSpacing"/>
        <w:jc w:val="both"/>
      </w:pPr>
    </w:p>
    <w:p w14:paraId="5E0775AF" w14:textId="77777777" w:rsidR="00AA5567" w:rsidRDefault="00AA5567" w:rsidP="00D05E22">
      <w:pPr>
        <w:pStyle w:val="NoSpacing"/>
        <w:jc w:val="both"/>
      </w:pPr>
    </w:p>
    <w:p w14:paraId="5F3AB515" w14:textId="77777777" w:rsidR="00AA5567" w:rsidRDefault="00AA5567" w:rsidP="00D05E22">
      <w:pPr>
        <w:pStyle w:val="NoSpacing"/>
        <w:jc w:val="both"/>
      </w:pPr>
    </w:p>
    <w:p w14:paraId="6A41BFCB" w14:textId="77777777" w:rsidR="00AA5567" w:rsidRDefault="00AA5567" w:rsidP="00D05E22">
      <w:pPr>
        <w:pStyle w:val="NoSpacing"/>
        <w:jc w:val="both"/>
      </w:pPr>
    </w:p>
    <w:p w14:paraId="7767AE6D" w14:textId="77777777" w:rsidR="00AA5567" w:rsidRDefault="00AA5567" w:rsidP="00D05E22">
      <w:pPr>
        <w:pStyle w:val="NoSpacing"/>
        <w:jc w:val="both"/>
      </w:pPr>
    </w:p>
    <w:p w14:paraId="5F9B8A13" w14:textId="77777777" w:rsidR="00AA5567" w:rsidRDefault="00AA5567" w:rsidP="00D05E22">
      <w:pPr>
        <w:pStyle w:val="NoSpacing"/>
        <w:jc w:val="both"/>
      </w:pPr>
    </w:p>
    <w:p w14:paraId="6D0CEC1E" w14:textId="77777777" w:rsidR="00AA5567" w:rsidRDefault="00AA5567" w:rsidP="00D05E22">
      <w:pPr>
        <w:pStyle w:val="NoSpacing"/>
        <w:jc w:val="both"/>
      </w:pPr>
    </w:p>
    <w:p w14:paraId="23CB2659" w14:textId="77777777" w:rsidR="00AA5567" w:rsidRDefault="00AA5567" w:rsidP="00D05E22">
      <w:pPr>
        <w:pStyle w:val="NoSpacing"/>
        <w:jc w:val="both"/>
      </w:pPr>
    </w:p>
    <w:p w14:paraId="438AEA17" w14:textId="77777777" w:rsidR="00AA5567" w:rsidRDefault="00AA5567" w:rsidP="00D05E22">
      <w:pPr>
        <w:pStyle w:val="NoSpacing"/>
        <w:jc w:val="both"/>
      </w:pPr>
    </w:p>
    <w:p w14:paraId="43435251" w14:textId="77777777" w:rsidR="00AA5567" w:rsidRDefault="00AA5567" w:rsidP="00D05E22">
      <w:pPr>
        <w:pStyle w:val="NoSpacing"/>
        <w:jc w:val="both"/>
      </w:pPr>
    </w:p>
    <w:p w14:paraId="08B9BEBA" w14:textId="77777777" w:rsidR="00AA5567" w:rsidRDefault="00AA5567" w:rsidP="00D05E22">
      <w:pPr>
        <w:pStyle w:val="NoSpacing"/>
        <w:jc w:val="both"/>
      </w:pPr>
    </w:p>
    <w:p w14:paraId="58D69C1E" w14:textId="77777777" w:rsidR="00AA5567" w:rsidRDefault="00AA5567" w:rsidP="00D05E22">
      <w:pPr>
        <w:pStyle w:val="NoSpacing"/>
        <w:jc w:val="both"/>
      </w:pPr>
    </w:p>
    <w:p w14:paraId="3C300DBB" w14:textId="77777777" w:rsidR="00AA5567" w:rsidRPr="001A2A80" w:rsidRDefault="00AA5567" w:rsidP="00D05E22">
      <w:pPr>
        <w:pStyle w:val="NoSpacing"/>
        <w:jc w:val="both"/>
      </w:pPr>
    </w:p>
    <w:p w14:paraId="1A8B88D1" w14:textId="77777777" w:rsidR="00AA5567" w:rsidRPr="001A2A80" w:rsidRDefault="00AA5567" w:rsidP="00D05E22">
      <w:pPr>
        <w:pStyle w:val="NoSpacing"/>
        <w:jc w:val="both"/>
      </w:pPr>
    </w:p>
    <w:p w14:paraId="760C7125" w14:textId="77777777" w:rsidR="00AA5567" w:rsidRDefault="00AA5567" w:rsidP="00D05E22">
      <w:pPr>
        <w:pStyle w:val="NoSpacing"/>
        <w:jc w:val="both"/>
      </w:pPr>
    </w:p>
    <w:p w14:paraId="371E99E4" w14:textId="77777777" w:rsidR="00BE2E50" w:rsidRDefault="00BE2E50" w:rsidP="00D05E22">
      <w:pPr>
        <w:pStyle w:val="NoSpacing"/>
        <w:jc w:val="both"/>
      </w:pPr>
    </w:p>
    <w:p w14:paraId="78CB7DF0" w14:textId="77777777" w:rsidR="00BE2E50" w:rsidRDefault="00BE2E50" w:rsidP="00D05E22">
      <w:pPr>
        <w:pStyle w:val="NoSpacing"/>
        <w:jc w:val="both"/>
      </w:pPr>
    </w:p>
    <w:p w14:paraId="565D939F" w14:textId="77777777" w:rsidR="00AA5567" w:rsidRDefault="00AA5567" w:rsidP="00D05E22">
      <w:pPr>
        <w:pStyle w:val="NoSpacing"/>
        <w:jc w:val="both"/>
      </w:pPr>
    </w:p>
    <w:p w14:paraId="5EF52C47" w14:textId="77777777" w:rsidR="00AA5567" w:rsidRDefault="00AA5567" w:rsidP="00D05E22">
      <w:pPr>
        <w:pStyle w:val="NoSpacing"/>
        <w:jc w:val="both"/>
      </w:pPr>
    </w:p>
    <w:p w14:paraId="7EB080BF" w14:textId="77777777" w:rsidR="00AA5567" w:rsidRDefault="00AA5567" w:rsidP="00D05E22">
      <w:pPr>
        <w:pStyle w:val="NoSpacing"/>
        <w:jc w:val="both"/>
      </w:pPr>
    </w:p>
    <w:p w14:paraId="5448213D" w14:textId="77777777" w:rsidR="00AA5567" w:rsidRDefault="00AA5567" w:rsidP="00D05E22">
      <w:pPr>
        <w:pStyle w:val="NoSpacing"/>
        <w:jc w:val="both"/>
      </w:pPr>
    </w:p>
    <w:p w14:paraId="6E2FF2C1" w14:textId="77777777" w:rsidR="00AA5567" w:rsidRPr="00D22EF7" w:rsidRDefault="00AA5567" w:rsidP="00D05E22">
      <w:pPr>
        <w:pStyle w:val="Heading2"/>
        <w:jc w:val="both"/>
        <w:rPr>
          <w:b/>
          <w:bCs/>
          <w:noProof w:val="0"/>
        </w:rPr>
      </w:pPr>
      <w:proofErr w:type="spellStart"/>
      <w:r w:rsidRPr="00D22EF7">
        <w:rPr>
          <w:b/>
          <w:bCs/>
          <w:noProof w:val="0"/>
        </w:rPr>
        <w:t>Endpoints</w:t>
      </w:r>
      <w:proofErr w:type="spellEnd"/>
      <w:r>
        <w:rPr>
          <w:b/>
          <w:bCs/>
          <w:noProof w:val="0"/>
        </w:rPr>
        <w:t xml:space="preserve"> </w:t>
      </w:r>
      <w:r w:rsidRPr="00D22EF7">
        <w:rPr>
          <w:b/>
          <w:bCs/>
          <w:noProof w:val="0"/>
        </w:rPr>
        <w:t>ingres</w:t>
      </w:r>
      <w:r>
        <w:rPr>
          <w:b/>
          <w:bCs/>
          <w:noProof w:val="0"/>
        </w:rPr>
        <w:t>ar</w:t>
      </w:r>
      <w:r w:rsidRPr="00D22EF7">
        <w:rPr>
          <w:b/>
          <w:bCs/>
          <w:noProof w:val="0"/>
        </w:rPr>
        <w:t xml:space="preserve"> contribuyente.</w:t>
      </w:r>
    </w:p>
    <w:p w14:paraId="4080CEE6" w14:textId="77777777" w:rsidR="00AA5567" w:rsidRDefault="00AA5567" w:rsidP="00D05E22">
      <w:pPr>
        <w:pStyle w:val="Heading3"/>
        <w:jc w:val="both"/>
        <w:rPr>
          <w:noProof w:val="0"/>
        </w:rPr>
      </w:pPr>
      <w:r>
        <w:rPr>
          <w:noProof w:val="0"/>
        </w:rPr>
        <w:t>Ingreso de un contribuyente</w:t>
      </w:r>
    </w:p>
    <w:p w14:paraId="288E1FE7" w14:textId="77777777" w:rsidR="00AA5567" w:rsidRDefault="00AA5567" w:rsidP="00D05E22">
      <w:pPr>
        <w:pStyle w:val="NoSpacing"/>
        <w:jc w:val="both"/>
        <w:rPr>
          <w:noProof w:val="0"/>
        </w:rPr>
      </w:pPr>
      <w:r w:rsidRPr="005A1EF9">
        <w:rPr>
          <w:b/>
          <w:bCs/>
          <w:noProof w:val="0"/>
        </w:rPr>
        <w:t>Acción:</w:t>
      </w:r>
      <w:r>
        <w:rPr>
          <w:noProof w:val="0"/>
        </w:rPr>
        <w:t xml:space="preserve"> Permite ingresar un contribuyente con su firma electrónica.</w:t>
      </w:r>
    </w:p>
    <w:p w14:paraId="6F6AAC4B" w14:textId="77777777" w:rsidR="00AA5567" w:rsidRDefault="00AA5567" w:rsidP="00D05E22">
      <w:pPr>
        <w:pStyle w:val="NoSpacing"/>
        <w:jc w:val="both"/>
      </w:pPr>
      <w:r w:rsidRPr="005A1EF9">
        <w:rPr>
          <w:b/>
          <w:bCs/>
        </w:rPr>
        <w:t xml:space="preserve">Ruta: </w:t>
      </w:r>
      <w:hyperlink r:id="rId11" w:history="1">
        <w:r w:rsidRPr="00160366">
          <w:rPr>
            <w:rStyle w:val="Hyperlink"/>
          </w:rPr>
          <w:t>http://host:port/</w:t>
        </w:r>
        <w:r w:rsidRPr="00BC1995">
          <w:rPr>
            <w:rStyle w:val="Hyperlink"/>
          </w:rPr>
          <w:t>app/contribuyente/ingresarContribuyente</w:t>
        </w:r>
      </w:hyperlink>
    </w:p>
    <w:p w14:paraId="6A60AF1B"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1A2A9460"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9B5614">
        <w:rPr>
          <w:lang w:val="en-US"/>
        </w:rPr>
        <w:t>multipart/form-data</w:t>
      </w:r>
    </w:p>
    <w:p w14:paraId="6E8ADA20" w14:textId="77777777" w:rsidR="00AA5567" w:rsidRPr="009B5614" w:rsidRDefault="00AA5567" w:rsidP="00D05E22">
      <w:pPr>
        <w:jc w:val="both"/>
        <w:rPr>
          <w:b/>
          <w:bCs/>
          <w:lang w:val="en-US"/>
        </w:rPr>
      </w:pPr>
      <w:r>
        <w:rPr>
          <w:b/>
          <w:bCs/>
          <w:lang w:val="en-US"/>
        </w:rPr>
        <w:t>Body: (Type form-data)</w:t>
      </w:r>
    </w:p>
    <w:p w14:paraId="5FDEE0C1" w14:textId="77777777" w:rsidR="00AA5567" w:rsidRPr="00BC1995" w:rsidRDefault="00AA5567" w:rsidP="00D05E22">
      <w:pPr>
        <w:jc w:val="both"/>
        <w:rPr>
          <w:b/>
          <w:bCs/>
          <w:lang w:val="en-US"/>
        </w:rPr>
      </w:pPr>
      <w:r w:rsidRPr="00BC1995">
        <w:rPr>
          <w:b/>
          <w:bCs/>
          <w:lang w:val="en-US"/>
        </w:rPr>
        <w:drawing>
          <wp:inline distT="0" distB="0" distL="0" distR="0" wp14:anchorId="7205E766" wp14:editId="678B239F">
            <wp:extent cx="4801270" cy="2210108"/>
            <wp:effectExtent l="0" t="0" r="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2"/>
                    <a:stretch>
                      <a:fillRect/>
                    </a:stretch>
                  </pic:blipFill>
                  <pic:spPr>
                    <a:xfrm>
                      <a:off x="0" y="0"/>
                      <a:ext cx="4801270" cy="2210108"/>
                    </a:xfrm>
                    <a:prstGeom prst="rect">
                      <a:avLst/>
                    </a:prstGeom>
                  </pic:spPr>
                </pic:pic>
              </a:graphicData>
            </a:graphic>
          </wp:inline>
        </w:drawing>
      </w:r>
    </w:p>
    <w:p w14:paraId="046131F2" w14:textId="77777777" w:rsidR="00AA5567" w:rsidRPr="005F2F70" w:rsidRDefault="00AA5567" w:rsidP="00D05E22">
      <w:pPr>
        <w:pStyle w:val="Heading3"/>
        <w:jc w:val="both"/>
        <w:rPr>
          <w:noProof w:val="0"/>
        </w:rPr>
      </w:pPr>
      <w:r w:rsidRPr="005F2F70">
        <w:rPr>
          <w:noProof w:val="0"/>
        </w:rPr>
        <w:t>Ingreso de una institución</w:t>
      </w:r>
    </w:p>
    <w:p w14:paraId="1FC5BE9F" w14:textId="77777777" w:rsidR="00AA5567" w:rsidRDefault="00AA5567" w:rsidP="00D05E22">
      <w:pPr>
        <w:pStyle w:val="NoSpacing"/>
        <w:jc w:val="both"/>
        <w:rPr>
          <w:noProof w:val="0"/>
        </w:rPr>
      </w:pPr>
      <w:r w:rsidRPr="005A1EF9">
        <w:rPr>
          <w:b/>
          <w:bCs/>
          <w:noProof w:val="0"/>
        </w:rPr>
        <w:t>Acción:</w:t>
      </w:r>
      <w:r>
        <w:rPr>
          <w:noProof w:val="0"/>
        </w:rPr>
        <w:t xml:space="preserve"> Permite ingresar una institución.</w:t>
      </w:r>
    </w:p>
    <w:p w14:paraId="002EABF6" w14:textId="77777777" w:rsidR="00AA5567" w:rsidRDefault="00AA5567" w:rsidP="00D05E22">
      <w:pPr>
        <w:pStyle w:val="NoSpacing"/>
        <w:jc w:val="both"/>
      </w:pPr>
      <w:r w:rsidRPr="005A1EF9">
        <w:rPr>
          <w:b/>
          <w:bCs/>
        </w:rPr>
        <w:t xml:space="preserve">Ruta: </w:t>
      </w:r>
      <w:hyperlink r:id="rId13" w:history="1">
        <w:r w:rsidRPr="00160366">
          <w:rPr>
            <w:rStyle w:val="Hyperlink"/>
          </w:rPr>
          <w:t>http://host:port/</w:t>
        </w:r>
        <w:r w:rsidRPr="00BC1995">
          <w:rPr>
            <w:rStyle w:val="Hyperlink"/>
          </w:rPr>
          <w:t>app/contribuyente/ingresarInstitucion</w:t>
        </w:r>
      </w:hyperlink>
    </w:p>
    <w:p w14:paraId="1987B9D0"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06F011F2"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42ED274B" w14:textId="77777777" w:rsidR="00AA5567" w:rsidRDefault="00AA5567" w:rsidP="00D05E22">
      <w:pPr>
        <w:jc w:val="both"/>
        <w:rPr>
          <w:b/>
          <w:bCs/>
          <w:lang w:val="en-US"/>
        </w:rPr>
      </w:pPr>
      <w:r>
        <w:rPr>
          <w:b/>
          <w:bCs/>
          <w:lang w:val="en-US"/>
        </w:rPr>
        <w:t>Body: (JSON)</w:t>
      </w:r>
    </w:p>
    <w:p w14:paraId="1F0944FE"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1A87AAC"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idcontribuyente</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2</w:t>
      </w:r>
      <w:r w:rsidRPr="00BC1995">
        <w:rPr>
          <w:rFonts w:ascii="Courier New" w:eastAsia="Times New Roman" w:hAnsi="Courier New" w:cs="Courier New"/>
          <w:noProof w:val="0"/>
          <w:color w:val="DCDCDC"/>
          <w:sz w:val="18"/>
          <w:szCs w:val="18"/>
          <w:lang w:eastAsia="es-EC"/>
        </w:rPr>
        <w:t>,</w:t>
      </w:r>
    </w:p>
    <w:p w14:paraId="7776ED60"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nombreinstitucion</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w:t>
      </w:r>
      <w:proofErr w:type="spellStart"/>
      <w:r w:rsidRPr="00BC1995">
        <w:rPr>
          <w:rFonts w:ascii="Courier New" w:eastAsia="Times New Roman" w:hAnsi="Courier New" w:cs="Courier New"/>
          <w:noProof w:val="0"/>
          <w:color w:val="CE9178"/>
          <w:sz w:val="18"/>
          <w:szCs w:val="18"/>
          <w:lang w:eastAsia="es-EC"/>
        </w:rPr>
        <w:t>angel</w:t>
      </w:r>
      <w:proofErr w:type="spellEnd"/>
      <w:r w:rsidRPr="00BC1995">
        <w:rPr>
          <w:rFonts w:ascii="Courier New" w:eastAsia="Times New Roman" w:hAnsi="Courier New" w:cs="Courier New"/>
          <w:noProof w:val="0"/>
          <w:color w:val="CE9178"/>
          <w:sz w:val="18"/>
          <w:szCs w:val="18"/>
          <w:lang w:eastAsia="es-EC"/>
        </w:rPr>
        <w:t>"</w:t>
      </w:r>
      <w:r w:rsidRPr="00BC1995">
        <w:rPr>
          <w:rFonts w:ascii="Courier New" w:eastAsia="Times New Roman" w:hAnsi="Courier New" w:cs="Courier New"/>
          <w:noProof w:val="0"/>
          <w:color w:val="DCDCDC"/>
          <w:sz w:val="18"/>
          <w:szCs w:val="18"/>
          <w:lang w:eastAsia="es-EC"/>
        </w:rPr>
        <w:t>,</w:t>
      </w:r>
    </w:p>
    <w:p w14:paraId="287D745D"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idambiente</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1</w:t>
      </w:r>
      <w:r w:rsidRPr="00BC1995">
        <w:rPr>
          <w:rFonts w:ascii="Courier New" w:eastAsia="Times New Roman" w:hAnsi="Courier New" w:cs="Courier New"/>
          <w:noProof w:val="0"/>
          <w:color w:val="DCDCDC"/>
          <w:sz w:val="18"/>
          <w:szCs w:val="18"/>
          <w:lang w:eastAsia="es-EC"/>
        </w:rPr>
        <w:t>,</w:t>
      </w:r>
    </w:p>
    <w:p w14:paraId="6FE5CA41"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dirmatriz</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"PASTAZA / PUYO / CALLE PICHINCHA Y GUAYAQUIL"</w:t>
      </w:r>
    </w:p>
    <w:p w14:paraId="5D8D21D6"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0A580342" w14:textId="77777777" w:rsidR="00AA5567" w:rsidRPr="00611135" w:rsidRDefault="00AA5567" w:rsidP="00D05E22">
      <w:pPr>
        <w:jc w:val="both"/>
        <w:rPr>
          <w:b/>
          <w:bCs/>
        </w:rPr>
      </w:pPr>
    </w:p>
    <w:p w14:paraId="6D81BFC2" w14:textId="77777777" w:rsidR="00AA5567" w:rsidRDefault="00AA5567" w:rsidP="00D05E22">
      <w:pPr>
        <w:jc w:val="both"/>
        <w:rPr>
          <w:b/>
          <w:bCs/>
        </w:rPr>
      </w:pPr>
    </w:p>
    <w:p w14:paraId="25A66BF1" w14:textId="77777777" w:rsidR="00AA5567" w:rsidRDefault="00AA5567" w:rsidP="00D05E22">
      <w:pPr>
        <w:jc w:val="both"/>
        <w:rPr>
          <w:b/>
          <w:bCs/>
        </w:rPr>
      </w:pPr>
    </w:p>
    <w:p w14:paraId="7C87B6C4" w14:textId="77777777" w:rsidR="00AA5567" w:rsidRPr="007F7901" w:rsidRDefault="00AA5567" w:rsidP="00D05E22">
      <w:pPr>
        <w:jc w:val="both"/>
        <w:rPr>
          <w:b/>
          <w:bCs/>
        </w:rPr>
      </w:pPr>
    </w:p>
    <w:p w14:paraId="7D7B8292" w14:textId="77777777" w:rsidR="00AA5567" w:rsidRPr="007F7901" w:rsidRDefault="00AA5567" w:rsidP="00D05E22">
      <w:pPr>
        <w:jc w:val="both"/>
        <w:rPr>
          <w:b/>
          <w:bCs/>
        </w:rPr>
      </w:pPr>
    </w:p>
    <w:p w14:paraId="064D2789" w14:textId="77777777" w:rsidR="00AA5567" w:rsidRPr="00096FEC" w:rsidRDefault="00AA5567" w:rsidP="00D05E22">
      <w:pPr>
        <w:pStyle w:val="Heading3"/>
        <w:jc w:val="both"/>
        <w:rPr>
          <w:noProof w:val="0"/>
        </w:rPr>
      </w:pPr>
      <w:r>
        <w:rPr>
          <w:noProof w:val="0"/>
        </w:rPr>
        <w:lastRenderedPageBreak/>
        <w:t>Ingresar el secuencial del comprobante</w:t>
      </w:r>
    </w:p>
    <w:p w14:paraId="58F2560F" w14:textId="77777777" w:rsidR="00AA5567" w:rsidRDefault="00AA5567" w:rsidP="00D05E22">
      <w:pPr>
        <w:pStyle w:val="NoSpacing"/>
        <w:jc w:val="both"/>
        <w:rPr>
          <w:noProof w:val="0"/>
        </w:rPr>
      </w:pPr>
      <w:r w:rsidRPr="005A1EF9">
        <w:rPr>
          <w:b/>
          <w:bCs/>
          <w:noProof w:val="0"/>
        </w:rPr>
        <w:t>Acción:</w:t>
      </w:r>
      <w:r>
        <w:rPr>
          <w:noProof w:val="0"/>
        </w:rPr>
        <w:t xml:space="preserve"> Permite ingresar el secuencial del comprobante</w:t>
      </w:r>
    </w:p>
    <w:p w14:paraId="63DC6C7E" w14:textId="77777777" w:rsidR="00AA5567" w:rsidRDefault="00AA5567" w:rsidP="00D05E22">
      <w:pPr>
        <w:pStyle w:val="NoSpacing"/>
        <w:jc w:val="both"/>
      </w:pPr>
      <w:r w:rsidRPr="005A1EF9">
        <w:rPr>
          <w:b/>
          <w:bCs/>
        </w:rPr>
        <w:t xml:space="preserve">Ruta: </w:t>
      </w:r>
      <w:hyperlink r:id="rId14" w:history="1">
        <w:r w:rsidRPr="00160366">
          <w:rPr>
            <w:rStyle w:val="Hyperlink"/>
          </w:rPr>
          <w:t>http://host:port/</w:t>
        </w:r>
        <w:r w:rsidRPr="00BC1995">
          <w:rPr>
            <w:rStyle w:val="Hyperlink"/>
          </w:rPr>
          <w:t>app/contribuyente/ingresarSecuencialComprobante</w:t>
        </w:r>
      </w:hyperlink>
    </w:p>
    <w:p w14:paraId="1A3AFEF5"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6453C708"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7D07696D" w14:textId="77777777" w:rsidR="00AA5567" w:rsidRDefault="00AA5567" w:rsidP="00D05E22">
      <w:pPr>
        <w:jc w:val="both"/>
        <w:rPr>
          <w:b/>
          <w:bCs/>
          <w:lang w:val="en-US"/>
        </w:rPr>
      </w:pPr>
      <w:r>
        <w:rPr>
          <w:b/>
          <w:bCs/>
          <w:lang w:val="en-US"/>
        </w:rPr>
        <w:t>Body: (JSON)</w:t>
      </w:r>
    </w:p>
    <w:p w14:paraId="20646D8A"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7CB132F"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idinstitucion</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B5CEA8"/>
          <w:sz w:val="18"/>
          <w:szCs w:val="18"/>
          <w:lang w:eastAsia="es-EC"/>
        </w:rPr>
        <w:t>2</w:t>
      </w:r>
      <w:r w:rsidRPr="00BC1995">
        <w:rPr>
          <w:rFonts w:ascii="Courier New" w:eastAsia="Times New Roman" w:hAnsi="Courier New" w:cs="Courier New"/>
          <w:noProof w:val="0"/>
          <w:color w:val="DCDCDC"/>
          <w:sz w:val="18"/>
          <w:szCs w:val="18"/>
          <w:lang w:eastAsia="es-EC"/>
        </w:rPr>
        <w:t>,</w:t>
      </w:r>
    </w:p>
    <w:p w14:paraId="54ABD9ED"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coddoc</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"01"</w:t>
      </w:r>
      <w:r w:rsidRPr="00BC1995">
        <w:rPr>
          <w:rFonts w:ascii="Courier New" w:eastAsia="Times New Roman" w:hAnsi="Courier New" w:cs="Courier New"/>
          <w:noProof w:val="0"/>
          <w:color w:val="DCDCDC"/>
          <w:sz w:val="18"/>
          <w:szCs w:val="18"/>
          <w:lang w:eastAsia="es-EC"/>
        </w:rPr>
        <w:t>,</w:t>
      </w:r>
    </w:p>
    <w:p w14:paraId="5FD4297E"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estab</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"001"</w:t>
      </w:r>
      <w:r w:rsidRPr="00BC1995">
        <w:rPr>
          <w:rFonts w:ascii="Courier New" w:eastAsia="Times New Roman" w:hAnsi="Courier New" w:cs="Courier New"/>
          <w:noProof w:val="0"/>
          <w:color w:val="DCDCDC"/>
          <w:sz w:val="18"/>
          <w:szCs w:val="18"/>
          <w:lang w:eastAsia="es-EC"/>
        </w:rPr>
        <w:t>,</w:t>
      </w:r>
    </w:p>
    <w:p w14:paraId="6948C327"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ptoemi</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"001"</w:t>
      </w:r>
      <w:r w:rsidRPr="00BC1995">
        <w:rPr>
          <w:rFonts w:ascii="Courier New" w:eastAsia="Times New Roman" w:hAnsi="Courier New" w:cs="Courier New"/>
          <w:noProof w:val="0"/>
          <w:color w:val="DCDCDC"/>
          <w:sz w:val="18"/>
          <w:szCs w:val="18"/>
          <w:lang w:eastAsia="es-EC"/>
        </w:rPr>
        <w:t>,</w:t>
      </w:r>
    </w:p>
    <w:p w14:paraId="27739D17"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9CDCFE"/>
          <w:sz w:val="18"/>
          <w:szCs w:val="18"/>
          <w:lang w:eastAsia="es-EC"/>
        </w:rPr>
        <w:t>"</w:t>
      </w:r>
      <w:proofErr w:type="spellStart"/>
      <w:r w:rsidRPr="00BC1995">
        <w:rPr>
          <w:rFonts w:ascii="Courier New" w:eastAsia="Times New Roman" w:hAnsi="Courier New" w:cs="Courier New"/>
          <w:noProof w:val="0"/>
          <w:color w:val="9CDCFE"/>
          <w:sz w:val="18"/>
          <w:szCs w:val="18"/>
          <w:lang w:eastAsia="es-EC"/>
        </w:rPr>
        <w:t>codnumerico</w:t>
      </w:r>
      <w:proofErr w:type="spellEnd"/>
      <w:r w:rsidRPr="00BC1995">
        <w:rPr>
          <w:rFonts w:ascii="Courier New" w:eastAsia="Times New Roman" w:hAnsi="Courier New" w:cs="Courier New"/>
          <w:noProof w:val="0"/>
          <w:color w:val="9CDCFE"/>
          <w:sz w:val="18"/>
          <w:szCs w:val="18"/>
          <w:lang w:eastAsia="es-EC"/>
        </w:rPr>
        <w:t>"</w:t>
      </w:r>
      <w:r w:rsidRPr="00BC1995">
        <w:rPr>
          <w:rFonts w:ascii="Courier New" w:eastAsia="Times New Roman" w:hAnsi="Courier New" w:cs="Courier New"/>
          <w:noProof w:val="0"/>
          <w:color w:val="DCDCDC"/>
          <w:sz w:val="18"/>
          <w:szCs w:val="18"/>
          <w:lang w:eastAsia="es-EC"/>
        </w:rPr>
        <w:t>:</w:t>
      </w:r>
      <w:r w:rsidRPr="00BC1995">
        <w:rPr>
          <w:rFonts w:ascii="Courier New" w:eastAsia="Times New Roman" w:hAnsi="Courier New" w:cs="Courier New"/>
          <w:noProof w:val="0"/>
          <w:color w:val="D4D4D4"/>
          <w:sz w:val="18"/>
          <w:szCs w:val="18"/>
          <w:lang w:eastAsia="es-EC"/>
        </w:rPr>
        <w:t> </w:t>
      </w:r>
      <w:r w:rsidRPr="00BC1995">
        <w:rPr>
          <w:rFonts w:ascii="Courier New" w:eastAsia="Times New Roman" w:hAnsi="Courier New" w:cs="Courier New"/>
          <w:noProof w:val="0"/>
          <w:color w:val="CE9178"/>
          <w:sz w:val="18"/>
          <w:szCs w:val="18"/>
          <w:lang w:eastAsia="es-EC"/>
        </w:rPr>
        <w:t>"12345678"</w:t>
      </w:r>
    </w:p>
    <w:p w14:paraId="195E40BE" w14:textId="77777777" w:rsidR="00AA5567" w:rsidRPr="00BC199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C1995">
        <w:rPr>
          <w:rFonts w:ascii="Courier New" w:eastAsia="Times New Roman" w:hAnsi="Courier New" w:cs="Courier New"/>
          <w:noProof w:val="0"/>
          <w:color w:val="DCDCDC"/>
          <w:sz w:val="18"/>
          <w:szCs w:val="18"/>
          <w:lang w:eastAsia="es-EC"/>
        </w:rPr>
        <w:t>}</w:t>
      </w:r>
    </w:p>
    <w:p w14:paraId="4FE67424" w14:textId="77777777" w:rsidR="00AA5567" w:rsidRDefault="00AA5567" w:rsidP="00D05E22">
      <w:pPr>
        <w:jc w:val="both"/>
        <w:rPr>
          <w:rFonts w:cstheme="minorHAnsi"/>
        </w:rPr>
      </w:pPr>
    </w:p>
    <w:p w14:paraId="57026EFB" w14:textId="77777777" w:rsidR="00AA5567" w:rsidRPr="00096FEC" w:rsidRDefault="00AA5567" w:rsidP="00D05E22">
      <w:pPr>
        <w:pStyle w:val="Heading3"/>
        <w:jc w:val="both"/>
        <w:rPr>
          <w:noProof w:val="0"/>
        </w:rPr>
      </w:pPr>
      <w:r>
        <w:rPr>
          <w:noProof w:val="0"/>
        </w:rPr>
        <w:t>Ingresar el usuario de consumo para el contribuyente</w:t>
      </w:r>
    </w:p>
    <w:p w14:paraId="13686E39" w14:textId="77777777" w:rsidR="00AA5567" w:rsidRDefault="00AA5567" w:rsidP="00D05E22">
      <w:pPr>
        <w:pStyle w:val="NoSpacing"/>
        <w:jc w:val="both"/>
        <w:rPr>
          <w:noProof w:val="0"/>
        </w:rPr>
      </w:pPr>
      <w:r w:rsidRPr="005A1EF9">
        <w:rPr>
          <w:b/>
          <w:bCs/>
          <w:noProof w:val="0"/>
        </w:rPr>
        <w:t>Acción:</w:t>
      </w:r>
      <w:r>
        <w:rPr>
          <w:noProof w:val="0"/>
        </w:rPr>
        <w:t xml:space="preserve"> Permite ingresar el usuario de consumo para el contribuyente</w:t>
      </w:r>
    </w:p>
    <w:p w14:paraId="28594EC9" w14:textId="77777777" w:rsidR="00AA5567" w:rsidRDefault="00AA5567" w:rsidP="00D05E22">
      <w:pPr>
        <w:pStyle w:val="NoSpacing"/>
        <w:jc w:val="both"/>
      </w:pPr>
      <w:r w:rsidRPr="005A1EF9">
        <w:rPr>
          <w:b/>
          <w:bCs/>
        </w:rPr>
        <w:t xml:space="preserve">Ruta: </w:t>
      </w:r>
      <w:hyperlink r:id="rId15" w:history="1">
        <w:r w:rsidRPr="00160366">
          <w:rPr>
            <w:rStyle w:val="Hyperlink"/>
          </w:rPr>
          <w:t>http://host:port/</w:t>
        </w:r>
        <w:r w:rsidRPr="00BC1995">
          <w:rPr>
            <w:rStyle w:val="Hyperlink"/>
          </w:rPr>
          <w:t>app/contribuyente/generarUsuarioConsumo</w:t>
        </w:r>
      </w:hyperlink>
    </w:p>
    <w:p w14:paraId="053032D7"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251B0FF7"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1A403081" w14:textId="77777777" w:rsidR="00AA5567" w:rsidRDefault="00AA5567" w:rsidP="00D05E22">
      <w:pPr>
        <w:jc w:val="both"/>
        <w:rPr>
          <w:b/>
          <w:bCs/>
          <w:lang w:val="en-US"/>
        </w:rPr>
      </w:pPr>
      <w:r>
        <w:rPr>
          <w:b/>
          <w:bCs/>
          <w:lang w:val="en-US"/>
        </w:rPr>
        <w:t>Body: (JSON)</w:t>
      </w:r>
    </w:p>
    <w:p w14:paraId="2B917A10" w14:textId="77777777" w:rsidR="00AA5567" w:rsidRPr="007F7901"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CDCDC"/>
          <w:sz w:val="18"/>
          <w:szCs w:val="18"/>
          <w:lang w:eastAsia="es-EC"/>
        </w:rPr>
        <w:t>{</w:t>
      </w:r>
    </w:p>
    <w:p w14:paraId="0704904E" w14:textId="77777777" w:rsidR="00AA5567" w:rsidRPr="007F7901"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4D4D4"/>
          <w:sz w:val="18"/>
          <w:szCs w:val="18"/>
          <w:lang w:eastAsia="es-EC"/>
        </w:rPr>
        <w:t>    </w:t>
      </w:r>
      <w:r w:rsidRPr="007F7901">
        <w:rPr>
          <w:rFonts w:ascii="Courier New" w:eastAsia="Times New Roman" w:hAnsi="Courier New" w:cs="Courier New"/>
          <w:noProof w:val="0"/>
          <w:color w:val="9CDCFE"/>
          <w:sz w:val="18"/>
          <w:szCs w:val="18"/>
          <w:lang w:eastAsia="es-EC"/>
        </w:rPr>
        <w:t>"</w:t>
      </w:r>
      <w:proofErr w:type="spellStart"/>
      <w:r w:rsidRPr="007F7901">
        <w:rPr>
          <w:rFonts w:ascii="Courier New" w:eastAsia="Times New Roman" w:hAnsi="Courier New" w:cs="Courier New"/>
          <w:noProof w:val="0"/>
          <w:color w:val="9CDCFE"/>
          <w:sz w:val="18"/>
          <w:szCs w:val="18"/>
          <w:lang w:eastAsia="es-EC"/>
        </w:rPr>
        <w:t>idcontribuyente</w:t>
      </w:r>
      <w:proofErr w:type="spellEnd"/>
      <w:r w:rsidRPr="007F7901">
        <w:rPr>
          <w:rFonts w:ascii="Courier New" w:eastAsia="Times New Roman" w:hAnsi="Courier New" w:cs="Courier New"/>
          <w:noProof w:val="0"/>
          <w:color w:val="9CDCFE"/>
          <w:sz w:val="18"/>
          <w:szCs w:val="18"/>
          <w:lang w:eastAsia="es-EC"/>
        </w:rPr>
        <w:t>"</w:t>
      </w:r>
      <w:r w:rsidRPr="007F7901">
        <w:rPr>
          <w:rFonts w:ascii="Courier New" w:eastAsia="Times New Roman" w:hAnsi="Courier New" w:cs="Courier New"/>
          <w:noProof w:val="0"/>
          <w:color w:val="DCDCDC"/>
          <w:sz w:val="18"/>
          <w:szCs w:val="18"/>
          <w:lang w:eastAsia="es-EC"/>
        </w:rPr>
        <w:t>:</w:t>
      </w:r>
      <w:r w:rsidRPr="007F7901">
        <w:rPr>
          <w:rFonts w:ascii="Courier New" w:eastAsia="Times New Roman" w:hAnsi="Courier New" w:cs="Courier New"/>
          <w:noProof w:val="0"/>
          <w:color w:val="D4D4D4"/>
          <w:sz w:val="18"/>
          <w:szCs w:val="18"/>
          <w:lang w:eastAsia="es-EC"/>
        </w:rPr>
        <w:t> </w:t>
      </w:r>
      <w:r w:rsidRPr="007F7901">
        <w:rPr>
          <w:rFonts w:ascii="Courier New" w:eastAsia="Times New Roman" w:hAnsi="Courier New" w:cs="Courier New"/>
          <w:noProof w:val="0"/>
          <w:color w:val="B5CEA8"/>
          <w:sz w:val="18"/>
          <w:szCs w:val="18"/>
          <w:lang w:eastAsia="es-EC"/>
        </w:rPr>
        <w:t>1</w:t>
      </w:r>
    </w:p>
    <w:p w14:paraId="5520C7AB" w14:textId="77777777" w:rsidR="00AA5567" w:rsidRPr="007F7901"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F7901">
        <w:rPr>
          <w:rFonts w:ascii="Courier New" w:eastAsia="Times New Roman" w:hAnsi="Courier New" w:cs="Courier New"/>
          <w:noProof w:val="0"/>
          <w:color w:val="DCDCDC"/>
          <w:sz w:val="18"/>
          <w:szCs w:val="18"/>
          <w:lang w:eastAsia="es-EC"/>
        </w:rPr>
        <w:t>}</w:t>
      </w:r>
    </w:p>
    <w:p w14:paraId="6598C1F6" w14:textId="77777777" w:rsidR="00AA5567" w:rsidRDefault="00AA5567" w:rsidP="00D05E22">
      <w:pPr>
        <w:jc w:val="both"/>
        <w:rPr>
          <w:rFonts w:cstheme="minorHAnsi"/>
        </w:rPr>
      </w:pPr>
    </w:p>
    <w:p w14:paraId="3055E837" w14:textId="77777777" w:rsidR="00AA5567" w:rsidRDefault="00AA5567" w:rsidP="00D05E22">
      <w:pPr>
        <w:pStyle w:val="Heading3"/>
        <w:jc w:val="both"/>
        <w:rPr>
          <w:noProof w:val="0"/>
        </w:rPr>
      </w:pPr>
      <w:r>
        <w:rPr>
          <w:noProof w:val="0"/>
        </w:rPr>
        <w:t>Subir el logo para el RIDE</w:t>
      </w:r>
    </w:p>
    <w:p w14:paraId="6ABA4465" w14:textId="77777777" w:rsidR="00AA5567" w:rsidRDefault="00AA5567" w:rsidP="00D05E22">
      <w:pPr>
        <w:pStyle w:val="NoSpacing"/>
        <w:jc w:val="both"/>
        <w:rPr>
          <w:noProof w:val="0"/>
        </w:rPr>
      </w:pPr>
      <w:r w:rsidRPr="005A1EF9">
        <w:rPr>
          <w:b/>
          <w:bCs/>
          <w:noProof w:val="0"/>
        </w:rPr>
        <w:t>Acción:</w:t>
      </w:r>
      <w:r>
        <w:rPr>
          <w:noProof w:val="0"/>
        </w:rPr>
        <w:t xml:space="preserve"> Permite subir el logo al servidor para que pueda mostrarse en el RIDE.</w:t>
      </w:r>
    </w:p>
    <w:p w14:paraId="06DEBC4C" w14:textId="77777777" w:rsidR="00AA5567" w:rsidRDefault="00AA5567" w:rsidP="00D05E22">
      <w:pPr>
        <w:pStyle w:val="NoSpacing"/>
        <w:jc w:val="both"/>
      </w:pPr>
      <w:r w:rsidRPr="005A1EF9">
        <w:rPr>
          <w:b/>
          <w:bCs/>
        </w:rPr>
        <w:t xml:space="preserve">Ruta: </w:t>
      </w:r>
      <w:hyperlink r:id="rId16" w:history="1">
        <w:r w:rsidRPr="004C4980">
          <w:rPr>
            <w:rStyle w:val="Hyperlink"/>
          </w:rPr>
          <w:t>http://host:port/app/contribuyente/subirLogo</w:t>
        </w:r>
      </w:hyperlink>
    </w:p>
    <w:p w14:paraId="29EA6EC7"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21A8807E" w14:textId="77777777" w:rsidR="00AA5567" w:rsidRDefault="00AA5567" w:rsidP="00D05E22">
      <w:pPr>
        <w:pStyle w:val="ListParagraph"/>
        <w:numPr>
          <w:ilvl w:val="0"/>
          <w:numId w:val="3"/>
        </w:numPr>
        <w:jc w:val="both"/>
        <w:rPr>
          <w:b/>
          <w:bCs/>
          <w:lang w:val="en-US"/>
        </w:rPr>
      </w:pPr>
      <w:r w:rsidRPr="009B5614">
        <w:rPr>
          <w:b/>
          <w:bCs/>
          <w:lang w:val="en-US"/>
        </w:rPr>
        <w:t xml:space="preserve">Content-Type: </w:t>
      </w:r>
      <w:r w:rsidRPr="009B5614">
        <w:rPr>
          <w:lang w:val="en-US"/>
        </w:rPr>
        <w:t>multipart/form-data</w:t>
      </w:r>
      <w:r w:rsidRPr="009B5614">
        <w:rPr>
          <w:b/>
          <w:bCs/>
          <w:lang w:val="en-US"/>
        </w:rPr>
        <w:t xml:space="preserve"> </w:t>
      </w:r>
    </w:p>
    <w:p w14:paraId="58561E17" w14:textId="77777777" w:rsidR="00AA5567" w:rsidRDefault="00AA5567" w:rsidP="00D05E22">
      <w:pPr>
        <w:jc w:val="both"/>
        <w:rPr>
          <w:b/>
          <w:bCs/>
          <w:lang w:val="en-US"/>
        </w:rPr>
      </w:pPr>
      <w:r>
        <w:rPr>
          <w:b/>
          <w:bCs/>
          <w:lang w:val="en-US"/>
        </w:rPr>
        <w:t>Body: (Type form-data)</w:t>
      </w:r>
    </w:p>
    <w:p w14:paraId="7ACD3AA8" w14:textId="77777777" w:rsidR="00AA5567" w:rsidRDefault="00AA5567" w:rsidP="00D05E22">
      <w:pPr>
        <w:jc w:val="both"/>
        <w:rPr>
          <w:b/>
          <w:bCs/>
          <w:lang w:val="en-US"/>
        </w:rPr>
      </w:pPr>
      <w:r w:rsidRPr="00BC1995">
        <w:rPr>
          <w:b/>
          <w:bCs/>
          <w:lang w:val="en-US"/>
        </w:rPr>
        <w:drawing>
          <wp:inline distT="0" distB="0" distL="0" distR="0" wp14:anchorId="5FE2766F" wp14:editId="0DE65AD7">
            <wp:extent cx="3829584" cy="1000265"/>
            <wp:effectExtent l="0" t="0" r="0"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7"/>
                    <a:stretch>
                      <a:fillRect/>
                    </a:stretch>
                  </pic:blipFill>
                  <pic:spPr>
                    <a:xfrm>
                      <a:off x="0" y="0"/>
                      <a:ext cx="3829584" cy="1000265"/>
                    </a:xfrm>
                    <a:prstGeom prst="rect">
                      <a:avLst/>
                    </a:prstGeom>
                  </pic:spPr>
                </pic:pic>
              </a:graphicData>
            </a:graphic>
          </wp:inline>
        </w:drawing>
      </w:r>
    </w:p>
    <w:p w14:paraId="0D5E52F0" w14:textId="77777777" w:rsidR="00B61EE3" w:rsidRDefault="00B61EE3" w:rsidP="00D05E22">
      <w:pPr>
        <w:jc w:val="both"/>
        <w:rPr>
          <w:b/>
          <w:bCs/>
          <w:lang w:val="en-US"/>
        </w:rPr>
      </w:pPr>
    </w:p>
    <w:p w14:paraId="2E504B39" w14:textId="77777777" w:rsidR="00AA5567" w:rsidRDefault="00AA5567" w:rsidP="00D05E22">
      <w:pPr>
        <w:jc w:val="both"/>
        <w:rPr>
          <w:rFonts w:cstheme="minorHAnsi"/>
        </w:rPr>
      </w:pPr>
    </w:p>
    <w:p w14:paraId="59629DDA" w14:textId="77777777" w:rsidR="00AA5567" w:rsidRDefault="00AA5567" w:rsidP="00D05E22">
      <w:pPr>
        <w:jc w:val="both"/>
        <w:rPr>
          <w:rFonts w:cstheme="minorHAnsi"/>
        </w:rPr>
      </w:pPr>
    </w:p>
    <w:p w14:paraId="374E8D5C" w14:textId="77777777" w:rsidR="00AA5567" w:rsidRPr="00F15733" w:rsidRDefault="00AA5567" w:rsidP="00D05E22">
      <w:pPr>
        <w:pStyle w:val="Heading2"/>
        <w:jc w:val="both"/>
        <w:rPr>
          <w:b/>
          <w:bCs/>
          <w:noProof w:val="0"/>
        </w:rPr>
      </w:pPr>
      <w:proofErr w:type="spellStart"/>
      <w:r w:rsidRPr="00F15733">
        <w:rPr>
          <w:b/>
          <w:bCs/>
          <w:noProof w:val="0"/>
        </w:rPr>
        <w:t>Endpoints</w:t>
      </w:r>
      <w:proofErr w:type="spellEnd"/>
      <w:r w:rsidRPr="00F15733">
        <w:rPr>
          <w:b/>
          <w:bCs/>
          <w:noProof w:val="0"/>
        </w:rPr>
        <w:t xml:space="preserve"> </w:t>
      </w:r>
      <w:r>
        <w:rPr>
          <w:b/>
          <w:bCs/>
          <w:noProof w:val="0"/>
        </w:rPr>
        <w:t>actualizar</w:t>
      </w:r>
      <w:r w:rsidRPr="00F15733">
        <w:rPr>
          <w:b/>
          <w:bCs/>
          <w:noProof w:val="0"/>
        </w:rPr>
        <w:t xml:space="preserve"> contribuyente.</w:t>
      </w:r>
    </w:p>
    <w:p w14:paraId="5B91E21B" w14:textId="77777777" w:rsidR="00AA5567" w:rsidRPr="00096FEC" w:rsidRDefault="00AA5567" w:rsidP="00D05E22">
      <w:pPr>
        <w:pStyle w:val="Heading3"/>
        <w:jc w:val="both"/>
        <w:rPr>
          <w:noProof w:val="0"/>
        </w:rPr>
      </w:pPr>
      <w:r>
        <w:rPr>
          <w:noProof w:val="0"/>
        </w:rPr>
        <w:t>Actualizar el número de comprobante</w:t>
      </w:r>
    </w:p>
    <w:p w14:paraId="069BFDEE" w14:textId="77777777" w:rsidR="00AA5567" w:rsidRDefault="00AA5567" w:rsidP="00D05E22">
      <w:pPr>
        <w:pStyle w:val="NoSpacing"/>
        <w:jc w:val="both"/>
        <w:rPr>
          <w:noProof w:val="0"/>
        </w:rPr>
      </w:pPr>
      <w:r w:rsidRPr="005A1EF9">
        <w:rPr>
          <w:b/>
          <w:bCs/>
          <w:noProof w:val="0"/>
        </w:rPr>
        <w:t>Acción:</w:t>
      </w:r>
      <w:r>
        <w:rPr>
          <w:noProof w:val="0"/>
        </w:rPr>
        <w:t xml:space="preserve"> Permite actualizar el número de comprobante tanto en pruebas como en producción</w:t>
      </w:r>
    </w:p>
    <w:p w14:paraId="296937F4" w14:textId="77777777" w:rsidR="00AA5567" w:rsidRDefault="00AA5567" w:rsidP="00D05E22">
      <w:pPr>
        <w:pStyle w:val="NoSpacing"/>
        <w:jc w:val="both"/>
      </w:pPr>
      <w:r w:rsidRPr="005A1EF9">
        <w:rPr>
          <w:b/>
          <w:bCs/>
        </w:rPr>
        <w:t xml:space="preserve">Ruta: </w:t>
      </w:r>
      <w:hyperlink r:id="rId18" w:history="1">
        <w:r w:rsidRPr="00B50B0F">
          <w:rPr>
            <w:rStyle w:val="Hyperlink"/>
          </w:rPr>
          <w:t>http://host:port/app/contribuyente/actualizarNumeroComprobante</w:t>
        </w:r>
      </w:hyperlink>
    </w:p>
    <w:p w14:paraId="449450B9"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08E9B52F"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08D875BD"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732986D5"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1B269BE8" w14:textId="77777777" w:rsidR="00AA5567" w:rsidRPr="00D22EF7" w:rsidRDefault="00AA5567" w:rsidP="00D05E22">
      <w:pPr>
        <w:jc w:val="both"/>
        <w:rPr>
          <w:b/>
          <w:bCs/>
        </w:rPr>
      </w:pPr>
      <w:r w:rsidRPr="00D22EF7">
        <w:rPr>
          <w:b/>
          <w:bCs/>
        </w:rPr>
        <w:t>Body: (JSON)</w:t>
      </w:r>
    </w:p>
    <w:p w14:paraId="3337D6F1"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003DB638"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idinstitucion</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2</w:t>
      </w:r>
      <w:r w:rsidRPr="006515A2">
        <w:rPr>
          <w:rFonts w:ascii="Courier New" w:eastAsia="Times New Roman" w:hAnsi="Courier New" w:cs="Courier New"/>
          <w:noProof w:val="0"/>
          <w:color w:val="DCDCDC"/>
          <w:sz w:val="18"/>
          <w:szCs w:val="18"/>
          <w:lang w:eastAsia="es-EC"/>
        </w:rPr>
        <w:t>,</w:t>
      </w:r>
    </w:p>
    <w:p w14:paraId="5A842D93"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idambiente</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1</w:t>
      </w:r>
      <w:r w:rsidRPr="006515A2">
        <w:rPr>
          <w:rFonts w:ascii="Courier New" w:eastAsia="Times New Roman" w:hAnsi="Courier New" w:cs="Courier New"/>
          <w:noProof w:val="0"/>
          <w:color w:val="DCDCDC"/>
          <w:sz w:val="18"/>
          <w:szCs w:val="18"/>
          <w:lang w:eastAsia="es-EC"/>
        </w:rPr>
        <w:t>,</w:t>
      </w:r>
    </w:p>
    <w:p w14:paraId="1BD55931"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w:t>
      </w:r>
      <w:proofErr w:type="spellStart"/>
      <w:r w:rsidRPr="006515A2">
        <w:rPr>
          <w:rFonts w:ascii="Courier New" w:eastAsia="Times New Roman" w:hAnsi="Courier New" w:cs="Courier New"/>
          <w:noProof w:val="0"/>
          <w:color w:val="9CDCFE"/>
          <w:sz w:val="18"/>
          <w:szCs w:val="18"/>
          <w:lang w:eastAsia="es-EC"/>
        </w:rPr>
        <w:t>coddoc</w:t>
      </w:r>
      <w:proofErr w:type="spellEnd"/>
      <w:r w:rsidRPr="006515A2">
        <w:rPr>
          <w:rFonts w:ascii="Courier New" w:eastAsia="Times New Roman" w:hAnsi="Courier New" w:cs="Courier New"/>
          <w:noProof w:val="0"/>
          <w:color w:val="9CDCFE"/>
          <w:sz w:val="18"/>
          <w:szCs w:val="18"/>
          <w:lang w:eastAsia="es-EC"/>
        </w:rPr>
        <w:t>"</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CE9178"/>
          <w:sz w:val="18"/>
          <w:szCs w:val="18"/>
          <w:lang w:eastAsia="es-EC"/>
        </w:rPr>
        <w:t>"01"</w:t>
      </w:r>
      <w:r w:rsidRPr="006515A2">
        <w:rPr>
          <w:rFonts w:ascii="Courier New" w:eastAsia="Times New Roman" w:hAnsi="Courier New" w:cs="Courier New"/>
          <w:noProof w:val="0"/>
          <w:color w:val="DCDCDC"/>
          <w:sz w:val="18"/>
          <w:szCs w:val="18"/>
          <w:lang w:eastAsia="es-EC"/>
        </w:rPr>
        <w:t>,</w:t>
      </w:r>
    </w:p>
    <w:p w14:paraId="62CB672B"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9CDCFE"/>
          <w:sz w:val="18"/>
          <w:szCs w:val="18"/>
          <w:lang w:eastAsia="es-EC"/>
        </w:rPr>
        <w:t>"valor"</w:t>
      </w:r>
      <w:r w:rsidRPr="006515A2">
        <w:rPr>
          <w:rFonts w:ascii="Courier New" w:eastAsia="Times New Roman" w:hAnsi="Courier New" w:cs="Courier New"/>
          <w:noProof w:val="0"/>
          <w:color w:val="DCDCDC"/>
          <w:sz w:val="18"/>
          <w:szCs w:val="18"/>
          <w:lang w:eastAsia="es-EC"/>
        </w:rPr>
        <w:t>:</w:t>
      </w:r>
      <w:r w:rsidRPr="006515A2">
        <w:rPr>
          <w:rFonts w:ascii="Courier New" w:eastAsia="Times New Roman" w:hAnsi="Courier New" w:cs="Courier New"/>
          <w:noProof w:val="0"/>
          <w:color w:val="D4D4D4"/>
          <w:sz w:val="18"/>
          <w:szCs w:val="18"/>
          <w:lang w:eastAsia="es-EC"/>
        </w:rPr>
        <w:t> </w:t>
      </w:r>
      <w:r w:rsidRPr="006515A2">
        <w:rPr>
          <w:rFonts w:ascii="Courier New" w:eastAsia="Times New Roman" w:hAnsi="Courier New" w:cs="Courier New"/>
          <w:noProof w:val="0"/>
          <w:color w:val="B5CEA8"/>
          <w:sz w:val="18"/>
          <w:szCs w:val="18"/>
          <w:lang w:eastAsia="es-EC"/>
        </w:rPr>
        <w:t>266</w:t>
      </w:r>
    </w:p>
    <w:p w14:paraId="3041C991" w14:textId="77777777" w:rsidR="00AA5567" w:rsidRPr="006515A2"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66DE9D8F" w14:textId="77777777" w:rsidR="00AA5567" w:rsidRDefault="00AA5567" w:rsidP="00D05E22">
      <w:pPr>
        <w:jc w:val="both"/>
        <w:rPr>
          <w:rFonts w:cstheme="minorHAnsi"/>
        </w:rPr>
      </w:pPr>
    </w:p>
    <w:p w14:paraId="054F67A5" w14:textId="77777777" w:rsidR="00AA5567" w:rsidRPr="00096FEC" w:rsidRDefault="00AA5567" w:rsidP="00D05E22">
      <w:pPr>
        <w:pStyle w:val="Heading3"/>
        <w:jc w:val="both"/>
        <w:rPr>
          <w:noProof w:val="0"/>
        </w:rPr>
      </w:pPr>
      <w:r>
        <w:rPr>
          <w:noProof w:val="0"/>
        </w:rPr>
        <w:t>Actualizar el ambiente de trabajo de la institución</w:t>
      </w:r>
    </w:p>
    <w:p w14:paraId="5247DF9C" w14:textId="77777777" w:rsidR="00AA5567" w:rsidRDefault="00AA5567" w:rsidP="00D05E22">
      <w:pPr>
        <w:pStyle w:val="NoSpacing"/>
        <w:jc w:val="both"/>
        <w:rPr>
          <w:noProof w:val="0"/>
        </w:rPr>
      </w:pPr>
      <w:r w:rsidRPr="005A1EF9">
        <w:rPr>
          <w:b/>
          <w:bCs/>
          <w:noProof w:val="0"/>
        </w:rPr>
        <w:t>Acción:</w:t>
      </w:r>
      <w:r>
        <w:rPr>
          <w:noProof w:val="0"/>
        </w:rPr>
        <w:t xml:space="preserve"> Permite actualizar el ambiente en el que la institución </w:t>
      </w:r>
      <w:proofErr w:type="spellStart"/>
      <w:r>
        <w:rPr>
          <w:noProof w:val="0"/>
        </w:rPr>
        <w:t>esta</w:t>
      </w:r>
      <w:proofErr w:type="spellEnd"/>
      <w:r>
        <w:rPr>
          <w:noProof w:val="0"/>
        </w:rPr>
        <w:t xml:space="preserve"> trabajando.</w:t>
      </w:r>
    </w:p>
    <w:p w14:paraId="2A5A4621" w14:textId="77777777" w:rsidR="00AA5567" w:rsidRDefault="00AA5567" w:rsidP="00D05E22">
      <w:pPr>
        <w:pStyle w:val="NoSpacing"/>
        <w:jc w:val="both"/>
      </w:pPr>
      <w:r w:rsidRPr="005A1EF9">
        <w:rPr>
          <w:b/>
          <w:bCs/>
        </w:rPr>
        <w:t xml:space="preserve">Ruta: </w:t>
      </w:r>
      <w:hyperlink r:id="rId19" w:history="1">
        <w:r w:rsidRPr="00B50B0F">
          <w:rPr>
            <w:rStyle w:val="Hyperlink"/>
          </w:rPr>
          <w:t>http://host:port/app/contribuyente/actualizarAmbiente</w:t>
        </w:r>
      </w:hyperlink>
    </w:p>
    <w:p w14:paraId="64412D63"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33772128"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7C3FCE79"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36E0FB15"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700D29AB" w14:textId="77777777" w:rsidR="00AA5567" w:rsidRPr="00D22EF7" w:rsidRDefault="00AA5567" w:rsidP="00D05E22">
      <w:pPr>
        <w:jc w:val="both"/>
        <w:rPr>
          <w:b/>
          <w:bCs/>
        </w:rPr>
      </w:pPr>
      <w:r w:rsidRPr="00D22EF7">
        <w:rPr>
          <w:b/>
          <w:bCs/>
        </w:rPr>
        <w:t>Body: (JSON)</w:t>
      </w:r>
    </w:p>
    <w:p w14:paraId="44048B8B"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515A2">
        <w:rPr>
          <w:rFonts w:ascii="Courier New" w:eastAsia="Times New Roman" w:hAnsi="Courier New" w:cs="Courier New"/>
          <w:noProof w:val="0"/>
          <w:color w:val="DCDCDC"/>
          <w:sz w:val="18"/>
          <w:szCs w:val="18"/>
          <w:lang w:eastAsia="es-EC"/>
        </w:rPr>
        <w:t>{</w:t>
      </w:r>
    </w:p>
    <w:p w14:paraId="7D6A283D"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idinstitucion</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1</w:t>
      </w:r>
      <w:r w:rsidRPr="00D22EF7">
        <w:rPr>
          <w:rFonts w:ascii="Courier New" w:eastAsia="Times New Roman" w:hAnsi="Courier New" w:cs="Courier New"/>
          <w:noProof w:val="0"/>
          <w:color w:val="DCDCDC"/>
          <w:sz w:val="18"/>
          <w:szCs w:val="18"/>
          <w:lang w:eastAsia="es-EC"/>
        </w:rPr>
        <w:t>,</w:t>
      </w:r>
    </w:p>
    <w:p w14:paraId="6C9696B5"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idambiente</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2</w:t>
      </w:r>
    </w:p>
    <w:p w14:paraId="682082FB"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424DC04F" w14:textId="77777777" w:rsidR="00AA5567" w:rsidRDefault="00AA5567" w:rsidP="00D05E22">
      <w:pPr>
        <w:jc w:val="both"/>
        <w:rPr>
          <w:rFonts w:cstheme="minorHAnsi"/>
        </w:rPr>
      </w:pPr>
    </w:p>
    <w:p w14:paraId="3BD76A78" w14:textId="77777777" w:rsidR="00AA5567" w:rsidRPr="00096FEC" w:rsidRDefault="00AA5567" w:rsidP="00D05E22">
      <w:pPr>
        <w:pStyle w:val="Heading3"/>
        <w:jc w:val="both"/>
        <w:rPr>
          <w:noProof w:val="0"/>
        </w:rPr>
      </w:pPr>
      <w:r>
        <w:rPr>
          <w:noProof w:val="0"/>
        </w:rPr>
        <w:t>Actualizar el usuario consumo del contribuyente</w:t>
      </w:r>
    </w:p>
    <w:p w14:paraId="521C5A47" w14:textId="77777777" w:rsidR="00AA5567" w:rsidRDefault="00AA5567" w:rsidP="00D05E22">
      <w:pPr>
        <w:pStyle w:val="NoSpacing"/>
        <w:jc w:val="both"/>
        <w:rPr>
          <w:noProof w:val="0"/>
        </w:rPr>
      </w:pPr>
      <w:r w:rsidRPr="005A1EF9">
        <w:rPr>
          <w:b/>
          <w:bCs/>
          <w:noProof w:val="0"/>
        </w:rPr>
        <w:t>Acción:</w:t>
      </w:r>
      <w:r>
        <w:rPr>
          <w:noProof w:val="0"/>
        </w:rPr>
        <w:t xml:space="preserve"> Permite actualizar el usuario consumo del contribuyente (</w:t>
      </w:r>
      <w:proofErr w:type="spellStart"/>
      <w:r>
        <w:rPr>
          <w:noProof w:val="0"/>
        </w:rPr>
        <w:t>apikey</w:t>
      </w:r>
      <w:proofErr w:type="spellEnd"/>
      <w:r>
        <w:rPr>
          <w:noProof w:val="0"/>
        </w:rPr>
        <w:t>, token)</w:t>
      </w:r>
    </w:p>
    <w:p w14:paraId="24C04A15" w14:textId="77777777" w:rsidR="00AA5567" w:rsidRDefault="00AA5567" w:rsidP="00D05E22">
      <w:pPr>
        <w:pStyle w:val="NoSpacing"/>
        <w:jc w:val="both"/>
      </w:pPr>
      <w:r w:rsidRPr="005A1EF9">
        <w:rPr>
          <w:b/>
          <w:bCs/>
        </w:rPr>
        <w:t xml:space="preserve">Ruta: </w:t>
      </w:r>
      <w:hyperlink r:id="rId20" w:history="1">
        <w:r w:rsidRPr="00B50B0F">
          <w:rPr>
            <w:rStyle w:val="Hyperlink"/>
          </w:rPr>
          <w:t>http://host:port/app/contribuyente/actualizarUsuarioConsumo</w:t>
        </w:r>
      </w:hyperlink>
    </w:p>
    <w:p w14:paraId="7FE6DDDE"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56DA9079"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19E5517E"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0D7418F5"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9EE1BBD" w14:textId="77777777" w:rsidR="00AA5567" w:rsidRDefault="00AA5567" w:rsidP="00D05E22">
      <w:pPr>
        <w:jc w:val="both"/>
        <w:rPr>
          <w:b/>
          <w:bCs/>
        </w:rPr>
      </w:pPr>
    </w:p>
    <w:p w14:paraId="7EAAE5FE" w14:textId="77777777" w:rsidR="00AA5567" w:rsidRDefault="00AA5567" w:rsidP="00D05E22">
      <w:pPr>
        <w:jc w:val="both"/>
        <w:rPr>
          <w:b/>
          <w:bCs/>
        </w:rPr>
      </w:pPr>
    </w:p>
    <w:p w14:paraId="7D463449" w14:textId="77777777" w:rsidR="00AA5567" w:rsidRPr="00D22EF7" w:rsidRDefault="00AA5567" w:rsidP="00D05E22">
      <w:pPr>
        <w:jc w:val="both"/>
        <w:rPr>
          <w:b/>
          <w:bCs/>
        </w:rPr>
      </w:pPr>
      <w:r w:rsidRPr="00D22EF7">
        <w:rPr>
          <w:b/>
          <w:bCs/>
        </w:rPr>
        <w:t>Body: (JSON)</w:t>
      </w:r>
    </w:p>
    <w:p w14:paraId="0950CDD5"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7BF51AD9"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9CDCFE"/>
          <w:sz w:val="18"/>
          <w:szCs w:val="18"/>
          <w:lang w:eastAsia="es-EC"/>
        </w:rPr>
        <w:t>"</w:t>
      </w:r>
      <w:proofErr w:type="spellStart"/>
      <w:r w:rsidRPr="00D22EF7">
        <w:rPr>
          <w:rFonts w:ascii="Courier New" w:eastAsia="Times New Roman" w:hAnsi="Courier New" w:cs="Courier New"/>
          <w:noProof w:val="0"/>
          <w:color w:val="9CDCFE"/>
          <w:sz w:val="18"/>
          <w:szCs w:val="18"/>
          <w:lang w:eastAsia="es-EC"/>
        </w:rPr>
        <w:t>idcontribuyente</w:t>
      </w:r>
      <w:proofErr w:type="spellEnd"/>
      <w:r w:rsidRPr="00D22EF7">
        <w:rPr>
          <w:rFonts w:ascii="Courier New" w:eastAsia="Times New Roman" w:hAnsi="Courier New" w:cs="Courier New"/>
          <w:noProof w:val="0"/>
          <w:color w:val="9CDCFE"/>
          <w:sz w:val="18"/>
          <w:szCs w:val="18"/>
          <w:lang w:eastAsia="es-EC"/>
        </w:rPr>
        <w:t>"</w:t>
      </w:r>
      <w:r w:rsidRPr="00D22EF7">
        <w:rPr>
          <w:rFonts w:ascii="Courier New" w:eastAsia="Times New Roman" w:hAnsi="Courier New" w:cs="Courier New"/>
          <w:noProof w:val="0"/>
          <w:color w:val="DCDCDC"/>
          <w:sz w:val="18"/>
          <w:szCs w:val="18"/>
          <w:lang w:eastAsia="es-EC"/>
        </w:rPr>
        <w:t>:</w:t>
      </w:r>
      <w:r w:rsidRPr="00D22EF7">
        <w:rPr>
          <w:rFonts w:ascii="Courier New" w:eastAsia="Times New Roman" w:hAnsi="Courier New" w:cs="Courier New"/>
          <w:noProof w:val="0"/>
          <w:color w:val="D4D4D4"/>
          <w:sz w:val="18"/>
          <w:szCs w:val="18"/>
          <w:lang w:eastAsia="es-EC"/>
        </w:rPr>
        <w:t> </w:t>
      </w:r>
      <w:r w:rsidRPr="00D22EF7">
        <w:rPr>
          <w:rFonts w:ascii="Courier New" w:eastAsia="Times New Roman" w:hAnsi="Courier New" w:cs="Courier New"/>
          <w:noProof w:val="0"/>
          <w:color w:val="B5CEA8"/>
          <w:sz w:val="18"/>
          <w:szCs w:val="18"/>
          <w:lang w:eastAsia="es-EC"/>
        </w:rPr>
        <w:t>1</w:t>
      </w:r>
    </w:p>
    <w:p w14:paraId="0513F910" w14:textId="77777777" w:rsidR="00AA5567" w:rsidRPr="00D22EF7"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D22EF7">
        <w:rPr>
          <w:rFonts w:ascii="Courier New" w:eastAsia="Times New Roman" w:hAnsi="Courier New" w:cs="Courier New"/>
          <w:noProof w:val="0"/>
          <w:color w:val="DCDCDC"/>
          <w:sz w:val="18"/>
          <w:szCs w:val="18"/>
          <w:lang w:eastAsia="es-EC"/>
        </w:rPr>
        <w:t>}</w:t>
      </w:r>
    </w:p>
    <w:p w14:paraId="6A468299" w14:textId="77777777" w:rsidR="00AA5567" w:rsidRDefault="00AA5567" w:rsidP="00D05E22">
      <w:pPr>
        <w:jc w:val="both"/>
        <w:rPr>
          <w:rFonts w:cstheme="minorHAnsi"/>
        </w:rPr>
      </w:pPr>
    </w:p>
    <w:p w14:paraId="2E0D12BB" w14:textId="77777777" w:rsidR="00AA5567" w:rsidRPr="00096FEC" w:rsidRDefault="00AA5567" w:rsidP="00D05E22">
      <w:pPr>
        <w:pStyle w:val="Heading3"/>
        <w:jc w:val="both"/>
        <w:rPr>
          <w:noProof w:val="0"/>
        </w:rPr>
      </w:pPr>
      <w:r>
        <w:rPr>
          <w:noProof w:val="0"/>
        </w:rPr>
        <w:t>Actualizar la firma y la contraseña</w:t>
      </w:r>
    </w:p>
    <w:p w14:paraId="46946008" w14:textId="77777777" w:rsidR="00AA5567" w:rsidRDefault="00AA5567" w:rsidP="00D05E22">
      <w:pPr>
        <w:pStyle w:val="NoSpacing"/>
        <w:jc w:val="both"/>
        <w:rPr>
          <w:noProof w:val="0"/>
        </w:rPr>
      </w:pPr>
      <w:r w:rsidRPr="005A1EF9">
        <w:rPr>
          <w:b/>
          <w:bCs/>
          <w:noProof w:val="0"/>
        </w:rPr>
        <w:t>Acción:</w:t>
      </w:r>
      <w:r>
        <w:rPr>
          <w:noProof w:val="0"/>
        </w:rPr>
        <w:t xml:space="preserve"> Permite actualizar la firma electrónica y su firma.</w:t>
      </w:r>
    </w:p>
    <w:p w14:paraId="4534F36A" w14:textId="77777777" w:rsidR="00AA5567" w:rsidRDefault="00AA5567" w:rsidP="00D05E22">
      <w:pPr>
        <w:pStyle w:val="NoSpacing"/>
        <w:jc w:val="both"/>
      </w:pPr>
      <w:r w:rsidRPr="005A1EF9">
        <w:rPr>
          <w:b/>
          <w:bCs/>
        </w:rPr>
        <w:t xml:space="preserve">Ruta: </w:t>
      </w:r>
      <w:hyperlink r:id="rId21" w:history="1">
        <w:r w:rsidRPr="00B50B0F">
          <w:rPr>
            <w:rStyle w:val="Hyperlink"/>
          </w:rPr>
          <w:t>http://host:port/app/contribuyente/actualizarFirma</w:t>
        </w:r>
      </w:hyperlink>
    </w:p>
    <w:p w14:paraId="1B6B018D"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7327421B"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441FF560"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19154F8D" w14:textId="77777777" w:rsidR="00AA5567" w:rsidRPr="00D22EF7"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6199885F" w14:textId="77777777" w:rsidR="00AA5567" w:rsidRPr="00D22EF7" w:rsidRDefault="00AA5567" w:rsidP="00D05E22">
      <w:pPr>
        <w:jc w:val="both"/>
        <w:rPr>
          <w:b/>
          <w:bCs/>
          <w:lang w:val="en-US"/>
        </w:rPr>
      </w:pPr>
      <w:r>
        <w:rPr>
          <w:b/>
          <w:bCs/>
          <w:lang w:val="en-US"/>
        </w:rPr>
        <w:t>Body: (Type form-data)</w:t>
      </w:r>
    </w:p>
    <w:p w14:paraId="5A118E89" w14:textId="77777777" w:rsidR="00AA5567" w:rsidRPr="00D22EF7" w:rsidRDefault="00AA5567" w:rsidP="00D05E22">
      <w:pPr>
        <w:jc w:val="both"/>
        <w:rPr>
          <w:b/>
          <w:bCs/>
        </w:rPr>
      </w:pPr>
      <w:r w:rsidRPr="00D22EF7">
        <w:rPr>
          <w:b/>
          <w:bCs/>
        </w:rPr>
        <w:drawing>
          <wp:inline distT="0" distB="0" distL="0" distR="0" wp14:anchorId="5937ADC4" wp14:editId="481212DE">
            <wp:extent cx="4248743" cy="1286054"/>
            <wp:effectExtent l="0" t="0" r="0" b="9525"/>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22"/>
                    <a:stretch>
                      <a:fillRect/>
                    </a:stretch>
                  </pic:blipFill>
                  <pic:spPr>
                    <a:xfrm>
                      <a:off x="0" y="0"/>
                      <a:ext cx="4248743" cy="1286054"/>
                    </a:xfrm>
                    <a:prstGeom prst="rect">
                      <a:avLst/>
                    </a:prstGeom>
                  </pic:spPr>
                </pic:pic>
              </a:graphicData>
            </a:graphic>
          </wp:inline>
        </w:drawing>
      </w:r>
    </w:p>
    <w:p w14:paraId="6E95F86E"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A688BED"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7CCAF3A"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26B43C0"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5812E401"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7C1F099"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16380F8D"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7FB95242"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395BD78"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22925214"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263868E"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1F2DE5C2"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ED3F3BB"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43A25DF" w14:textId="77777777" w:rsidR="00AA5567" w:rsidRDefault="00AA5567" w:rsidP="00D05E22">
      <w:pPr>
        <w:pStyle w:val="Heading2"/>
        <w:jc w:val="both"/>
        <w:rPr>
          <w:b/>
          <w:bCs/>
          <w:noProof w:val="0"/>
        </w:rPr>
      </w:pPr>
      <w:proofErr w:type="spellStart"/>
      <w:r w:rsidRPr="00D22EF7">
        <w:rPr>
          <w:b/>
          <w:bCs/>
          <w:noProof w:val="0"/>
        </w:rPr>
        <w:t>Endpoints</w:t>
      </w:r>
      <w:proofErr w:type="spellEnd"/>
      <w:r w:rsidRPr="00D22EF7">
        <w:rPr>
          <w:b/>
          <w:bCs/>
          <w:noProof w:val="0"/>
        </w:rPr>
        <w:t xml:space="preserve"> </w:t>
      </w:r>
      <w:r>
        <w:rPr>
          <w:b/>
          <w:bCs/>
          <w:noProof w:val="0"/>
        </w:rPr>
        <w:t>comprobante</w:t>
      </w:r>
    </w:p>
    <w:p w14:paraId="25CBCD28" w14:textId="77777777" w:rsidR="00AA5567" w:rsidRPr="00096FEC" w:rsidRDefault="00AA5567" w:rsidP="00D05E22">
      <w:pPr>
        <w:pStyle w:val="Heading3"/>
        <w:jc w:val="both"/>
        <w:rPr>
          <w:noProof w:val="0"/>
        </w:rPr>
      </w:pPr>
      <w:r>
        <w:rPr>
          <w:noProof w:val="0"/>
        </w:rPr>
        <w:t>Obtener comprobante</w:t>
      </w:r>
    </w:p>
    <w:p w14:paraId="168A35A6" w14:textId="77777777" w:rsidR="00AA5567" w:rsidRDefault="00AA5567" w:rsidP="00D05E22">
      <w:pPr>
        <w:pStyle w:val="NoSpacing"/>
        <w:jc w:val="both"/>
        <w:rPr>
          <w:noProof w:val="0"/>
        </w:rPr>
      </w:pPr>
      <w:r w:rsidRPr="005A1EF9">
        <w:rPr>
          <w:b/>
          <w:bCs/>
          <w:noProof w:val="0"/>
        </w:rPr>
        <w:t>Acción:</w:t>
      </w:r>
      <w:r>
        <w:rPr>
          <w:noProof w:val="0"/>
        </w:rPr>
        <w:t xml:space="preserve"> Consulta todos los comprobantes de un cliente según su número de cedula.</w:t>
      </w:r>
    </w:p>
    <w:p w14:paraId="4F38EB09" w14:textId="77777777" w:rsidR="00AA5567" w:rsidRDefault="00AA5567" w:rsidP="00D05E22">
      <w:pPr>
        <w:pStyle w:val="NoSpacing"/>
        <w:jc w:val="both"/>
      </w:pPr>
      <w:r w:rsidRPr="005A1EF9">
        <w:rPr>
          <w:b/>
          <w:bCs/>
        </w:rPr>
        <w:t xml:space="preserve">Ruta: </w:t>
      </w:r>
      <w:hyperlink r:id="rId23" w:history="1">
        <w:r w:rsidRPr="00B50B0F">
          <w:rPr>
            <w:rStyle w:val="Hyperlink"/>
          </w:rPr>
          <w:t>http://host:port/app/comprobante/obtenerComprobante</w:t>
        </w:r>
      </w:hyperlink>
    </w:p>
    <w:p w14:paraId="559D87EB"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17741F6F"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5CE6AFBA" w14:textId="77777777" w:rsidR="00AA5567" w:rsidRDefault="00AA5567" w:rsidP="00D05E22">
      <w:pPr>
        <w:jc w:val="both"/>
        <w:rPr>
          <w:b/>
          <w:bCs/>
          <w:lang w:val="en-US"/>
        </w:rPr>
      </w:pPr>
      <w:r>
        <w:rPr>
          <w:b/>
          <w:bCs/>
          <w:lang w:val="en-US"/>
        </w:rPr>
        <w:t xml:space="preserve">Body: </w:t>
      </w:r>
      <w:r w:rsidRPr="00D22EF7">
        <w:rPr>
          <w:b/>
          <w:bCs/>
        </w:rPr>
        <w:t>(JSON)</w:t>
      </w:r>
    </w:p>
    <w:p w14:paraId="18F05A93"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7CF715F"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identificacionComprador</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"1600744443"</w:t>
      </w:r>
    </w:p>
    <w:p w14:paraId="4C3D3DA6"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6472F7F9" w14:textId="77777777" w:rsidR="00AA5567" w:rsidRPr="00D22EF7" w:rsidRDefault="00AA5567" w:rsidP="00D05E22">
      <w:pPr>
        <w:jc w:val="both"/>
        <w:rPr>
          <w:b/>
          <w:bCs/>
          <w:lang w:val="en-US"/>
        </w:rPr>
      </w:pPr>
    </w:p>
    <w:p w14:paraId="299FF02A" w14:textId="77777777" w:rsidR="00AA5567" w:rsidRPr="00096FEC" w:rsidRDefault="00AA5567" w:rsidP="00D05E22">
      <w:pPr>
        <w:pStyle w:val="Heading3"/>
        <w:jc w:val="both"/>
        <w:rPr>
          <w:noProof w:val="0"/>
        </w:rPr>
      </w:pPr>
      <w:r>
        <w:rPr>
          <w:noProof w:val="0"/>
        </w:rPr>
        <w:t>Descargar comprobante</w:t>
      </w:r>
    </w:p>
    <w:p w14:paraId="77CD3387" w14:textId="77777777" w:rsidR="00AA5567" w:rsidRDefault="00AA5567" w:rsidP="00D05E22">
      <w:pPr>
        <w:pStyle w:val="NoSpacing"/>
        <w:jc w:val="both"/>
        <w:rPr>
          <w:noProof w:val="0"/>
        </w:rPr>
      </w:pPr>
      <w:r w:rsidRPr="005A1EF9">
        <w:rPr>
          <w:b/>
          <w:bCs/>
          <w:noProof w:val="0"/>
        </w:rPr>
        <w:t>Acción:</w:t>
      </w:r>
      <w:r>
        <w:rPr>
          <w:noProof w:val="0"/>
        </w:rPr>
        <w:t xml:space="preserve"> devuelve el binario de un comprobante (</w:t>
      </w:r>
      <w:proofErr w:type="spellStart"/>
      <w:r>
        <w:rPr>
          <w:noProof w:val="0"/>
        </w:rPr>
        <w:t>xml</w:t>
      </w:r>
      <w:proofErr w:type="spellEnd"/>
      <w:r>
        <w:rPr>
          <w:noProof w:val="0"/>
        </w:rPr>
        <w:t>/</w:t>
      </w:r>
      <w:proofErr w:type="spellStart"/>
      <w:r>
        <w:rPr>
          <w:noProof w:val="0"/>
        </w:rPr>
        <w:t>pdt</w:t>
      </w:r>
      <w:proofErr w:type="spellEnd"/>
      <w:r>
        <w:rPr>
          <w:noProof w:val="0"/>
        </w:rPr>
        <w:t>)</w:t>
      </w:r>
    </w:p>
    <w:p w14:paraId="163EABB2" w14:textId="77777777" w:rsidR="00AA5567" w:rsidRDefault="00AA5567" w:rsidP="00D05E22">
      <w:pPr>
        <w:pStyle w:val="NoSpacing"/>
        <w:jc w:val="both"/>
      </w:pPr>
      <w:r w:rsidRPr="005A1EF9">
        <w:rPr>
          <w:b/>
          <w:bCs/>
        </w:rPr>
        <w:t xml:space="preserve">Ruta: </w:t>
      </w:r>
      <w:hyperlink r:id="rId24" w:history="1">
        <w:r w:rsidRPr="00B50B0F">
          <w:rPr>
            <w:rStyle w:val="Hyperlink"/>
          </w:rPr>
          <w:t>http://host:port/app/comprobante/descargarComprobante</w:t>
        </w:r>
      </w:hyperlink>
    </w:p>
    <w:p w14:paraId="7D4D83A2" w14:textId="77777777" w:rsidR="00AA5567" w:rsidRPr="00D22EF7"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21BFD1FE" w14:textId="77777777" w:rsidR="00AA5567" w:rsidRPr="00D22EF7" w:rsidRDefault="00AA5567" w:rsidP="00D05E22">
      <w:pPr>
        <w:pStyle w:val="ListParagraph"/>
        <w:numPr>
          <w:ilvl w:val="0"/>
          <w:numId w:val="3"/>
        </w:numPr>
        <w:jc w:val="both"/>
        <w:rPr>
          <w:b/>
          <w:bCs/>
          <w:lang w:val="en-US"/>
        </w:rPr>
      </w:pPr>
      <w:r w:rsidRPr="009B5614">
        <w:rPr>
          <w:b/>
          <w:bCs/>
          <w:lang w:val="en-US"/>
        </w:rPr>
        <w:t xml:space="preserve">Content-Type: </w:t>
      </w:r>
      <w:r w:rsidRPr="00096FEC">
        <w:rPr>
          <w:lang w:val="en-US"/>
        </w:rPr>
        <w:t>application/json</w:t>
      </w:r>
    </w:p>
    <w:p w14:paraId="56E7C5BA" w14:textId="77777777" w:rsidR="00AA5567" w:rsidRDefault="00AA5567" w:rsidP="00D05E22">
      <w:pPr>
        <w:jc w:val="both"/>
        <w:rPr>
          <w:b/>
          <w:bCs/>
          <w:lang w:val="en-US"/>
        </w:rPr>
      </w:pPr>
      <w:r>
        <w:rPr>
          <w:b/>
          <w:bCs/>
          <w:lang w:val="en-US"/>
        </w:rPr>
        <w:t xml:space="preserve">Body: </w:t>
      </w:r>
      <w:r w:rsidRPr="00D22EF7">
        <w:rPr>
          <w:b/>
          <w:bCs/>
        </w:rPr>
        <w:t>(JSON)</w:t>
      </w:r>
    </w:p>
    <w:p w14:paraId="14996337"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B7FE502"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"claveAcceso"</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"0109202101160074444300110010010000002261234567811"</w:t>
      </w:r>
      <w:r w:rsidRPr="004B5C20">
        <w:rPr>
          <w:rFonts w:ascii="Courier New" w:eastAsia="Times New Roman" w:hAnsi="Courier New" w:cs="Courier New"/>
          <w:noProof w:val="0"/>
          <w:color w:val="DCDCDC"/>
          <w:sz w:val="18"/>
          <w:szCs w:val="18"/>
          <w:lang w:eastAsia="es-EC"/>
        </w:rPr>
        <w:t>,</w:t>
      </w:r>
    </w:p>
    <w:p w14:paraId="54816820"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type</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w:t>
      </w:r>
      <w:proofErr w:type="spellStart"/>
      <w:r w:rsidRPr="004B5C20">
        <w:rPr>
          <w:rFonts w:ascii="Courier New" w:eastAsia="Times New Roman" w:hAnsi="Courier New" w:cs="Courier New"/>
          <w:noProof w:val="0"/>
          <w:color w:val="CE9178"/>
          <w:sz w:val="18"/>
          <w:szCs w:val="18"/>
          <w:lang w:eastAsia="es-EC"/>
        </w:rPr>
        <w:t>pdf</w:t>
      </w:r>
      <w:proofErr w:type="spellEnd"/>
      <w:r w:rsidRPr="004B5C20">
        <w:rPr>
          <w:rFonts w:ascii="Courier New" w:eastAsia="Times New Roman" w:hAnsi="Courier New" w:cs="Courier New"/>
          <w:noProof w:val="0"/>
          <w:color w:val="CE9178"/>
          <w:sz w:val="18"/>
          <w:szCs w:val="18"/>
          <w:lang w:eastAsia="es-EC"/>
        </w:rPr>
        <w:t>"</w:t>
      </w:r>
      <w:r w:rsidRPr="004B5C20">
        <w:rPr>
          <w:rFonts w:ascii="Courier New" w:eastAsia="Times New Roman" w:hAnsi="Courier New" w:cs="Courier New"/>
          <w:noProof w:val="0"/>
          <w:color w:val="DCDCDC"/>
          <w:sz w:val="18"/>
          <w:szCs w:val="18"/>
          <w:lang w:eastAsia="es-EC"/>
        </w:rPr>
        <w:t>,</w:t>
      </w:r>
    </w:p>
    <w:p w14:paraId="03846AC5"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9CDCFE"/>
          <w:sz w:val="18"/>
          <w:szCs w:val="18"/>
          <w:lang w:eastAsia="es-EC"/>
        </w:rPr>
        <w:t>"</w:t>
      </w:r>
      <w:proofErr w:type="spellStart"/>
      <w:r w:rsidRPr="004B5C20">
        <w:rPr>
          <w:rFonts w:ascii="Courier New" w:eastAsia="Times New Roman" w:hAnsi="Courier New" w:cs="Courier New"/>
          <w:noProof w:val="0"/>
          <w:color w:val="9CDCFE"/>
          <w:sz w:val="18"/>
          <w:szCs w:val="18"/>
          <w:lang w:eastAsia="es-EC"/>
        </w:rPr>
        <w:t>fechaEmision</w:t>
      </w:r>
      <w:proofErr w:type="spellEnd"/>
      <w:r w:rsidRPr="004B5C20">
        <w:rPr>
          <w:rFonts w:ascii="Courier New" w:eastAsia="Times New Roman" w:hAnsi="Courier New" w:cs="Courier New"/>
          <w:noProof w:val="0"/>
          <w:color w:val="9CDCFE"/>
          <w:sz w:val="18"/>
          <w:szCs w:val="18"/>
          <w:lang w:eastAsia="es-EC"/>
        </w:rPr>
        <w:t>"</w:t>
      </w:r>
      <w:r w:rsidRPr="004B5C20">
        <w:rPr>
          <w:rFonts w:ascii="Courier New" w:eastAsia="Times New Roman" w:hAnsi="Courier New" w:cs="Courier New"/>
          <w:noProof w:val="0"/>
          <w:color w:val="DCDCDC"/>
          <w:sz w:val="18"/>
          <w:szCs w:val="18"/>
          <w:lang w:eastAsia="es-EC"/>
        </w:rPr>
        <w:t>:</w:t>
      </w:r>
      <w:r w:rsidRPr="004B5C20">
        <w:rPr>
          <w:rFonts w:ascii="Courier New" w:eastAsia="Times New Roman" w:hAnsi="Courier New" w:cs="Courier New"/>
          <w:noProof w:val="0"/>
          <w:color w:val="D4D4D4"/>
          <w:sz w:val="18"/>
          <w:szCs w:val="18"/>
          <w:lang w:eastAsia="es-EC"/>
        </w:rPr>
        <w:t> </w:t>
      </w:r>
      <w:r w:rsidRPr="004B5C20">
        <w:rPr>
          <w:rFonts w:ascii="Courier New" w:eastAsia="Times New Roman" w:hAnsi="Courier New" w:cs="Courier New"/>
          <w:noProof w:val="0"/>
          <w:color w:val="CE9178"/>
          <w:sz w:val="18"/>
          <w:szCs w:val="18"/>
          <w:lang w:eastAsia="es-EC"/>
        </w:rPr>
        <w:t>"01/09/2021"</w:t>
      </w:r>
    </w:p>
    <w:p w14:paraId="0A00C490" w14:textId="77777777" w:rsidR="00AA5567" w:rsidRPr="004B5C20"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B5C20">
        <w:rPr>
          <w:rFonts w:ascii="Courier New" w:eastAsia="Times New Roman" w:hAnsi="Courier New" w:cs="Courier New"/>
          <w:noProof w:val="0"/>
          <w:color w:val="DCDCDC"/>
          <w:sz w:val="18"/>
          <w:szCs w:val="18"/>
          <w:lang w:eastAsia="es-EC"/>
        </w:rPr>
        <w:t>}</w:t>
      </w:r>
    </w:p>
    <w:p w14:paraId="5A81763E"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3A20FA0"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B3E4490"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4ED9478A"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09A6376"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3DE64FAD"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478B8753"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07B36C63" w14:textId="77777777" w:rsidR="00B61EE3" w:rsidRDefault="00B61EE3" w:rsidP="00D05E22">
      <w:pPr>
        <w:jc w:val="both"/>
        <w:rPr>
          <w:rFonts w:asciiTheme="majorHAnsi" w:eastAsiaTheme="majorEastAsia" w:hAnsiTheme="majorHAnsi" w:cstheme="majorBidi"/>
          <w:noProof w:val="0"/>
          <w:color w:val="1F3763" w:themeColor="accent1" w:themeShade="7F"/>
          <w:sz w:val="24"/>
          <w:szCs w:val="24"/>
        </w:rPr>
      </w:pPr>
    </w:p>
    <w:p w14:paraId="205E19BE" w14:textId="77777777" w:rsidR="00B61EE3" w:rsidRDefault="00B61EE3" w:rsidP="00D05E22">
      <w:pPr>
        <w:jc w:val="both"/>
        <w:rPr>
          <w:rFonts w:asciiTheme="majorHAnsi" w:eastAsiaTheme="majorEastAsia" w:hAnsiTheme="majorHAnsi" w:cstheme="majorBidi"/>
          <w:noProof w:val="0"/>
          <w:color w:val="1F3763" w:themeColor="accent1" w:themeShade="7F"/>
          <w:sz w:val="24"/>
          <w:szCs w:val="24"/>
        </w:rPr>
      </w:pPr>
    </w:p>
    <w:p w14:paraId="4ED35A89"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1D451C61"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7F5E6A36" w14:textId="77777777" w:rsidR="00AA5567" w:rsidRDefault="00AA5567" w:rsidP="00D05E22">
      <w:pPr>
        <w:jc w:val="both"/>
        <w:rPr>
          <w:rFonts w:asciiTheme="majorHAnsi" w:eastAsiaTheme="majorEastAsia" w:hAnsiTheme="majorHAnsi" w:cstheme="majorBidi"/>
          <w:noProof w:val="0"/>
          <w:color w:val="1F3763" w:themeColor="accent1" w:themeShade="7F"/>
          <w:sz w:val="24"/>
          <w:szCs w:val="24"/>
        </w:rPr>
      </w:pPr>
    </w:p>
    <w:p w14:paraId="641D8390" w14:textId="77777777" w:rsidR="00AA5567" w:rsidRPr="00B6389E" w:rsidRDefault="00AA5567" w:rsidP="00D05E22">
      <w:pPr>
        <w:pStyle w:val="Heading2"/>
        <w:jc w:val="both"/>
        <w:rPr>
          <w:b/>
          <w:bCs/>
          <w:noProof w:val="0"/>
        </w:rPr>
      </w:pPr>
      <w:proofErr w:type="spellStart"/>
      <w:r w:rsidRPr="00D22EF7">
        <w:rPr>
          <w:b/>
          <w:bCs/>
          <w:noProof w:val="0"/>
        </w:rPr>
        <w:t>Endpoints</w:t>
      </w:r>
      <w:proofErr w:type="spellEnd"/>
      <w:r w:rsidRPr="00D22EF7">
        <w:rPr>
          <w:b/>
          <w:bCs/>
          <w:noProof w:val="0"/>
        </w:rPr>
        <w:t xml:space="preserve"> </w:t>
      </w:r>
      <w:r>
        <w:rPr>
          <w:b/>
          <w:bCs/>
          <w:noProof w:val="0"/>
        </w:rPr>
        <w:t>consumo</w:t>
      </w:r>
    </w:p>
    <w:p w14:paraId="5B4D2585" w14:textId="77777777" w:rsidR="00AA5567" w:rsidRDefault="00AA5567" w:rsidP="00D05E22">
      <w:pPr>
        <w:pStyle w:val="Heading3"/>
        <w:jc w:val="both"/>
        <w:rPr>
          <w:noProof w:val="0"/>
        </w:rPr>
      </w:pPr>
      <w:r>
        <w:rPr>
          <w:noProof w:val="0"/>
        </w:rPr>
        <w:t>Recepción de una factura</w:t>
      </w:r>
    </w:p>
    <w:p w14:paraId="39A542F9" w14:textId="77777777" w:rsidR="00AA5567" w:rsidRDefault="00AA5567" w:rsidP="00D05E22">
      <w:pPr>
        <w:pStyle w:val="NoSpacing"/>
        <w:jc w:val="both"/>
        <w:rPr>
          <w:noProof w:val="0"/>
        </w:rPr>
      </w:pPr>
      <w:r w:rsidRPr="005A1EF9">
        <w:rPr>
          <w:b/>
          <w:bCs/>
          <w:noProof w:val="0"/>
        </w:rPr>
        <w:t>Acción:</w:t>
      </w:r>
      <w:r>
        <w:rPr>
          <w:noProof w:val="0"/>
        </w:rPr>
        <w:t xml:space="preserve"> Permite enviar la información de la factura al API.</w:t>
      </w:r>
    </w:p>
    <w:p w14:paraId="14071444" w14:textId="77777777" w:rsidR="00AA5567" w:rsidRDefault="00AA5567" w:rsidP="00D05E22">
      <w:pPr>
        <w:pStyle w:val="NoSpacing"/>
        <w:jc w:val="both"/>
      </w:pPr>
      <w:r w:rsidRPr="005A1EF9">
        <w:rPr>
          <w:b/>
          <w:bCs/>
        </w:rPr>
        <w:t xml:space="preserve">Ruta: </w:t>
      </w:r>
      <w:hyperlink r:id="rId25" w:history="1">
        <w:r w:rsidRPr="00B50B0F">
          <w:rPr>
            <w:rStyle w:val="Hyperlink"/>
          </w:rPr>
          <w:t>http://host:port/rest/recepcion/factura</w:t>
        </w:r>
      </w:hyperlink>
    </w:p>
    <w:p w14:paraId="6EA124F4"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3713A3F2"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78545C5" w14:textId="77777777" w:rsidR="00AA5567" w:rsidRDefault="00AA5567" w:rsidP="00D05E22">
      <w:pPr>
        <w:pStyle w:val="ListParagraph"/>
        <w:numPr>
          <w:ilvl w:val="0"/>
          <w:numId w:val="3"/>
        </w:numPr>
        <w:jc w:val="both"/>
        <w:rPr>
          <w:b/>
          <w:bCs/>
        </w:rPr>
      </w:pPr>
      <w:r w:rsidRPr="005F2F70">
        <w:rPr>
          <w:b/>
          <w:bCs/>
        </w:rPr>
        <w:t xml:space="preserve">Apikey: </w:t>
      </w:r>
      <w:proofErr w:type="spellStart"/>
      <w:r w:rsidRPr="005F2F70">
        <w:rPr>
          <w:noProof w:val="0"/>
        </w:rPr>
        <w:t>apikey</w:t>
      </w:r>
      <w:proofErr w:type="spellEnd"/>
      <w:r w:rsidRPr="005F2F70">
        <w:rPr>
          <w:noProof w:val="0"/>
        </w:rPr>
        <w:t xml:space="preserve"> de usuario c</w:t>
      </w:r>
      <w:r>
        <w:rPr>
          <w:noProof w:val="0"/>
        </w:rPr>
        <w:t xml:space="preserve">onsumo </w:t>
      </w:r>
      <w:r w:rsidRPr="005F2F70">
        <w:rPr>
          <w:noProof w:val="0"/>
        </w:rPr>
        <w:t>proporcionado por e</w:t>
      </w:r>
      <w:r>
        <w:rPr>
          <w:noProof w:val="0"/>
        </w:rPr>
        <w:t>l administrador</w:t>
      </w:r>
      <w:r w:rsidRPr="005F2F70">
        <w:rPr>
          <w:b/>
          <w:bCs/>
        </w:rPr>
        <w:t xml:space="preserve"> </w:t>
      </w:r>
    </w:p>
    <w:p w14:paraId="1ED25BA7" w14:textId="77777777" w:rsidR="00AA5567" w:rsidRPr="005F2F70"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712DB48" w14:textId="77777777" w:rsidR="00AA5567" w:rsidRDefault="00AA5567" w:rsidP="00D05E22">
      <w:pPr>
        <w:jc w:val="both"/>
        <w:rPr>
          <w:b/>
          <w:bCs/>
        </w:rPr>
      </w:pPr>
      <w:r>
        <w:rPr>
          <w:b/>
          <w:bCs/>
        </w:rPr>
        <w:t>Body: (JSON)</w:t>
      </w:r>
    </w:p>
    <w:p w14:paraId="797302D0"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4C3FE57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alInstante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true</w:t>
      </w:r>
      <w:r w:rsidRPr="0000680B">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00680B">
        <w:rPr>
          <w:rFonts w:ascii="Courier New" w:eastAsia="Times New Roman" w:hAnsi="Courier New" w:cs="Courier New"/>
          <w:noProof w:val="0"/>
          <w:color w:val="88846F"/>
          <w:sz w:val="18"/>
          <w:szCs w:val="18"/>
          <w:lang w:eastAsia="es-EC"/>
        </w:rPr>
        <w:t>//Obligatorio</w:t>
      </w:r>
      <w:r>
        <w:rPr>
          <w:rFonts w:ascii="Courier New" w:eastAsia="Times New Roman" w:hAnsi="Courier New" w:cs="Courier New"/>
          <w:noProof w:val="0"/>
          <w:color w:val="88846F"/>
          <w:sz w:val="18"/>
          <w:szCs w:val="18"/>
          <w:lang w:eastAsia="es-EC"/>
        </w:rPr>
        <w:t>, true el comprobante se envía en modo online, acaso contrario offline</w:t>
      </w:r>
    </w:p>
    <w:p w14:paraId="4A52E27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institucion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00680B">
        <w:rPr>
          <w:rFonts w:ascii="Courier New" w:eastAsia="Times New Roman" w:hAnsi="Courier New" w:cs="Courier New"/>
          <w:noProof w:val="0"/>
          <w:color w:val="CE9178"/>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w:t>
      </w:r>
    </w:p>
    <w:p w14:paraId="68C6E01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fechaEmision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"17/06/2021"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w:t>
      </w:r>
      <w:proofErr w:type="spellStart"/>
      <w:r w:rsidRPr="0000680B">
        <w:rPr>
          <w:rFonts w:ascii="Courier New" w:eastAsia="Times New Roman" w:hAnsi="Courier New" w:cs="Courier New"/>
          <w:noProof w:val="0"/>
          <w:color w:val="88846F"/>
          <w:sz w:val="18"/>
          <w:szCs w:val="18"/>
          <w:lang w:eastAsia="es-EC"/>
        </w:rPr>
        <w:t>dd</w:t>
      </w:r>
      <w:proofErr w:type="spellEnd"/>
      <w:r w:rsidRPr="0000680B">
        <w:rPr>
          <w:rFonts w:ascii="Courier New" w:eastAsia="Times New Roman" w:hAnsi="Courier New" w:cs="Courier New"/>
          <w:noProof w:val="0"/>
          <w:color w:val="88846F"/>
          <w:sz w:val="18"/>
          <w:szCs w:val="18"/>
          <w:lang w:eastAsia="es-EC"/>
        </w:rPr>
        <w:t>/mm/</w:t>
      </w:r>
      <w:proofErr w:type="spellStart"/>
      <w:r w:rsidRPr="0000680B">
        <w:rPr>
          <w:rFonts w:ascii="Courier New" w:eastAsia="Times New Roman" w:hAnsi="Courier New" w:cs="Courier New"/>
          <w:noProof w:val="0"/>
          <w:color w:val="88846F"/>
          <w:sz w:val="18"/>
          <w:szCs w:val="18"/>
          <w:lang w:eastAsia="es-EC"/>
        </w:rPr>
        <w:t>yyyy</w:t>
      </w:r>
      <w:proofErr w:type="spellEnd"/>
    </w:p>
    <w:p w14:paraId="308F018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"dirEstablecimiento"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"CALLE PICHINCHA Y GUAYAQUIL"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300)</w:t>
      </w:r>
    </w:p>
    <w:p w14:paraId="7939B270"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obligadoContabilidad</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"SI"</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(SI/NO)</w:t>
      </w:r>
    </w:p>
    <w:p w14:paraId="357F673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"tipoIdentificacionComprador"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"05"</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6 (Max 2),</w:t>
      </w:r>
    </w:p>
    <w:p w14:paraId="73A6FAB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"guiaRemision"</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"001-001-000000001"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15)</w:t>
      </w:r>
    </w:p>
    <w:p w14:paraId="67EE6ED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"razonSocialComprador"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"ANGEL LOOR"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w:t>
      </w:r>
    </w:p>
    <w:p w14:paraId="411E247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"identificacionComprador"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"1600744443"</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20)</w:t>
      </w:r>
    </w:p>
    <w:p w14:paraId="3C69A93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"direccionComprador"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"PUYO"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300)</w:t>
      </w:r>
    </w:p>
    <w:p w14:paraId="3C8DA7D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totalSinImpuestos</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216C4BBB"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totalDescuento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2A204F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totalConImpuestos</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CA6901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CF299F3"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16 (Max 1)</w:t>
      </w:r>
    </w:p>
    <w:p w14:paraId="5208BFB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"codigoPorcentaje"</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18 (Min 1 - Max 4)</w:t>
      </w:r>
    </w:p>
    <w:p w14:paraId="34AFB16A"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"descuentoAdicional"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5</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Aplica para codigoPorcentaje 2 (Max 14)</w:t>
      </w:r>
    </w:p>
    <w:p w14:paraId="5335F27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baseImponible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7A4B47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"valor"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9.6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64AB701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FF8647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73427D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"propina"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46E841E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importeTotal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89.6</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573652D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"moneda"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"DOLAR"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15)</w:t>
      </w:r>
    </w:p>
    <w:p w14:paraId="5A14632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"pagos"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B2CF50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66C2202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formaPago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24 (Max 2)</w:t>
      </w:r>
    </w:p>
    <w:p w14:paraId="4057907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"total"</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89.6</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A4E1672"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"plazo"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30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14)</w:t>
      </w:r>
    </w:p>
    <w:p w14:paraId="20BFFED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"unidadTiempo"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"dias"</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(Max 10)</w:t>
      </w:r>
    </w:p>
    <w:p w14:paraId="00A12A0C"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lastRenderedPageBreak/>
        <w:t>        </w:t>
      </w:r>
      <w:r w:rsidRPr="0000680B">
        <w:rPr>
          <w:rFonts w:ascii="Courier New" w:eastAsia="Times New Roman" w:hAnsi="Courier New" w:cs="Courier New"/>
          <w:noProof w:val="0"/>
          <w:color w:val="DCDCDC"/>
          <w:sz w:val="18"/>
          <w:szCs w:val="18"/>
          <w:lang w:eastAsia="es-EC"/>
        </w:rPr>
        <w:t>}</w:t>
      </w:r>
    </w:p>
    <w:p w14:paraId="41D6C5F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6775194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valorRetIva</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10620.00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14)</w:t>
      </w:r>
    </w:p>
    <w:p w14:paraId="1258875A"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valorRetRenta</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2950.00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//Opcional (Max 14)</w:t>
      </w:r>
    </w:p>
    <w:p w14:paraId="694D3C2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"detalles"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30936F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38EDF00"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codigoPrincipal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"001"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25)</w:t>
      </w:r>
    </w:p>
    <w:p w14:paraId="3B0DD619" w14:textId="77777777" w:rsidR="00AA5567" w:rsidRDefault="00AA5567" w:rsidP="00D05E22">
      <w:pPr>
        <w:shd w:val="clear" w:color="auto" w:fill="1E1E1E"/>
        <w:spacing w:after="0" w:line="270" w:lineRule="atLeast"/>
        <w:jc w:val="both"/>
        <w:rPr>
          <w:rFonts w:ascii="Courier New" w:eastAsia="Times New Roman" w:hAnsi="Courier New" w:cs="Courier New"/>
          <w:noProof w:val="0"/>
          <w:color w:val="88846F"/>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"codigoAuxiliar"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"1234D56789A"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cuando corresponda </w:t>
      </w:r>
    </w:p>
    <w:p w14:paraId="1CDB416B"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88846F"/>
          <w:sz w:val="18"/>
          <w:szCs w:val="18"/>
          <w:lang w:eastAsia="es-EC"/>
        </w:rPr>
        <w:t>(Max 25)</w:t>
      </w:r>
    </w:p>
    <w:p w14:paraId="2269728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descripcion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"PAGINA WEB"</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w:t>
      </w:r>
    </w:p>
    <w:p w14:paraId="425B518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"cantidad"</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4454640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precioUnitario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48DC67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"descuento"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E03BB5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precioTotalSinImpuesto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036D90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"impuestos"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33125C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F8338B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codigo</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16 (Max 1)</w:t>
      </w:r>
    </w:p>
    <w:p w14:paraId="3823436F"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"codigoPorcentaje"</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tabla 18 (Min 1 - Max 4) </w:t>
      </w:r>
    </w:p>
    <w:p w14:paraId="3BDED55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"tarifa"</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12</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(Min 1 - Max 4) </w:t>
      </w:r>
    </w:p>
    <w:p w14:paraId="6EAB202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baseImponible</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80</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35FE59A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"valor"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B5CEA8"/>
          <w:sz w:val="18"/>
          <w:szCs w:val="18"/>
          <w:lang w:eastAsia="es-EC"/>
        </w:rPr>
        <w:t>9.6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14)</w:t>
      </w:r>
    </w:p>
    <w:p w14:paraId="79C34173"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52B2BF6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E66B31B"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4F1EBF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FF68F24"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infoAdicional</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70DE303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16EBB905" w14:textId="77777777" w:rsidR="00AA5567" w:rsidRDefault="00AA5567" w:rsidP="00D05E22">
      <w:pPr>
        <w:shd w:val="clear" w:color="auto" w:fill="1E1E1E"/>
        <w:spacing w:after="0" w:line="270" w:lineRule="atLeast"/>
        <w:jc w:val="both"/>
        <w:rPr>
          <w:rFonts w:ascii="Courier New" w:eastAsia="Times New Roman" w:hAnsi="Courier New" w:cs="Courier New"/>
          <w:noProof w:val="0"/>
          <w:color w:val="88846F"/>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"correo"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"miguelangelloor96@gmail.com"</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//Obligatorio (Max 300) </w:t>
      </w:r>
      <w:r>
        <w:rPr>
          <w:rFonts w:ascii="Courier New" w:eastAsia="Times New Roman" w:hAnsi="Courier New" w:cs="Courier New"/>
          <w:noProof w:val="0"/>
          <w:color w:val="88846F"/>
          <w:sz w:val="18"/>
          <w:szCs w:val="18"/>
          <w:lang w:eastAsia="es-EC"/>
        </w:rPr>
        <w:t>-</w:t>
      </w:r>
      <w:r w:rsidRPr="0000680B">
        <w:rPr>
          <w:rFonts w:ascii="Courier New" w:eastAsia="Times New Roman" w:hAnsi="Courier New" w:cs="Courier New"/>
          <w:noProof w:val="0"/>
          <w:color w:val="88846F"/>
          <w:sz w:val="18"/>
          <w:szCs w:val="18"/>
          <w:lang w:eastAsia="es-EC"/>
        </w:rPr>
        <w:t>&gt; </w:t>
      </w:r>
    </w:p>
    <w:p w14:paraId="6C25B9F9"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88846F"/>
          <w:sz w:val="18"/>
          <w:szCs w:val="18"/>
          <w:lang w:eastAsia="es-EC"/>
        </w:rPr>
        <w:t>correo valido</w:t>
      </w:r>
    </w:p>
    <w:p w14:paraId="7E5C7865"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3C83AD1C"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2294CCBC"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"Recaudador"</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"Valeria Regalado"</w:t>
      </w:r>
    </w:p>
    <w:p w14:paraId="417F1FAA"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44EE8EA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EE38AF7"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"otros"</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"soltero"</w:t>
      </w:r>
    </w:p>
    <w:p w14:paraId="4A56E798"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p>
    <w:p w14:paraId="02FF7F19" w14:textId="77777777" w:rsidR="00AA5567" w:rsidRPr="00B6389E" w:rsidRDefault="00AA5567" w:rsidP="00D05E22">
      <w:pPr>
        <w:shd w:val="clear" w:color="auto" w:fill="1E1E1E"/>
        <w:spacing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DCDCDC"/>
          <w:sz w:val="18"/>
          <w:szCs w:val="18"/>
          <w:lang w:eastAsia="es-EC"/>
        </w:rPr>
        <w:t>]</w:t>
      </w:r>
      <w:r w:rsidRPr="00B6389E">
        <w:rPr>
          <w:rFonts w:ascii="Courier New" w:hAnsi="Courier New" w:cs="Courier New"/>
          <w:color w:val="DCDCDC"/>
          <w:sz w:val="18"/>
          <w:szCs w:val="18"/>
        </w:rPr>
        <w:t xml:space="preserve"> </w:t>
      </w:r>
      <w:r w:rsidRPr="00B6389E">
        <w:rPr>
          <w:rFonts w:ascii="Courier New" w:eastAsia="Times New Roman" w:hAnsi="Courier New" w:cs="Courier New"/>
          <w:noProof w:val="0"/>
          <w:color w:val="DCDCDC"/>
          <w:sz w:val="18"/>
          <w:szCs w:val="18"/>
          <w:lang w:eastAsia="es-EC"/>
        </w:rPr>
        <w:t>,</w:t>
      </w:r>
    </w:p>
    <w:p w14:paraId="1EBBA37F"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valoresExtras</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B6389E">
        <w:rPr>
          <w:rFonts w:ascii="Courier New" w:eastAsia="Times New Roman" w:hAnsi="Courier New" w:cs="Courier New"/>
          <w:noProof w:val="0"/>
          <w:color w:val="DCDCDC"/>
          <w:sz w:val="18"/>
          <w:szCs w:val="18"/>
          <w:lang w:eastAsia="es-EC"/>
        </w:rPr>
        <w:t>{</w:t>
      </w:r>
    </w:p>
    <w:p w14:paraId="1F7C0892"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tasaProcesamiento</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1</w:t>
      </w:r>
      <w:r w:rsidRPr="00B6389E">
        <w:rPr>
          <w:rFonts w:ascii="Courier New" w:eastAsia="Times New Roman" w:hAnsi="Courier New" w:cs="Courier New"/>
          <w:noProof w:val="0"/>
          <w:color w:val="DCDCDC"/>
          <w:sz w:val="18"/>
          <w:szCs w:val="18"/>
          <w:lang w:eastAsia="es-EC"/>
        </w:rPr>
        <w:t>,</w:t>
      </w:r>
      <w:r>
        <w:rPr>
          <w:rFonts w:ascii="Courier New" w:eastAsia="Times New Roman" w:hAnsi="Courier New" w:cs="Courier New"/>
          <w:noProof w:val="0"/>
          <w:color w:val="DCDCDC"/>
          <w:sz w:val="18"/>
          <w:szCs w:val="18"/>
          <w:lang w:eastAsia="es-EC"/>
        </w:rPr>
        <w:t xml:space="preserve"> </w:t>
      </w:r>
      <w:r w:rsidRPr="0000680B">
        <w:rPr>
          <w:rFonts w:ascii="Courier New" w:eastAsia="Times New Roman" w:hAnsi="Courier New" w:cs="Courier New"/>
          <w:noProof w:val="0"/>
          <w:color w:val="88846F"/>
          <w:sz w:val="18"/>
          <w:szCs w:val="18"/>
          <w:lang w:eastAsia="es-EC"/>
        </w:rPr>
        <w:t>//</w:t>
      </w:r>
      <w:r w:rsidRPr="00B6389E">
        <w:rPr>
          <w:rFonts w:ascii="Courier New" w:eastAsia="Times New Roman" w:hAnsi="Courier New" w:cs="Courier New"/>
          <w:noProof w:val="0"/>
          <w:color w:val="88846F"/>
          <w:sz w:val="18"/>
          <w:szCs w:val="18"/>
          <w:lang w:eastAsia="es-EC"/>
        </w:rPr>
        <w:t>Opcional - Obligatorio cuando corresponda</w:t>
      </w:r>
    </w:p>
    <w:p w14:paraId="746193D1"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w:t>
      </w:r>
      <w:proofErr w:type="spellStart"/>
      <w:r w:rsidRPr="00B6389E">
        <w:rPr>
          <w:rFonts w:ascii="Courier New" w:eastAsia="Times New Roman" w:hAnsi="Courier New" w:cs="Courier New"/>
          <w:noProof w:val="0"/>
          <w:color w:val="9CDCFE"/>
          <w:sz w:val="18"/>
          <w:szCs w:val="18"/>
          <w:lang w:eastAsia="es-EC"/>
        </w:rPr>
        <w:t>interes</w:t>
      </w:r>
      <w:proofErr w:type="spellEnd"/>
      <w:r w:rsidRPr="00B6389E">
        <w:rPr>
          <w:rFonts w:ascii="Courier New" w:eastAsia="Times New Roman" w:hAnsi="Courier New" w:cs="Courier New"/>
          <w:noProof w:val="0"/>
          <w:color w:val="9CDCFE"/>
          <w:sz w:val="18"/>
          <w:szCs w:val="18"/>
          <w:lang w:eastAsia="es-EC"/>
        </w:rPr>
        <w:t>"</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5</w:t>
      </w:r>
      <w:r w:rsidRPr="00B6389E">
        <w:rPr>
          <w:rFonts w:ascii="Courier New" w:eastAsia="Times New Roman" w:hAnsi="Courier New" w:cs="Courier New"/>
          <w:noProof w:val="0"/>
          <w:color w:val="DCDCDC"/>
          <w:sz w:val="18"/>
          <w:szCs w:val="18"/>
          <w:lang w:eastAsia="es-EC"/>
        </w:rPr>
        <w:t>,</w:t>
      </w:r>
    </w:p>
    <w:p w14:paraId="5E709D67"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9CDCFE"/>
          <w:sz w:val="18"/>
          <w:szCs w:val="18"/>
          <w:lang w:eastAsia="es-EC"/>
        </w:rPr>
        <w:t>"otros"</w:t>
      </w:r>
      <w:r w:rsidRPr="00B6389E">
        <w:rPr>
          <w:rFonts w:ascii="Courier New" w:eastAsia="Times New Roman" w:hAnsi="Courier New" w:cs="Courier New"/>
          <w:noProof w:val="0"/>
          <w:color w:val="DCDCDC"/>
          <w:sz w:val="18"/>
          <w:szCs w:val="18"/>
          <w:lang w:eastAsia="es-EC"/>
        </w:rPr>
        <w:t>:</w:t>
      </w: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B5CEA8"/>
          <w:sz w:val="18"/>
          <w:szCs w:val="18"/>
          <w:lang w:eastAsia="es-EC"/>
        </w:rPr>
        <w:t>10</w:t>
      </w:r>
    </w:p>
    <w:p w14:paraId="21536896" w14:textId="77777777" w:rsidR="00AA5567" w:rsidRPr="00B6389E"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B6389E">
        <w:rPr>
          <w:rFonts w:ascii="Courier New" w:eastAsia="Times New Roman" w:hAnsi="Courier New" w:cs="Courier New"/>
          <w:noProof w:val="0"/>
          <w:color w:val="D4D4D4"/>
          <w:sz w:val="18"/>
          <w:szCs w:val="18"/>
          <w:lang w:eastAsia="es-EC"/>
        </w:rPr>
        <w:t>    </w:t>
      </w:r>
      <w:r w:rsidRPr="00B6389E">
        <w:rPr>
          <w:rFonts w:ascii="Courier New" w:eastAsia="Times New Roman" w:hAnsi="Courier New" w:cs="Courier New"/>
          <w:noProof w:val="0"/>
          <w:color w:val="DCDCDC"/>
          <w:sz w:val="18"/>
          <w:szCs w:val="18"/>
          <w:lang w:eastAsia="es-EC"/>
        </w:rPr>
        <w:t>}</w:t>
      </w:r>
    </w:p>
    <w:p w14:paraId="17E0191D"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p>
    <w:p w14:paraId="0B30201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504CC350" w14:textId="77777777" w:rsidR="00AA5567" w:rsidRPr="005F2F70" w:rsidRDefault="00AA5567" w:rsidP="00D05E22">
      <w:pPr>
        <w:jc w:val="both"/>
        <w:rPr>
          <w:b/>
          <w:bCs/>
        </w:rPr>
      </w:pPr>
    </w:p>
    <w:p w14:paraId="2BEDB88B" w14:textId="77777777" w:rsidR="00AA5567" w:rsidRDefault="00AA5567" w:rsidP="00D05E22">
      <w:pPr>
        <w:pStyle w:val="NoSpacing"/>
        <w:jc w:val="both"/>
      </w:pPr>
    </w:p>
    <w:p w14:paraId="59CD7639" w14:textId="77777777" w:rsidR="00AA5567" w:rsidRDefault="00AA5567" w:rsidP="00D05E22">
      <w:pPr>
        <w:pStyle w:val="NoSpacing"/>
        <w:jc w:val="both"/>
      </w:pPr>
    </w:p>
    <w:p w14:paraId="3A3D5EB8" w14:textId="77777777" w:rsidR="00AA5567" w:rsidRDefault="00AA5567" w:rsidP="00D05E22">
      <w:pPr>
        <w:pStyle w:val="NoSpacing"/>
        <w:jc w:val="both"/>
      </w:pPr>
    </w:p>
    <w:p w14:paraId="5F6795E7" w14:textId="77777777" w:rsidR="00AA5567" w:rsidRDefault="00AA5567" w:rsidP="00D05E22">
      <w:pPr>
        <w:pStyle w:val="Heading3"/>
        <w:jc w:val="both"/>
        <w:rPr>
          <w:noProof w:val="0"/>
        </w:rPr>
      </w:pPr>
      <w:r>
        <w:rPr>
          <w:noProof w:val="0"/>
        </w:rPr>
        <w:t>Anulación del comprobante (Base de datos – estado interno)</w:t>
      </w:r>
    </w:p>
    <w:p w14:paraId="23EEAFB0" w14:textId="77777777" w:rsidR="00AA5567" w:rsidRDefault="00AA5567" w:rsidP="00D05E22">
      <w:pPr>
        <w:pStyle w:val="NoSpacing"/>
        <w:jc w:val="both"/>
        <w:rPr>
          <w:noProof w:val="0"/>
        </w:rPr>
      </w:pPr>
      <w:r w:rsidRPr="005A1EF9">
        <w:rPr>
          <w:b/>
          <w:bCs/>
          <w:noProof w:val="0"/>
        </w:rPr>
        <w:t>Acción:</w:t>
      </w:r>
      <w:r>
        <w:rPr>
          <w:noProof w:val="0"/>
        </w:rPr>
        <w:t xml:space="preserve"> Permite anular un comprobante en el API (No en el SRI)</w:t>
      </w:r>
    </w:p>
    <w:p w14:paraId="16D6B494" w14:textId="77777777" w:rsidR="00AA5567" w:rsidRDefault="00AA5567" w:rsidP="00D05E22">
      <w:pPr>
        <w:pStyle w:val="NoSpacing"/>
        <w:jc w:val="both"/>
      </w:pPr>
      <w:r w:rsidRPr="005A1EF9">
        <w:rPr>
          <w:b/>
          <w:bCs/>
        </w:rPr>
        <w:t xml:space="preserve">Ruta: </w:t>
      </w:r>
      <w:hyperlink r:id="rId26" w:history="1">
        <w:r w:rsidRPr="00720578">
          <w:rPr>
            <w:rStyle w:val="Hyperlink"/>
          </w:rPr>
          <w:t>http://host:port/</w:t>
        </w:r>
        <w:r w:rsidRPr="004879B8">
          <w:rPr>
            <w:rStyle w:val="Hyperlink"/>
          </w:rPr>
          <w:t>rest/global/anulacionComprobante</w:t>
        </w:r>
      </w:hyperlink>
    </w:p>
    <w:p w14:paraId="45DA49BD"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624BA56F"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B1681FF"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7985D1F9" w14:textId="77777777" w:rsidR="00AA5567" w:rsidRPr="005F2F70"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1DD54275" w14:textId="77777777" w:rsidR="00AA5567" w:rsidRPr="00261D1C" w:rsidRDefault="00AA5567" w:rsidP="00D05E22">
      <w:pPr>
        <w:jc w:val="both"/>
        <w:rPr>
          <w:b/>
          <w:bCs/>
        </w:rPr>
      </w:pPr>
      <w:r w:rsidRPr="00261D1C">
        <w:rPr>
          <w:b/>
          <w:bCs/>
        </w:rPr>
        <w:t>Body: (JSON)</w:t>
      </w:r>
    </w:p>
    <w:p w14:paraId="196345DE"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CDCDC"/>
          <w:sz w:val="18"/>
          <w:szCs w:val="18"/>
          <w:lang w:eastAsia="es-EC"/>
        </w:rPr>
        <w:t>{</w:t>
      </w:r>
    </w:p>
    <w:p w14:paraId="107C1471"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w:t>
      </w:r>
      <w:proofErr w:type="spellStart"/>
      <w:r w:rsidRPr="0000680B">
        <w:rPr>
          <w:rFonts w:ascii="Courier New" w:eastAsia="Times New Roman" w:hAnsi="Courier New" w:cs="Courier New"/>
          <w:noProof w:val="0"/>
          <w:color w:val="9CDCFE"/>
          <w:sz w:val="18"/>
          <w:szCs w:val="18"/>
          <w:lang w:eastAsia="es-EC"/>
        </w:rPr>
        <w:t>institucion</w:t>
      </w:r>
      <w:proofErr w:type="spellEnd"/>
      <w:r w:rsidRPr="0000680B">
        <w:rPr>
          <w:rFonts w:ascii="Courier New" w:eastAsia="Times New Roman" w:hAnsi="Courier New" w:cs="Courier New"/>
          <w:noProof w:val="0"/>
          <w:color w:val="9CDCFE"/>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00680B">
        <w:rPr>
          <w:rFonts w:ascii="Courier New" w:eastAsia="Times New Roman" w:hAnsi="Courier New" w:cs="Courier New"/>
          <w:noProof w:val="0"/>
          <w:color w:val="CE9178"/>
          <w:sz w:val="18"/>
          <w:szCs w:val="18"/>
          <w:lang w:eastAsia="es-EC"/>
        </w:rPr>
        <w:t>"</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//Institución registrada en WSFE</w:t>
      </w:r>
    </w:p>
    <w:p w14:paraId="0328EEC6" w14:textId="77777777" w:rsidR="00AA5567" w:rsidRPr="0000680B"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9CDCFE"/>
          <w:sz w:val="18"/>
          <w:szCs w:val="18"/>
          <w:lang w:eastAsia="es-EC"/>
        </w:rPr>
        <w:t>"claveAcceso"</w:t>
      </w:r>
      <w:r w:rsidRPr="0000680B">
        <w:rPr>
          <w:rFonts w:ascii="Courier New" w:eastAsia="Times New Roman" w:hAnsi="Courier New" w:cs="Courier New"/>
          <w:noProof w:val="0"/>
          <w:color w:val="DCDCDC"/>
          <w:sz w:val="18"/>
          <w:szCs w:val="18"/>
          <w:lang w:eastAsia="es-EC"/>
        </w:rPr>
        <w:t>:</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CE9178"/>
          <w:sz w:val="18"/>
          <w:szCs w:val="18"/>
          <w:lang w:eastAsia="es-EC"/>
        </w:rPr>
        <w:t>"1706202101160074444300110010010000001881234567816"</w:t>
      </w:r>
      <w:r w:rsidRPr="0000680B">
        <w:rPr>
          <w:rFonts w:ascii="Courier New" w:eastAsia="Times New Roman" w:hAnsi="Courier New" w:cs="Courier New"/>
          <w:noProof w:val="0"/>
          <w:color w:val="D4D4D4"/>
          <w:sz w:val="18"/>
          <w:szCs w:val="18"/>
          <w:lang w:eastAsia="es-EC"/>
        </w:rPr>
        <w:t> </w:t>
      </w:r>
      <w:r w:rsidRPr="0000680B">
        <w:rPr>
          <w:rFonts w:ascii="Courier New" w:eastAsia="Times New Roman" w:hAnsi="Courier New" w:cs="Courier New"/>
          <w:noProof w:val="0"/>
          <w:color w:val="88846F"/>
          <w:sz w:val="18"/>
          <w:szCs w:val="18"/>
          <w:lang w:eastAsia="es-EC"/>
        </w:rPr>
        <w:t>//Clave de acceso a consultar</w:t>
      </w:r>
    </w:p>
    <w:p w14:paraId="545CCC7D" w14:textId="77777777" w:rsidR="00AA5567" w:rsidRPr="0061113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611135">
        <w:rPr>
          <w:rFonts w:ascii="Courier New" w:eastAsia="Times New Roman" w:hAnsi="Courier New" w:cs="Courier New"/>
          <w:noProof w:val="0"/>
          <w:color w:val="DCDCDC"/>
          <w:sz w:val="18"/>
          <w:szCs w:val="18"/>
          <w:lang w:eastAsia="es-EC"/>
        </w:rPr>
        <w:t>}</w:t>
      </w:r>
    </w:p>
    <w:p w14:paraId="071DB7D9" w14:textId="77777777" w:rsidR="00AA5567" w:rsidRPr="00611135"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p>
    <w:p w14:paraId="1A22C18C" w14:textId="77777777" w:rsidR="00AA5567" w:rsidRDefault="00AA5567" w:rsidP="00D05E22">
      <w:pPr>
        <w:jc w:val="both"/>
        <w:rPr>
          <w:rFonts w:cstheme="minorHAnsi"/>
        </w:rPr>
      </w:pPr>
    </w:p>
    <w:p w14:paraId="4267D6CD" w14:textId="77777777" w:rsidR="00AA5567" w:rsidRDefault="00AA5567" w:rsidP="00D05E22">
      <w:pPr>
        <w:pStyle w:val="Heading3"/>
        <w:jc w:val="both"/>
        <w:rPr>
          <w:noProof w:val="0"/>
        </w:rPr>
      </w:pPr>
      <w:r>
        <w:rPr>
          <w:noProof w:val="0"/>
        </w:rPr>
        <w:t>Recepción comprobante al instante</w:t>
      </w:r>
    </w:p>
    <w:p w14:paraId="24A84021" w14:textId="77777777" w:rsidR="00AA5567" w:rsidRDefault="00AA5567" w:rsidP="00D05E22">
      <w:pPr>
        <w:pStyle w:val="NoSpacing"/>
        <w:jc w:val="both"/>
        <w:rPr>
          <w:noProof w:val="0"/>
        </w:rPr>
      </w:pPr>
      <w:r w:rsidRPr="005A1EF9">
        <w:rPr>
          <w:b/>
          <w:bCs/>
          <w:noProof w:val="0"/>
        </w:rPr>
        <w:t>Acción:</w:t>
      </w:r>
      <w:r>
        <w:rPr>
          <w:noProof w:val="0"/>
        </w:rPr>
        <w:t xml:space="preserve"> Permite enviar a autorizar un comprobante si dicho comprobante se encuentra en emisión offline.</w:t>
      </w:r>
    </w:p>
    <w:p w14:paraId="65B0FAAB" w14:textId="77777777" w:rsidR="00AA5567" w:rsidRDefault="00AA5567" w:rsidP="00D05E22">
      <w:pPr>
        <w:pStyle w:val="NoSpacing"/>
        <w:jc w:val="both"/>
      </w:pPr>
      <w:r w:rsidRPr="005A1EF9">
        <w:rPr>
          <w:b/>
          <w:bCs/>
        </w:rPr>
        <w:t xml:space="preserve">Ruta: </w:t>
      </w:r>
      <w:hyperlink r:id="rId27" w:history="1">
        <w:r w:rsidRPr="00720578">
          <w:rPr>
            <w:rStyle w:val="Hyperlink"/>
          </w:rPr>
          <w:t>http://host:port/</w:t>
        </w:r>
        <w:r w:rsidRPr="004879B8">
          <w:rPr>
            <w:rStyle w:val="Hyperlink"/>
          </w:rPr>
          <w:t>rest/global/anulacionComprobante</w:t>
        </w:r>
      </w:hyperlink>
    </w:p>
    <w:p w14:paraId="518D534D"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35C1A15E"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6058584E"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38409B47" w14:textId="77777777" w:rsidR="00AA5567" w:rsidRPr="002C13AE"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2191BEB3" w14:textId="77777777" w:rsidR="00AA5567" w:rsidRDefault="00AA5567" w:rsidP="00D05E22">
      <w:pPr>
        <w:jc w:val="both"/>
        <w:rPr>
          <w:b/>
          <w:bCs/>
        </w:rPr>
      </w:pPr>
      <w:r>
        <w:rPr>
          <w:b/>
          <w:bCs/>
        </w:rPr>
        <w:t>Body: (JSON)</w:t>
      </w:r>
    </w:p>
    <w:p w14:paraId="6F4D8C93"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D16E269"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41F88520"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"0109202101160074444300110010010000002731234567816"</w:t>
      </w:r>
    </w:p>
    <w:p w14:paraId="7617F231"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FB32C47" w14:textId="77777777" w:rsidR="00AA5567" w:rsidRDefault="00AA5567" w:rsidP="00D05E22">
      <w:pPr>
        <w:jc w:val="both"/>
        <w:rPr>
          <w:rFonts w:cstheme="minorHAnsi"/>
          <w:b/>
          <w:bCs/>
        </w:rPr>
      </w:pPr>
    </w:p>
    <w:p w14:paraId="67B6579D" w14:textId="77777777" w:rsidR="00AA5567" w:rsidRDefault="00AA5567" w:rsidP="00D05E22">
      <w:pPr>
        <w:pStyle w:val="Heading3"/>
        <w:jc w:val="both"/>
        <w:rPr>
          <w:noProof w:val="0"/>
        </w:rPr>
      </w:pPr>
      <w:r>
        <w:rPr>
          <w:noProof w:val="0"/>
        </w:rPr>
        <w:t>Autorización comprobante</w:t>
      </w:r>
    </w:p>
    <w:p w14:paraId="594C083C" w14:textId="77777777" w:rsidR="00AA5567" w:rsidRDefault="00AA5567" w:rsidP="00D05E22">
      <w:pPr>
        <w:pStyle w:val="NoSpacing"/>
        <w:jc w:val="both"/>
        <w:rPr>
          <w:noProof w:val="0"/>
        </w:rPr>
      </w:pPr>
      <w:r w:rsidRPr="005A1EF9">
        <w:rPr>
          <w:b/>
          <w:bCs/>
          <w:noProof w:val="0"/>
        </w:rPr>
        <w:t>Acción:</w:t>
      </w:r>
      <w:r>
        <w:rPr>
          <w:noProof w:val="0"/>
        </w:rPr>
        <w:t xml:space="preserve"> Permite comprobar el estado de un comprobante en el SRI.</w:t>
      </w:r>
    </w:p>
    <w:p w14:paraId="54E4DCB5" w14:textId="77777777" w:rsidR="00AA5567" w:rsidRDefault="00AA5567" w:rsidP="00D05E22">
      <w:pPr>
        <w:pStyle w:val="NoSpacing"/>
        <w:jc w:val="both"/>
      </w:pPr>
      <w:r w:rsidRPr="005A1EF9">
        <w:rPr>
          <w:b/>
          <w:bCs/>
        </w:rPr>
        <w:t xml:space="preserve">Ruta: </w:t>
      </w:r>
      <w:hyperlink r:id="rId28" w:history="1">
        <w:r w:rsidRPr="00B50B0F">
          <w:rPr>
            <w:rStyle w:val="Hyperlink"/>
          </w:rPr>
          <w:t>http://host:port/rest/global/autorizacionComprobante</w:t>
        </w:r>
      </w:hyperlink>
    </w:p>
    <w:p w14:paraId="6AF3EFB5"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2B3FD86F"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4B5EE088"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11D8A2D1" w14:textId="77777777" w:rsidR="00AA5567" w:rsidRPr="00BD2FC9"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EEAE47F" w14:textId="77777777" w:rsidR="00AA5567" w:rsidRDefault="00AA5567" w:rsidP="00D05E22">
      <w:pPr>
        <w:jc w:val="both"/>
        <w:rPr>
          <w:b/>
          <w:bCs/>
        </w:rPr>
      </w:pPr>
    </w:p>
    <w:p w14:paraId="544CBB4B" w14:textId="77777777" w:rsidR="00AA5567" w:rsidRPr="00BD2FC9" w:rsidRDefault="00AA5567" w:rsidP="00D05E22">
      <w:pPr>
        <w:jc w:val="both"/>
        <w:rPr>
          <w:b/>
          <w:bCs/>
        </w:rPr>
      </w:pPr>
    </w:p>
    <w:p w14:paraId="1EBA2050" w14:textId="77777777" w:rsidR="00AA5567" w:rsidRDefault="00AA5567" w:rsidP="00D05E22">
      <w:pPr>
        <w:jc w:val="both"/>
        <w:rPr>
          <w:b/>
          <w:bCs/>
        </w:rPr>
      </w:pPr>
      <w:r>
        <w:rPr>
          <w:b/>
          <w:bCs/>
        </w:rPr>
        <w:t>Body: (JSON)</w:t>
      </w:r>
    </w:p>
    <w:p w14:paraId="65765E66"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091057E2"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530830FF"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"0109202101160074444300110010010000002701234567811"</w:t>
      </w:r>
    </w:p>
    <w:p w14:paraId="7C4C93C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20CF38A1" w14:textId="77777777" w:rsidR="00AA5567" w:rsidRPr="004879B8" w:rsidRDefault="00AA5567" w:rsidP="00D05E22">
      <w:pPr>
        <w:jc w:val="both"/>
        <w:rPr>
          <w:b/>
          <w:bCs/>
        </w:rPr>
      </w:pPr>
    </w:p>
    <w:p w14:paraId="48BC3674" w14:textId="77777777" w:rsidR="00AA5567" w:rsidRDefault="00AA5567" w:rsidP="00D05E22">
      <w:pPr>
        <w:pStyle w:val="Heading3"/>
        <w:jc w:val="both"/>
        <w:rPr>
          <w:noProof w:val="0"/>
        </w:rPr>
      </w:pPr>
      <w:r>
        <w:rPr>
          <w:noProof w:val="0"/>
        </w:rPr>
        <w:t>Consulta comprobante</w:t>
      </w:r>
    </w:p>
    <w:p w14:paraId="7781E24B" w14:textId="77777777" w:rsidR="00AA5567" w:rsidRDefault="00AA5567" w:rsidP="00D05E22">
      <w:pPr>
        <w:pStyle w:val="NoSpacing"/>
        <w:jc w:val="both"/>
        <w:rPr>
          <w:noProof w:val="0"/>
        </w:rPr>
      </w:pPr>
      <w:r w:rsidRPr="005A1EF9">
        <w:rPr>
          <w:b/>
          <w:bCs/>
          <w:noProof w:val="0"/>
        </w:rPr>
        <w:t>Acción:</w:t>
      </w:r>
      <w:r>
        <w:rPr>
          <w:noProof w:val="0"/>
        </w:rPr>
        <w:t xml:space="preserve"> Permite consultar un comprobante en la base de datos.</w:t>
      </w:r>
    </w:p>
    <w:p w14:paraId="4CD35580" w14:textId="77777777" w:rsidR="00AA5567" w:rsidRDefault="00AA5567" w:rsidP="00D05E22">
      <w:pPr>
        <w:pStyle w:val="NoSpacing"/>
        <w:jc w:val="both"/>
      </w:pPr>
      <w:r w:rsidRPr="005A1EF9">
        <w:rPr>
          <w:b/>
          <w:bCs/>
        </w:rPr>
        <w:t xml:space="preserve">Ruta: </w:t>
      </w:r>
      <w:hyperlink r:id="rId29" w:history="1">
        <w:r w:rsidRPr="00B50B0F">
          <w:rPr>
            <w:rStyle w:val="Hyperlink"/>
          </w:rPr>
          <w:t>http://host:port/rest/global/consultaComprobante</w:t>
        </w:r>
      </w:hyperlink>
    </w:p>
    <w:p w14:paraId="6283EBE3"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79FD3BE1"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2EF0D78"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27E46945" w14:textId="77777777" w:rsidR="00AA5567" w:rsidRPr="002C13AE"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0A74A26" w14:textId="77777777" w:rsidR="00AA5567" w:rsidRDefault="00AA5567" w:rsidP="00D05E22">
      <w:pPr>
        <w:jc w:val="both"/>
        <w:rPr>
          <w:b/>
          <w:bCs/>
        </w:rPr>
      </w:pPr>
      <w:r>
        <w:rPr>
          <w:b/>
          <w:bCs/>
        </w:rPr>
        <w:t>Body: (JSON)</w:t>
      </w:r>
    </w:p>
    <w:p w14:paraId="2CD44243"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65FECF7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7B6B013B"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"claveAcceso"</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"0109202101160074444300110010010000002701234567811"</w:t>
      </w:r>
    </w:p>
    <w:p w14:paraId="531B1E88"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526F2909" w14:textId="77777777" w:rsidR="00AA5567" w:rsidRPr="004879B8" w:rsidRDefault="00AA5567" w:rsidP="00D05E22">
      <w:pPr>
        <w:jc w:val="both"/>
        <w:rPr>
          <w:b/>
          <w:bCs/>
        </w:rPr>
      </w:pPr>
    </w:p>
    <w:p w14:paraId="0D86321D" w14:textId="77777777" w:rsidR="00AA5567" w:rsidRDefault="00AA5567" w:rsidP="00D05E22">
      <w:pPr>
        <w:pStyle w:val="Heading3"/>
        <w:jc w:val="both"/>
        <w:rPr>
          <w:noProof w:val="0"/>
        </w:rPr>
      </w:pPr>
      <w:r>
        <w:rPr>
          <w:noProof w:val="0"/>
        </w:rPr>
        <w:t>Envió comprobante por lote</w:t>
      </w:r>
    </w:p>
    <w:p w14:paraId="703D2EF7" w14:textId="77777777" w:rsidR="00AA5567" w:rsidRDefault="00AA5567" w:rsidP="00D05E22">
      <w:pPr>
        <w:pStyle w:val="NoSpacing"/>
        <w:jc w:val="both"/>
        <w:rPr>
          <w:noProof w:val="0"/>
        </w:rPr>
      </w:pPr>
      <w:r w:rsidRPr="005A1EF9">
        <w:rPr>
          <w:b/>
          <w:bCs/>
          <w:noProof w:val="0"/>
        </w:rPr>
        <w:t>Acción:</w:t>
      </w:r>
      <w:r>
        <w:rPr>
          <w:noProof w:val="0"/>
        </w:rPr>
        <w:t xml:space="preserve"> Permite enviar todos los comprobantes de una institución que no se encuentren autorizados, según la fecha de emisión.</w:t>
      </w:r>
    </w:p>
    <w:p w14:paraId="763FAEEA" w14:textId="77777777" w:rsidR="00AA5567" w:rsidRDefault="00AA5567" w:rsidP="00D05E22">
      <w:pPr>
        <w:pStyle w:val="NoSpacing"/>
        <w:jc w:val="both"/>
      </w:pPr>
      <w:r w:rsidRPr="005A1EF9">
        <w:rPr>
          <w:b/>
          <w:bCs/>
        </w:rPr>
        <w:t xml:space="preserve">Ruta: </w:t>
      </w:r>
      <w:hyperlink r:id="rId30" w:history="1">
        <w:r w:rsidRPr="00B50B0F">
          <w:rPr>
            <w:rStyle w:val="Hyperlink"/>
          </w:rPr>
          <w:t>http://host:port/rest/global/envioComprobantePorLote</w:t>
        </w:r>
      </w:hyperlink>
    </w:p>
    <w:p w14:paraId="04264A83"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4C052EAC"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7DDC6754"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0B750279" w14:textId="77777777" w:rsidR="00AA5567" w:rsidRPr="002C13AE"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22EC804D" w14:textId="77777777" w:rsidR="00AA5567" w:rsidRDefault="00AA5567" w:rsidP="00D05E22">
      <w:pPr>
        <w:jc w:val="both"/>
        <w:rPr>
          <w:b/>
          <w:bCs/>
        </w:rPr>
      </w:pPr>
      <w:r>
        <w:rPr>
          <w:b/>
          <w:bCs/>
        </w:rPr>
        <w:t>Body: (JSON)</w:t>
      </w:r>
    </w:p>
    <w:p w14:paraId="6602C11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12B7901E"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272077D0"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"fecha"</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w:t>
      </w:r>
    </w:p>
    <w:p w14:paraId="23A120C9"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777377AA" w14:textId="77777777" w:rsidR="00AA5567" w:rsidRDefault="00AA5567" w:rsidP="00D05E22">
      <w:pPr>
        <w:jc w:val="both"/>
        <w:rPr>
          <w:b/>
          <w:bCs/>
        </w:rPr>
      </w:pPr>
    </w:p>
    <w:p w14:paraId="23C29AE3" w14:textId="77777777" w:rsidR="00AA5567" w:rsidRDefault="00AA5567" w:rsidP="00D05E22">
      <w:pPr>
        <w:pStyle w:val="Heading3"/>
        <w:jc w:val="both"/>
        <w:rPr>
          <w:noProof w:val="0"/>
        </w:rPr>
      </w:pPr>
      <w:r>
        <w:rPr>
          <w:noProof w:val="0"/>
        </w:rPr>
        <w:t>Consulta envió por lote</w:t>
      </w:r>
    </w:p>
    <w:p w14:paraId="7BBCC01E" w14:textId="77777777" w:rsidR="00AA5567" w:rsidRDefault="00AA5567" w:rsidP="00D05E22">
      <w:pPr>
        <w:pStyle w:val="NoSpacing"/>
        <w:jc w:val="both"/>
        <w:rPr>
          <w:noProof w:val="0"/>
        </w:rPr>
      </w:pPr>
      <w:r w:rsidRPr="005A1EF9">
        <w:rPr>
          <w:b/>
          <w:bCs/>
          <w:noProof w:val="0"/>
        </w:rPr>
        <w:t>Acción:</w:t>
      </w:r>
      <w:r>
        <w:rPr>
          <w:noProof w:val="0"/>
        </w:rPr>
        <w:t xml:space="preserve"> Permite verificar si hubo un error en la autorización de los comprobantes que se han enviado por lote.</w:t>
      </w:r>
    </w:p>
    <w:p w14:paraId="13232DF2" w14:textId="77777777" w:rsidR="00AA5567" w:rsidRDefault="00AA5567" w:rsidP="00D05E22">
      <w:pPr>
        <w:pStyle w:val="NoSpacing"/>
        <w:jc w:val="both"/>
      </w:pPr>
      <w:r w:rsidRPr="005A1EF9">
        <w:rPr>
          <w:b/>
          <w:bCs/>
        </w:rPr>
        <w:t xml:space="preserve">Ruta: </w:t>
      </w:r>
      <w:hyperlink r:id="rId31" w:history="1">
        <w:r w:rsidRPr="00B50B0F">
          <w:rPr>
            <w:rStyle w:val="Hyperlink"/>
          </w:rPr>
          <w:t>http://host:port/rest/global/consultaEnvioPorLote</w:t>
        </w:r>
      </w:hyperlink>
    </w:p>
    <w:p w14:paraId="47A657E2" w14:textId="77777777" w:rsidR="00AA5567" w:rsidRDefault="00AA5567" w:rsidP="00D05E22">
      <w:pPr>
        <w:jc w:val="both"/>
        <w:rPr>
          <w:b/>
          <w:bCs/>
        </w:rPr>
      </w:pPr>
    </w:p>
    <w:p w14:paraId="53865111" w14:textId="77777777" w:rsidR="00AA5567" w:rsidRDefault="00AA5567" w:rsidP="00D05E22">
      <w:pPr>
        <w:jc w:val="both"/>
        <w:rPr>
          <w:b/>
          <w:bCs/>
        </w:rPr>
      </w:pPr>
    </w:p>
    <w:p w14:paraId="62E0DC74"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677641D4"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3EC84D3D"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2547F43B" w14:textId="77777777" w:rsidR="00AA5567" w:rsidRPr="00BD2FC9"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54713175" w14:textId="77777777" w:rsidR="00AA5567" w:rsidRDefault="00AA5567" w:rsidP="00D05E22">
      <w:pPr>
        <w:jc w:val="both"/>
        <w:rPr>
          <w:b/>
          <w:bCs/>
        </w:rPr>
      </w:pPr>
      <w:r>
        <w:rPr>
          <w:b/>
          <w:bCs/>
        </w:rPr>
        <w:t>Body: (JSON)</w:t>
      </w:r>
    </w:p>
    <w:p w14:paraId="15832DEC"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64857719"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w:t>
      </w:r>
      <w:proofErr w:type="spellStart"/>
      <w:r w:rsidRPr="004879B8">
        <w:rPr>
          <w:rFonts w:ascii="Courier New" w:eastAsia="Times New Roman" w:hAnsi="Courier New" w:cs="Courier New"/>
          <w:noProof w:val="0"/>
          <w:color w:val="9CDCFE"/>
          <w:sz w:val="18"/>
          <w:szCs w:val="18"/>
          <w:lang w:eastAsia="es-EC"/>
        </w:rPr>
        <w:t>institucion</w:t>
      </w:r>
      <w:proofErr w:type="spellEnd"/>
      <w:r w:rsidRPr="004879B8">
        <w:rPr>
          <w:rFonts w:ascii="Courier New" w:eastAsia="Times New Roman" w:hAnsi="Courier New" w:cs="Courier New"/>
          <w:noProof w:val="0"/>
          <w:color w:val="9CDCFE"/>
          <w:sz w:val="18"/>
          <w:szCs w:val="18"/>
          <w:lang w:eastAsia="es-EC"/>
        </w:rPr>
        <w:t>"</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w:t>
      </w:r>
      <w:proofErr w:type="spellStart"/>
      <w:r w:rsidRPr="004879B8">
        <w:rPr>
          <w:rFonts w:ascii="Courier New" w:eastAsia="Times New Roman" w:hAnsi="Courier New" w:cs="Courier New"/>
          <w:noProof w:val="0"/>
          <w:color w:val="CE9178"/>
          <w:sz w:val="18"/>
          <w:szCs w:val="18"/>
          <w:lang w:eastAsia="es-EC"/>
        </w:rPr>
        <w:t>angel</w:t>
      </w:r>
      <w:proofErr w:type="spellEnd"/>
      <w:r w:rsidRPr="004879B8">
        <w:rPr>
          <w:rFonts w:ascii="Courier New" w:eastAsia="Times New Roman" w:hAnsi="Courier New" w:cs="Courier New"/>
          <w:noProof w:val="0"/>
          <w:color w:val="CE9178"/>
          <w:sz w:val="18"/>
          <w:szCs w:val="18"/>
          <w:lang w:eastAsia="es-EC"/>
        </w:rPr>
        <w:t>"</w:t>
      </w:r>
      <w:r w:rsidRPr="004879B8">
        <w:rPr>
          <w:rFonts w:ascii="Courier New" w:eastAsia="Times New Roman" w:hAnsi="Courier New" w:cs="Courier New"/>
          <w:noProof w:val="0"/>
          <w:color w:val="DCDCDC"/>
          <w:sz w:val="18"/>
          <w:szCs w:val="18"/>
          <w:lang w:eastAsia="es-EC"/>
        </w:rPr>
        <w:t>,</w:t>
      </w:r>
    </w:p>
    <w:p w14:paraId="6F36D50B"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9CDCFE"/>
          <w:sz w:val="18"/>
          <w:szCs w:val="18"/>
          <w:lang w:eastAsia="es-EC"/>
        </w:rPr>
        <w:t>"fecha"</w:t>
      </w:r>
      <w:r w:rsidRPr="004879B8">
        <w:rPr>
          <w:rFonts w:ascii="Courier New" w:eastAsia="Times New Roman" w:hAnsi="Courier New" w:cs="Courier New"/>
          <w:noProof w:val="0"/>
          <w:color w:val="DCDCDC"/>
          <w:sz w:val="18"/>
          <w:szCs w:val="18"/>
          <w:lang w:eastAsia="es-EC"/>
        </w:rPr>
        <w:t>:</w:t>
      </w:r>
      <w:r w:rsidRPr="004879B8">
        <w:rPr>
          <w:rFonts w:ascii="Courier New" w:eastAsia="Times New Roman" w:hAnsi="Courier New" w:cs="Courier New"/>
          <w:noProof w:val="0"/>
          <w:color w:val="D4D4D4"/>
          <w:sz w:val="18"/>
          <w:szCs w:val="18"/>
          <w:lang w:eastAsia="es-EC"/>
        </w:rPr>
        <w:t> </w:t>
      </w:r>
      <w:r w:rsidRPr="004879B8">
        <w:rPr>
          <w:rFonts w:ascii="Courier New" w:eastAsia="Times New Roman" w:hAnsi="Courier New" w:cs="Courier New"/>
          <w:noProof w:val="0"/>
          <w:color w:val="CE9178"/>
          <w:sz w:val="18"/>
          <w:szCs w:val="18"/>
          <w:lang w:eastAsia="es-EC"/>
        </w:rPr>
        <w:t>"01/09/2021"</w:t>
      </w:r>
    </w:p>
    <w:p w14:paraId="2597F478" w14:textId="77777777" w:rsidR="00AA5567" w:rsidRPr="004879B8"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518A619B" w14:textId="77777777" w:rsidR="00AA5567" w:rsidRPr="004879B8" w:rsidRDefault="00AA5567" w:rsidP="00D05E22">
      <w:pPr>
        <w:jc w:val="both"/>
        <w:rPr>
          <w:b/>
          <w:bCs/>
        </w:rPr>
      </w:pPr>
    </w:p>
    <w:p w14:paraId="44CF521F" w14:textId="77777777" w:rsidR="00AA5567" w:rsidRDefault="00AA5567" w:rsidP="00D05E22">
      <w:pPr>
        <w:pStyle w:val="Heading3"/>
        <w:jc w:val="both"/>
        <w:rPr>
          <w:noProof w:val="0"/>
        </w:rPr>
      </w:pPr>
      <w:r>
        <w:rPr>
          <w:noProof w:val="0"/>
        </w:rPr>
        <w:t>Obtener el cuerpo de la petición</w:t>
      </w:r>
    </w:p>
    <w:p w14:paraId="608E4ECB" w14:textId="77777777" w:rsidR="00AA5567" w:rsidRDefault="00AA5567" w:rsidP="00D05E22">
      <w:pPr>
        <w:pStyle w:val="NoSpacing"/>
        <w:jc w:val="both"/>
        <w:rPr>
          <w:noProof w:val="0"/>
        </w:rPr>
      </w:pPr>
      <w:r w:rsidRPr="005A1EF9">
        <w:rPr>
          <w:b/>
          <w:bCs/>
          <w:noProof w:val="0"/>
        </w:rPr>
        <w:t>Acción:</w:t>
      </w:r>
      <w:r>
        <w:rPr>
          <w:noProof w:val="0"/>
        </w:rPr>
        <w:t xml:space="preserve"> Permite traer la información un comprobante para poder editarlo, (Solo se debe usar este </w:t>
      </w:r>
      <w:proofErr w:type="spellStart"/>
      <w:r>
        <w:rPr>
          <w:noProof w:val="0"/>
        </w:rPr>
        <w:t>Endpoint</w:t>
      </w:r>
      <w:proofErr w:type="spellEnd"/>
      <w:r>
        <w:rPr>
          <w:noProof w:val="0"/>
        </w:rPr>
        <w:t xml:space="preserve"> si es para editar un comprobante que aún no ha sido autorizado)</w:t>
      </w:r>
    </w:p>
    <w:p w14:paraId="4E71B24A" w14:textId="77777777" w:rsidR="00AA5567" w:rsidRDefault="00AA5567" w:rsidP="00D05E22">
      <w:pPr>
        <w:pStyle w:val="NoSpacing"/>
        <w:jc w:val="both"/>
      </w:pPr>
      <w:r w:rsidRPr="005A1EF9">
        <w:rPr>
          <w:b/>
          <w:bCs/>
        </w:rPr>
        <w:t xml:space="preserve">Ruta: </w:t>
      </w:r>
      <w:hyperlink r:id="rId32" w:history="1">
        <w:r w:rsidRPr="00B50B0F">
          <w:rPr>
            <w:rStyle w:val="Hyperlink"/>
          </w:rPr>
          <w:t>http://host:port/rest/global/obtenerCuerpoPeticion</w:t>
        </w:r>
      </w:hyperlink>
    </w:p>
    <w:p w14:paraId="7AD193FA" w14:textId="77777777" w:rsidR="00AA5567" w:rsidRDefault="00AA5567" w:rsidP="00D05E22">
      <w:pPr>
        <w:jc w:val="both"/>
        <w:rPr>
          <w:b/>
          <w:bCs/>
        </w:rPr>
      </w:pPr>
      <w:r w:rsidRPr="009B5614">
        <w:rPr>
          <w:b/>
          <w:bCs/>
        </w:rPr>
        <w:t>Header</w:t>
      </w:r>
      <w:r>
        <w:rPr>
          <w:b/>
          <w:bCs/>
        </w:rPr>
        <w:t>s</w:t>
      </w:r>
      <w:r w:rsidRPr="009B5614">
        <w:rPr>
          <w:b/>
          <w:bCs/>
        </w:rPr>
        <w:t>:</w:t>
      </w:r>
      <w:r>
        <w:rPr>
          <w:b/>
          <w:bCs/>
        </w:rPr>
        <w:t xml:space="preserve"> </w:t>
      </w:r>
    </w:p>
    <w:p w14:paraId="5526C884"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4BE762F8"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06CC96F8" w14:textId="77777777" w:rsidR="00AA5567" w:rsidRPr="004879B8"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71C85785" w14:textId="77777777" w:rsidR="00AA5567" w:rsidRPr="004879B8" w:rsidRDefault="00AA5567" w:rsidP="00D05E22">
      <w:pPr>
        <w:jc w:val="both"/>
        <w:rPr>
          <w:b/>
          <w:bCs/>
        </w:rPr>
      </w:pPr>
    </w:p>
    <w:p w14:paraId="2DD288B2" w14:textId="77777777" w:rsidR="00AA5567" w:rsidRDefault="00AA5567" w:rsidP="00D05E22">
      <w:pPr>
        <w:jc w:val="both"/>
        <w:rPr>
          <w:b/>
          <w:bCs/>
        </w:rPr>
      </w:pPr>
      <w:r>
        <w:rPr>
          <w:b/>
          <w:bCs/>
        </w:rPr>
        <w:t>Body: (JSON)</w:t>
      </w:r>
    </w:p>
    <w:p w14:paraId="00D2E66A"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4879B8">
        <w:rPr>
          <w:rFonts w:ascii="Courier New" w:eastAsia="Times New Roman" w:hAnsi="Courier New" w:cs="Courier New"/>
          <w:noProof w:val="0"/>
          <w:color w:val="DCDCDC"/>
          <w:sz w:val="18"/>
          <w:szCs w:val="18"/>
          <w:lang w:eastAsia="es-EC"/>
        </w:rPr>
        <w:t>{</w:t>
      </w:r>
    </w:p>
    <w:p w14:paraId="35DE2A81"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w:t>
      </w:r>
      <w:proofErr w:type="spellStart"/>
      <w:r w:rsidRPr="0072125C">
        <w:rPr>
          <w:rFonts w:ascii="Courier New" w:eastAsia="Times New Roman" w:hAnsi="Courier New" w:cs="Courier New"/>
          <w:noProof w:val="0"/>
          <w:color w:val="9CDCFE"/>
          <w:sz w:val="18"/>
          <w:szCs w:val="18"/>
          <w:lang w:eastAsia="es-EC"/>
        </w:rPr>
        <w:t>institucion</w:t>
      </w:r>
      <w:proofErr w:type="spellEnd"/>
      <w:r w:rsidRPr="0072125C">
        <w:rPr>
          <w:rFonts w:ascii="Courier New" w:eastAsia="Times New Roman" w:hAnsi="Courier New" w:cs="Courier New"/>
          <w:noProof w:val="0"/>
          <w:color w:val="9CDCFE"/>
          <w:sz w:val="18"/>
          <w:szCs w:val="18"/>
          <w:lang w:eastAsia="es-EC"/>
        </w:rPr>
        <w:t>"</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w:t>
      </w:r>
      <w:proofErr w:type="spellStart"/>
      <w:r w:rsidRPr="0072125C">
        <w:rPr>
          <w:rFonts w:ascii="Courier New" w:eastAsia="Times New Roman" w:hAnsi="Courier New" w:cs="Courier New"/>
          <w:noProof w:val="0"/>
          <w:color w:val="CE9178"/>
          <w:sz w:val="18"/>
          <w:szCs w:val="18"/>
          <w:lang w:eastAsia="es-EC"/>
        </w:rPr>
        <w:t>angel</w:t>
      </w:r>
      <w:proofErr w:type="spellEnd"/>
      <w:r w:rsidRPr="0072125C">
        <w:rPr>
          <w:rFonts w:ascii="Courier New" w:eastAsia="Times New Roman" w:hAnsi="Courier New" w:cs="Courier New"/>
          <w:noProof w:val="0"/>
          <w:color w:val="CE9178"/>
          <w:sz w:val="18"/>
          <w:szCs w:val="18"/>
          <w:lang w:eastAsia="es-EC"/>
        </w:rPr>
        <w:t>"</w:t>
      </w:r>
      <w:r w:rsidRPr="0072125C">
        <w:rPr>
          <w:rFonts w:ascii="Courier New" w:eastAsia="Times New Roman" w:hAnsi="Courier New" w:cs="Courier New"/>
          <w:noProof w:val="0"/>
          <w:color w:val="DCDCDC"/>
          <w:sz w:val="18"/>
          <w:szCs w:val="18"/>
          <w:lang w:eastAsia="es-EC"/>
        </w:rPr>
        <w:t>,</w:t>
      </w:r>
    </w:p>
    <w:p w14:paraId="271160F8"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"claveAcceso"</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"0109202101166000025000110010010000000011234567819"</w:t>
      </w:r>
    </w:p>
    <w:p w14:paraId="60C1E1AF"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8FBDD61" w14:textId="77777777" w:rsidR="00AA5567" w:rsidRDefault="00AA5567" w:rsidP="00D05E22">
      <w:pPr>
        <w:jc w:val="both"/>
        <w:rPr>
          <w:b/>
          <w:bCs/>
        </w:rPr>
      </w:pPr>
    </w:p>
    <w:p w14:paraId="41688DCE" w14:textId="77777777" w:rsidR="00AA5567" w:rsidRDefault="00AA5567" w:rsidP="00D05E22">
      <w:pPr>
        <w:pStyle w:val="Heading3"/>
        <w:jc w:val="both"/>
        <w:rPr>
          <w:noProof w:val="0"/>
        </w:rPr>
      </w:pPr>
      <w:r>
        <w:rPr>
          <w:noProof w:val="0"/>
        </w:rPr>
        <w:t>Resolver recepción comprobante</w:t>
      </w:r>
    </w:p>
    <w:p w14:paraId="6315012F" w14:textId="77777777" w:rsidR="00AA5567" w:rsidRDefault="00AA5567" w:rsidP="00D05E22">
      <w:pPr>
        <w:pStyle w:val="NoSpacing"/>
        <w:jc w:val="both"/>
        <w:rPr>
          <w:noProof w:val="0"/>
        </w:rPr>
      </w:pPr>
      <w:r w:rsidRPr="005A1EF9">
        <w:rPr>
          <w:b/>
          <w:bCs/>
          <w:noProof w:val="0"/>
        </w:rPr>
        <w:t>Acción:</w:t>
      </w:r>
      <w:r>
        <w:rPr>
          <w:noProof w:val="0"/>
        </w:rPr>
        <w:t xml:space="preserve"> Permite editar y enviar el comprobante que se recibió con el </w:t>
      </w:r>
      <w:proofErr w:type="spellStart"/>
      <w:r>
        <w:rPr>
          <w:noProof w:val="0"/>
        </w:rPr>
        <w:t>Endpoint</w:t>
      </w:r>
      <w:proofErr w:type="spellEnd"/>
      <w:r>
        <w:rPr>
          <w:noProof w:val="0"/>
        </w:rPr>
        <w:t xml:space="preserve"> anterior.</w:t>
      </w:r>
    </w:p>
    <w:p w14:paraId="37DB50C0" w14:textId="77777777" w:rsidR="00AA5567" w:rsidRDefault="00AA5567" w:rsidP="00D05E22">
      <w:pPr>
        <w:pStyle w:val="NoSpacing"/>
        <w:jc w:val="both"/>
        <w:rPr>
          <w:noProof w:val="0"/>
        </w:rPr>
      </w:pPr>
      <w:r>
        <w:rPr>
          <w:noProof w:val="0"/>
        </w:rPr>
        <w:t xml:space="preserve">Nota: al momento de enviar el </w:t>
      </w:r>
      <w:proofErr w:type="spellStart"/>
      <w:r>
        <w:rPr>
          <w:noProof w:val="0"/>
        </w:rPr>
        <w:t>Endpoint</w:t>
      </w:r>
      <w:proofErr w:type="spellEnd"/>
      <w:r>
        <w:rPr>
          <w:noProof w:val="0"/>
        </w:rPr>
        <w:t xml:space="preserve"> y si está todo correcto el comprobante se envía a autorizar y realizar todos los procesos.</w:t>
      </w:r>
    </w:p>
    <w:p w14:paraId="73B5A612" w14:textId="77777777" w:rsidR="00AA5567" w:rsidRDefault="00AA5567" w:rsidP="00D05E22">
      <w:pPr>
        <w:pStyle w:val="NoSpacing"/>
        <w:jc w:val="both"/>
      </w:pPr>
      <w:r w:rsidRPr="005A1EF9">
        <w:rPr>
          <w:b/>
          <w:bCs/>
        </w:rPr>
        <w:t xml:space="preserve">Ruta: </w:t>
      </w:r>
      <w:hyperlink r:id="rId33" w:history="1">
        <w:r w:rsidRPr="00B50B0F">
          <w:rPr>
            <w:rStyle w:val="Hyperlink"/>
          </w:rPr>
          <w:t>http://host:port/rest/global/resolverRecepcionComprobante</w:t>
        </w:r>
      </w:hyperlink>
    </w:p>
    <w:p w14:paraId="1AB0F5F4" w14:textId="77777777" w:rsidR="00AA5567" w:rsidRPr="0072125C"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11D85D65"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3483B7AB"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3C29FC01" w14:textId="77777777" w:rsidR="00AA5567" w:rsidRPr="0072125C"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31B586E2" w14:textId="77777777" w:rsidR="00AA5567" w:rsidRDefault="00AA5567" w:rsidP="00D05E22">
      <w:pPr>
        <w:jc w:val="both"/>
        <w:rPr>
          <w:b/>
          <w:bCs/>
        </w:rPr>
      </w:pPr>
    </w:p>
    <w:p w14:paraId="1C0461BF" w14:textId="77777777" w:rsidR="00AA5567" w:rsidRDefault="00AA5567" w:rsidP="00D05E22">
      <w:pPr>
        <w:jc w:val="both"/>
        <w:rPr>
          <w:b/>
          <w:bCs/>
        </w:rPr>
      </w:pPr>
    </w:p>
    <w:p w14:paraId="6F26A776" w14:textId="77777777" w:rsidR="00AA5567" w:rsidRDefault="00AA5567" w:rsidP="00D05E22">
      <w:pPr>
        <w:jc w:val="both"/>
        <w:rPr>
          <w:b/>
          <w:bCs/>
        </w:rPr>
      </w:pPr>
    </w:p>
    <w:p w14:paraId="38F35A38" w14:textId="77777777" w:rsidR="00AA5567" w:rsidRDefault="00AA5567" w:rsidP="00D05E22">
      <w:pPr>
        <w:jc w:val="both"/>
        <w:rPr>
          <w:b/>
          <w:bCs/>
        </w:rPr>
      </w:pPr>
      <w:r>
        <w:rPr>
          <w:b/>
          <w:bCs/>
        </w:rPr>
        <w:t>Body: (JSON)</w:t>
      </w:r>
    </w:p>
    <w:p w14:paraId="6AD8F606" w14:textId="77777777" w:rsidR="00AA5567" w:rsidRDefault="00AA5567" w:rsidP="00D05E22">
      <w:pPr>
        <w:jc w:val="both"/>
      </w:pPr>
      <w:r w:rsidRPr="0072125C">
        <w:t xml:space="preserve">Aquí se copia y pega lo que devuelve el endpoint </w:t>
      </w:r>
      <w:r w:rsidRPr="0072125C">
        <w:rPr>
          <w:b/>
          <w:bCs/>
        </w:rPr>
        <w:t>obtenerCuerpoPeticion</w:t>
      </w:r>
      <w:r w:rsidRPr="0072125C">
        <w:t xml:space="preserve">. </w:t>
      </w:r>
    </w:p>
    <w:p w14:paraId="206342A9" w14:textId="77777777" w:rsidR="00AA5567" w:rsidRPr="00BD2FC9" w:rsidRDefault="00AA5567" w:rsidP="00D05E22">
      <w:pPr>
        <w:jc w:val="both"/>
      </w:pPr>
    </w:p>
    <w:p w14:paraId="1B011840" w14:textId="77777777" w:rsidR="00AA5567" w:rsidRDefault="00AA5567" w:rsidP="00D05E22">
      <w:pPr>
        <w:pStyle w:val="Heading3"/>
        <w:jc w:val="both"/>
        <w:rPr>
          <w:noProof w:val="0"/>
        </w:rPr>
      </w:pPr>
      <w:r>
        <w:rPr>
          <w:noProof w:val="0"/>
        </w:rPr>
        <w:t>Completar proceso del comprobante</w:t>
      </w:r>
    </w:p>
    <w:p w14:paraId="140C1456" w14:textId="77777777" w:rsidR="00AA5567" w:rsidRDefault="00AA5567" w:rsidP="00D05E22">
      <w:pPr>
        <w:pStyle w:val="NoSpacing"/>
        <w:jc w:val="both"/>
        <w:rPr>
          <w:noProof w:val="0"/>
        </w:rPr>
      </w:pPr>
      <w:r w:rsidRPr="005A1EF9">
        <w:rPr>
          <w:b/>
          <w:bCs/>
          <w:noProof w:val="0"/>
        </w:rPr>
        <w:t>Acción:</w:t>
      </w:r>
      <w:r>
        <w:rPr>
          <w:noProof w:val="0"/>
        </w:rPr>
        <w:t xml:space="preserve"> Permite completar los procesos pendientes que tengan los comprobantes de una institución y con cierta fecha enviada.</w:t>
      </w:r>
    </w:p>
    <w:p w14:paraId="2E74ECDA" w14:textId="77777777" w:rsidR="00AA5567" w:rsidRDefault="00AA5567" w:rsidP="00D05E22">
      <w:pPr>
        <w:pStyle w:val="NoSpacing"/>
        <w:jc w:val="both"/>
      </w:pPr>
      <w:r w:rsidRPr="005A1EF9">
        <w:rPr>
          <w:b/>
          <w:bCs/>
        </w:rPr>
        <w:t xml:space="preserve">Ruta: </w:t>
      </w:r>
      <w:hyperlink r:id="rId34" w:history="1">
        <w:r w:rsidRPr="00B50B0F">
          <w:rPr>
            <w:rStyle w:val="Hyperlink"/>
          </w:rPr>
          <w:t>http://host:port/rest/global/completarProceso</w:t>
        </w:r>
      </w:hyperlink>
    </w:p>
    <w:p w14:paraId="56AF3738" w14:textId="77777777" w:rsidR="00AA5567" w:rsidRPr="0072125C" w:rsidRDefault="00AA5567" w:rsidP="00D05E22">
      <w:pPr>
        <w:jc w:val="both"/>
        <w:rPr>
          <w:b/>
          <w:bCs/>
          <w:u w:val="single"/>
        </w:rPr>
      </w:pPr>
      <w:r w:rsidRPr="009B5614">
        <w:rPr>
          <w:b/>
          <w:bCs/>
        </w:rPr>
        <w:t>Header</w:t>
      </w:r>
      <w:r>
        <w:rPr>
          <w:b/>
          <w:bCs/>
        </w:rPr>
        <w:t>s</w:t>
      </w:r>
      <w:r w:rsidRPr="009B5614">
        <w:rPr>
          <w:b/>
          <w:bCs/>
        </w:rPr>
        <w:t>:</w:t>
      </w:r>
      <w:r>
        <w:rPr>
          <w:b/>
          <w:bCs/>
        </w:rPr>
        <w:t xml:space="preserve"> </w:t>
      </w:r>
    </w:p>
    <w:p w14:paraId="1AE638E3" w14:textId="77777777" w:rsidR="00AA5567" w:rsidRPr="005F2F70" w:rsidRDefault="00AA5567" w:rsidP="00D05E22">
      <w:pPr>
        <w:pStyle w:val="ListParagraph"/>
        <w:numPr>
          <w:ilvl w:val="0"/>
          <w:numId w:val="3"/>
        </w:numPr>
        <w:jc w:val="both"/>
        <w:rPr>
          <w:b/>
          <w:bCs/>
          <w:lang w:val="en-US"/>
        </w:rPr>
      </w:pPr>
      <w:r w:rsidRPr="009B5614">
        <w:rPr>
          <w:b/>
          <w:bCs/>
          <w:lang w:val="en-US"/>
        </w:rPr>
        <w:t xml:space="preserve">Content-Type: </w:t>
      </w:r>
      <w:r w:rsidRPr="005F2F70">
        <w:rPr>
          <w:lang w:val="en-US"/>
        </w:rPr>
        <w:t>application/json</w:t>
      </w:r>
    </w:p>
    <w:p w14:paraId="0D211244" w14:textId="77777777" w:rsidR="00AA5567" w:rsidRDefault="00AA5567" w:rsidP="00D05E22">
      <w:pPr>
        <w:pStyle w:val="ListParagraph"/>
        <w:numPr>
          <w:ilvl w:val="0"/>
          <w:numId w:val="3"/>
        </w:numPr>
        <w:jc w:val="both"/>
        <w:rPr>
          <w:b/>
          <w:bCs/>
        </w:rPr>
      </w:pPr>
      <w:r w:rsidRPr="005F2F70">
        <w:rPr>
          <w:b/>
          <w:bCs/>
        </w:rPr>
        <w:t xml:space="preserve">Apikey: </w:t>
      </w:r>
      <w:r w:rsidRPr="005F2F70">
        <w:t>apikey de usuario c</w:t>
      </w:r>
      <w:r>
        <w:t xml:space="preserve">onsumo </w:t>
      </w:r>
      <w:r w:rsidRPr="005F2F70">
        <w:t>proporcionado por e</w:t>
      </w:r>
      <w:r>
        <w:t>l administrador</w:t>
      </w:r>
      <w:r w:rsidRPr="005F2F70">
        <w:rPr>
          <w:b/>
          <w:bCs/>
        </w:rPr>
        <w:t xml:space="preserve"> </w:t>
      </w:r>
    </w:p>
    <w:p w14:paraId="48C67E37" w14:textId="77777777" w:rsidR="00AA5567" w:rsidRPr="0072125C" w:rsidRDefault="00AA5567" w:rsidP="00D05E22">
      <w:pPr>
        <w:pStyle w:val="ListParagraph"/>
        <w:numPr>
          <w:ilvl w:val="0"/>
          <w:numId w:val="3"/>
        </w:numPr>
        <w:jc w:val="both"/>
        <w:rPr>
          <w:b/>
          <w:bCs/>
        </w:rPr>
      </w:pPr>
      <w:r w:rsidRPr="005F2F70">
        <w:rPr>
          <w:b/>
          <w:bCs/>
        </w:rPr>
        <w:t xml:space="preserve">Token: </w:t>
      </w:r>
      <w:r w:rsidRPr="005F2F70">
        <w:t xml:space="preserve">token </w:t>
      </w:r>
      <w:r>
        <w:t xml:space="preserve">de usuario consumo </w:t>
      </w:r>
      <w:r w:rsidRPr="005F2F70">
        <w:t>proporcionado por e</w:t>
      </w:r>
      <w:r>
        <w:t>l administrador</w:t>
      </w:r>
    </w:p>
    <w:p w14:paraId="01E4D0B6" w14:textId="77777777" w:rsidR="00AA5567" w:rsidRDefault="00AA5567" w:rsidP="00D05E22">
      <w:pPr>
        <w:jc w:val="both"/>
        <w:rPr>
          <w:b/>
          <w:bCs/>
        </w:rPr>
      </w:pPr>
      <w:r>
        <w:rPr>
          <w:b/>
          <w:bCs/>
        </w:rPr>
        <w:t>Body: (JSON)</w:t>
      </w:r>
    </w:p>
    <w:p w14:paraId="42278998"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01D65DE6"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w:t>
      </w:r>
      <w:proofErr w:type="spellStart"/>
      <w:r w:rsidRPr="0072125C">
        <w:rPr>
          <w:rFonts w:ascii="Courier New" w:eastAsia="Times New Roman" w:hAnsi="Courier New" w:cs="Courier New"/>
          <w:noProof w:val="0"/>
          <w:color w:val="9CDCFE"/>
          <w:sz w:val="18"/>
          <w:szCs w:val="18"/>
          <w:lang w:eastAsia="es-EC"/>
        </w:rPr>
        <w:t>institucion</w:t>
      </w:r>
      <w:proofErr w:type="spellEnd"/>
      <w:r w:rsidRPr="0072125C">
        <w:rPr>
          <w:rFonts w:ascii="Courier New" w:eastAsia="Times New Roman" w:hAnsi="Courier New" w:cs="Courier New"/>
          <w:noProof w:val="0"/>
          <w:color w:val="9CDCFE"/>
          <w:sz w:val="18"/>
          <w:szCs w:val="18"/>
          <w:lang w:eastAsia="es-EC"/>
        </w:rPr>
        <w:t>"</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w:t>
      </w:r>
      <w:proofErr w:type="spellStart"/>
      <w:r w:rsidRPr="0072125C">
        <w:rPr>
          <w:rFonts w:ascii="Courier New" w:eastAsia="Times New Roman" w:hAnsi="Courier New" w:cs="Courier New"/>
          <w:noProof w:val="0"/>
          <w:color w:val="CE9178"/>
          <w:sz w:val="18"/>
          <w:szCs w:val="18"/>
          <w:lang w:eastAsia="es-EC"/>
        </w:rPr>
        <w:t>angel</w:t>
      </w:r>
      <w:proofErr w:type="spellEnd"/>
      <w:r w:rsidRPr="0072125C">
        <w:rPr>
          <w:rFonts w:ascii="Courier New" w:eastAsia="Times New Roman" w:hAnsi="Courier New" w:cs="Courier New"/>
          <w:noProof w:val="0"/>
          <w:color w:val="CE9178"/>
          <w:sz w:val="18"/>
          <w:szCs w:val="18"/>
          <w:lang w:eastAsia="es-EC"/>
        </w:rPr>
        <w:t>"</w:t>
      </w:r>
      <w:r w:rsidRPr="0072125C">
        <w:rPr>
          <w:rFonts w:ascii="Courier New" w:eastAsia="Times New Roman" w:hAnsi="Courier New" w:cs="Courier New"/>
          <w:noProof w:val="0"/>
          <w:color w:val="DCDCDC"/>
          <w:sz w:val="18"/>
          <w:szCs w:val="18"/>
          <w:lang w:eastAsia="es-EC"/>
        </w:rPr>
        <w:t>,</w:t>
      </w:r>
    </w:p>
    <w:p w14:paraId="17DCE439"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9CDCFE"/>
          <w:sz w:val="18"/>
          <w:szCs w:val="18"/>
          <w:lang w:eastAsia="es-EC"/>
        </w:rPr>
        <w:t>"fecha"</w:t>
      </w:r>
      <w:r w:rsidRPr="0072125C">
        <w:rPr>
          <w:rFonts w:ascii="Courier New" w:eastAsia="Times New Roman" w:hAnsi="Courier New" w:cs="Courier New"/>
          <w:noProof w:val="0"/>
          <w:color w:val="DCDCDC"/>
          <w:sz w:val="18"/>
          <w:szCs w:val="18"/>
          <w:lang w:eastAsia="es-EC"/>
        </w:rPr>
        <w:t>:</w:t>
      </w:r>
      <w:r w:rsidRPr="0072125C">
        <w:rPr>
          <w:rFonts w:ascii="Courier New" w:eastAsia="Times New Roman" w:hAnsi="Courier New" w:cs="Courier New"/>
          <w:noProof w:val="0"/>
          <w:color w:val="D4D4D4"/>
          <w:sz w:val="18"/>
          <w:szCs w:val="18"/>
          <w:lang w:eastAsia="es-EC"/>
        </w:rPr>
        <w:t> </w:t>
      </w:r>
      <w:r w:rsidRPr="0072125C">
        <w:rPr>
          <w:rFonts w:ascii="Courier New" w:eastAsia="Times New Roman" w:hAnsi="Courier New" w:cs="Courier New"/>
          <w:noProof w:val="0"/>
          <w:color w:val="CE9178"/>
          <w:sz w:val="18"/>
          <w:szCs w:val="18"/>
          <w:lang w:eastAsia="es-EC"/>
        </w:rPr>
        <w:t>"01/09/2021"</w:t>
      </w:r>
    </w:p>
    <w:p w14:paraId="102C23DF" w14:textId="77777777" w:rsidR="00AA5567" w:rsidRPr="0072125C" w:rsidRDefault="00AA5567" w:rsidP="00D05E22">
      <w:pPr>
        <w:shd w:val="clear" w:color="auto" w:fill="1E1E1E"/>
        <w:spacing w:after="0" w:line="270" w:lineRule="atLeast"/>
        <w:jc w:val="both"/>
        <w:rPr>
          <w:rFonts w:ascii="Courier New" w:eastAsia="Times New Roman" w:hAnsi="Courier New" w:cs="Courier New"/>
          <w:noProof w:val="0"/>
          <w:color w:val="D4D4D4"/>
          <w:sz w:val="18"/>
          <w:szCs w:val="18"/>
          <w:lang w:eastAsia="es-EC"/>
        </w:rPr>
      </w:pPr>
      <w:r w:rsidRPr="0072125C">
        <w:rPr>
          <w:rFonts w:ascii="Courier New" w:eastAsia="Times New Roman" w:hAnsi="Courier New" w:cs="Courier New"/>
          <w:noProof w:val="0"/>
          <w:color w:val="DCDCDC"/>
          <w:sz w:val="18"/>
          <w:szCs w:val="18"/>
          <w:lang w:eastAsia="es-EC"/>
        </w:rPr>
        <w:t>}</w:t>
      </w:r>
    </w:p>
    <w:p w14:paraId="25106F12" w14:textId="77777777" w:rsidR="00AA5567" w:rsidRDefault="00AA5567" w:rsidP="00D05E22">
      <w:pPr>
        <w:jc w:val="both"/>
        <w:rPr>
          <w:rFonts w:cstheme="minorHAnsi"/>
          <w:b/>
          <w:bCs/>
        </w:rPr>
      </w:pPr>
    </w:p>
    <w:p w14:paraId="0E2806BC" w14:textId="67152ED5" w:rsidR="0096315E" w:rsidRPr="00B61EE3" w:rsidRDefault="00AA5567" w:rsidP="00D05E22">
      <w:pPr>
        <w:jc w:val="both"/>
        <w:rPr>
          <w:rFonts w:cstheme="minorHAnsi"/>
          <w:noProof w:val="0"/>
        </w:rPr>
      </w:pPr>
      <w:r w:rsidRPr="0072125C">
        <w:rPr>
          <w:rFonts w:cstheme="minorHAnsi"/>
          <w:b/>
          <w:bCs/>
          <w:noProof w:val="0"/>
        </w:rPr>
        <w:t>Nota:</w:t>
      </w:r>
      <w:r>
        <w:rPr>
          <w:rFonts w:cstheme="minorHAnsi"/>
          <w:noProof w:val="0"/>
        </w:rPr>
        <w:t xml:space="preserve"> Tener mucho en cuenta que aquí están todos los </w:t>
      </w:r>
      <w:proofErr w:type="spellStart"/>
      <w:r>
        <w:rPr>
          <w:rFonts w:cstheme="minorHAnsi"/>
          <w:noProof w:val="0"/>
        </w:rPr>
        <w:t>endpoints</w:t>
      </w:r>
      <w:proofErr w:type="spellEnd"/>
      <w:r>
        <w:rPr>
          <w:rFonts w:cstheme="minorHAnsi"/>
          <w:noProof w:val="0"/>
        </w:rPr>
        <w:t xml:space="preserve"> tanto para el consumo del api como para la administración, se tiene que analizar bien a quien se entrega esta información ya que podría causar problemas futuros si no se usa responsablemente.</w:t>
      </w:r>
    </w:p>
    <w:sectPr w:rsidR="0096315E" w:rsidRPr="00B61EE3">
      <w:head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655F" w14:textId="77777777" w:rsidR="00021DFF" w:rsidRDefault="00021DFF" w:rsidP="00AA5567">
      <w:pPr>
        <w:spacing w:after="0" w:line="240" w:lineRule="auto"/>
      </w:pPr>
      <w:r>
        <w:separator/>
      </w:r>
    </w:p>
  </w:endnote>
  <w:endnote w:type="continuationSeparator" w:id="0">
    <w:p w14:paraId="237B57F7" w14:textId="77777777" w:rsidR="00021DFF" w:rsidRDefault="00021DFF" w:rsidP="00AA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Medium">
    <w:panose1 w:val="00000000000000000000"/>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E382" w14:textId="77777777" w:rsidR="00021DFF" w:rsidRDefault="00021DFF" w:rsidP="00AA5567">
      <w:pPr>
        <w:spacing w:after="0" w:line="240" w:lineRule="auto"/>
      </w:pPr>
      <w:r>
        <w:separator/>
      </w:r>
    </w:p>
  </w:footnote>
  <w:footnote w:type="continuationSeparator" w:id="0">
    <w:p w14:paraId="53BCAC7C" w14:textId="77777777" w:rsidR="00021DFF" w:rsidRDefault="00021DFF" w:rsidP="00AA5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41EB" w14:textId="77777777" w:rsidR="00AA5567" w:rsidRPr="00B14C6C" w:rsidRDefault="00AA5567" w:rsidP="00AA5567">
    <w:pPr>
      <w:pStyle w:val="Header"/>
    </w:pPr>
    <w:r w:rsidRPr="00916CCA">
      <w:drawing>
        <wp:anchor distT="0" distB="0" distL="114300" distR="114300" simplePos="0" relativeHeight="251659264" behindDoc="1" locked="0" layoutInCell="1" allowOverlap="1" wp14:anchorId="6371AA03" wp14:editId="3B9BC616">
          <wp:simplePos x="0" y="0"/>
          <wp:positionH relativeFrom="page">
            <wp:align>right</wp:align>
          </wp:positionH>
          <wp:positionV relativeFrom="paragraph">
            <wp:posOffset>-533400</wp:posOffset>
          </wp:positionV>
          <wp:extent cx="7773599" cy="10137775"/>
          <wp:effectExtent l="0" t="0" r="0" b="0"/>
          <wp:wrapNone/>
          <wp:docPr id="7"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73599" cy="10137775"/>
                  </a:xfrm>
                  <a:prstGeom prst="rect">
                    <a:avLst/>
                  </a:prstGeom>
                </pic:spPr>
              </pic:pic>
            </a:graphicData>
          </a:graphic>
          <wp14:sizeRelH relativeFrom="page">
            <wp14:pctWidth>0</wp14:pctWidth>
          </wp14:sizeRelH>
          <wp14:sizeRelV relativeFrom="page">
            <wp14:pctHeight>0</wp14:pctHeight>
          </wp14:sizeRelV>
        </wp:anchor>
      </w:drawing>
    </w:r>
  </w:p>
  <w:p w14:paraId="3AD80BA4" w14:textId="77777777" w:rsidR="00AA5567" w:rsidRPr="00AA5567" w:rsidRDefault="00AA5567" w:rsidP="00AA55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E76"/>
    <w:multiLevelType w:val="hybridMultilevel"/>
    <w:tmpl w:val="2C96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B15F1"/>
    <w:multiLevelType w:val="hybridMultilevel"/>
    <w:tmpl w:val="43B022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9E96A42"/>
    <w:multiLevelType w:val="hybridMultilevel"/>
    <w:tmpl w:val="41EA1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A752C8F"/>
    <w:multiLevelType w:val="hybridMultilevel"/>
    <w:tmpl w:val="3900050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1A3FF1"/>
    <w:multiLevelType w:val="hybridMultilevel"/>
    <w:tmpl w:val="A4BA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D0793"/>
    <w:multiLevelType w:val="hybridMultilevel"/>
    <w:tmpl w:val="6A8CF8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2020158866">
    <w:abstractNumId w:val="2"/>
  </w:num>
  <w:num w:numId="2" w16cid:durableId="1677153312">
    <w:abstractNumId w:val="3"/>
  </w:num>
  <w:num w:numId="3" w16cid:durableId="104157658">
    <w:abstractNumId w:val="1"/>
  </w:num>
  <w:num w:numId="4" w16cid:durableId="1495803761">
    <w:abstractNumId w:val="5"/>
  </w:num>
  <w:num w:numId="5" w16cid:durableId="1733963620">
    <w:abstractNumId w:val="4"/>
  </w:num>
  <w:num w:numId="6" w16cid:durableId="17611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021DFF"/>
    <w:rsid w:val="00254193"/>
    <w:rsid w:val="002B1C45"/>
    <w:rsid w:val="00327097"/>
    <w:rsid w:val="003A2676"/>
    <w:rsid w:val="00530FE6"/>
    <w:rsid w:val="0059389A"/>
    <w:rsid w:val="005F7546"/>
    <w:rsid w:val="006E370A"/>
    <w:rsid w:val="00767FF2"/>
    <w:rsid w:val="007B544D"/>
    <w:rsid w:val="0096315E"/>
    <w:rsid w:val="00A4581B"/>
    <w:rsid w:val="00AA5567"/>
    <w:rsid w:val="00AE4B44"/>
    <w:rsid w:val="00B61EE3"/>
    <w:rsid w:val="00BE2E50"/>
    <w:rsid w:val="00BF037E"/>
    <w:rsid w:val="00C37082"/>
    <w:rsid w:val="00D05E22"/>
    <w:rsid w:val="00D11937"/>
    <w:rsid w:val="00E5754F"/>
    <w:rsid w:val="00E86740"/>
    <w:rsid w:val="00F0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5708"/>
  <w15:chartTrackingRefBased/>
  <w15:docId w15:val="{BA567D4A-9923-45F3-8CE0-26D30580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567"/>
    <w:rPr>
      <w:noProof/>
      <w:kern w:val="0"/>
      <w:lang w:val="es-EC"/>
      <w14:ligatures w14:val="none"/>
    </w:rPr>
  </w:style>
  <w:style w:type="paragraph" w:styleId="Heading1">
    <w:name w:val="heading 1"/>
    <w:basedOn w:val="Normal"/>
    <w:next w:val="Normal"/>
    <w:link w:val="Heading1Char"/>
    <w:uiPriority w:val="9"/>
    <w:qFormat/>
    <w:rsid w:val="00AA5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5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56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567"/>
  </w:style>
  <w:style w:type="paragraph" w:styleId="Footer">
    <w:name w:val="footer"/>
    <w:basedOn w:val="Normal"/>
    <w:link w:val="FooterChar"/>
    <w:uiPriority w:val="99"/>
    <w:unhideWhenUsed/>
    <w:rsid w:val="00AA556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A5567"/>
  </w:style>
  <w:style w:type="character" w:customStyle="1" w:styleId="Heading1Char">
    <w:name w:val="Heading 1 Char"/>
    <w:basedOn w:val="DefaultParagraphFont"/>
    <w:link w:val="Heading1"/>
    <w:uiPriority w:val="9"/>
    <w:rsid w:val="00AA5567"/>
    <w:rPr>
      <w:rFonts w:asciiTheme="majorHAnsi" w:eastAsiaTheme="majorEastAsia" w:hAnsiTheme="majorHAnsi" w:cstheme="majorBidi"/>
      <w:noProof/>
      <w:color w:val="2F5496" w:themeColor="accent1" w:themeShade="BF"/>
      <w:kern w:val="0"/>
      <w:sz w:val="32"/>
      <w:szCs w:val="32"/>
      <w:lang w:val="es-EC"/>
      <w14:ligatures w14:val="none"/>
    </w:rPr>
  </w:style>
  <w:style w:type="character" w:customStyle="1" w:styleId="Heading2Char">
    <w:name w:val="Heading 2 Char"/>
    <w:basedOn w:val="DefaultParagraphFont"/>
    <w:link w:val="Heading2"/>
    <w:uiPriority w:val="9"/>
    <w:rsid w:val="00AA5567"/>
    <w:rPr>
      <w:rFonts w:asciiTheme="majorHAnsi" w:eastAsiaTheme="majorEastAsia" w:hAnsiTheme="majorHAnsi" w:cstheme="majorBidi"/>
      <w:noProof/>
      <w:color w:val="2F5496" w:themeColor="accent1" w:themeShade="BF"/>
      <w:kern w:val="0"/>
      <w:sz w:val="26"/>
      <w:szCs w:val="26"/>
      <w:lang w:val="es-EC"/>
      <w14:ligatures w14:val="none"/>
    </w:rPr>
  </w:style>
  <w:style w:type="character" w:customStyle="1" w:styleId="Heading3Char">
    <w:name w:val="Heading 3 Char"/>
    <w:basedOn w:val="DefaultParagraphFont"/>
    <w:link w:val="Heading3"/>
    <w:uiPriority w:val="9"/>
    <w:rsid w:val="00AA5567"/>
    <w:rPr>
      <w:rFonts w:asciiTheme="majorHAnsi" w:eastAsiaTheme="majorEastAsia" w:hAnsiTheme="majorHAnsi" w:cstheme="majorBidi"/>
      <w:noProof/>
      <w:color w:val="1F3763" w:themeColor="accent1" w:themeShade="7F"/>
      <w:kern w:val="0"/>
      <w:sz w:val="24"/>
      <w:szCs w:val="24"/>
      <w:lang w:val="es-EC"/>
      <w14:ligatures w14:val="none"/>
    </w:rPr>
  </w:style>
  <w:style w:type="character" w:styleId="Hyperlink">
    <w:name w:val="Hyperlink"/>
    <w:basedOn w:val="DefaultParagraphFont"/>
    <w:uiPriority w:val="99"/>
    <w:unhideWhenUsed/>
    <w:rsid w:val="00AA5567"/>
    <w:rPr>
      <w:color w:val="0563C1" w:themeColor="hyperlink"/>
      <w:u w:val="single"/>
    </w:rPr>
  </w:style>
  <w:style w:type="character" w:styleId="UnresolvedMention">
    <w:name w:val="Unresolved Mention"/>
    <w:basedOn w:val="DefaultParagraphFont"/>
    <w:uiPriority w:val="99"/>
    <w:semiHidden/>
    <w:unhideWhenUsed/>
    <w:rsid w:val="00AA5567"/>
    <w:rPr>
      <w:color w:val="605E5C"/>
      <w:shd w:val="clear" w:color="auto" w:fill="E1DFDD"/>
    </w:rPr>
  </w:style>
  <w:style w:type="character" w:styleId="FollowedHyperlink">
    <w:name w:val="FollowedHyperlink"/>
    <w:basedOn w:val="DefaultParagraphFont"/>
    <w:uiPriority w:val="99"/>
    <w:semiHidden/>
    <w:unhideWhenUsed/>
    <w:rsid w:val="00AA5567"/>
    <w:rPr>
      <w:color w:val="954F72" w:themeColor="followedHyperlink"/>
      <w:u w:val="single"/>
    </w:rPr>
  </w:style>
  <w:style w:type="paragraph" w:styleId="ListParagraph">
    <w:name w:val="List Paragraph"/>
    <w:basedOn w:val="Normal"/>
    <w:uiPriority w:val="34"/>
    <w:qFormat/>
    <w:rsid w:val="00AA5567"/>
    <w:pPr>
      <w:ind w:left="720"/>
      <w:contextualSpacing/>
    </w:pPr>
  </w:style>
  <w:style w:type="paragraph" w:styleId="NoSpacing">
    <w:name w:val="No Spacing"/>
    <w:uiPriority w:val="1"/>
    <w:qFormat/>
    <w:rsid w:val="00AA5567"/>
    <w:pPr>
      <w:spacing w:after="0" w:line="240" w:lineRule="auto"/>
    </w:pPr>
    <w:rPr>
      <w:noProof/>
      <w:kern w:val="0"/>
      <w:lang w:val="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8719">
      <w:bodyDiv w:val="1"/>
      <w:marLeft w:val="0"/>
      <w:marRight w:val="0"/>
      <w:marTop w:val="0"/>
      <w:marBottom w:val="0"/>
      <w:divBdr>
        <w:top w:val="none" w:sz="0" w:space="0" w:color="auto"/>
        <w:left w:val="none" w:sz="0" w:space="0" w:color="auto"/>
        <w:bottom w:val="none" w:sz="0" w:space="0" w:color="auto"/>
        <w:right w:val="none" w:sz="0" w:space="0" w:color="auto"/>
      </w:divBdr>
    </w:div>
    <w:div w:id="180777995">
      <w:bodyDiv w:val="1"/>
      <w:marLeft w:val="0"/>
      <w:marRight w:val="0"/>
      <w:marTop w:val="0"/>
      <w:marBottom w:val="0"/>
      <w:divBdr>
        <w:top w:val="none" w:sz="0" w:space="0" w:color="auto"/>
        <w:left w:val="none" w:sz="0" w:space="0" w:color="auto"/>
        <w:bottom w:val="none" w:sz="0" w:space="0" w:color="auto"/>
        <w:right w:val="none" w:sz="0" w:space="0" w:color="auto"/>
      </w:divBdr>
      <w:divsChild>
        <w:div w:id="343557525">
          <w:marLeft w:val="0"/>
          <w:marRight w:val="0"/>
          <w:marTop w:val="0"/>
          <w:marBottom w:val="0"/>
          <w:divBdr>
            <w:top w:val="none" w:sz="0" w:space="0" w:color="auto"/>
            <w:left w:val="none" w:sz="0" w:space="0" w:color="auto"/>
            <w:bottom w:val="none" w:sz="0" w:space="0" w:color="auto"/>
            <w:right w:val="none" w:sz="0" w:space="0" w:color="auto"/>
          </w:divBdr>
          <w:divsChild>
            <w:div w:id="3567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0208">
      <w:bodyDiv w:val="1"/>
      <w:marLeft w:val="0"/>
      <w:marRight w:val="0"/>
      <w:marTop w:val="0"/>
      <w:marBottom w:val="0"/>
      <w:divBdr>
        <w:top w:val="none" w:sz="0" w:space="0" w:color="auto"/>
        <w:left w:val="none" w:sz="0" w:space="0" w:color="auto"/>
        <w:bottom w:val="none" w:sz="0" w:space="0" w:color="auto"/>
        <w:right w:val="none" w:sz="0" w:space="0" w:color="auto"/>
      </w:divBdr>
      <w:divsChild>
        <w:div w:id="1963149471">
          <w:marLeft w:val="0"/>
          <w:marRight w:val="0"/>
          <w:marTop w:val="0"/>
          <w:marBottom w:val="0"/>
          <w:divBdr>
            <w:top w:val="none" w:sz="0" w:space="0" w:color="auto"/>
            <w:left w:val="none" w:sz="0" w:space="0" w:color="auto"/>
            <w:bottom w:val="none" w:sz="0" w:space="0" w:color="auto"/>
            <w:right w:val="none" w:sz="0" w:space="0" w:color="auto"/>
          </w:divBdr>
          <w:divsChild>
            <w:div w:id="9828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3315">
      <w:bodyDiv w:val="1"/>
      <w:marLeft w:val="0"/>
      <w:marRight w:val="0"/>
      <w:marTop w:val="0"/>
      <w:marBottom w:val="0"/>
      <w:divBdr>
        <w:top w:val="none" w:sz="0" w:space="0" w:color="auto"/>
        <w:left w:val="none" w:sz="0" w:space="0" w:color="auto"/>
        <w:bottom w:val="none" w:sz="0" w:space="0" w:color="auto"/>
        <w:right w:val="none" w:sz="0" w:space="0" w:color="auto"/>
      </w:divBdr>
      <w:divsChild>
        <w:div w:id="1415123997">
          <w:marLeft w:val="0"/>
          <w:marRight w:val="0"/>
          <w:marTop w:val="0"/>
          <w:marBottom w:val="0"/>
          <w:divBdr>
            <w:top w:val="none" w:sz="0" w:space="0" w:color="auto"/>
            <w:left w:val="none" w:sz="0" w:space="0" w:color="auto"/>
            <w:bottom w:val="none" w:sz="0" w:space="0" w:color="auto"/>
            <w:right w:val="none" w:sz="0" w:space="0" w:color="auto"/>
          </w:divBdr>
          <w:divsChild>
            <w:div w:id="2045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207">
      <w:bodyDiv w:val="1"/>
      <w:marLeft w:val="0"/>
      <w:marRight w:val="0"/>
      <w:marTop w:val="0"/>
      <w:marBottom w:val="0"/>
      <w:divBdr>
        <w:top w:val="none" w:sz="0" w:space="0" w:color="auto"/>
        <w:left w:val="none" w:sz="0" w:space="0" w:color="auto"/>
        <w:bottom w:val="none" w:sz="0" w:space="0" w:color="auto"/>
        <w:right w:val="none" w:sz="0" w:space="0" w:color="auto"/>
      </w:divBdr>
      <w:divsChild>
        <w:div w:id="215437055">
          <w:marLeft w:val="0"/>
          <w:marRight w:val="0"/>
          <w:marTop w:val="0"/>
          <w:marBottom w:val="0"/>
          <w:divBdr>
            <w:top w:val="none" w:sz="0" w:space="0" w:color="auto"/>
            <w:left w:val="none" w:sz="0" w:space="0" w:color="auto"/>
            <w:bottom w:val="none" w:sz="0" w:space="0" w:color="auto"/>
            <w:right w:val="none" w:sz="0" w:space="0" w:color="auto"/>
          </w:divBdr>
          <w:divsChild>
            <w:div w:id="20230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17786">
      <w:bodyDiv w:val="1"/>
      <w:marLeft w:val="0"/>
      <w:marRight w:val="0"/>
      <w:marTop w:val="0"/>
      <w:marBottom w:val="0"/>
      <w:divBdr>
        <w:top w:val="none" w:sz="0" w:space="0" w:color="auto"/>
        <w:left w:val="none" w:sz="0" w:space="0" w:color="auto"/>
        <w:bottom w:val="none" w:sz="0" w:space="0" w:color="auto"/>
        <w:right w:val="none" w:sz="0" w:space="0" w:color="auto"/>
      </w:divBdr>
      <w:divsChild>
        <w:div w:id="616839016">
          <w:marLeft w:val="0"/>
          <w:marRight w:val="0"/>
          <w:marTop w:val="0"/>
          <w:marBottom w:val="0"/>
          <w:divBdr>
            <w:top w:val="none" w:sz="0" w:space="0" w:color="auto"/>
            <w:left w:val="none" w:sz="0" w:space="0" w:color="auto"/>
            <w:bottom w:val="none" w:sz="0" w:space="0" w:color="auto"/>
            <w:right w:val="none" w:sz="0" w:space="0" w:color="auto"/>
          </w:divBdr>
          <w:divsChild>
            <w:div w:id="11162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st:port/app/institucion" TargetMode="External"/><Relationship Id="rId18" Type="http://schemas.openxmlformats.org/officeDocument/2006/relationships/hyperlink" Target="http://host:port/app/contribuyente/actualizarNumeroComprobante" TargetMode="External"/><Relationship Id="rId26" Type="http://schemas.openxmlformats.org/officeDocument/2006/relationships/hyperlink" Target="http://host:port/autorizacionFactura" TargetMode="External"/><Relationship Id="rId21" Type="http://schemas.openxmlformats.org/officeDocument/2006/relationships/hyperlink" Target="http://host:port/app/contribuyente/actualizarFirma" TargetMode="External"/><Relationship Id="rId34" Type="http://schemas.openxmlformats.org/officeDocument/2006/relationships/hyperlink" Target="http://host:port/rest/global/completarProceso"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hyperlink" Target="http://host:port/rest/recepcion/factura" TargetMode="External"/><Relationship Id="rId33" Type="http://schemas.openxmlformats.org/officeDocument/2006/relationships/hyperlink" Target="http://host:port/rest/global/resolverRecepcionComprobante" TargetMode="External"/><Relationship Id="rId2" Type="http://schemas.openxmlformats.org/officeDocument/2006/relationships/styles" Target="styles.xml"/><Relationship Id="rId16" Type="http://schemas.openxmlformats.org/officeDocument/2006/relationships/hyperlink" Target="http://host:port/app/contribuyente/subirLogo" TargetMode="External"/><Relationship Id="rId20" Type="http://schemas.openxmlformats.org/officeDocument/2006/relationships/hyperlink" Target="http://host:port/app/contribuyente/actualizarUsuarioConsumo" TargetMode="External"/><Relationship Id="rId29" Type="http://schemas.openxmlformats.org/officeDocument/2006/relationships/hyperlink" Target="http://host:port/rest/global/consultaComproban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st:port/app/contribuyente" TargetMode="External"/><Relationship Id="rId24" Type="http://schemas.openxmlformats.org/officeDocument/2006/relationships/hyperlink" Target="http://host:port/app/comprobante/descargarComprobante" TargetMode="External"/><Relationship Id="rId32" Type="http://schemas.openxmlformats.org/officeDocument/2006/relationships/hyperlink" Target="http://host:port/rest/global/obtenerCuerpoPetic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host:port/app/usuarioConsumo" TargetMode="External"/><Relationship Id="rId23" Type="http://schemas.openxmlformats.org/officeDocument/2006/relationships/hyperlink" Target="http://host:port/app/comprobante/obtenerComprobante" TargetMode="External"/><Relationship Id="rId28" Type="http://schemas.openxmlformats.org/officeDocument/2006/relationships/hyperlink" Target="http://host:port/rest/global/autorizacionComprobante"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host:port/app/contribuyente/actualizarAmbiente" TargetMode="External"/><Relationship Id="rId31" Type="http://schemas.openxmlformats.org/officeDocument/2006/relationships/hyperlink" Target="http://host:port/rest/global/consultaEnvioPorLot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ost:port/app/secuencialComprobante" TargetMode="External"/><Relationship Id="rId22" Type="http://schemas.openxmlformats.org/officeDocument/2006/relationships/image" Target="media/image7.png"/><Relationship Id="rId27" Type="http://schemas.openxmlformats.org/officeDocument/2006/relationships/hyperlink" Target="http://host:port/recepcionFacturaInstante" TargetMode="External"/><Relationship Id="rId30" Type="http://schemas.openxmlformats.org/officeDocument/2006/relationships/hyperlink" Target="http://host:port/rest/global/envioComprobantePorLote" TargetMode="External"/><Relationship Id="rId35" Type="http://schemas.openxmlformats.org/officeDocument/2006/relationships/header" Target="header1.xml"/><Relationship Id="rId8" Type="http://schemas.openxmlformats.org/officeDocument/2006/relationships/image" Target="media/image2.sv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17</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Miguel Loor Manzano</dc:creator>
  <cp:keywords/>
  <dc:description/>
  <cp:lastModifiedBy>Angel Miguel Loor Manzano (e)</cp:lastModifiedBy>
  <cp:revision>12</cp:revision>
  <dcterms:created xsi:type="dcterms:W3CDTF">2023-04-11T15:25:00Z</dcterms:created>
  <dcterms:modified xsi:type="dcterms:W3CDTF">2023-05-24T00:32:00Z</dcterms:modified>
</cp:coreProperties>
</file>