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9383" w14:textId="65A009C3" w:rsidR="007F0FDB" w:rsidRPr="005E52F1" w:rsidRDefault="005E52F1" w:rsidP="005E52F1">
      <w:pPr>
        <w:pStyle w:val="Ttulo2"/>
        <w:jc w:val="center"/>
        <w:rPr>
          <w:sz w:val="28"/>
          <w:szCs w:val="28"/>
        </w:rPr>
      </w:pPr>
      <w:r w:rsidRPr="005E52F1">
        <w:rPr>
          <w:sz w:val="28"/>
          <w:szCs w:val="28"/>
        </w:rPr>
        <w:t>MINUTA DE REUNIÓN</w:t>
      </w:r>
    </w:p>
    <w:p w14:paraId="430450AB" w14:textId="49FBA990" w:rsidR="005E52F1" w:rsidRDefault="005E52F1" w:rsidP="005E52F1">
      <w:pPr>
        <w:jc w:val="center"/>
      </w:pPr>
      <w:r>
        <w:t>Comité Vecinal del Fraccionamiento Residencial “Los Fresnos”</w:t>
      </w:r>
    </w:p>
    <w:p w14:paraId="0A820526" w14:textId="77777777" w:rsidR="005E52F1" w:rsidRDefault="005E52F1" w:rsidP="003625A2">
      <w:pPr>
        <w:jc w:val="both"/>
      </w:pPr>
    </w:p>
    <w:p w14:paraId="23B3A388" w14:textId="769D55CB" w:rsidR="005E52F1" w:rsidRDefault="005E52F1" w:rsidP="008B0A00">
      <w:pPr>
        <w:spacing w:before="120" w:after="120" w:line="276" w:lineRule="auto"/>
        <w:jc w:val="both"/>
      </w:pPr>
      <w:r>
        <w:t>En Santa María Atzompa, Oaxaca, siendo las 19:</w:t>
      </w:r>
      <w:r w:rsidR="000F109B">
        <w:t>3</w:t>
      </w:r>
      <w:r>
        <w:t xml:space="preserve">0 horas del día </w:t>
      </w:r>
      <w:r w:rsidR="000F109B">
        <w:t>14</w:t>
      </w:r>
      <w:r w:rsidR="00B15E64">
        <w:t xml:space="preserve"> de </w:t>
      </w:r>
      <w:r w:rsidR="000F109B">
        <w:t>septiembre</w:t>
      </w:r>
      <w:r>
        <w:t xml:space="preserve"> de 2026, se reunieron</w:t>
      </w:r>
      <w:r w:rsidR="003A1CF2">
        <w:t xml:space="preserve"> de manera extraordinaria</w:t>
      </w:r>
      <w:r>
        <w:t xml:space="preserve"> las y los integrantes del Comité Representativo del Fraccionamiento Residencial “Los Fresnos”, con el propósito de dialogar y tomar los acuerdos sobre asuntos de interés común.</w:t>
      </w:r>
    </w:p>
    <w:p w14:paraId="561AF512" w14:textId="165C9864" w:rsidR="005E52F1" w:rsidRDefault="005E52F1" w:rsidP="008B0A00">
      <w:pPr>
        <w:pStyle w:val="Prrafodelista"/>
        <w:numPr>
          <w:ilvl w:val="0"/>
          <w:numId w:val="1"/>
        </w:numPr>
        <w:spacing w:before="120" w:after="120" w:line="276" w:lineRule="auto"/>
        <w:jc w:val="both"/>
      </w:pPr>
      <w:r>
        <w:t>LISTA DE ASISTENCIA</w:t>
      </w:r>
    </w:p>
    <w:p w14:paraId="61E92979" w14:textId="21A402A8" w:rsidR="005E52F1" w:rsidRDefault="005E52F1" w:rsidP="008B0A00">
      <w:pPr>
        <w:spacing w:before="120" w:after="120" w:line="276" w:lineRule="auto"/>
        <w:ind w:left="360"/>
        <w:jc w:val="both"/>
      </w:pPr>
      <w:r>
        <w:t>Se contó con la presencia de los representantes de las casas y edificios A, C, D, E</w:t>
      </w:r>
      <w:r w:rsidR="003E5936">
        <w:t xml:space="preserve">, </w:t>
      </w:r>
      <w:r w:rsidR="009D1F86">
        <w:t xml:space="preserve">F, G, </w:t>
      </w:r>
      <w:r w:rsidR="003E5936">
        <w:t>H</w:t>
      </w:r>
      <w:r w:rsidR="00A24DE0">
        <w:t xml:space="preserve"> </w:t>
      </w:r>
      <w:r>
        <w:t>e I. Así, se hace constar que existe número suficiente de integrantes para sesionar y tomar acuerdos.</w:t>
      </w:r>
    </w:p>
    <w:p w14:paraId="629806AA" w14:textId="4161D1AF" w:rsidR="005E52F1" w:rsidRDefault="005E52F1" w:rsidP="008B0A00">
      <w:pPr>
        <w:pStyle w:val="Prrafodelista"/>
        <w:numPr>
          <w:ilvl w:val="0"/>
          <w:numId w:val="1"/>
        </w:numPr>
        <w:spacing w:before="120" w:after="120" w:line="276" w:lineRule="auto"/>
        <w:jc w:val="both"/>
      </w:pPr>
      <w:r>
        <w:t>ORDEN DEL DÍA</w:t>
      </w:r>
    </w:p>
    <w:p w14:paraId="4195D90C" w14:textId="6BF164D6" w:rsidR="003625A2" w:rsidRDefault="00094489" w:rsidP="008B0A00">
      <w:pPr>
        <w:pStyle w:val="Prrafodelista"/>
        <w:numPr>
          <w:ilvl w:val="0"/>
          <w:numId w:val="2"/>
        </w:numPr>
        <w:spacing w:before="120" w:after="120" w:line="276" w:lineRule="auto"/>
        <w:jc w:val="both"/>
      </w:pPr>
      <w:r>
        <w:t>R</w:t>
      </w:r>
      <w:r w:rsidR="009D1F86">
        <w:t>esolución CONAGUA</w:t>
      </w:r>
      <w:r w:rsidR="003625A2">
        <w:t>.</w:t>
      </w:r>
    </w:p>
    <w:p w14:paraId="5897AC30" w14:textId="77777777" w:rsidR="000B1057" w:rsidRDefault="003E5936" w:rsidP="008B0A00">
      <w:pPr>
        <w:pStyle w:val="Prrafodelista"/>
        <w:numPr>
          <w:ilvl w:val="0"/>
          <w:numId w:val="2"/>
        </w:numPr>
        <w:spacing w:before="120" w:after="120" w:line="276" w:lineRule="auto"/>
        <w:jc w:val="both"/>
      </w:pPr>
      <w:r>
        <w:t>Asuntos generales</w:t>
      </w:r>
      <w:r w:rsidR="000B1057">
        <w:t>:</w:t>
      </w:r>
    </w:p>
    <w:p w14:paraId="60CD2921" w14:textId="01AD5BB1" w:rsidR="003E5936" w:rsidRDefault="000B1057" w:rsidP="000B1057">
      <w:pPr>
        <w:pStyle w:val="Prrafodelista"/>
        <w:numPr>
          <w:ilvl w:val="0"/>
          <w:numId w:val="4"/>
        </w:numPr>
        <w:spacing w:before="120" w:after="120" w:line="276" w:lineRule="auto"/>
        <w:jc w:val="both"/>
      </w:pPr>
      <w:r>
        <w:t>Cuota ordinaria</w:t>
      </w:r>
      <w:r w:rsidR="003E5936">
        <w:t>.</w:t>
      </w:r>
    </w:p>
    <w:p w14:paraId="79F890D2" w14:textId="3A01C46A" w:rsidR="000B1057" w:rsidRDefault="000B1057" w:rsidP="000B1057">
      <w:pPr>
        <w:pStyle w:val="Prrafodelista"/>
        <w:numPr>
          <w:ilvl w:val="0"/>
          <w:numId w:val="4"/>
        </w:numPr>
        <w:spacing w:before="120" w:after="120" w:line="276" w:lineRule="auto"/>
        <w:jc w:val="both"/>
      </w:pPr>
      <w:r>
        <w:t>Plan B.</w:t>
      </w:r>
    </w:p>
    <w:p w14:paraId="4C83C3C6" w14:textId="04E01CE4" w:rsidR="000B1057" w:rsidRDefault="000B1057" w:rsidP="000B1057">
      <w:pPr>
        <w:pStyle w:val="Prrafodelista"/>
        <w:numPr>
          <w:ilvl w:val="0"/>
          <w:numId w:val="4"/>
        </w:numPr>
        <w:spacing w:before="120" w:after="120" w:line="276" w:lineRule="auto"/>
        <w:jc w:val="both"/>
      </w:pPr>
      <w:r>
        <w:t>Limpieza.</w:t>
      </w:r>
    </w:p>
    <w:p w14:paraId="1F026980" w14:textId="6070C384" w:rsidR="000B1057" w:rsidRDefault="000B1057" w:rsidP="000B1057">
      <w:pPr>
        <w:pStyle w:val="Prrafodelista"/>
        <w:numPr>
          <w:ilvl w:val="0"/>
          <w:numId w:val="4"/>
        </w:numPr>
        <w:spacing w:before="120" w:after="120" w:line="276" w:lineRule="auto"/>
        <w:jc w:val="both"/>
      </w:pPr>
      <w:r>
        <w:t xml:space="preserve">Fecha Asamblea </w:t>
      </w:r>
      <w:r w:rsidR="00E507E1">
        <w:t>General</w:t>
      </w:r>
      <w:r w:rsidR="00C02F7F">
        <w:t>.</w:t>
      </w:r>
    </w:p>
    <w:p w14:paraId="453D8078" w14:textId="7C472221" w:rsidR="00C02F7F" w:rsidRDefault="00C02F7F" w:rsidP="000B1057">
      <w:pPr>
        <w:pStyle w:val="Prrafodelista"/>
        <w:numPr>
          <w:ilvl w:val="0"/>
          <w:numId w:val="4"/>
        </w:numPr>
        <w:spacing w:before="120" w:after="120" w:line="276" w:lineRule="auto"/>
        <w:jc w:val="both"/>
      </w:pPr>
      <w:r>
        <w:t>Adeudos.</w:t>
      </w:r>
    </w:p>
    <w:p w14:paraId="5F41FE4F" w14:textId="77777777" w:rsidR="00FF6C5F" w:rsidRDefault="00FF6C5F" w:rsidP="00FF6C5F">
      <w:pPr>
        <w:pStyle w:val="Prrafodelista"/>
        <w:spacing w:before="120" w:after="120" w:line="276" w:lineRule="auto"/>
        <w:jc w:val="both"/>
      </w:pPr>
    </w:p>
    <w:p w14:paraId="37B06E49" w14:textId="3A173C07" w:rsidR="003625A2" w:rsidRDefault="003625A2" w:rsidP="008B0A00">
      <w:pPr>
        <w:pStyle w:val="Prrafodelista"/>
        <w:numPr>
          <w:ilvl w:val="0"/>
          <w:numId w:val="1"/>
        </w:numPr>
        <w:spacing w:before="120" w:after="120" w:line="276" w:lineRule="auto"/>
        <w:jc w:val="both"/>
      </w:pPr>
      <w:r>
        <w:t>DESARROLLO DE LOS PUNTOS Y ACUERDOS.</w:t>
      </w:r>
    </w:p>
    <w:p w14:paraId="06ED0D9E" w14:textId="6D630806" w:rsidR="0084187E" w:rsidRDefault="00DB3B22" w:rsidP="0084187E">
      <w:pPr>
        <w:pStyle w:val="Prrafodelista"/>
        <w:numPr>
          <w:ilvl w:val="0"/>
          <w:numId w:val="3"/>
        </w:numPr>
        <w:spacing w:before="120" w:after="120" w:line="276" w:lineRule="auto"/>
        <w:jc w:val="both"/>
      </w:pPr>
      <w:r>
        <w:t xml:space="preserve">La </w:t>
      </w:r>
      <w:proofErr w:type="gramStart"/>
      <w:r>
        <w:t>Presidenta</w:t>
      </w:r>
      <w:proofErr w:type="gramEnd"/>
      <w:r>
        <w:t xml:space="preserve"> informa </w:t>
      </w:r>
      <w:proofErr w:type="gramStart"/>
      <w:r>
        <w:t>que</w:t>
      </w:r>
      <w:proofErr w:type="gramEnd"/>
      <w:r>
        <w:t xml:space="preserve"> con motivo </w:t>
      </w:r>
      <w:r w:rsidR="00C02F7F">
        <w:t>de la resolución de CONAGUA, en que se aprobó la modificación técnica para el pozo, sería necesario llevar a cabo otra cotización para tener suficientes herramientas y conocimiento de los costos para hacerlo del conocimiento de la Asamblea</w:t>
      </w:r>
      <w:r w:rsidR="00544C88">
        <w:t xml:space="preserve">, se pidió a la </w:t>
      </w:r>
      <w:proofErr w:type="gramStart"/>
      <w:r w:rsidR="00544C88">
        <w:t>Secretaria</w:t>
      </w:r>
      <w:proofErr w:type="gramEnd"/>
      <w:r w:rsidR="00544C88">
        <w:t xml:space="preserve"> elaborar un oficio dirigido al </w:t>
      </w:r>
      <w:proofErr w:type="gramStart"/>
      <w:r w:rsidR="00544C88">
        <w:t>Presidente</w:t>
      </w:r>
      <w:proofErr w:type="gramEnd"/>
      <w:r w:rsidR="00544C88">
        <w:t xml:space="preserve"> Municipal para requerir el título </w:t>
      </w:r>
      <w:r w:rsidR="00BC79B9">
        <w:t>de asignación correspondiente</w:t>
      </w:r>
      <w:r w:rsidR="00D97985">
        <w:t xml:space="preserve"> y subir la resolución al sistema</w:t>
      </w:r>
      <w:r w:rsidR="0094740E">
        <w:t>.</w:t>
      </w:r>
      <w:r w:rsidR="00047B43">
        <w:t xml:space="preserve"> </w:t>
      </w:r>
      <w:r w:rsidR="00A57AF4">
        <w:t>Luego</w:t>
      </w:r>
      <w:r w:rsidR="00047B43">
        <w:t xml:space="preserve">, discutido que fue el asunto, </w:t>
      </w:r>
      <w:r w:rsidR="00C02F7F">
        <w:t>se citó a los integrantes del Comité y vecinos interesados para que el martes 15 de septiembre a las 14:00 horas pudieran hablar con el ingeniero que vendría a ver el área del pozo y que elaborará a partir de ello una cotización</w:t>
      </w:r>
      <w:r w:rsidR="00D152E2">
        <w:t>.</w:t>
      </w:r>
    </w:p>
    <w:p w14:paraId="22751BFD" w14:textId="6CB74D2A" w:rsidR="00C36218" w:rsidRDefault="00C36218" w:rsidP="0084187E">
      <w:pPr>
        <w:pStyle w:val="Prrafodelista"/>
        <w:numPr>
          <w:ilvl w:val="0"/>
          <w:numId w:val="3"/>
        </w:numPr>
        <w:spacing w:before="120" w:after="120" w:line="276" w:lineRule="auto"/>
        <w:jc w:val="both"/>
      </w:pPr>
      <w:r>
        <w:t xml:space="preserve">En cuanto a los asuntos generales, </w:t>
      </w:r>
      <w:r w:rsidR="00286007">
        <w:t>considerando la resolución favorable se determinó recordar a los vecinos cómo se cobran las semanas de cuota ordinaria y plan b para que puedan anticipar sus pagos</w:t>
      </w:r>
      <w:r>
        <w:t>.</w:t>
      </w:r>
    </w:p>
    <w:p w14:paraId="364A9816" w14:textId="2FEF4F04" w:rsidR="00B13674" w:rsidRDefault="00C36218" w:rsidP="00FC6EAB">
      <w:pPr>
        <w:pStyle w:val="Prrafodelista"/>
        <w:spacing w:before="120" w:after="120" w:line="276" w:lineRule="auto"/>
        <w:jc w:val="both"/>
      </w:pPr>
      <w:r>
        <w:t xml:space="preserve">Por otra parte, </w:t>
      </w:r>
      <w:r w:rsidR="00FC6EAB">
        <w:t xml:space="preserve">se informó que ya se había realizado la limpieza del río chiquito, es necesario recordar a los vecinos </w:t>
      </w:r>
      <w:r w:rsidR="00D97985">
        <w:t>que eviten</w:t>
      </w:r>
      <w:r w:rsidR="00FC6EAB">
        <w:t xml:space="preserve"> tirar basura en el río para que no exista fauna nociva. Se acordó hablar con el vecino colindante con el fraccionamiento el próximo 22 de septiembre para evitar que siga tirando basura en el río y requerirle el pago de la cuota de limpieza de septiembre</w:t>
      </w:r>
      <w:r w:rsidR="0051111D">
        <w:t>.</w:t>
      </w:r>
    </w:p>
    <w:p w14:paraId="620C044C" w14:textId="77777777" w:rsidR="0075709B" w:rsidRDefault="00544C88" w:rsidP="00FC6EAB">
      <w:pPr>
        <w:pStyle w:val="Prrafodelista"/>
        <w:spacing w:before="120" w:after="120" w:line="276" w:lineRule="auto"/>
        <w:jc w:val="both"/>
      </w:pPr>
      <w:r>
        <w:lastRenderedPageBreak/>
        <w:t>Se propuso como fecha de Asamblea Gener</w:t>
      </w:r>
      <w:r w:rsidR="00D97985">
        <w:t>al el domingo 27 de septiembre de 2026, a partir de las 8:00, se pidió a los integrantes del comité solicitar el pago para el pozo a sus vecinos.</w:t>
      </w:r>
    </w:p>
    <w:p w14:paraId="391B7B19" w14:textId="562134B2" w:rsidR="00544C88" w:rsidRDefault="0075709B" w:rsidP="00FC6EAB">
      <w:pPr>
        <w:pStyle w:val="Prrafodelista"/>
        <w:spacing w:before="120" w:after="120" w:line="276" w:lineRule="auto"/>
        <w:jc w:val="both"/>
      </w:pPr>
      <w:r>
        <w:t>Finalmente, por lo que hace a algunos vecinos con adeudos se pidió a los representantes hablar con los vecinos e invitarlos a la próxima reunión del comité u otra fecha de reunión</w:t>
      </w:r>
      <w:r w:rsidR="0093769A">
        <w:t xml:space="preserve"> para discutir personalmente con ellos.</w:t>
      </w:r>
      <w:r w:rsidR="00D97985">
        <w:t xml:space="preserve"> </w:t>
      </w:r>
    </w:p>
    <w:p w14:paraId="39027735" w14:textId="4BBBAA1E" w:rsidR="002758CC" w:rsidRDefault="002758CC" w:rsidP="008B0A00">
      <w:pPr>
        <w:spacing w:before="120" w:after="120" w:line="276" w:lineRule="auto"/>
        <w:jc w:val="both"/>
      </w:pPr>
      <w:r>
        <w:t>Los acuerdos fueron aprobados por consenso/mayoría de las y los asistentes.</w:t>
      </w:r>
    </w:p>
    <w:p w14:paraId="5FBEEF88" w14:textId="46C9CBD1" w:rsidR="002758CC" w:rsidRDefault="0031252D" w:rsidP="008B0A00">
      <w:pPr>
        <w:pStyle w:val="Prrafodelista"/>
        <w:numPr>
          <w:ilvl w:val="0"/>
          <w:numId w:val="1"/>
        </w:numPr>
        <w:spacing w:before="120" w:after="120" w:line="276" w:lineRule="auto"/>
        <w:jc w:val="both"/>
      </w:pPr>
      <w:r>
        <w:t>PRÓXIMA REUNIÓN</w:t>
      </w:r>
    </w:p>
    <w:p w14:paraId="1C4B7950" w14:textId="1A44E44A" w:rsidR="008B0A00" w:rsidRDefault="0031252D" w:rsidP="0093769A">
      <w:pPr>
        <w:spacing w:before="120" w:after="120" w:line="276" w:lineRule="auto"/>
        <w:ind w:left="360"/>
        <w:jc w:val="both"/>
      </w:pPr>
      <w:r>
        <w:t>Se</w:t>
      </w:r>
      <w:r w:rsidR="00EE7AE3">
        <w:t xml:space="preserve"> reitera</w:t>
      </w:r>
      <w:r>
        <w:t xml:space="preserve"> que la próxima</w:t>
      </w:r>
      <w:r w:rsidR="00F21CBE">
        <w:t xml:space="preserve"> reunión se llevará a cabo el día </w:t>
      </w:r>
      <w:r w:rsidR="00544C88">
        <w:t>martes 22 de septiembre</w:t>
      </w:r>
      <w:r w:rsidR="00F21CBE">
        <w:t xml:space="preserve"> de 2026, a las </w:t>
      </w:r>
      <w:r w:rsidR="00544C88">
        <w:t>19</w:t>
      </w:r>
      <w:r w:rsidR="00F21CBE">
        <w:t>:00 horas</w:t>
      </w:r>
      <w:r w:rsidR="00056B5C">
        <w:t xml:space="preserve">, en el área </w:t>
      </w:r>
      <w:r w:rsidR="00544C88">
        <w:t>del pozo</w:t>
      </w:r>
      <w:r w:rsidR="00056B5C">
        <w:t>.</w:t>
      </w:r>
    </w:p>
    <w:p w14:paraId="3329E0F8" w14:textId="77777777" w:rsidR="0031252D" w:rsidRDefault="0031252D" w:rsidP="008B0A00">
      <w:pPr>
        <w:spacing w:before="120" w:after="120" w:line="276" w:lineRule="auto"/>
        <w:ind w:left="360"/>
        <w:jc w:val="both"/>
      </w:pPr>
    </w:p>
    <w:tbl>
      <w:tblPr>
        <w:tblStyle w:val="Tablaconcuadrcula"/>
        <w:tblW w:w="0" w:type="auto"/>
        <w:tblInd w:w="360" w:type="dxa"/>
        <w:tblLook w:val="04A0" w:firstRow="1" w:lastRow="0" w:firstColumn="1" w:lastColumn="0" w:noHBand="0" w:noVBand="1"/>
      </w:tblPr>
      <w:tblGrid>
        <w:gridCol w:w="1336"/>
        <w:gridCol w:w="5245"/>
        <w:gridCol w:w="1887"/>
      </w:tblGrid>
      <w:tr w:rsidR="00056B5C" w14:paraId="039EB28D" w14:textId="77777777" w:rsidTr="00781A9D">
        <w:tc>
          <w:tcPr>
            <w:tcW w:w="1336" w:type="dxa"/>
            <w:shd w:val="clear" w:color="auto" w:fill="D9F2D0" w:themeFill="accent6" w:themeFillTint="33"/>
          </w:tcPr>
          <w:p w14:paraId="476001C3" w14:textId="0D7018ED" w:rsidR="00056B5C" w:rsidRDefault="00781A9D" w:rsidP="00781A9D">
            <w:pPr>
              <w:spacing w:before="120" w:after="120"/>
              <w:jc w:val="center"/>
            </w:pPr>
            <w:r>
              <w:t>EDIFICIOS</w:t>
            </w:r>
          </w:p>
        </w:tc>
        <w:tc>
          <w:tcPr>
            <w:tcW w:w="5245" w:type="dxa"/>
            <w:shd w:val="clear" w:color="auto" w:fill="D9F2D0" w:themeFill="accent6" w:themeFillTint="33"/>
          </w:tcPr>
          <w:p w14:paraId="49305F32" w14:textId="72F41119" w:rsidR="00056B5C" w:rsidRDefault="00781A9D" w:rsidP="00781A9D">
            <w:pPr>
              <w:spacing w:before="120" w:after="120"/>
              <w:jc w:val="center"/>
            </w:pPr>
            <w:r>
              <w:t>NOMBRE</w:t>
            </w:r>
          </w:p>
        </w:tc>
        <w:tc>
          <w:tcPr>
            <w:tcW w:w="1887" w:type="dxa"/>
            <w:shd w:val="clear" w:color="auto" w:fill="D9F2D0" w:themeFill="accent6" w:themeFillTint="33"/>
          </w:tcPr>
          <w:p w14:paraId="5FC0D455" w14:textId="37A58788" w:rsidR="00056B5C" w:rsidRDefault="00781A9D" w:rsidP="00781A9D">
            <w:pPr>
              <w:spacing w:before="120" w:after="120"/>
              <w:jc w:val="center"/>
            </w:pPr>
            <w:r>
              <w:t>FIRMA</w:t>
            </w:r>
          </w:p>
        </w:tc>
      </w:tr>
      <w:tr w:rsidR="00056B5C" w14:paraId="13DF0E22" w14:textId="77777777" w:rsidTr="00781A9D">
        <w:tc>
          <w:tcPr>
            <w:tcW w:w="1336" w:type="dxa"/>
          </w:tcPr>
          <w:p w14:paraId="7A346D63" w14:textId="644D2E44" w:rsidR="00056B5C" w:rsidRDefault="00781A9D" w:rsidP="00781A9D">
            <w:pPr>
              <w:spacing w:before="120" w:after="120"/>
              <w:jc w:val="center"/>
            </w:pPr>
            <w:r>
              <w:t>A</w:t>
            </w:r>
          </w:p>
        </w:tc>
        <w:tc>
          <w:tcPr>
            <w:tcW w:w="5245" w:type="dxa"/>
          </w:tcPr>
          <w:p w14:paraId="48556893" w14:textId="77777777" w:rsidR="00056B5C" w:rsidRDefault="00056B5C" w:rsidP="00781A9D">
            <w:pPr>
              <w:spacing w:before="120" w:after="120"/>
              <w:jc w:val="center"/>
            </w:pPr>
          </w:p>
        </w:tc>
        <w:tc>
          <w:tcPr>
            <w:tcW w:w="1887" w:type="dxa"/>
          </w:tcPr>
          <w:p w14:paraId="0F99A1C0" w14:textId="77777777" w:rsidR="00056B5C" w:rsidRDefault="00056B5C" w:rsidP="00781A9D">
            <w:pPr>
              <w:spacing w:before="120" w:after="120"/>
              <w:jc w:val="center"/>
            </w:pPr>
          </w:p>
        </w:tc>
      </w:tr>
      <w:tr w:rsidR="00056B5C" w14:paraId="251908C3" w14:textId="77777777" w:rsidTr="00781A9D">
        <w:tc>
          <w:tcPr>
            <w:tcW w:w="1336" w:type="dxa"/>
          </w:tcPr>
          <w:p w14:paraId="6F2DD77C" w14:textId="7FF4D9F0" w:rsidR="00056B5C" w:rsidRDefault="00781A9D" w:rsidP="00781A9D">
            <w:pPr>
              <w:spacing w:before="120" w:after="120"/>
              <w:jc w:val="center"/>
            </w:pPr>
            <w:r>
              <w:t>B</w:t>
            </w:r>
          </w:p>
        </w:tc>
        <w:tc>
          <w:tcPr>
            <w:tcW w:w="5245" w:type="dxa"/>
          </w:tcPr>
          <w:p w14:paraId="4CB0A589" w14:textId="77777777" w:rsidR="00056B5C" w:rsidRDefault="00056B5C" w:rsidP="00781A9D">
            <w:pPr>
              <w:spacing w:before="120" w:after="120"/>
              <w:jc w:val="center"/>
            </w:pPr>
          </w:p>
        </w:tc>
        <w:tc>
          <w:tcPr>
            <w:tcW w:w="1887" w:type="dxa"/>
          </w:tcPr>
          <w:p w14:paraId="2FCB4B6B" w14:textId="77777777" w:rsidR="00056B5C" w:rsidRDefault="00056B5C" w:rsidP="00781A9D">
            <w:pPr>
              <w:spacing w:before="120" w:after="120"/>
              <w:jc w:val="center"/>
            </w:pPr>
          </w:p>
        </w:tc>
      </w:tr>
      <w:tr w:rsidR="00056B5C" w14:paraId="08F0E869" w14:textId="77777777" w:rsidTr="00781A9D">
        <w:tc>
          <w:tcPr>
            <w:tcW w:w="1336" w:type="dxa"/>
          </w:tcPr>
          <w:p w14:paraId="4C71DFDB" w14:textId="6F59DA53" w:rsidR="00056B5C" w:rsidRDefault="00781A9D" w:rsidP="00781A9D">
            <w:pPr>
              <w:spacing w:before="120" w:after="120"/>
              <w:jc w:val="center"/>
            </w:pPr>
            <w:r>
              <w:t>C</w:t>
            </w:r>
          </w:p>
        </w:tc>
        <w:tc>
          <w:tcPr>
            <w:tcW w:w="5245" w:type="dxa"/>
          </w:tcPr>
          <w:p w14:paraId="47A5A52E" w14:textId="77777777" w:rsidR="00056B5C" w:rsidRDefault="00056B5C" w:rsidP="00781A9D">
            <w:pPr>
              <w:spacing w:before="120" w:after="120"/>
              <w:jc w:val="center"/>
            </w:pPr>
          </w:p>
        </w:tc>
        <w:tc>
          <w:tcPr>
            <w:tcW w:w="1887" w:type="dxa"/>
          </w:tcPr>
          <w:p w14:paraId="38BEC0A2" w14:textId="77777777" w:rsidR="00056B5C" w:rsidRDefault="00056B5C" w:rsidP="00781A9D">
            <w:pPr>
              <w:spacing w:before="120" w:after="120"/>
              <w:jc w:val="center"/>
            </w:pPr>
          </w:p>
        </w:tc>
      </w:tr>
      <w:tr w:rsidR="00056B5C" w14:paraId="2D34CB24" w14:textId="77777777" w:rsidTr="00781A9D">
        <w:tc>
          <w:tcPr>
            <w:tcW w:w="1336" w:type="dxa"/>
          </w:tcPr>
          <w:p w14:paraId="1F3DDBAD" w14:textId="65199205" w:rsidR="00056B5C" w:rsidRDefault="00781A9D" w:rsidP="00781A9D">
            <w:pPr>
              <w:spacing w:before="120" w:after="120"/>
              <w:jc w:val="center"/>
            </w:pPr>
            <w:r>
              <w:t>D</w:t>
            </w:r>
          </w:p>
        </w:tc>
        <w:tc>
          <w:tcPr>
            <w:tcW w:w="5245" w:type="dxa"/>
          </w:tcPr>
          <w:p w14:paraId="2321382B" w14:textId="77777777" w:rsidR="00056B5C" w:rsidRDefault="00056B5C" w:rsidP="00781A9D">
            <w:pPr>
              <w:spacing w:before="120" w:after="120"/>
              <w:jc w:val="center"/>
            </w:pPr>
          </w:p>
        </w:tc>
        <w:tc>
          <w:tcPr>
            <w:tcW w:w="1887" w:type="dxa"/>
          </w:tcPr>
          <w:p w14:paraId="4C748590" w14:textId="77777777" w:rsidR="00056B5C" w:rsidRDefault="00056B5C" w:rsidP="00781A9D">
            <w:pPr>
              <w:spacing w:before="120" w:after="120"/>
              <w:jc w:val="center"/>
            </w:pPr>
          </w:p>
        </w:tc>
      </w:tr>
      <w:tr w:rsidR="00056B5C" w14:paraId="0633A995" w14:textId="77777777" w:rsidTr="00781A9D">
        <w:tc>
          <w:tcPr>
            <w:tcW w:w="1336" w:type="dxa"/>
          </w:tcPr>
          <w:p w14:paraId="5D61F825" w14:textId="2103AB00" w:rsidR="00056B5C" w:rsidRDefault="00781A9D" w:rsidP="00781A9D">
            <w:pPr>
              <w:spacing w:before="120" w:after="120"/>
              <w:jc w:val="center"/>
            </w:pPr>
            <w:r>
              <w:t>E</w:t>
            </w:r>
          </w:p>
        </w:tc>
        <w:tc>
          <w:tcPr>
            <w:tcW w:w="5245" w:type="dxa"/>
          </w:tcPr>
          <w:p w14:paraId="12799C01" w14:textId="77777777" w:rsidR="00056B5C" w:rsidRDefault="00056B5C" w:rsidP="00781A9D">
            <w:pPr>
              <w:spacing w:before="120" w:after="120"/>
              <w:jc w:val="center"/>
            </w:pPr>
          </w:p>
        </w:tc>
        <w:tc>
          <w:tcPr>
            <w:tcW w:w="1887" w:type="dxa"/>
          </w:tcPr>
          <w:p w14:paraId="5E628FCE" w14:textId="77777777" w:rsidR="00056B5C" w:rsidRDefault="00056B5C" w:rsidP="00781A9D">
            <w:pPr>
              <w:spacing w:before="120" w:after="120"/>
              <w:jc w:val="center"/>
            </w:pPr>
          </w:p>
        </w:tc>
      </w:tr>
      <w:tr w:rsidR="00056B5C" w14:paraId="451E839B" w14:textId="77777777" w:rsidTr="00781A9D">
        <w:tc>
          <w:tcPr>
            <w:tcW w:w="1336" w:type="dxa"/>
          </w:tcPr>
          <w:p w14:paraId="06FD6125" w14:textId="24C3E908" w:rsidR="00056B5C" w:rsidRDefault="00781A9D" w:rsidP="00781A9D">
            <w:pPr>
              <w:spacing w:before="120" w:after="120"/>
              <w:jc w:val="center"/>
            </w:pPr>
            <w:r>
              <w:t>F</w:t>
            </w:r>
          </w:p>
        </w:tc>
        <w:tc>
          <w:tcPr>
            <w:tcW w:w="5245" w:type="dxa"/>
          </w:tcPr>
          <w:p w14:paraId="41847BC4" w14:textId="77777777" w:rsidR="00056B5C" w:rsidRDefault="00056B5C" w:rsidP="00781A9D">
            <w:pPr>
              <w:spacing w:before="120" w:after="120"/>
              <w:jc w:val="center"/>
            </w:pPr>
          </w:p>
        </w:tc>
        <w:tc>
          <w:tcPr>
            <w:tcW w:w="1887" w:type="dxa"/>
          </w:tcPr>
          <w:p w14:paraId="128CF84E" w14:textId="77777777" w:rsidR="00056B5C" w:rsidRDefault="00056B5C" w:rsidP="00781A9D">
            <w:pPr>
              <w:spacing w:before="120" w:after="120"/>
              <w:jc w:val="center"/>
            </w:pPr>
          </w:p>
        </w:tc>
      </w:tr>
      <w:tr w:rsidR="00056B5C" w14:paraId="655F91E2" w14:textId="77777777" w:rsidTr="00781A9D">
        <w:tc>
          <w:tcPr>
            <w:tcW w:w="1336" w:type="dxa"/>
          </w:tcPr>
          <w:p w14:paraId="3EAB9EC9" w14:textId="0ACF9D12" w:rsidR="00056B5C" w:rsidRDefault="00781A9D" w:rsidP="00781A9D">
            <w:pPr>
              <w:spacing w:before="120" w:after="120"/>
              <w:jc w:val="center"/>
            </w:pPr>
            <w:r>
              <w:t>G</w:t>
            </w:r>
          </w:p>
        </w:tc>
        <w:tc>
          <w:tcPr>
            <w:tcW w:w="5245" w:type="dxa"/>
          </w:tcPr>
          <w:p w14:paraId="58F757D0" w14:textId="77777777" w:rsidR="00056B5C" w:rsidRDefault="00056B5C" w:rsidP="00781A9D">
            <w:pPr>
              <w:spacing w:before="120" w:after="120"/>
              <w:jc w:val="center"/>
            </w:pPr>
          </w:p>
        </w:tc>
        <w:tc>
          <w:tcPr>
            <w:tcW w:w="1887" w:type="dxa"/>
          </w:tcPr>
          <w:p w14:paraId="23F0BBC1" w14:textId="77777777" w:rsidR="00056B5C" w:rsidRDefault="00056B5C" w:rsidP="00781A9D">
            <w:pPr>
              <w:spacing w:before="120" w:after="120"/>
              <w:jc w:val="center"/>
            </w:pPr>
          </w:p>
        </w:tc>
      </w:tr>
      <w:tr w:rsidR="00056B5C" w14:paraId="08B99D36" w14:textId="77777777" w:rsidTr="00781A9D">
        <w:tc>
          <w:tcPr>
            <w:tcW w:w="1336" w:type="dxa"/>
          </w:tcPr>
          <w:p w14:paraId="1D10CAA8" w14:textId="59C961C0" w:rsidR="00056B5C" w:rsidRDefault="00781A9D" w:rsidP="00781A9D">
            <w:pPr>
              <w:spacing w:before="120" w:after="120"/>
              <w:jc w:val="center"/>
            </w:pPr>
            <w:r>
              <w:t>H</w:t>
            </w:r>
          </w:p>
        </w:tc>
        <w:tc>
          <w:tcPr>
            <w:tcW w:w="5245" w:type="dxa"/>
          </w:tcPr>
          <w:p w14:paraId="283B3F96" w14:textId="77777777" w:rsidR="00056B5C" w:rsidRDefault="00056B5C" w:rsidP="00781A9D">
            <w:pPr>
              <w:spacing w:before="120" w:after="120"/>
              <w:jc w:val="center"/>
            </w:pPr>
          </w:p>
        </w:tc>
        <w:tc>
          <w:tcPr>
            <w:tcW w:w="1887" w:type="dxa"/>
          </w:tcPr>
          <w:p w14:paraId="04032BF2" w14:textId="77777777" w:rsidR="00056B5C" w:rsidRDefault="00056B5C" w:rsidP="00781A9D">
            <w:pPr>
              <w:spacing w:before="120" w:after="120"/>
              <w:jc w:val="center"/>
            </w:pPr>
          </w:p>
        </w:tc>
      </w:tr>
      <w:tr w:rsidR="00056B5C" w14:paraId="2506E0EB" w14:textId="77777777" w:rsidTr="00781A9D">
        <w:tc>
          <w:tcPr>
            <w:tcW w:w="1336" w:type="dxa"/>
          </w:tcPr>
          <w:p w14:paraId="53D0E03B" w14:textId="1DB7F505" w:rsidR="00056B5C" w:rsidRDefault="00781A9D" w:rsidP="00781A9D">
            <w:pPr>
              <w:spacing w:before="120" w:after="120"/>
              <w:jc w:val="center"/>
            </w:pPr>
            <w:r>
              <w:t>I</w:t>
            </w:r>
          </w:p>
        </w:tc>
        <w:tc>
          <w:tcPr>
            <w:tcW w:w="5245" w:type="dxa"/>
          </w:tcPr>
          <w:p w14:paraId="0F371971" w14:textId="77777777" w:rsidR="00056B5C" w:rsidRDefault="00056B5C" w:rsidP="00781A9D">
            <w:pPr>
              <w:spacing w:before="120" w:after="120"/>
              <w:jc w:val="center"/>
            </w:pPr>
          </w:p>
        </w:tc>
        <w:tc>
          <w:tcPr>
            <w:tcW w:w="1887" w:type="dxa"/>
          </w:tcPr>
          <w:p w14:paraId="4FD7CE01" w14:textId="77777777" w:rsidR="00056B5C" w:rsidRDefault="00056B5C" w:rsidP="00781A9D">
            <w:pPr>
              <w:spacing w:before="120" w:after="120"/>
              <w:jc w:val="center"/>
            </w:pPr>
          </w:p>
        </w:tc>
      </w:tr>
      <w:tr w:rsidR="00056B5C" w14:paraId="069ED3A6" w14:textId="77777777" w:rsidTr="00781A9D">
        <w:tc>
          <w:tcPr>
            <w:tcW w:w="1336" w:type="dxa"/>
          </w:tcPr>
          <w:p w14:paraId="66A282E6" w14:textId="5E6D444C" w:rsidR="00056B5C" w:rsidRDefault="00781A9D" w:rsidP="00781A9D">
            <w:pPr>
              <w:spacing w:before="120" w:after="120"/>
              <w:jc w:val="center"/>
            </w:pPr>
            <w:r>
              <w:t>CASAS</w:t>
            </w:r>
          </w:p>
        </w:tc>
        <w:tc>
          <w:tcPr>
            <w:tcW w:w="5245" w:type="dxa"/>
          </w:tcPr>
          <w:p w14:paraId="0384913E" w14:textId="77777777" w:rsidR="00056B5C" w:rsidRDefault="00056B5C" w:rsidP="00781A9D">
            <w:pPr>
              <w:spacing w:before="120" w:after="120"/>
              <w:jc w:val="center"/>
            </w:pPr>
          </w:p>
        </w:tc>
        <w:tc>
          <w:tcPr>
            <w:tcW w:w="1887" w:type="dxa"/>
          </w:tcPr>
          <w:p w14:paraId="0FC4A947" w14:textId="77777777" w:rsidR="00056B5C" w:rsidRDefault="00056B5C" w:rsidP="00781A9D">
            <w:pPr>
              <w:spacing w:before="120" w:after="120"/>
              <w:jc w:val="center"/>
            </w:pPr>
          </w:p>
        </w:tc>
      </w:tr>
    </w:tbl>
    <w:p w14:paraId="68DD13E1" w14:textId="77777777" w:rsidR="00056B5C" w:rsidRDefault="00056B5C" w:rsidP="0031252D">
      <w:pPr>
        <w:ind w:left="360"/>
        <w:jc w:val="both"/>
      </w:pPr>
    </w:p>
    <w:sectPr w:rsidR="00056B5C">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D4AC6" w14:textId="77777777" w:rsidR="00017991" w:rsidRDefault="00017991" w:rsidP="00781A9D">
      <w:pPr>
        <w:spacing w:after="0" w:line="240" w:lineRule="auto"/>
      </w:pPr>
      <w:r>
        <w:separator/>
      </w:r>
    </w:p>
  </w:endnote>
  <w:endnote w:type="continuationSeparator" w:id="0">
    <w:p w14:paraId="3728F2EC" w14:textId="77777777" w:rsidR="00017991" w:rsidRDefault="00017991" w:rsidP="00781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862600"/>
      <w:docPartObj>
        <w:docPartGallery w:val="Page Numbers (Bottom of Page)"/>
        <w:docPartUnique/>
      </w:docPartObj>
    </w:sdtPr>
    <w:sdtEndPr/>
    <w:sdtContent>
      <w:p w14:paraId="575307C3" w14:textId="72AAA4D6" w:rsidR="003A47EE" w:rsidRDefault="003A47EE">
        <w:pPr>
          <w:pStyle w:val="Piedepgina"/>
          <w:jc w:val="center"/>
        </w:pPr>
        <w:r>
          <w:fldChar w:fldCharType="begin"/>
        </w:r>
        <w:r>
          <w:instrText>PAGE   \* MERGEFORMAT</w:instrText>
        </w:r>
        <w:r>
          <w:fldChar w:fldCharType="separate"/>
        </w:r>
        <w:r>
          <w:rPr>
            <w:lang w:val="es-ES"/>
          </w:rPr>
          <w:t>2</w:t>
        </w:r>
        <w:r>
          <w:fldChar w:fldCharType="end"/>
        </w:r>
      </w:p>
    </w:sdtContent>
  </w:sdt>
  <w:p w14:paraId="0834858B" w14:textId="77777777" w:rsidR="00781A9D" w:rsidRDefault="00781A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AE94" w14:textId="77777777" w:rsidR="00017991" w:rsidRDefault="00017991" w:rsidP="00781A9D">
      <w:pPr>
        <w:spacing w:after="0" w:line="240" w:lineRule="auto"/>
      </w:pPr>
      <w:r>
        <w:separator/>
      </w:r>
    </w:p>
  </w:footnote>
  <w:footnote w:type="continuationSeparator" w:id="0">
    <w:p w14:paraId="398A27B8" w14:textId="77777777" w:rsidR="00017991" w:rsidRDefault="00017991" w:rsidP="00781A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1B6E"/>
    <w:multiLevelType w:val="hybridMultilevel"/>
    <w:tmpl w:val="7396B182"/>
    <w:lvl w:ilvl="0" w:tplc="8D94F2E8">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304223BE"/>
    <w:multiLevelType w:val="hybridMultilevel"/>
    <w:tmpl w:val="D17C0B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FC07D03"/>
    <w:multiLevelType w:val="hybridMultilevel"/>
    <w:tmpl w:val="F24E41C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D0F35F4"/>
    <w:multiLevelType w:val="hybridMultilevel"/>
    <w:tmpl w:val="E76823B6"/>
    <w:lvl w:ilvl="0" w:tplc="95B0041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33156048">
    <w:abstractNumId w:val="3"/>
  </w:num>
  <w:num w:numId="2" w16cid:durableId="1780300716">
    <w:abstractNumId w:val="1"/>
  </w:num>
  <w:num w:numId="3" w16cid:durableId="26107846">
    <w:abstractNumId w:val="2"/>
  </w:num>
  <w:num w:numId="4" w16cid:durableId="18324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2F1"/>
    <w:rsid w:val="00016D20"/>
    <w:rsid w:val="00017991"/>
    <w:rsid w:val="00040F5E"/>
    <w:rsid w:val="00042D8A"/>
    <w:rsid w:val="00043070"/>
    <w:rsid w:val="00047B43"/>
    <w:rsid w:val="00056B5C"/>
    <w:rsid w:val="00094489"/>
    <w:rsid w:val="000967E2"/>
    <w:rsid w:val="000B1057"/>
    <w:rsid w:val="000F109B"/>
    <w:rsid w:val="00102497"/>
    <w:rsid w:val="00123566"/>
    <w:rsid w:val="002051B7"/>
    <w:rsid w:val="0023749C"/>
    <w:rsid w:val="00241655"/>
    <w:rsid w:val="00254192"/>
    <w:rsid w:val="0027079A"/>
    <w:rsid w:val="002758CC"/>
    <w:rsid w:val="00286007"/>
    <w:rsid w:val="002F210A"/>
    <w:rsid w:val="00303738"/>
    <w:rsid w:val="0031252D"/>
    <w:rsid w:val="0035480E"/>
    <w:rsid w:val="0036076F"/>
    <w:rsid w:val="003625A2"/>
    <w:rsid w:val="0039432D"/>
    <w:rsid w:val="00397128"/>
    <w:rsid w:val="003A1CF2"/>
    <w:rsid w:val="003A47EE"/>
    <w:rsid w:val="003B2368"/>
    <w:rsid w:val="003E5936"/>
    <w:rsid w:val="00482B1D"/>
    <w:rsid w:val="004C7296"/>
    <w:rsid w:val="004F1407"/>
    <w:rsid w:val="004F6F01"/>
    <w:rsid w:val="005072D8"/>
    <w:rsid w:val="0051111D"/>
    <w:rsid w:val="005367C5"/>
    <w:rsid w:val="00537EA2"/>
    <w:rsid w:val="00544C88"/>
    <w:rsid w:val="00582260"/>
    <w:rsid w:val="005853CC"/>
    <w:rsid w:val="005C72E6"/>
    <w:rsid w:val="005E52F1"/>
    <w:rsid w:val="00612BA0"/>
    <w:rsid w:val="00631142"/>
    <w:rsid w:val="00661DF2"/>
    <w:rsid w:val="006C4926"/>
    <w:rsid w:val="006F6696"/>
    <w:rsid w:val="007213E6"/>
    <w:rsid w:val="0075709B"/>
    <w:rsid w:val="00781A9D"/>
    <w:rsid w:val="007F0FDB"/>
    <w:rsid w:val="0084187E"/>
    <w:rsid w:val="008A23EB"/>
    <w:rsid w:val="008A2914"/>
    <w:rsid w:val="008B0A00"/>
    <w:rsid w:val="00903431"/>
    <w:rsid w:val="00915692"/>
    <w:rsid w:val="00920BFD"/>
    <w:rsid w:val="0093769A"/>
    <w:rsid w:val="0094740E"/>
    <w:rsid w:val="00995DC3"/>
    <w:rsid w:val="009D1F86"/>
    <w:rsid w:val="009D5713"/>
    <w:rsid w:val="00A01655"/>
    <w:rsid w:val="00A05A4D"/>
    <w:rsid w:val="00A24DE0"/>
    <w:rsid w:val="00A32909"/>
    <w:rsid w:val="00A5351D"/>
    <w:rsid w:val="00A57AF4"/>
    <w:rsid w:val="00AA1DE0"/>
    <w:rsid w:val="00AC29DC"/>
    <w:rsid w:val="00AC5D42"/>
    <w:rsid w:val="00B13674"/>
    <w:rsid w:val="00B153B1"/>
    <w:rsid w:val="00B15E64"/>
    <w:rsid w:val="00BB4109"/>
    <w:rsid w:val="00BC79B9"/>
    <w:rsid w:val="00C02F7F"/>
    <w:rsid w:val="00C36218"/>
    <w:rsid w:val="00C505E2"/>
    <w:rsid w:val="00CA7DEA"/>
    <w:rsid w:val="00D152E2"/>
    <w:rsid w:val="00D22B7C"/>
    <w:rsid w:val="00D36CFA"/>
    <w:rsid w:val="00D97985"/>
    <w:rsid w:val="00DB1E73"/>
    <w:rsid w:val="00DB3B22"/>
    <w:rsid w:val="00E31B33"/>
    <w:rsid w:val="00E31C5D"/>
    <w:rsid w:val="00E34B3A"/>
    <w:rsid w:val="00E507E1"/>
    <w:rsid w:val="00E53355"/>
    <w:rsid w:val="00E77288"/>
    <w:rsid w:val="00E82FE5"/>
    <w:rsid w:val="00EE7AE3"/>
    <w:rsid w:val="00F06565"/>
    <w:rsid w:val="00F20519"/>
    <w:rsid w:val="00F21CBE"/>
    <w:rsid w:val="00F50A94"/>
    <w:rsid w:val="00F50D04"/>
    <w:rsid w:val="00FC6EAB"/>
    <w:rsid w:val="00FF6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4C56E"/>
  <w15:chartTrackingRefBased/>
  <w15:docId w15:val="{B3E559D7-8DB6-4450-9F8E-3607C0ACD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5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E5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52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52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52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52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52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52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52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52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E52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52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52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52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52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52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52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52F1"/>
    <w:rPr>
      <w:rFonts w:eastAsiaTheme="majorEastAsia" w:cstheme="majorBidi"/>
      <w:color w:val="272727" w:themeColor="text1" w:themeTint="D8"/>
    </w:rPr>
  </w:style>
  <w:style w:type="paragraph" w:styleId="Ttulo">
    <w:name w:val="Title"/>
    <w:basedOn w:val="Normal"/>
    <w:next w:val="Normal"/>
    <w:link w:val="TtuloCar"/>
    <w:uiPriority w:val="10"/>
    <w:qFormat/>
    <w:rsid w:val="005E5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52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52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52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52F1"/>
    <w:pPr>
      <w:spacing w:before="160"/>
      <w:jc w:val="center"/>
    </w:pPr>
    <w:rPr>
      <w:i/>
      <w:iCs/>
      <w:color w:val="404040" w:themeColor="text1" w:themeTint="BF"/>
    </w:rPr>
  </w:style>
  <w:style w:type="character" w:customStyle="1" w:styleId="CitaCar">
    <w:name w:val="Cita Car"/>
    <w:basedOn w:val="Fuentedeprrafopredeter"/>
    <w:link w:val="Cita"/>
    <w:uiPriority w:val="29"/>
    <w:rsid w:val="005E52F1"/>
    <w:rPr>
      <w:i/>
      <w:iCs/>
      <w:color w:val="404040" w:themeColor="text1" w:themeTint="BF"/>
    </w:rPr>
  </w:style>
  <w:style w:type="paragraph" w:styleId="Prrafodelista">
    <w:name w:val="List Paragraph"/>
    <w:basedOn w:val="Normal"/>
    <w:uiPriority w:val="34"/>
    <w:qFormat/>
    <w:rsid w:val="005E52F1"/>
    <w:pPr>
      <w:ind w:left="720"/>
      <w:contextualSpacing/>
    </w:pPr>
  </w:style>
  <w:style w:type="character" w:styleId="nfasisintenso">
    <w:name w:val="Intense Emphasis"/>
    <w:basedOn w:val="Fuentedeprrafopredeter"/>
    <w:uiPriority w:val="21"/>
    <w:qFormat/>
    <w:rsid w:val="005E52F1"/>
    <w:rPr>
      <w:i/>
      <w:iCs/>
      <w:color w:val="0F4761" w:themeColor="accent1" w:themeShade="BF"/>
    </w:rPr>
  </w:style>
  <w:style w:type="paragraph" w:styleId="Citadestacada">
    <w:name w:val="Intense Quote"/>
    <w:basedOn w:val="Normal"/>
    <w:next w:val="Normal"/>
    <w:link w:val="CitadestacadaCar"/>
    <w:uiPriority w:val="30"/>
    <w:qFormat/>
    <w:rsid w:val="005E5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52F1"/>
    <w:rPr>
      <w:i/>
      <w:iCs/>
      <w:color w:val="0F4761" w:themeColor="accent1" w:themeShade="BF"/>
    </w:rPr>
  </w:style>
  <w:style w:type="character" w:styleId="Referenciaintensa">
    <w:name w:val="Intense Reference"/>
    <w:basedOn w:val="Fuentedeprrafopredeter"/>
    <w:uiPriority w:val="32"/>
    <w:qFormat/>
    <w:rsid w:val="005E52F1"/>
    <w:rPr>
      <w:b/>
      <w:bCs/>
      <w:smallCaps/>
      <w:color w:val="0F4761" w:themeColor="accent1" w:themeShade="BF"/>
      <w:spacing w:val="5"/>
    </w:rPr>
  </w:style>
  <w:style w:type="table" w:styleId="Tablaconcuadrcula">
    <w:name w:val="Table Grid"/>
    <w:basedOn w:val="Tablanormal"/>
    <w:uiPriority w:val="39"/>
    <w:rsid w:val="00056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81A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1A9D"/>
  </w:style>
  <w:style w:type="paragraph" w:styleId="Piedepgina">
    <w:name w:val="footer"/>
    <w:basedOn w:val="Normal"/>
    <w:link w:val="PiedepginaCar"/>
    <w:uiPriority w:val="99"/>
    <w:unhideWhenUsed/>
    <w:rsid w:val="00781A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1A9D"/>
  </w:style>
  <w:style w:type="paragraph" w:styleId="Textonotapie">
    <w:name w:val="footnote text"/>
    <w:basedOn w:val="Normal"/>
    <w:link w:val="TextonotapieCar"/>
    <w:uiPriority w:val="99"/>
    <w:semiHidden/>
    <w:unhideWhenUsed/>
    <w:rsid w:val="0090343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03431"/>
    <w:rPr>
      <w:sz w:val="20"/>
      <w:szCs w:val="20"/>
    </w:rPr>
  </w:style>
  <w:style w:type="character" w:styleId="Refdenotaalpie">
    <w:name w:val="footnote reference"/>
    <w:basedOn w:val="Fuentedeprrafopredeter"/>
    <w:uiPriority w:val="99"/>
    <w:semiHidden/>
    <w:unhideWhenUsed/>
    <w:rsid w:val="009034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B2702-C51B-414F-A902-38D57DB1D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2337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refaccionesrutubi@outlook.com</dc:creator>
  <cp:keywords/>
  <dc:description/>
  <cp:lastModifiedBy>refaccionesrutubi@outlook.com</cp:lastModifiedBy>
  <cp:revision>2</cp:revision>
  <dcterms:created xsi:type="dcterms:W3CDTF">2026-09-17T16:10:00Z</dcterms:created>
  <dcterms:modified xsi:type="dcterms:W3CDTF">2026-09-17T16:10:00Z</dcterms:modified>
</cp:coreProperties>
</file>