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8C3C9" w14:textId="1BE02371" w:rsidR="00C308A3" w:rsidRDefault="009E1A35" w:rsidP="00401F71">
      <w:pPr>
        <w:pStyle w:val="Ttulo3"/>
        <w:spacing w:line="240" w:lineRule="auto"/>
      </w:pPr>
      <w:r>
        <w:t>D</w:t>
      </w:r>
      <w:r w:rsidR="00FE2C3E" w:rsidRPr="00FE2C3E">
        <w:t>escripción del sistema, identificando los elementos (proceso, sensor, actuador) y las variables principales (entrada, salida, perturbación)</w:t>
      </w:r>
      <w:r w:rsidR="00FE2C3E">
        <w:t>.</w:t>
      </w:r>
    </w:p>
    <w:p w14:paraId="03750C1B" w14:textId="0B86E7E5" w:rsidR="00FE2C3E" w:rsidRPr="002328A2" w:rsidRDefault="00FE2C3E" w:rsidP="00303BF0">
      <w:pPr>
        <w:spacing w:before="240" w:line="240" w:lineRule="auto"/>
        <w:jc w:val="both"/>
        <w:rPr>
          <w:rFonts w:cstheme="minorHAnsi"/>
        </w:rPr>
      </w:pPr>
      <w:r w:rsidRPr="002328A2">
        <w:rPr>
          <w:rFonts w:cstheme="minorHAnsi"/>
        </w:rPr>
        <w:t xml:space="preserve">El proceso de </w:t>
      </w:r>
      <w:r w:rsidR="00C308A3" w:rsidRPr="002328A2">
        <w:rPr>
          <w:rFonts w:cstheme="minorHAnsi"/>
        </w:rPr>
        <w:t>T</w:t>
      </w:r>
      <w:r w:rsidRPr="002328A2">
        <w:rPr>
          <w:rFonts w:cstheme="minorHAnsi"/>
        </w:rPr>
        <w:t xml:space="preserve">anques </w:t>
      </w:r>
      <w:r w:rsidR="00C308A3" w:rsidRPr="002328A2">
        <w:rPr>
          <w:rFonts w:cstheme="minorHAnsi"/>
        </w:rPr>
        <w:t>D</w:t>
      </w:r>
      <w:r w:rsidRPr="002328A2">
        <w:rPr>
          <w:rFonts w:cstheme="minorHAnsi"/>
        </w:rPr>
        <w:t>renado</w:t>
      </w:r>
      <w:r w:rsidR="00C308A3" w:rsidRPr="002328A2">
        <w:rPr>
          <w:rFonts w:cstheme="minorHAnsi"/>
        </w:rPr>
        <w:t>s</w:t>
      </w:r>
      <w:r w:rsidRPr="002328A2">
        <w:rPr>
          <w:rFonts w:cstheme="minorHAnsi"/>
        </w:rPr>
        <w:t xml:space="preserve"> por </w:t>
      </w:r>
      <w:r w:rsidR="00C308A3" w:rsidRPr="002328A2">
        <w:rPr>
          <w:rFonts w:cstheme="minorHAnsi"/>
        </w:rPr>
        <w:t>G</w:t>
      </w:r>
      <w:r w:rsidRPr="002328A2">
        <w:rPr>
          <w:rFonts w:cstheme="minorHAnsi"/>
        </w:rPr>
        <w:t>ravedad, en modo manual</w:t>
      </w:r>
      <w:r w:rsidR="00C308A3" w:rsidRPr="002328A2">
        <w:rPr>
          <w:rFonts w:cstheme="minorHAnsi"/>
        </w:rPr>
        <w:t xml:space="preserve">, </w:t>
      </w:r>
      <w:r w:rsidRPr="002328A2">
        <w:rPr>
          <w:rFonts w:cstheme="minorHAnsi"/>
        </w:rPr>
        <w:t>se compone de dos tanques apilados uno encima del otro con agujeros perforados en el fondo.</w:t>
      </w:r>
    </w:p>
    <w:p w14:paraId="5BD7413D" w14:textId="7A211233" w:rsidR="00FE2C3E" w:rsidRPr="002328A2" w:rsidRDefault="00C308A3" w:rsidP="00401F71">
      <w:pPr>
        <w:spacing w:line="240" w:lineRule="auto"/>
        <w:jc w:val="both"/>
        <w:rPr>
          <w:rFonts w:cstheme="minorHAnsi"/>
        </w:rPr>
      </w:pPr>
      <w:r w:rsidRPr="002328A2">
        <w:rPr>
          <w:rFonts w:cstheme="minorHAnsi"/>
        </w:rPr>
        <w:t xml:space="preserve">Una válvula de control de manipula el caudal de entrada que alimenta el </w:t>
      </w:r>
      <w:r w:rsidR="00A70902" w:rsidRPr="002328A2">
        <w:rPr>
          <w:rFonts w:cstheme="minorHAnsi"/>
        </w:rPr>
        <w:t xml:space="preserve">primer </w:t>
      </w:r>
      <w:r w:rsidRPr="002328A2">
        <w:rPr>
          <w:rFonts w:cstheme="minorHAnsi"/>
        </w:rPr>
        <w:t xml:space="preserve">tanque. El líquido </w:t>
      </w:r>
      <w:r w:rsidR="00C97BB4" w:rsidRPr="002328A2">
        <w:rPr>
          <w:rFonts w:cstheme="minorHAnsi"/>
        </w:rPr>
        <w:t>sale</w:t>
      </w:r>
      <w:r w:rsidRPr="002328A2">
        <w:rPr>
          <w:rFonts w:cstheme="minorHAnsi"/>
        </w:rPr>
        <w:t xml:space="preserve"> libremente a través del orificio en el fondo del</w:t>
      </w:r>
      <w:r w:rsidR="00A70902" w:rsidRPr="002328A2">
        <w:rPr>
          <w:rFonts w:cstheme="minorHAnsi"/>
        </w:rPr>
        <w:t xml:space="preserve"> primer</w:t>
      </w:r>
      <w:r w:rsidRPr="002328A2">
        <w:rPr>
          <w:rFonts w:cstheme="minorHAnsi"/>
        </w:rPr>
        <w:t xml:space="preserve"> tanque </w:t>
      </w:r>
      <w:r w:rsidR="00C97BB4" w:rsidRPr="002328A2">
        <w:rPr>
          <w:rFonts w:cstheme="minorHAnsi"/>
        </w:rPr>
        <w:t>hacia</w:t>
      </w:r>
      <w:r w:rsidRPr="002328A2">
        <w:rPr>
          <w:rFonts w:cstheme="minorHAnsi"/>
        </w:rPr>
        <w:t xml:space="preserve"> el </w:t>
      </w:r>
      <w:r w:rsidR="00A70902" w:rsidRPr="002328A2">
        <w:rPr>
          <w:rFonts w:cstheme="minorHAnsi"/>
        </w:rPr>
        <w:t xml:space="preserve">segundo </w:t>
      </w:r>
      <w:r w:rsidRPr="002328A2">
        <w:rPr>
          <w:rFonts w:cstheme="minorHAnsi"/>
        </w:rPr>
        <w:t>tanqu</w:t>
      </w:r>
      <w:r w:rsidR="00A70902" w:rsidRPr="002328A2">
        <w:rPr>
          <w:rFonts w:cstheme="minorHAnsi"/>
        </w:rPr>
        <w:t>e</w:t>
      </w:r>
      <w:r w:rsidRPr="002328A2">
        <w:rPr>
          <w:rFonts w:cstheme="minorHAnsi"/>
        </w:rPr>
        <w:t xml:space="preserve">. </w:t>
      </w:r>
      <w:r w:rsidR="00C97BB4" w:rsidRPr="002328A2">
        <w:rPr>
          <w:rFonts w:cstheme="minorHAnsi"/>
        </w:rPr>
        <w:t xml:space="preserve">En el </w:t>
      </w:r>
      <w:r w:rsidR="00A70902" w:rsidRPr="002328A2">
        <w:rPr>
          <w:rFonts w:cstheme="minorHAnsi"/>
        </w:rPr>
        <w:t xml:space="preserve">segundo </w:t>
      </w:r>
      <w:r w:rsidR="00C97BB4" w:rsidRPr="002328A2">
        <w:rPr>
          <w:rFonts w:cstheme="minorHAnsi"/>
        </w:rPr>
        <w:t>tanque</w:t>
      </w:r>
      <w:r w:rsidRPr="002328A2">
        <w:rPr>
          <w:rFonts w:cstheme="minorHAnsi"/>
        </w:rPr>
        <w:t xml:space="preserve">, el líquido </w:t>
      </w:r>
      <w:r w:rsidR="00C97BB4" w:rsidRPr="002328A2">
        <w:rPr>
          <w:rFonts w:cstheme="minorHAnsi"/>
        </w:rPr>
        <w:t>puede salir</w:t>
      </w:r>
      <w:r w:rsidRPr="002328A2">
        <w:rPr>
          <w:rFonts w:cstheme="minorHAnsi"/>
        </w:rPr>
        <w:t xml:space="preserve"> por un drenaje de salida (otro orificio de drenaje libre) o por una corriente de flujo bombeada.</w:t>
      </w:r>
    </w:p>
    <w:p w14:paraId="4A9CE463" w14:textId="77777777" w:rsidR="003053BA" w:rsidRDefault="001E037F" w:rsidP="00401F71">
      <w:pPr>
        <w:keepNext/>
        <w:spacing w:after="0" w:line="240" w:lineRule="auto"/>
        <w:jc w:val="center"/>
      </w:pPr>
      <w:r w:rsidRPr="00A63AC2">
        <w:rPr>
          <w:rFonts w:ascii="Arial" w:hAnsi="Arial" w:cs="Arial"/>
          <w:noProof/>
        </w:rPr>
        <w:drawing>
          <wp:inline distT="0" distB="0" distL="0" distR="0" wp14:anchorId="21109B42" wp14:editId="285F9E26">
            <wp:extent cx="2803525" cy="248666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803525" cy="2486660"/>
                    </a:xfrm>
                    <a:prstGeom prst="rect">
                      <a:avLst/>
                    </a:prstGeom>
                  </pic:spPr>
                </pic:pic>
              </a:graphicData>
            </a:graphic>
          </wp:inline>
        </w:drawing>
      </w:r>
    </w:p>
    <w:p w14:paraId="74DD2666" w14:textId="6E7A994D" w:rsidR="003053BA" w:rsidRDefault="003053BA" w:rsidP="00401F71">
      <w:pPr>
        <w:pStyle w:val="Descripcin"/>
        <w:jc w:val="center"/>
        <w:rPr>
          <w:rFonts w:ascii="Arial" w:hAnsi="Arial" w:cs="Arial"/>
        </w:rPr>
      </w:pPr>
      <w:r>
        <w:t xml:space="preserve">Imagen </w:t>
      </w:r>
      <w:r w:rsidR="00C44AEC">
        <w:fldChar w:fldCharType="begin"/>
      </w:r>
      <w:r w:rsidR="00C44AEC">
        <w:instrText xml:space="preserve"> SEQ Imagen \* ARABIC </w:instrText>
      </w:r>
      <w:r w:rsidR="00C44AEC">
        <w:fldChar w:fldCharType="separate"/>
      </w:r>
      <w:r w:rsidR="00BB06E4">
        <w:rPr>
          <w:noProof/>
        </w:rPr>
        <w:t>1</w:t>
      </w:r>
      <w:r w:rsidR="00C44AEC">
        <w:rPr>
          <w:noProof/>
        </w:rPr>
        <w:fldChar w:fldCharType="end"/>
      </w:r>
      <w:r>
        <w:t xml:space="preserve"> </w:t>
      </w:r>
      <w:r w:rsidRPr="002A3D56">
        <w:t>Esquema del proceso de Drenado de Tanques por Gravedad</w:t>
      </w:r>
    </w:p>
    <w:p w14:paraId="14DAF1B2" w14:textId="77777777" w:rsidR="003053BA" w:rsidRPr="002328A2" w:rsidRDefault="003053BA" w:rsidP="00BF5B19">
      <w:pPr>
        <w:spacing w:line="240" w:lineRule="auto"/>
        <w:jc w:val="both"/>
        <w:rPr>
          <w:rFonts w:cstheme="minorHAnsi"/>
        </w:rPr>
      </w:pPr>
      <w:r w:rsidRPr="002328A2">
        <w:rPr>
          <w:rFonts w:cstheme="minorHAnsi"/>
        </w:rPr>
        <w:t xml:space="preserve">El sensor es el elemento que mide la altura del líquido en el segundo tanque. </w:t>
      </w:r>
    </w:p>
    <w:p w14:paraId="3D551269" w14:textId="2393EE54" w:rsidR="004D47A5" w:rsidRPr="002328A2" w:rsidRDefault="00C97BB4" w:rsidP="00BF5B19">
      <w:pPr>
        <w:spacing w:line="240" w:lineRule="auto"/>
        <w:jc w:val="both"/>
        <w:rPr>
          <w:rFonts w:cstheme="minorHAnsi"/>
        </w:rPr>
      </w:pPr>
      <w:r w:rsidRPr="002328A2">
        <w:rPr>
          <w:rFonts w:cstheme="minorHAnsi"/>
        </w:rPr>
        <w:t>E</w:t>
      </w:r>
      <w:r w:rsidR="003053BA" w:rsidRPr="002328A2">
        <w:rPr>
          <w:rFonts w:cstheme="minorHAnsi"/>
        </w:rPr>
        <w:t>l</w:t>
      </w:r>
      <w:r w:rsidRPr="002328A2">
        <w:rPr>
          <w:rFonts w:cstheme="minorHAnsi"/>
        </w:rPr>
        <w:t xml:space="preserve"> actuador es la válvula que controla la entrada de líquido al primer tanque</w:t>
      </w:r>
      <w:r w:rsidR="009E7BE0" w:rsidRPr="002328A2">
        <w:rPr>
          <w:rFonts w:cstheme="minorHAnsi"/>
        </w:rPr>
        <w:t>.</w:t>
      </w:r>
    </w:p>
    <w:p w14:paraId="06D28FE9" w14:textId="27F98FB6" w:rsidR="004D47A5" w:rsidRPr="002328A2" w:rsidRDefault="004D47A5" w:rsidP="00BF5B19">
      <w:pPr>
        <w:spacing w:line="240" w:lineRule="auto"/>
        <w:jc w:val="both"/>
        <w:rPr>
          <w:rFonts w:cstheme="minorHAnsi"/>
        </w:rPr>
      </w:pPr>
      <w:r w:rsidRPr="002328A2">
        <w:rPr>
          <w:rFonts w:cstheme="minorHAnsi"/>
        </w:rPr>
        <w:t>u(t): variable de entrada. Es la salida de la válvula que controla la entrada de líquido al primer tanque.</w:t>
      </w:r>
      <w:r w:rsidR="00506CF6" w:rsidRPr="002328A2">
        <w:rPr>
          <w:rFonts w:cstheme="minorHAnsi"/>
        </w:rPr>
        <w:t xml:space="preserve"> Ver imagen 1.</w:t>
      </w:r>
    </w:p>
    <w:p w14:paraId="36D19DB2" w14:textId="77777777" w:rsidR="00BC0F91" w:rsidRPr="002328A2" w:rsidRDefault="004D47A5" w:rsidP="00BF5B19">
      <w:pPr>
        <w:spacing w:line="240" w:lineRule="auto"/>
        <w:jc w:val="both"/>
        <w:rPr>
          <w:rFonts w:cstheme="minorHAnsi"/>
        </w:rPr>
      </w:pPr>
      <w:r w:rsidRPr="002328A2">
        <w:rPr>
          <w:rFonts w:cstheme="minorHAnsi"/>
        </w:rPr>
        <w:t>y(t): variable de salida. Es la altura del líquido en el segundo tanque, expresada en metros</w:t>
      </w:r>
      <w:r w:rsidR="00892FA3" w:rsidRPr="002328A2">
        <w:rPr>
          <w:rFonts w:cstheme="minorHAnsi"/>
        </w:rPr>
        <w:t>.</w:t>
      </w:r>
      <w:r w:rsidR="00506CF6" w:rsidRPr="002328A2">
        <w:rPr>
          <w:rFonts w:cstheme="minorHAnsi"/>
        </w:rPr>
        <w:t xml:space="preserve"> Ver imagen 1.</w:t>
      </w:r>
    </w:p>
    <w:p w14:paraId="7F7E3BA5" w14:textId="7FBB51E8" w:rsidR="003E48ED" w:rsidRPr="002328A2" w:rsidRDefault="00892FA3" w:rsidP="0003455B">
      <w:pPr>
        <w:spacing w:line="240" w:lineRule="auto"/>
        <w:jc w:val="both"/>
        <w:rPr>
          <w:rFonts w:cstheme="minorHAnsi"/>
        </w:rPr>
      </w:pPr>
      <w:r w:rsidRPr="002328A2">
        <w:rPr>
          <w:rFonts w:cstheme="minorHAnsi"/>
        </w:rPr>
        <w:t xml:space="preserve">d(t): variable de la perturbación. Es la </w:t>
      </w:r>
      <w:r w:rsidR="00A70902" w:rsidRPr="002328A2">
        <w:rPr>
          <w:rFonts w:cstheme="minorHAnsi"/>
        </w:rPr>
        <w:t>corriente de flujo bombeada</w:t>
      </w:r>
      <w:r w:rsidR="00A63AC2" w:rsidRPr="002328A2">
        <w:rPr>
          <w:rFonts w:cstheme="minorHAnsi"/>
        </w:rPr>
        <w:t>.</w:t>
      </w:r>
      <w:r w:rsidR="00506CF6" w:rsidRPr="002328A2">
        <w:rPr>
          <w:rFonts w:cstheme="minorHAnsi"/>
        </w:rPr>
        <w:t xml:space="preserve"> Ver imagen 1.</w:t>
      </w:r>
    </w:p>
    <w:p w14:paraId="54D4F1FC" w14:textId="6BAA4DF9" w:rsidR="00BC0F91" w:rsidRPr="00BC0F91" w:rsidRDefault="00BC0F91" w:rsidP="00616D1E">
      <w:pPr>
        <w:pStyle w:val="Ttulo3"/>
        <w:spacing w:after="240" w:line="240" w:lineRule="auto"/>
      </w:pPr>
      <w:r w:rsidRPr="00BC0F91">
        <w:t>Simulación y análisis del comportamiento del proceso en lazo abierto ante una variación de tipo salto en la entrada y en la perturbación</w:t>
      </w:r>
    </w:p>
    <w:p w14:paraId="1D708154" w14:textId="04A3DEB0" w:rsidR="005A6404" w:rsidRPr="002328A2" w:rsidRDefault="003E48ED" w:rsidP="0017036F">
      <w:pPr>
        <w:keepNext/>
        <w:spacing w:line="240" w:lineRule="auto"/>
        <w:jc w:val="both"/>
        <w:rPr>
          <w:rFonts w:cstheme="minorHAnsi"/>
          <w:i/>
          <w:iCs/>
          <w:color w:val="FF0000"/>
        </w:rPr>
      </w:pPr>
      <w:r w:rsidRPr="002328A2">
        <w:rPr>
          <w:rFonts w:cstheme="minorHAnsi"/>
        </w:rPr>
        <w:t xml:space="preserve">En la imagen </w:t>
      </w:r>
      <w:r w:rsidR="00616D1E" w:rsidRPr="002328A2">
        <w:rPr>
          <w:rFonts w:cstheme="minorHAnsi"/>
        </w:rPr>
        <w:t xml:space="preserve">2 </w:t>
      </w:r>
      <w:r w:rsidRPr="002328A2">
        <w:rPr>
          <w:rFonts w:cstheme="minorHAnsi"/>
        </w:rPr>
        <w:t xml:space="preserve">se puede observar dentro del recuadro rojo, la respuesta del sistema al aplicar un salto de un 10% en la entrada (de 70% a 80%). En la salida </w:t>
      </w:r>
      <w:r w:rsidR="00491E30" w:rsidRPr="002328A2">
        <w:rPr>
          <w:rFonts w:cstheme="minorHAnsi"/>
        </w:rPr>
        <w:t>c</w:t>
      </w:r>
      <w:r w:rsidRPr="002328A2">
        <w:rPr>
          <w:rFonts w:cstheme="minorHAnsi"/>
        </w:rPr>
        <w:t>omienza a verse un aumento luego de un tiempo</w:t>
      </w:r>
      <w:r w:rsidR="000006C1" w:rsidRPr="002328A2">
        <w:rPr>
          <w:rFonts w:cstheme="minorHAnsi"/>
        </w:rPr>
        <w:t xml:space="preserve"> (de 4m a aproximadamente 5.3m</w:t>
      </w:r>
      <w:r w:rsidR="001C6CC0">
        <w:rPr>
          <w:rFonts w:cstheme="minorHAnsi"/>
        </w:rPr>
        <w:t>.</w:t>
      </w:r>
    </w:p>
    <w:p w14:paraId="17F88407" w14:textId="3BE24B5C" w:rsidR="000006C1" w:rsidRPr="002328A2" w:rsidRDefault="000006C1" w:rsidP="0017036F">
      <w:pPr>
        <w:keepNext/>
        <w:spacing w:line="240" w:lineRule="auto"/>
        <w:jc w:val="both"/>
        <w:rPr>
          <w:rFonts w:cstheme="minorHAnsi"/>
        </w:rPr>
      </w:pPr>
      <w:r w:rsidRPr="002328A2">
        <w:rPr>
          <w:rFonts w:cstheme="minorHAnsi"/>
        </w:rPr>
        <w:t xml:space="preserve">Se ha señalado con un recuadro amarillo la respuesta del sistema ante una perturbación que ha consistido en aumentar la velocidad de bombeo de un 20% a un 30%, lo que provocó que hubiese una disminución en la altura del líquido en el primer tanque (hasta cerca de los 4.8m). Por ser el sistema de control de lazo </w:t>
      </w:r>
      <w:r w:rsidRPr="002328A2">
        <w:rPr>
          <w:rFonts w:cstheme="minorHAnsi"/>
        </w:rPr>
        <w:lastRenderedPageBreak/>
        <w:t>abierto, no rechaza las perturbaciones, y</w:t>
      </w:r>
      <w:r w:rsidR="00616D1E" w:rsidRPr="002328A2">
        <w:rPr>
          <w:rFonts w:cstheme="minorHAnsi"/>
        </w:rPr>
        <w:t>,</w:t>
      </w:r>
      <w:r w:rsidRPr="002328A2">
        <w:rPr>
          <w:rFonts w:cstheme="minorHAnsi"/>
        </w:rPr>
        <w:t xml:space="preserve"> por tanto, la afectación en la salida se mantendrá mientras que un operario manualmente no se encargue de compensar este cambio.</w:t>
      </w:r>
    </w:p>
    <w:p w14:paraId="1991C84F" w14:textId="77777777" w:rsidR="00616D1E" w:rsidRDefault="003E48ED" w:rsidP="00616D1E">
      <w:pPr>
        <w:keepNext/>
        <w:spacing w:after="0" w:line="240" w:lineRule="auto"/>
        <w:jc w:val="center"/>
      </w:pPr>
      <w:r w:rsidRPr="003E48ED">
        <w:rPr>
          <w:rFonts w:ascii="Arial" w:hAnsi="Arial" w:cs="Arial"/>
          <w:noProof/>
        </w:rPr>
        <w:drawing>
          <wp:inline distT="0" distB="0" distL="0" distR="0" wp14:anchorId="088DCDCE" wp14:editId="468D5DBB">
            <wp:extent cx="3547872" cy="17405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86234" cy="1759355"/>
                    </a:xfrm>
                    <a:prstGeom prst="rect">
                      <a:avLst/>
                    </a:prstGeom>
                  </pic:spPr>
                </pic:pic>
              </a:graphicData>
            </a:graphic>
          </wp:inline>
        </w:drawing>
      </w:r>
    </w:p>
    <w:p w14:paraId="6105CE16" w14:textId="51664C8F" w:rsidR="003E48ED" w:rsidRDefault="00616D1E" w:rsidP="00616D1E">
      <w:pPr>
        <w:pStyle w:val="Descripcin"/>
        <w:jc w:val="center"/>
        <w:rPr>
          <w:rFonts w:ascii="Arial" w:hAnsi="Arial" w:cs="Arial"/>
        </w:rPr>
      </w:pPr>
      <w:r>
        <w:t xml:space="preserve">Imagen </w:t>
      </w:r>
      <w:r w:rsidR="00C44AEC">
        <w:fldChar w:fldCharType="begin"/>
      </w:r>
      <w:r w:rsidR="00C44AEC">
        <w:instrText xml:space="preserve"> SEQ Imagen \* ARABIC </w:instrText>
      </w:r>
      <w:r w:rsidR="00C44AEC">
        <w:fldChar w:fldCharType="separate"/>
      </w:r>
      <w:r w:rsidR="00BB06E4">
        <w:rPr>
          <w:noProof/>
        </w:rPr>
        <w:t>2</w:t>
      </w:r>
      <w:r w:rsidR="00C44AEC">
        <w:rPr>
          <w:noProof/>
        </w:rPr>
        <w:fldChar w:fldCharType="end"/>
      </w:r>
      <w:r>
        <w:t xml:space="preserve"> Variación en la entrada y en la perturbación</w:t>
      </w:r>
    </w:p>
    <w:p w14:paraId="33B3A137" w14:textId="6134135D" w:rsidR="007031E7" w:rsidRPr="001010BF" w:rsidRDefault="007031E7" w:rsidP="00AD6F80">
      <w:pPr>
        <w:pStyle w:val="Ttulo3"/>
        <w:spacing w:after="240"/>
        <w:jc w:val="both"/>
        <w:rPr>
          <w:b/>
          <w:bCs/>
        </w:rPr>
      </w:pPr>
      <w:r w:rsidRPr="001010BF">
        <w:rPr>
          <w:b/>
          <w:bCs/>
        </w:rPr>
        <w:t>Obtención experimental del modelo del proceso. Elegir un punto de operación y obtener un modelo lineal de primer orden con retardo (FOPD) gráficamente, a partir de la representación de la respuesta a salto en la entrada</w:t>
      </w:r>
    </w:p>
    <w:p w14:paraId="2810ADA8" w14:textId="4CBF4BEF" w:rsidR="009D3558" w:rsidRDefault="007031E7" w:rsidP="009D3558">
      <w:pPr>
        <w:rPr>
          <w:noProof/>
        </w:rPr>
      </w:pPr>
      <w:r>
        <w:t>E</w:t>
      </w:r>
      <w:r w:rsidR="00842394">
        <w:t>l</w:t>
      </w:r>
      <w:r>
        <w:t xml:space="preserve"> </w:t>
      </w:r>
      <w:r w:rsidRPr="001010BF">
        <w:rPr>
          <w:b/>
          <w:bCs/>
        </w:rPr>
        <w:t>punto de operación</w:t>
      </w:r>
      <w:r>
        <w:t xml:space="preserve"> seleccionado es entre el 70% y el 80% de apertura de la </w:t>
      </w:r>
      <w:r w:rsidRPr="007031E7">
        <w:t>válvula que controla la entrada de líquido al primer tanque</w:t>
      </w:r>
      <w:r w:rsidR="009D3558">
        <w:t>.</w:t>
      </w:r>
      <w:r w:rsidR="009D3558" w:rsidRPr="009D3558">
        <w:rPr>
          <w:noProof/>
        </w:rPr>
        <w:t xml:space="preserve"> </w:t>
      </w:r>
    </w:p>
    <w:p w14:paraId="6419881F" w14:textId="7F1B7FDC" w:rsidR="001010BF" w:rsidRDefault="001010BF" w:rsidP="00005AE8">
      <w:pPr>
        <w:keepNext/>
        <w:spacing w:after="0"/>
        <w:jc w:val="center"/>
      </w:pPr>
      <w:r w:rsidRPr="001010BF">
        <w:rPr>
          <w:noProof/>
        </w:rPr>
        <w:drawing>
          <wp:inline distT="0" distB="0" distL="0" distR="0" wp14:anchorId="08BE2B5C" wp14:editId="31BC9EE2">
            <wp:extent cx="4616746" cy="2100989"/>
            <wp:effectExtent l="19050" t="19050" r="12700" b="139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43160" cy="2113009"/>
                    </a:xfrm>
                    <a:prstGeom prst="rect">
                      <a:avLst/>
                    </a:prstGeom>
                    <a:ln>
                      <a:solidFill>
                        <a:schemeClr val="bg1">
                          <a:lumMod val="50000"/>
                        </a:schemeClr>
                      </a:solidFill>
                    </a:ln>
                  </pic:spPr>
                </pic:pic>
              </a:graphicData>
            </a:graphic>
          </wp:inline>
        </w:drawing>
      </w:r>
    </w:p>
    <w:p w14:paraId="78CD88D4" w14:textId="0960484D" w:rsidR="009D3558" w:rsidRDefault="001010BF" w:rsidP="001010BF">
      <w:pPr>
        <w:pStyle w:val="Descripcin"/>
        <w:jc w:val="center"/>
      </w:pPr>
      <w:r>
        <w:t xml:space="preserve">Imagen </w:t>
      </w:r>
      <w:r w:rsidR="00C44AEC">
        <w:fldChar w:fldCharType="begin"/>
      </w:r>
      <w:r w:rsidR="00C44AEC">
        <w:instrText xml:space="preserve"> SEQ Imagen \* ARABIC </w:instrText>
      </w:r>
      <w:r w:rsidR="00C44AEC">
        <w:fldChar w:fldCharType="separate"/>
      </w:r>
      <w:r w:rsidR="00BB06E4">
        <w:rPr>
          <w:noProof/>
        </w:rPr>
        <w:t>3</w:t>
      </w:r>
      <w:r w:rsidR="00C44AEC">
        <w:rPr>
          <w:noProof/>
        </w:rPr>
        <w:fldChar w:fldCharType="end"/>
      </w:r>
      <w:r>
        <w:t xml:space="preserve"> Valores iniciales y finales de las variables de entrada y salida ante un cambio tipo salto en la entrada</w:t>
      </w:r>
    </w:p>
    <w:p w14:paraId="5A3E54C9" w14:textId="40EC60EA" w:rsidR="00D20153" w:rsidRPr="00D20153" w:rsidRDefault="00D20153" w:rsidP="00D20153">
      <w:pPr>
        <w:pStyle w:val="Prrafodelista"/>
        <w:numPr>
          <w:ilvl w:val="0"/>
          <w:numId w:val="11"/>
        </w:numPr>
      </w:pPr>
      <w:r>
        <w:t xml:space="preserve">Cálculo de </w:t>
      </w:r>
      <w:proofErr w:type="spellStart"/>
      <w:r w:rsidR="00B7353E" w:rsidRPr="009227CC">
        <w:rPr>
          <w:b/>
          <w:bCs/>
        </w:rPr>
        <w:t>k</w:t>
      </w:r>
      <w:r w:rsidR="00B7353E" w:rsidRPr="009227CC">
        <w:rPr>
          <w:b/>
          <w:bCs/>
          <w:vertAlign w:val="subscript"/>
        </w:rPr>
        <w:t>p</w:t>
      </w:r>
      <w:proofErr w:type="spellEnd"/>
      <w:r w:rsidR="00B7353E">
        <w:t xml:space="preserve">, </w:t>
      </w:r>
      <w:r w:rsidR="00BE6315">
        <w:t>ganancia</w:t>
      </w:r>
      <w:r w:rsidR="00B7353E" w:rsidRPr="00B7353E">
        <w:t xml:space="preserve"> del proceso</w:t>
      </w:r>
      <w:r w:rsidR="00B7353E">
        <w:t>:</w:t>
      </w:r>
    </w:p>
    <w:p w14:paraId="49E3ADAD" w14:textId="5BD9339F" w:rsidR="001010BF" w:rsidRPr="00DE3EAB" w:rsidRDefault="00C44AEC" w:rsidP="001010BF">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u</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5.29-4</m:t>
              </m:r>
            </m:num>
            <m:den>
              <m:r>
                <w:rPr>
                  <w:rFonts w:ascii="Cambria Math" w:hAnsi="Cambria Math"/>
                </w:rPr>
                <m:t>80-70</m:t>
              </m:r>
            </m:den>
          </m:f>
          <m:r>
            <w:rPr>
              <w:rFonts w:ascii="Cambria Math" w:hAnsi="Cambria Math"/>
            </w:rPr>
            <m:t>=0.129</m:t>
          </m:r>
        </m:oMath>
      </m:oMathPara>
    </w:p>
    <w:p w14:paraId="369E3161" w14:textId="1A52DA8E" w:rsidR="00DE3EAB" w:rsidRPr="00D20153" w:rsidRDefault="00DE3EAB" w:rsidP="00A55641">
      <w:pPr>
        <w:ind w:left="705"/>
        <w:jc w:val="both"/>
      </w:pPr>
      <w:r>
        <w:t>La constante del proceso es positiva debido a que los cambios en la entrada y en la salida han sido directamente proporcionales, o sea, que han aumentado ambos.</w:t>
      </w:r>
    </w:p>
    <w:p w14:paraId="7E01A569" w14:textId="5B99F3F7" w:rsidR="009A628B" w:rsidRPr="00005AE8" w:rsidRDefault="009A628B" w:rsidP="009A628B">
      <w:pPr>
        <w:pStyle w:val="Prrafodelista"/>
        <w:numPr>
          <w:ilvl w:val="0"/>
          <w:numId w:val="11"/>
        </w:numPr>
      </w:pPr>
      <w:r>
        <w:t>Cálculo del tiempo de inactividad o tiempo muerto (</w:t>
      </w:r>
      <w:r w:rsidRPr="009227CC">
        <w:rPr>
          <w:b/>
          <w:bCs/>
        </w:rPr>
        <w:sym w:font="Symbol" w:char="F071"/>
      </w:r>
      <w:r>
        <w:t xml:space="preserve">). </w:t>
      </w:r>
    </w:p>
    <w:p w14:paraId="2033A807" w14:textId="77777777" w:rsidR="009A628B" w:rsidRPr="00CA4405" w:rsidRDefault="009A628B" w:rsidP="009A628B">
      <w:pPr>
        <w:jc w:val="center"/>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=67s-46s=21s</m:t>
          </m:r>
        </m:oMath>
      </m:oMathPara>
    </w:p>
    <w:p w14:paraId="42FE9C39" w14:textId="55717E28" w:rsidR="00D20153" w:rsidRDefault="00D20153" w:rsidP="00D20153"/>
    <w:p w14:paraId="68DCFF38" w14:textId="392CCCCC" w:rsidR="00005AE8" w:rsidRDefault="00005AE8" w:rsidP="00005AE8">
      <w:pPr>
        <w:keepNext/>
        <w:spacing w:after="0"/>
        <w:jc w:val="center"/>
      </w:pPr>
    </w:p>
    <w:p w14:paraId="2212B55F" w14:textId="3F624175" w:rsidR="008E417E" w:rsidRPr="009A628B" w:rsidRDefault="00864F70" w:rsidP="00BC69E9">
      <w:pPr>
        <w:pStyle w:val="Prrafodelista"/>
        <w:numPr>
          <w:ilvl w:val="0"/>
          <w:numId w:val="11"/>
        </w:numPr>
        <w:jc w:val="both"/>
        <w:rPr>
          <w:i/>
          <w:lang w:val="el-GR"/>
        </w:rPr>
      </w:pPr>
      <w:r>
        <w:t>Cálculo de</w:t>
      </w:r>
      <w:r w:rsidR="008E417E">
        <w:t xml:space="preserve"> la constante de tiempo (</w:t>
      </w:r>
      <w:r w:rsidR="008E417E" w:rsidRPr="009A628B">
        <w:rPr>
          <w:rFonts w:cstheme="minorHAnsi"/>
          <w:b/>
          <w:bCs/>
          <w:lang w:val="el-GR"/>
        </w:rPr>
        <w:t>τ</w:t>
      </w:r>
      <w:r w:rsidR="008E417E" w:rsidRPr="009A628B">
        <w:rPr>
          <w:rFonts w:cstheme="minorHAnsi"/>
        </w:rPr>
        <w:t>):</w:t>
      </w:r>
      <w:r w:rsidR="009A628B">
        <w:rPr>
          <w:rFonts w:cstheme="minorHAnsi"/>
        </w:rPr>
        <w:t xml:space="preserve">  </w:t>
      </w:r>
      <m:oMath>
        <m:r>
          <m:rPr>
            <m:sty m:val="p"/>
          </m:rPr>
          <w:rPr>
            <w:rFonts w:ascii="Cambria Math" w:hAnsi="Cambria Math" w:cstheme="minorHAnsi"/>
            <w:lang w:val="el-GR"/>
          </w:rPr>
          <m:t>τ</m:t>
        </m:r>
        <m:r>
          <m:rPr>
            <m:sty m:val="p"/>
          </m:rPr>
          <w:rPr>
            <w:rFonts w:ascii="Cambria Math" w:cstheme="minorHAnsi"/>
            <w:lang w:val="el-GR"/>
          </w:rPr>
          <m:t>=</m:t>
        </m:r>
        <m:sSub>
          <m:sSubPr>
            <m:ctrlPr>
              <w:rPr>
                <w:rFonts w:ascii="Cambria Math" w:hAnsi="Cambria Math" w:cstheme="minorHAnsi"/>
                <w:i/>
                <w:lang w:val="el-GR"/>
              </w:rPr>
            </m:ctrlPr>
          </m:sSubPr>
          <m:e>
            <m:r>
              <w:rPr>
                <w:rFonts w:ascii="Cambria Math" w:cstheme="minorHAnsi"/>
                <w:lang w:val="el-GR"/>
              </w:rPr>
              <m:t>t</m:t>
            </m:r>
          </m:e>
          <m:sub>
            <m:r>
              <w:rPr>
                <w:rFonts w:ascii="Cambria Math" w:cstheme="minorHAnsi"/>
                <w:lang w:val="el-GR"/>
              </w:rPr>
              <m:t>2</m:t>
            </m:r>
          </m:sub>
        </m:sSub>
        <m:r>
          <w:rPr>
            <w:rFonts w:ascii="Cambria Math" w:cstheme="minorHAnsi"/>
            <w:lang w:val="el-GR"/>
          </w:rPr>
          <m:t>-</m:t>
        </m:r>
        <m:sSub>
          <m:sSubPr>
            <m:ctrlPr>
              <w:rPr>
                <w:rFonts w:ascii="Cambria Math" w:hAnsi="Cambria Math" w:cstheme="minorHAnsi"/>
                <w:i/>
                <w:lang w:val="el-GR"/>
              </w:rPr>
            </m:ctrlPr>
          </m:sSubPr>
          <m:e>
            <m:r>
              <w:rPr>
                <w:rFonts w:ascii="Cambria Math" w:hAnsi="Cambria Math" w:cstheme="minorHAnsi"/>
                <w:lang w:val="el-GR"/>
              </w:rPr>
              <m:t>t</m:t>
            </m:r>
          </m:e>
          <m:sub>
            <m:r>
              <w:rPr>
                <w:rFonts w:ascii="Cambria Math" w:hAnsi="Cambria Math" w:cstheme="minorHAnsi"/>
                <w:lang w:val="el-GR"/>
              </w:rPr>
              <m:t>1</m:t>
            </m:r>
          </m:sub>
        </m:sSub>
      </m:oMath>
    </w:p>
    <w:p w14:paraId="510F896A" w14:textId="17D4D91D" w:rsidR="008E417E" w:rsidRDefault="00CA4405" w:rsidP="008E417E">
      <w:pPr>
        <w:pStyle w:val="Prrafodelista"/>
        <w:jc w:val="both"/>
        <w:rPr>
          <w:iCs/>
        </w:rPr>
      </w:pPr>
      <w:r>
        <w:rPr>
          <w:iCs/>
        </w:rPr>
        <w:t>t</w:t>
      </w:r>
      <w:r w:rsidRPr="00CA4405">
        <w:rPr>
          <w:iCs/>
          <w:vertAlign w:val="subscript"/>
        </w:rPr>
        <w:t>2</w:t>
      </w:r>
      <w:r>
        <w:rPr>
          <w:iCs/>
        </w:rPr>
        <w:t xml:space="preserve"> es el tiempo en el que la respuesta alcanza el 63% de cambio ante un cambio en la entrada.</w:t>
      </w:r>
      <w:r w:rsidR="00A539D1">
        <w:rPr>
          <w:iCs/>
        </w:rPr>
        <w:t xml:space="preserve"> </w:t>
      </w:r>
    </w:p>
    <w:p w14:paraId="5668B1DC" w14:textId="051C3924" w:rsidR="00CA4405" w:rsidRPr="004D786D" w:rsidRDefault="00C44AEC" w:rsidP="008E417E">
      <w:pPr>
        <w:pStyle w:val="Prrafodelista"/>
        <w:jc w:val="both"/>
        <w:rPr>
          <w:iCs/>
        </w:rPr>
      </w:pPr>
      <m:oMathPara>
        <m:oMath>
          <m:sSub>
            <m:sSubPr>
              <m:ctrlPr>
                <w:rPr>
                  <w:rFonts w:ascii="Cambria Math" w:hAnsi="Cambria Math"/>
                  <w:i/>
                  <w:iCs/>
                </w:rPr>
              </m:ctrlPr>
            </m:sSubPr>
            <m:e>
              <m:r>
                <w:rPr>
                  <w:rFonts w:ascii="Cambria Math" w:hAnsi="Cambria Math"/>
                </w:rPr>
                <m:t>y</m:t>
              </m:r>
            </m:e>
            <m:sub>
              <m:r>
                <w:rPr>
                  <w:rFonts w:ascii="Cambria Math" w:hAnsi="Cambria Math"/>
                </w:rPr>
                <m:t>63</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+0.63*(</m:t>
          </m:r>
          <m:sSub>
            <m:sSubPr>
              <m:ctrlPr>
                <w:rPr>
                  <w:rFonts w:ascii="Cambria Math" w:hAnsi="Cambria Math"/>
                  <w:i/>
                  <w:iCs/>
                </w:rPr>
              </m:ctrlPr>
            </m:sSubPr>
            <m:e>
              <m:r>
                <w:rPr>
                  <w:rFonts w:ascii="Cambria Math" w:hAnsi="Cambria Math"/>
                </w:rPr>
                <m:t>y</m:t>
              </m:r>
            </m:e>
            <m:sub>
              <m:r>
                <w:rPr>
                  <w:rFonts w:ascii="Cambria Math" w:hAnsi="Cambria Math"/>
                </w:rPr>
                <m:t>f</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26C8C7F0" w14:textId="4C37A836" w:rsidR="004D786D" w:rsidRPr="004D786D" w:rsidRDefault="00C44AEC" w:rsidP="008E417E">
      <w:pPr>
        <w:pStyle w:val="Prrafodelista"/>
        <w:jc w:val="both"/>
        <w:rPr>
          <w:iCs/>
        </w:rPr>
      </w:pPr>
      <m:oMathPara>
        <m:oMath>
          <m:sSub>
            <m:sSubPr>
              <m:ctrlPr>
                <w:rPr>
                  <w:rFonts w:ascii="Cambria Math" w:hAnsi="Cambria Math"/>
                  <w:i/>
                  <w:iCs/>
                </w:rPr>
              </m:ctrlPr>
            </m:sSubPr>
            <m:e>
              <m:r>
                <w:rPr>
                  <w:rFonts w:ascii="Cambria Math" w:hAnsi="Cambria Math"/>
                </w:rPr>
                <m:t>y</m:t>
              </m:r>
            </m:e>
            <m:sub>
              <m:r>
                <w:rPr>
                  <w:rFonts w:ascii="Cambria Math" w:hAnsi="Cambria Math"/>
                </w:rPr>
                <m:t>63</m:t>
              </m:r>
            </m:sub>
          </m:sSub>
          <m:r>
            <w:rPr>
              <w:rFonts w:ascii="Cambria Math" w:hAnsi="Cambria Math"/>
            </w:rPr>
            <m:t>=4+0.63*</m:t>
          </m:r>
          <m:d>
            <m:dPr>
              <m:ctrlPr>
                <w:rPr>
                  <w:rFonts w:ascii="Cambria Math" w:hAnsi="Cambria Math"/>
                  <w:i/>
                  <w:iCs/>
                </w:rPr>
              </m:ctrlPr>
            </m:dPr>
            <m:e>
              <m:r>
                <w:rPr>
                  <w:rFonts w:ascii="Cambria Math" w:hAnsi="Cambria Math"/>
                </w:rPr>
                <m:t>5.29-4</m:t>
              </m:r>
            </m:e>
          </m:d>
        </m:oMath>
      </m:oMathPara>
    </w:p>
    <w:p w14:paraId="1C279D36" w14:textId="77777777" w:rsidR="009A628B" w:rsidRDefault="00C44AEC" w:rsidP="009A628B">
      <w:pPr>
        <w:pStyle w:val="Prrafodelista"/>
        <w:jc w:val="both"/>
        <w:rPr>
          <w:iCs/>
        </w:rPr>
      </w:pPr>
      <m:oMathPara>
        <m:oMath>
          <m:sSub>
            <m:sSubPr>
              <m:ctrlPr>
                <w:rPr>
                  <w:rFonts w:ascii="Cambria Math" w:hAnsi="Cambria Math"/>
                  <w:i/>
                  <w:iCs/>
                </w:rPr>
              </m:ctrlPr>
            </m:sSubPr>
            <m:e>
              <m:r>
                <w:rPr>
                  <w:rFonts w:ascii="Cambria Math" w:hAnsi="Cambria Math"/>
                </w:rPr>
                <m:t>y</m:t>
              </m:r>
            </m:e>
            <m:sub>
              <m:r>
                <w:rPr>
                  <w:rFonts w:ascii="Cambria Math" w:hAnsi="Cambria Math"/>
                </w:rPr>
                <m:t>63</m:t>
              </m:r>
            </m:sub>
          </m:sSub>
          <m:r>
            <w:rPr>
              <w:rFonts w:ascii="Cambria Math" w:hAnsi="Cambria Math"/>
            </w:rPr>
            <m:t>=4.8127m</m:t>
          </m:r>
        </m:oMath>
      </m:oMathPara>
    </w:p>
    <w:p w14:paraId="1F557656" w14:textId="0D094F1D" w:rsidR="004D786D" w:rsidRDefault="004D786D" w:rsidP="009A628B">
      <w:pPr>
        <w:pStyle w:val="Prrafodelista"/>
        <w:spacing w:after="0"/>
        <w:jc w:val="center"/>
      </w:pPr>
    </w:p>
    <w:p w14:paraId="0FC23F3F" w14:textId="1C7CDFE2" w:rsidR="00A539D1" w:rsidRPr="009F4C69" w:rsidRDefault="00A539D1" w:rsidP="009A628B">
      <w:pPr>
        <w:pStyle w:val="Prrafodelista"/>
        <w:spacing w:line="240" w:lineRule="auto"/>
        <w:jc w:val="both"/>
        <w:rPr>
          <w:i/>
          <w:lang w:val="el-GR"/>
        </w:rPr>
      </w:pPr>
      <w:r w:rsidRPr="009F4C69">
        <w:rPr>
          <w:iCs/>
        </w:rPr>
        <w:t>Volviendo a</w:t>
      </w:r>
      <w:r w:rsidR="009F4C69">
        <w:rPr>
          <w:iCs/>
        </w:rPr>
        <w:t>:</w:t>
      </w:r>
      <w:r w:rsidR="009A628B">
        <w:rPr>
          <w:iCs/>
        </w:rPr>
        <w:t xml:space="preserve">                                 </w:t>
      </w:r>
      <m:oMath>
        <m:r>
          <m:rPr>
            <m:sty m:val="p"/>
          </m:rPr>
          <w:rPr>
            <w:rFonts w:ascii="Cambria Math" w:hAnsi="Cambria Math" w:cstheme="minorHAnsi"/>
            <w:lang w:val="el-GR"/>
          </w:rPr>
          <m:t>τ</m:t>
        </m:r>
        <m:r>
          <m:rPr>
            <m:sty m:val="p"/>
          </m:rPr>
          <w:rPr>
            <w:rFonts w:ascii="Cambria Math" w:cstheme="minorHAnsi"/>
            <w:lang w:val="el-GR"/>
          </w:rPr>
          <m:t>=</m:t>
        </m:r>
        <m:sSub>
          <m:sSubPr>
            <m:ctrlPr>
              <w:rPr>
                <w:rFonts w:ascii="Cambria Math" w:hAnsi="Cambria Math" w:cstheme="minorHAnsi"/>
                <w:i/>
                <w:lang w:val="el-GR"/>
              </w:rPr>
            </m:ctrlPr>
          </m:sSubPr>
          <m:e>
            <m:r>
              <w:rPr>
                <w:rFonts w:ascii="Cambria Math" w:cstheme="minorHAnsi"/>
                <w:lang w:val="el-GR"/>
              </w:rPr>
              <m:t>t</m:t>
            </m:r>
          </m:e>
          <m:sub>
            <m:r>
              <w:rPr>
                <w:rFonts w:ascii="Cambria Math" w:cstheme="minorHAnsi"/>
                <w:lang w:val="el-GR"/>
              </w:rPr>
              <m:t>2</m:t>
            </m:r>
          </m:sub>
        </m:sSub>
        <m:r>
          <w:rPr>
            <w:rFonts w:ascii="Cambria Math" w:cstheme="minorHAnsi"/>
            <w:lang w:val="el-GR"/>
          </w:rPr>
          <m:t>-</m:t>
        </m:r>
        <m:sSub>
          <m:sSubPr>
            <m:ctrlPr>
              <w:rPr>
                <w:rFonts w:ascii="Cambria Math" w:hAnsi="Cambria Math" w:cstheme="minorHAnsi"/>
                <w:i/>
                <w:lang w:val="el-GR"/>
              </w:rPr>
            </m:ctrlPr>
          </m:sSubPr>
          <m:e>
            <m:r>
              <w:rPr>
                <w:rFonts w:ascii="Cambria Math" w:hAnsi="Cambria Math" w:cstheme="minorHAnsi"/>
                <w:lang w:val="el-GR"/>
              </w:rPr>
              <m:t>t</m:t>
            </m:r>
          </m:e>
          <m:sub>
            <m:r>
              <w:rPr>
                <w:rFonts w:ascii="Cambria Math" w:hAnsi="Cambria Math" w:cstheme="minorHAnsi"/>
                <w:lang w:val="el-GR"/>
              </w:rPr>
              <m:t>1</m:t>
            </m:r>
          </m:sub>
        </m:sSub>
      </m:oMath>
    </w:p>
    <w:p w14:paraId="031FDC7F" w14:textId="5A26FEFB" w:rsidR="00A539D1" w:rsidRPr="009227CC" w:rsidRDefault="009F4C69" w:rsidP="00A539D1">
      <w:pPr>
        <w:pStyle w:val="Prrafodelista"/>
        <w:jc w:val="both"/>
        <w:rPr>
          <w:iCs/>
          <w:lang w:val="el-GR"/>
        </w:rPr>
      </w:pPr>
      <w:r>
        <w:rPr>
          <w:iCs/>
        </w:rPr>
        <w:t>Tenemos que:</w:t>
      </w:r>
      <w:r w:rsidR="009A628B">
        <w:rPr>
          <w:iCs/>
        </w:rPr>
        <w:t xml:space="preserve">                              </w:t>
      </w:r>
      <m:oMath>
        <m:r>
          <m:rPr>
            <m:sty m:val="p"/>
          </m:rPr>
          <w:rPr>
            <w:rFonts w:ascii="Cambria Math" w:hAnsi="Cambria Math" w:cstheme="minorHAnsi"/>
            <w:lang w:val="el-GR"/>
          </w:rPr>
          <m:t>τ</m:t>
        </m:r>
        <m:r>
          <w:rPr>
            <w:rFonts w:ascii="Cambria Math" w:hAnsi="Cambria Math"/>
            <w:lang w:val="el-GR"/>
          </w:rPr>
          <m:t>=181s-67s=114s</m:t>
        </m:r>
      </m:oMath>
    </w:p>
    <w:p w14:paraId="446B9FD7" w14:textId="0669B146" w:rsidR="009227CC" w:rsidRPr="00A813B6" w:rsidRDefault="009227CC" w:rsidP="00A813B6">
      <w:pPr>
        <w:jc w:val="both"/>
        <w:rPr>
          <w:iCs/>
        </w:rPr>
      </w:pPr>
      <w:r w:rsidRPr="00A813B6">
        <w:rPr>
          <w:b/>
          <w:bCs/>
          <w:iCs/>
        </w:rPr>
        <w:t>Ecuación del sistema</w:t>
      </w:r>
      <w:r w:rsidRPr="00A813B6">
        <w:rPr>
          <w:iCs/>
        </w:rPr>
        <w:t xml:space="preserve"> para </w:t>
      </w:r>
      <w:r w:rsidRPr="00A813B6">
        <w:t>modelo lineal de primer orden con retardo (FOPD)</w:t>
      </w:r>
    </w:p>
    <w:p w14:paraId="1EDEBC34" w14:textId="32041968" w:rsidR="00A813B6" w:rsidRPr="00A55641" w:rsidRDefault="00A813B6" w:rsidP="00A813B6">
      <w:pPr>
        <w:pStyle w:val="Prrafodelista"/>
        <w:jc w:val="both"/>
        <w:rPr>
          <w:iCs/>
          <w:lang w:val="el-GR"/>
        </w:rPr>
      </w:pPr>
      <m:oMathPara>
        <m:oMath>
          <m:r>
            <w:rPr>
              <w:rFonts w:ascii="Cambria Math" w:hAnsi="Cambria Math"/>
              <w:lang w:val="el-GR"/>
            </w:rPr>
            <m:t>y</m:t>
          </m:r>
          <m:d>
            <m:dPr>
              <m:ctrlPr>
                <w:rPr>
                  <w:rFonts w:ascii="Cambria Math" w:hAnsi="Cambria Math"/>
                  <w:i/>
                  <w:iCs/>
                  <w:lang w:val="el-GR"/>
                </w:rPr>
              </m:ctrlPr>
            </m:dPr>
            <m:e>
              <m:r>
                <w:rPr>
                  <w:rFonts w:ascii="Cambria Math" w:hAnsi="Cambria Math"/>
                  <w:lang w:val="el-GR"/>
                </w:rPr>
                <m:t>s</m:t>
              </m:r>
            </m:e>
          </m:d>
          <m:r>
            <w:rPr>
              <w:rFonts w:ascii="Cambria Math" w:hAnsi="Cambria Math"/>
              <w:lang w:val="el-GR"/>
            </w:rPr>
            <m:t>=</m:t>
          </m:r>
          <m:f>
            <m:fPr>
              <m:ctrlPr>
                <w:rPr>
                  <w:rFonts w:ascii="Cambria Math" w:hAnsi="Cambria Math"/>
                  <w:i/>
                  <w:iCs/>
                  <w:lang w:val="el-GR"/>
                </w:rPr>
              </m:ctrlPr>
            </m:fPr>
            <m:num>
              <m:r>
                <w:rPr>
                  <w:rFonts w:ascii="Cambria Math" w:hAnsi="Cambria Math"/>
                  <w:lang w:val="el-GR"/>
                </w:rPr>
                <m:t>0.129</m:t>
              </m:r>
            </m:num>
            <m:den>
              <m:r>
                <w:rPr>
                  <w:rFonts w:ascii="Cambria Math" w:hAnsi="Cambria Math"/>
                  <w:lang w:val="el-GR"/>
                </w:rPr>
                <m:t>1+</m:t>
              </m:r>
              <m:r>
                <m:rPr>
                  <m:sty m:val="p"/>
                </m:rPr>
                <w:rPr>
                  <w:rFonts w:ascii="Cambria Math" w:hAnsi="Cambria Math" w:cstheme="minorHAnsi"/>
                  <w:lang w:val="el-GR"/>
                </w:rPr>
                <m:t>114*s</m:t>
              </m:r>
            </m:den>
          </m:f>
          <m:sSup>
            <m:sSupPr>
              <m:ctrlPr>
                <w:rPr>
                  <w:rFonts w:ascii="Cambria Math" w:hAnsi="Cambria Math"/>
                  <w:i/>
                  <w:iCs/>
                  <w:lang w:val="el-GR"/>
                </w:rPr>
              </m:ctrlPr>
            </m:sSupPr>
            <m:e>
              <m:r>
                <w:rPr>
                  <w:rFonts w:ascii="Cambria Math" w:hAnsi="Cambria Math"/>
                  <w:lang w:val="el-GR"/>
                </w:rPr>
                <m:t>e</m:t>
              </m:r>
            </m:e>
            <m:sup>
              <m:r>
                <w:rPr>
                  <w:rFonts w:ascii="Cambria Math" w:hAnsi="Cambria Math"/>
                  <w:lang w:val="el-GR"/>
                </w:rPr>
                <m:t>-21s</m:t>
              </m:r>
            </m:sup>
          </m:sSup>
        </m:oMath>
      </m:oMathPara>
    </w:p>
    <w:p w14:paraId="0C4E3471" w14:textId="276E04F6" w:rsidR="003053BA" w:rsidRPr="009D2D99" w:rsidRDefault="00371246" w:rsidP="009D2D99">
      <w:pPr>
        <w:pStyle w:val="Ttulo3"/>
        <w:rPr>
          <w:b/>
          <w:bCs/>
        </w:rPr>
      </w:pPr>
      <w:r w:rsidRPr="009D2D99">
        <w:rPr>
          <w:b/>
          <w:bCs/>
        </w:rPr>
        <w:t>Obtención experimental del modelo del proceso. Elegir un punto de operación y obtener un modelo lineal de primer orden con retardo (FOPD)</w:t>
      </w:r>
      <w:r w:rsidR="003D3A68" w:rsidRPr="009D2D99">
        <w:rPr>
          <w:b/>
          <w:bCs/>
        </w:rPr>
        <w:t xml:space="preserve"> </w:t>
      </w:r>
      <w:r w:rsidR="007031E7" w:rsidRPr="009D2D99">
        <w:rPr>
          <w:b/>
          <w:bCs/>
        </w:rPr>
        <w:t xml:space="preserve">usando la herramienta de diseño (LOOP-PRO </w:t>
      </w:r>
      <w:proofErr w:type="spellStart"/>
      <w:r w:rsidR="007031E7" w:rsidRPr="009D2D99">
        <w:rPr>
          <w:b/>
          <w:bCs/>
        </w:rPr>
        <w:t>Tuner</w:t>
      </w:r>
      <w:proofErr w:type="spellEnd"/>
      <w:r w:rsidR="007031E7" w:rsidRPr="009D2D99">
        <w:rPr>
          <w:b/>
          <w:bCs/>
        </w:rPr>
        <w:t>).</w:t>
      </w:r>
    </w:p>
    <w:p w14:paraId="656E3B6A" w14:textId="77777777" w:rsidR="003D3A68" w:rsidRDefault="00B56EA4" w:rsidP="003D3A68">
      <w:pPr>
        <w:keepNext/>
        <w:spacing w:after="0" w:line="240" w:lineRule="auto"/>
        <w:jc w:val="center"/>
      </w:pPr>
      <w:r w:rsidRPr="00B56EA4">
        <w:rPr>
          <w:noProof/>
        </w:rPr>
        <w:drawing>
          <wp:inline distT="0" distB="0" distL="0" distR="0" wp14:anchorId="14552BBC" wp14:editId="17F4DA79">
            <wp:extent cx="5049078" cy="2603961"/>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3095" b="18763"/>
                    <a:stretch/>
                  </pic:blipFill>
                  <pic:spPr bwMode="auto">
                    <a:xfrm>
                      <a:off x="0" y="0"/>
                      <a:ext cx="5088817" cy="2624456"/>
                    </a:xfrm>
                    <a:prstGeom prst="rect">
                      <a:avLst/>
                    </a:prstGeom>
                    <a:ln>
                      <a:noFill/>
                    </a:ln>
                    <a:extLst>
                      <a:ext uri="{53640926-AAD7-44D8-BBD7-CCE9431645EC}">
                        <a14:shadowObscured xmlns:a14="http://schemas.microsoft.com/office/drawing/2010/main"/>
                      </a:ext>
                    </a:extLst>
                  </pic:spPr>
                </pic:pic>
              </a:graphicData>
            </a:graphic>
          </wp:inline>
        </w:drawing>
      </w:r>
    </w:p>
    <w:p w14:paraId="0F763B4B" w14:textId="287974D9" w:rsidR="003053BA" w:rsidRDefault="003D3A68" w:rsidP="003D3A68">
      <w:pPr>
        <w:pStyle w:val="Descripcin"/>
        <w:jc w:val="center"/>
      </w:pPr>
      <w:r>
        <w:t xml:space="preserve">Imagen </w:t>
      </w:r>
      <w:r w:rsidR="00C44AEC">
        <w:fldChar w:fldCharType="begin"/>
      </w:r>
      <w:r w:rsidR="00C44AEC">
        <w:instrText xml:space="preserve"> SEQ Imagen \* ARABIC </w:instrText>
      </w:r>
      <w:r w:rsidR="00C44AEC">
        <w:fldChar w:fldCharType="separate"/>
      </w:r>
      <w:r w:rsidR="00BB06E4">
        <w:rPr>
          <w:noProof/>
        </w:rPr>
        <w:t>6</w:t>
      </w:r>
      <w:r w:rsidR="00C44AEC">
        <w:rPr>
          <w:noProof/>
        </w:rPr>
        <w:fldChar w:fldCharType="end"/>
      </w:r>
      <w:r>
        <w:t xml:space="preserve"> Constantes del proceso obtenidas con la herramienta LOOP-PRO </w:t>
      </w:r>
      <w:proofErr w:type="spellStart"/>
      <w:r>
        <w:t>Tuner</w:t>
      </w:r>
      <w:proofErr w:type="spellEnd"/>
    </w:p>
    <w:p w14:paraId="7E65FD46" w14:textId="2AE8BEC6" w:rsidR="003D3A68" w:rsidRDefault="003D3A68" w:rsidP="00EB2637">
      <w:pPr>
        <w:jc w:val="both"/>
      </w:pPr>
      <w:r>
        <w:t xml:space="preserve">En la </w:t>
      </w:r>
      <w:r w:rsidR="00EB2637">
        <w:t>I</w:t>
      </w:r>
      <w:r>
        <w:t xml:space="preserve">magen 6 se pueden apreciar los valores de las constantes del proceso obtenidas mediante la herramienta LOOP-PRO </w:t>
      </w:r>
      <w:proofErr w:type="spellStart"/>
      <w:r>
        <w:t>Tuner</w:t>
      </w:r>
      <w:proofErr w:type="spellEnd"/>
      <w:r w:rsidR="00EB2637">
        <w:t xml:space="preserve">. </w:t>
      </w:r>
      <w:r w:rsidR="00611CCF">
        <w:t>Aunque no coinciden exactamente, s</w:t>
      </w:r>
      <w:r w:rsidR="00EB2637">
        <w:t>e acercan bastante a las obtenidas gráficamente.</w:t>
      </w:r>
      <w:r w:rsidR="00A852B1">
        <w:t xml:space="preserve"> La ecuación del proceso para estos parámetros, sería le siguiente:</w:t>
      </w:r>
    </w:p>
    <w:p w14:paraId="2CDB17CF" w14:textId="1497462F" w:rsidR="007C766B" w:rsidRPr="00A55641" w:rsidRDefault="007C766B" w:rsidP="007C766B">
      <w:pPr>
        <w:pStyle w:val="Prrafodelista"/>
        <w:jc w:val="both"/>
        <w:rPr>
          <w:iCs/>
          <w:lang w:val="el-GR"/>
        </w:rPr>
      </w:pPr>
      <m:oMathPara>
        <m:oMath>
          <m:r>
            <w:rPr>
              <w:rFonts w:ascii="Cambria Math" w:hAnsi="Cambria Math"/>
              <w:lang w:val="el-GR"/>
            </w:rPr>
            <m:t>y</m:t>
          </m:r>
          <m:d>
            <m:dPr>
              <m:ctrlPr>
                <w:rPr>
                  <w:rFonts w:ascii="Cambria Math" w:hAnsi="Cambria Math"/>
                  <w:i/>
                  <w:iCs/>
                  <w:lang w:val="el-GR"/>
                </w:rPr>
              </m:ctrlPr>
            </m:dPr>
            <m:e>
              <m:r>
                <w:rPr>
                  <w:rFonts w:ascii="Cambria Math" w:hAnsi="Cambria Math"/>
                  <w:lang w:val="el-GR"/>
                </w:rPr>
                <m:t>s</m:t>
              </m:r>
            </m:e>
          </m:d>
          <m:r>
            <w:rPr>
              <w:rFonts w:ascii="Cambria Math" w:hAnsi="Cambria Math"/>
              <w:lang w:val="el-GR"/>
            </w:rPr>
            <m:t>=</m:t>
          </m:r>
          <m:f>
            <m:fPr>
              <m:ctrlPr>
                <w:rPr>
                  <w:rFonts w:ascii="Cambria Math" w:hAnsi="Cambria Math"/>
                  <w:i/>
                  <w:iCs/>
                  <w:lang w:val="el-GR"/>
                </w:rPr>
              </m:ctrlPr>
            </m:fPr>
            <m:num>
              <m:r>
                <w:rPr>
                  <w:rFonts w:ascii="Cambria Math" w:hAnsi="Cambria Math"/>
                  <w:lang w:val="el-GR"/>
                </w:rPr>
                <m:t>0.1307</m:t>
              </m:r>
            </m:num>
            <m:den>
              <m:r>
                <w:rPr>
                  <w:rFonts w:ascii="Cambria Math" w:hAnsi="Cambria Math"/>
                  <w:lang w:val="el-GR"/>
                </w:rPr>
                <m:t>1+97</m:t>
              </m:r>
              <m:r>
                <m:rPr>
                  <m:sty m:val="p"/>
                </m:rPr>
                <w:rPr>
                  <w:rFonts w:ascii="Cambria Math" w:hAnsi="Cambria Math" w:cstheme="minorHAnsi"/>
                  <w:lang w:val="el-GR"/>
                </w:rPr>
                <m:t>*s</m:t>
              </m:r>
            </m:den>
          </m:f>
          <m:sSup>
            <m:sSupPr>
              <m:ctrlPr>
                <w:rPr>
                  <w:rFonts w:ascii="Cambria Math" w:hAnsi="Cambria Math"/>
                  <w:i/>
                  <w:iCs/>
                  <w:lang w:val="el-GR"/>
                </w:rPr>
              </m:ctrlPr>
            </m:sSupPr>
            <m:e>
              <m:r>
                <w:rPr>
                  <w:rFonts w:ascii="Cambria Math" w:hAnsi="Cambria Math"/>
                  <w:lang w:val="el-GR"/>
                </w:rPr>
                <m:t>e</m:t>
              </m:r>
            </m:e>
            <m:sup>
              <m:r>
                <w:rPr>
                  <w:rFonts w:ascii="Cambria Math" w:hAnsi="Cambria Math"/>
                  <w:lang w:val="el-GR"/>
                </w:rPr>
                <m:t>-32s</m:t>
              </m:r>
            </m:sup>
          </m:sSup>
        </m:oMath>
      </m:oMathPara>
    </w:p>
    <w:p w14:paraId="427F688F" w14:textId="3FE8C10D" w:rsidR="007C766B" w:rsidRDefault="009D2D99" w:rsidP="009D2D99">
      <w:pPr>
        <w:pStyle w:val="Ttulo2"/>
        <w:rPr>
          <w:b/>
          <w:bCs/>
        </w:rPr>
      </w:pPr>
      <w:r w:rsidRPr="009D2D99">
        <w:rPr>
          <w:b/>
          <w:bCs/>
        </w:rPr>
        <w:t>Repetir el experimento en otro punto de operación diferente para comprobar si el proceso es lineal o no. Comparar e interpretar los resultados obtenidos.</w:t>
      </w:r>
    </w:p>
    <w:p w14:paraId="23094901" w14:textId="27AB0AA0" w:rsidR="00D068D1" w:rsidRDefault="00D068D1" w:rsidP="00D068D1">
      <w:pPr>
        <w:rPr>
          <w:noProof/>
        </w:rPr>
      </w:pPr>
      <w:r>
        <w:t>E</w:t>
      </w:r>
      <w:r w:rsidR="003B1528">
        <w:t>l</w:t>
      </w:r>
      <w:r>
        <w:t xml:space="preserve"> </w:t>
      </w:r>
      <w:r w:rsidRPr="001010BF">
        <w:rPr>
          <w:b/>
          <w:bCs/>
        </w:rPr>
        <w:t>punto de operación</w:t>
      </w:r>
      <w:r>
        <w:t xml:space="preserve"> seleccionado es entre el 50% y el 60% de apertura de la </w:t>
      </w:r>
      <w:r w:rsidRPr="007031E7">
        <w:t>válvula que controla la entrada de líquido al primer tanque</w:t>
      </w:r>
      <w:r>
        <w:t>.</w:t>
      </w:r>
      <w:r w:rsidRPr="009D3558">
        <w:rPr>
          <w:noProof/>
        </w:rPr>
        <w:t xml:space="preserve"> </w:t>
      </w:r>
    </w:p>
    <w:p w14:paraId="11616D9E" w14:textId="77777777" w:rsidR="00332591" w:rsidRDefault="00332591" w:rsidP="00332591">
      <w:pPr>
        <w:keepNext/>
        <w:spacing w:after="0"/>
      </w:pPr>
      <w:r w:rsidRPr="00332591">
        <w:rPr>
          <w:noProof/>
        </w:rPr>
        <w:lastRenderedPageBreak/>
        <w:drawing>
          <wp:inline distT="0" distB="0" distL="0" distR="0" wp14:anchorId="330D45EB" wp14:editId="54AA5E4E">
            <wp:extent cx="5518206" cy="2160905"/>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0608" cy="2161846"/>
                    </a:xfrm>
                    <a:prstGeom prst="rect">
                      <a:avLst/>
                    </a:prstGeom>
                  </pic:spPr>
                </pic:pic>
              </a:graphicData>
            </a:graphic>
          </wp:inline>
        </w:drawing>
      </w:r>
    </w:p>
    <w:p w14:paraId="3FF9DD61" w14:textId="36CB2FD2" w:rsidR="00D068D1" w:rsidRDefault="00332591" w:rsidP="00332591">
      <w:pPr>
        <w:pStyle w:val="Descripcin"/>
        <w:jc w:val="center"/>
        <w:rPr>
          <w:noProof/>
        </w:rPr>
      </w:pPr>
      <w:r>
        <w:t xml:space="preserve">Imagen </w:t>
      </w:r>
      <w:r w:rsidR="00C44AEC">
        <w:fldChar w:fldCharType="begin"/>
      </w:r>
      <w:r w:rsidR="00C44AEC">
        <w:instrText xml:space="preserve"> SEQ Imagen \* ARABIC </w:instrText>
      </w:r>
      <w:r w:rsidR="00C44AEC">
        <w:fldChar w:fldCharType="separate"/>
      </w:r>
      <w:r w:rsidR="00BB06E4">
        <w:rPr>
          <w:noProof/>
        </w:rPr>
        <w:t>7</w:t>
      </w:r>
      <w:r w:rsidR="00C44AEC">
        <w:rPr>
          <w:noProof/>
        </w:rPr>
        <w:fldChar w:fldCharType="end"/>
      </w:r>
      <w:r>
        <w:t xml:space="preserve"> Respuesta del proceso ante un cambio tipo salto en la entrada (de 50% a 60%)</w:t>
      </w:r>
    </w:p>
    <w:p w14:paraId="6D29A132" w14:textId="4E114B2F" w:rsidR="00332591" w:rsidRPr="00D20153" w:rsidRDefault="00332591" w:rsidP="00332591">
      <w:pPr>
        <w:pStyle w:val="Prrafodelista"/>
        <w:numPr>
          <w:ilvl w:val="0"/>
          <w:numId w:val="11"/>
        </w:numPr>
      </w:pPr>
      <w:r>
        <w:t xml:space="preserve">Cálculo de </w:t>
      </w:r>
      <w:proofErr w:type="spellStart"/>
      <w:r w:rsidRPr="009227CC">
        <w:rPr>
          <w:b/>
          <w:bCs/>
        </w:rPr>
        <w:t>k</w:t>
      </w:r>
      <w:r w:rsidRPr="009227CC">
        <w:rPr>
          <w:b/>
          <w:bCs/>
          <w:vertAlign w:val="subscript"/>
        </w:rPr>
        <w:t>p</w:t>
      </w:r>
      <w:proofErr w:type="spellEnd"/>
      <w:r>
        <w:t xml:space="preserve">, </w:t>
      </w:r>
      <w:r w:rsidR="00BE6315">
        <w:t>ganancia</w:t>
      </w:r>
      <w:r w:rsidRPr="00B7353E">
        <w:t xml:space="preserve"> del proceso</w:t>
      </w:r>
      <w:r>
        <w:t>:</w:t>
      </w:r>
    </w:p>
    <w:p w14:paraId="7119DDC4" w14:textId="72D48F89" w:rsidR="00332591" w:rsidRPr="00DE3EAB" w:rsidRDefault="00C44AEC" w:rsidP="00332591">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u</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2.87-1.94</m:t>
              </m:r>
            </m:num>
            <m:den>
              <m:r>
                <w:rPr>
                  <w:rFonts w:ascii="Cambria Math" w:hAnsi="Cambria Math"/>
                </w:rPr>
                <m:t>60-50</m:t>
              </m:r>
            </m:den>
          </m:f>
          <m:r>
            <w:rPr>
              <w:rFonts w:ascii="Cambria Math" w:hAnsi="Cambria Math"/>
            </w:rPr>
            <m:t>=0.093</m:t>
          </m:r>
        </m:oMath>
      </m:oMathPara>
    </w:p>
    <w:p w14:paraId="085DA9E8" w14:textId="08110A24" w:rsidR="00332591" w:rsidRDefault="00332591" w:rsidP="00332591">
      <w:pPr>
        <w:ind w:left="705"/>
        <w:jc w:val="both"/>
      </w:pPr>
      <w:r>
        <w:t>La constante del proceso es positiva debido a que los cambios en la entrada y en la salida han sido directamente proporcionales, o sea, que han aumentado ambos.</w:t>
      </w:r>
    </w:p>
    <w:p w14:paraId="2693BA34" w14:textId="670A61D8" w:rsidR="00332591" w:rsidRPr="00005AE8" w:rsidRDefault="00332591" w:rsidP="00332591">
      <w:pPr>
        <w:pStyle w:val="Prrafodelista"/>
        <w:numPr>
          <w:ilvl w:val="0"/>
          <w:numId w:val="11"/>
        </w:numPr>
      </w:pPr>
      <w:r>
        <w:t>Cálculo del tiempo de inactividad o tiempo muerto (</w:t>
      </w:r>
      <w:r w:rsidRPr="009227CC">
        <w:rPr>
          <w:b/>
          <w:bCs/>
        </w:rPr>
        <w:sym w:font="Symbol" w:char="F071"/>
      </w:r>
      <w:r>
        <w:t>). Ver imagen 8:</w:t>
      </w:r>
    </w:p>
    <w:p w14:paraId="0C5B1B9C" w14:textId="64D14F20" w:rsidR="00332591" w:rsidRPr="00CA4405" w:rsidRDefault="00332591" w:rsidP="00332591">
      <w:pPr>
        <w:jc w:val="center"/>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=48s-30s=18s</m:t>
          </m:r>
        </m:oMath>
      </m:oMathPara>
    </w:p>
    <w:p w14:paraId="2F298A1E" w14:textId="0C91C2C8" w:rsidR="00332591" w:rsidRDefault="00CB1428" w:rsidP="00332591">
      <w:pPr>
        <w:keepNext/>
        <w:spacing w:after="0"/>
        <w:jc w:val="center"/>
      </w:pPr>
      <w:r w:rsidRPr="00CB1428">
        <w:rPr>
          <w:noProof/>
        </w:rPr>
        <w:drawing>
          <wp:inline distT="0" distB="0" distL="0" distR="0" wp14:anchorId="4EEA3651" wp14:editId="5FCAD628">
            <wp:extent cx="5400040" cy="21431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143125"/>
                    </a:xfrm>
                    <a:prstGeom prst="rect">
                      <a:avLst/>
                    </a:prstGeom>
                  </pic:spPr>
                </pic:pic>
              </a:graphicData>
            </a:graphic>
          </wp:inline>
        </w:drawing>
      </w:r>
    </w:p>
    <w:p w14:paraId="0B42DFE3" w14:textId="5B21E048" w:rsidR="00332591" w:rsidRPr="00D20153" w:rsidRDefault="00332591" w:rsidP="00332591">
      <w:pPr>
        <w:pStyle w:val="Descripcin"/>
        <w:jc w:val="center"/>
      </w:pPr>
      <w:r>
        <w:t xml:space="preserve">Imagen </w:t>
      </w:r>
      <w:r w:rsidR="00C44AEC">
        <w:fldChar w:fldCharType="begin"/>
      </w:r>
      <w:r w:rsidR="00C44AEC">
        <w:instrText xml:space="preserve"> SEQ Imagen \* ARABIC </w:instrText>
      </w:r>
      <w:r w:rsidR="00C44AEC">
        <w:fldChar w:fldCharType="separate"/>
      </w:r>
      <w:r w:rsidR="00BB06E4">
        <w:rPr>
          <w:noProof/>
        </w:rPr>
        <w:t>8</w:t>
      </w:r>
      <w:r w:rsidR="00C44AEC">
        <w:rPr>
          <w:noProof/>
        </w:rPr>
        <w:fldChar w:fldCharType="end"/>
      </w:r>
      <w:r>
        <w:t xml:space="preserve"> Valores de t0 y t1 para un cambio tipo salto en la entrada en el punto de operación 50%-60%</w:t>
      </w:r>
    </w:p>
    <w:p w14:paraId="12BA03AE" w14:textId="77777777" w:rsidR="00332591" w:rsidRPr="009A628B" w:rsidRDefault="00332591" w:rsidP="00332591">
      <w:pPr>
        <w:pStyle w:val="Prrafodelista"/>
        <w:numPr>
          <w:ilvl w:val="0"/>
          <w:numId w:val="11"/>
        </w:numPr>
        <w:jc w:val="both"/>
        <w:rPr>
          <w:i/>
          <w:lang w:val="el-GR"/>
        </w:rPr>
      </w:pPr>
      <w:r>
        <w:t>Cálculo de la constante de tiempo (</w:t>
      </w:r>
      <w:r w:rsidRPr="009A628B">
        <w:rPr>
          <w:rFonts w:cstheme="minorHAnsi"/>
          <w:b/>
          <w:bCs/>
          <w:lang w:val="el-GR"/>
        </w:rPr>
        <w:t>τ</w:t>
      </w:r>
      <w:r w:rsidRPr="009A628B">
        <w:rPr>
          <w:rFonts w:cstheme="minorHAnsi"/>
        </w:rPr>
        <w:t>):</w:t>
      </w:r>
      <w:r>
        <w:rPr>
          <w:rFonts w:cstheme="minorHAnsi"/>
        </w:rPr>
        <w:t xml:space="preserve">  </w:t>
      </w:r>
      <m:oMath>
        <m:r>
          <m:rPr>
            <m:sty m:val="p"/>
          </m:rPr>
          <w:rPr>
            <w:rFonts w:ascii="Cambria Math" w:hAnsi="Cambria Math" w:cstheme="minorHAnsi"/>
            <w:lang w:val="el-GR"/>
          </w:rPr>
          <m:t>τ</m:t>
        </m:r>
        <m:r>
          <m:rPr>
            <m:sty m:val="p"/>
          </m:rPr>
          <w:rPr>
            <w:rFonts w:ascii="Cambria Math" w:cstheme="minorHAnsi"/>
            <w:lang w:val="el-GR"/>
          </w:rPr>
          <m:t>=</m:t>
        </m:r>
        <m:sSub>
          <m:sSubPr>
            <m:ctrlPr>
              <w:rPr>
                <w:rFonts w:ascii="Cambria Math" w:hAnsi="Cambria Math" w:cstheme="minorHAnsi"/>
                <w:i/>
                <w:lang w:val="el-GR"/>
              </w:rPr>
            </m:ctrlPr>
          </m:sSubPr>
          <m:e>
            <m:r>
              <w:rPr>
                <w:rFonts w:ascii="Cambria Math" w:cstheme="minorHAnsi"/>
                <w:lang w:val="el-GR"/>
              </w:rPr>
              <m:t>t</m:t>
            </m:r>
          </m:e>
          <m:sub>
            <m:r>
              <w:rPr>
                <w:rFonts w:ascii="Cambria Math" w:cstheme="minorHAnsi"/>
                <w:lang w:val="el-GR"/>
              </w:rPr>
              <m:t>2</m:t>
            </m:r>
          </m:sub>
        </m:sSub>
        <m:r>
          <w:rPr>
            <w:rFonts w:ascii="Cambria Math" w:cstheme="minorHAnsi"/>
            <w:lang w:val="el-GR"/>
          </w:rPr>
          <m:t>-</m:t>
        </m:r>
        <m:sSub>
          <m:sSubPr>
            <m:ctrlPr>
              <w:rPr>
                <w:rFonts w:ascii="Cambria Math" w:hAnsi="Cambria Math" w:cstheme="minorHAnsi"/>
                <w:i/>
                <w:lang w:val="el-GR"/>
              </w:rPr>
            </m:ctrlPr>
          </m:sSubPr>
          <m:e>
            <m:r>
              <w:rPr>
                <w:rFonts w:ascii="Cambria Math" w:hAnsi="Cambria Math" w:cstheme="minorHAnsi"/>
                <w:lang w:val="el-GR"/>
              </w:rPr>
              <m:t>t</m:t>
            </m:r>
          </m:e>
          <m:sub>
            <m:r>
              <w:rPr>
                <w:rFonts w:ascii="Cambria Math" w:hAnsi="Cambria Math" w:cstheme="minorHAnsi"/>
                <w:lang w:val="el-GR"/>
              </w:rPr>
              <m:t>1</m:t>
            </m:r>
          </m:sub>
        </m:sSub>
      </m:oMath>
    </w:p>
    <w:p w14:paraId="052BED47" w14:textId="3DCCBE0F" w:rsidR="00332591" w:rsidRDefault="00332591" w:rsidP="00332591">
      <w:pPr>
        <w:pStyle w:val="Prrafodelista"/>
        <w:jc w:val="both"/>
        <w:rPr>
          <w:iCs/>
        </w:rPr>
      </w:pPr>
      <w:r>
        <w:rPr>
          <w:iCs/>
        </w:rPr>
        <w:t>t</w:t>
      </w:r>
      <w:r w:rsidRPr="00CA4405">
        <w:rPr>
          <w:iCs/>
          <w:vertAlign w:val="subscript"/>
        </w:rPr>
        <w:t>2</w:t>
      </w:r>
      <w:r>
        <w:rPr>
          <w:iCs/>
        </w:rPr>
        <w:t xml:space="preserve"> es el tiempo en el que la respuesta alcanza el 63% de cambio ante un cambio en la entrada. Ver imagen </w:t>
      </w:r>
      <w:r w:rsidR="00362BDD">
        <w:rPr>
          <w:iCs/>
        </w:rPr>
        <w:t>9</w:t>
      </w:r>
      <w:r>
        <w:rPr>
          <w:iCs/>
        </w:rPr>
        <w:t>.</w:t>
      </w:r>
    </w:p>
    <w:p w14:paraId="013A5FB7" w14:textId="77777777" w:rsidR="00332591" w:rsidRPr="004D786D" w:rsidRDefault="00C44AEC" w:rsidP="00332591">
      <w:pPr>
        <w:pStyle w:val="Prrafodelista"/>
        <w:jc w:val="both"/>
        <w:rPr>
          <w:iCs/>
        </w:rPr>
      </w:pPr>
      <m:oMathPara>
        <m:oMath>
          <m:sSub>
            <m:sSubPr>
              <m:ctrlPr>
                <w:rPr>
                  <w:rFonts w:ascii="Cambria Math" w:hAnsi="Cambria Math"/>
                  <w:i/>
                  <w:iCs/>
                </w:rPr>
              </m:ctrlPr>
            </m:sSubPr>
            <m:e>
              <m:r>
                <w:rPr>
                  <w:rFonts w:ascii="Cambria Math" w:hAnsi="Cambria Math"/>
                </w:rPr>
                <m:t>y</m:t>
              </m:r>
            </m:e>
            <m:sub>
              <m:r>
                <w:rPr>
                  <w:rFonts w:ascii="Cambria Math" w:hAnsi="Cambria Math"/>
                </w:rPr>
                <m:t>63</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+0.63*(</m:t>
          </m:r>
          <m:sSub>
            <m:sSubPr>
              <m:ctrlPr>
                <w:rPr>
                  <w:rFonts w:ascii="Cambria Math" w:hAnsi="Cambria Math"/>
                  <w:i/>
                  <w:iCs/>
                </w:rPr>
              </m:ctrlPr>
            </m:sSubPr>
            <m:e>
              <m:r>
                <w:rPr>
                  <w:rFonts w:ascii="Cambria Math" w:hAnsi="Cambria Math"/>
                </w:rPr>
                <m:t>y</m:t>
              </m:r>
            </m:e>
            <m:sub>
              <m:r>
                <w:rPr>
                  <w:rFonts w:ascii="Cambria Math" w:hAnsi="Cambria Math"/>
                </w:rPr>
                <m:t>f</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37769552" w14:textId="61342023" w:rsidR="00332591" w:rsidRPr="004D786D" w:rsidRDefault="00C44AEC" w:rsidP="00332591">
      <w:pPr>
        <w:pStyle w:val="Prrafodelista"/>
        <w:jc w:val="both"/>
        <w:rPr>
          <w:iCs/>
        </w:rPr>
      </w:pPr>
      <m:oMathPara>
        <m:oMath>
          <m:sSub>
            <m:sSubPr>
              <m:ctrlPr>
                <w:rPr>
                  <w:rFonts w:ascii="Cambria Math" w:hAnsi="Cambria Math"/>
                  <w:i/>
                  <w:iCs/>
                </w:rPr>
              </m:ctrlPr>
            </m:sSubPr>
            <m:e>
              <m:r>
                <w:rPr>
                  <w:rFonts w:ascii="Cambria Math" w:hAnsi="Cambria Math"/>
                </w:rPr>
                <m:t>y</m:t>
              </m:r>
            </m:e>
            <m:sub>
              <m:r>
                <w:rPr>
                  <w:rFonts w:ascii="Cambria Math" w:hAnsi="Cambria Math"/>
                </w:rPr>
                <m:t>63</m:t>
              </m:r>
            </m:sub>
          </m:sSub>
          <m:r>
            <w:rPr>
              <w:rFonts w:ascii="Cambria Math" w:hAnsi="Cambria Math"/>
            </w:rPr>
            <m:t>=1.94+0.63*</m:t>
          </m:r>
          <m:d>
            <m:dPr>
              <m:ctrlPr>
                <w:rPr>
                  <w:rFonts w:ascii="Cambria Math" w:hAnsi="Cambria Math"/>
                  <w:i/>
                  <w:iCs/>
                </w:rPr>
              </m:ctrlPr>
            </m:dPr>
            <m:e>
              <m:r>
                <w:rPr>
                  <w:rFonts w:ascii="Cambria Math" w:hAnsi="Cambria Math"/>
                </w:rPr>
                <m:t>2.87-1.94</m:t>
              </m:r>
            </m:e>
          </m:d>
        </m:oMath>
      </m:oMathPara>
    </w:p>
    <w:p w14:paraId="5B4B3A36" w14:textId="5786D77A" w:rsidR="00332591" w:rsidRDefault="00C44AEC" w:rsidP="00332591">
      <w:pPr>
        <w:pStyle w:val="Prrafodelista"/>
        <w:jc w:val="both"/>
        <w:rPr>
          <w:iCs/>
        </w:rPr>
      </w:pPr>
      <m:oMathPara>
        <m:oMath>
          <m:sSub>
            <m:sSubPr>
              <m:ctrlPr>
                <w:rPr>
                  <w:rFonts w:ascii="Cambria Math" w:hAnsi="Cambria Math"/>
                  <w:i/>
                  <w:iCs/>
                </w:rPr>
              </m:ctrlPr>
            </m:sSubPr>
            <m:e>
              <m:r>
                <w:rPr>
                  <w:rFonts w:ascii="Cambria Math" w:hAnsi="Cambria Math"/>
                </w:rPr>
                <m:t>y</m:t>
              </m:r>
            </m:e>
            <m:sub>
              <m:r>
                <w:rPr>
                  <w:rFonts w:ascii="Cambria Math" w:hAnsi="Cambria Math"/>
                </w:rPr>
                <m:t>63</m:t>
              </m:r>
            </m:sub>
          </m:sSub>
          <m:r>
            <w:rPr>
              <w:rFonts w:ascii="Cambria Math" w:hAnsi="Cambria Math"/>
            </w:rPr>
            <m:t>=2.5259m</m:t>
          </m:r>
        </m:oMath>
      </m:oMathPara>
    </w:p>
    <w:p w14:paraId="425285C7" w14:textId="1EB69EE0" w:rsidR="00CB1428" w:rsidRDefault="00CB1428" w:rsidP="00CB1428">
      <w:pPr>
        <w:keepNext/>
        <w:spacing w:after="0"/>
        <w:jc w:val="center"/>
      </w:pPr>
      <w:r w:rsidRPr="00CB1428">
        <w:rPr>
          <w:noProof/>
        </w:rPr>
        <w:lastRenderedPageBreak/>
        <w:drawing>
          <wp:inline distT="0" distB="0" distL="0" distR="0" wp14:anchorId="5EF9C620" wp14:editId="2A26F72C">
            <wp:extent cx="3403158" cy="2698598"/>
            <wp:effectExtent l="0" t="0" r="698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23672" cy="2714865"/>
                    </a:xfrm>
                    <a:prstGeom prst="rect">
                      <a:avLst/>
                    </a:prstGeom>
                  </pic:spPr>
                </pic:pic>
              </a:graphicData>
            </a:graphic>
          </wp:inline>
        </w:drawing>
      </w:r>
    </w:p>
    <w:p w14:paraId="5FDB446F" w14:textId="2B58E9AA" w:rsidR="00CB1428" w:rsidRPr="00BA23AD" w:rsidRDefault="00CB1428" w:rsidP="00CB1428">
      <w:pPr>
        <w:pStyle w:val="Descripcin"/>
        <w:jc w:val="center"/>
        <w:rPr>
          <w:i/>
          <w:iCs/>
        </w:rPr>
      </w:pPr>
      <w:r>
        <w:t xml:space="preserve">Imagen </w:t>
      </w:r>
      <w:r w:rsidR="00C44AEC">
        <w:fldChar w:fldCharType="begin"/>
      </w:r>
      <w:r w:rsidR="00C44AEC">
        <w:instrText xml:space="preserve"> SEQ Imagen \* ARABIC </w:instrText>
      </w:r>
      <w:r w:rsidR="00C44AEC">
        <w:fldChar w:fldCharType="separate"/>
      </w:r>
      <w:r w:rsidR="00BB06E4">
        <w:rPr>
          <w:noProof/>
        </w:rPr>
        <w:t>9</w:t>
      </w:r>
      <w:r w:rsidR="00C44AEC">
        <w:rPr>
          <w:noProof/>
        </w:rPr>
        <w:fldChar w:fldCharType="end"/>
      </w:r>
      <w:r>
        <w:t xml:space="preserve"> t</w:t>
      </w:r>
      <w:r w:rsidRPr="00BA23AD">
        <w:rPr>
          <w:vertAlign w:val="subscript"/>
        </w:rPr>
        <w:t>2</w:t>
      </w:r>
      <w:r>
        <w:t>: valor de tiempo cuando la salida alcanza el 63% del cambio</w:t>
      </w:r>
    </w:p>
    <w:p w14:paraId="25DDB95B" w14:textId="77777777" w:rsidR="008E0D12" w:rsidRPr="009F4C69" w:rsidRDefault="008E0D12" w:rsidP="008E0D12">
      <w:pPr>
        <w:pStyle w:val="Prrafodelista"/>
        <w:spacing w:line="240" w:lineRule="auto"/>
        <w:jc w:val="both"/>
        <w:rPr>
          <w:i/>
          <w:lang w:val="el-GR"/>
        </w:rPr>
      </w:pPr>
      <w:r w:rsidRPr="009F4C69">
        <w:rPr>
          <w:iCs/>
        </w:rPr>
        <w:t>Volviendo a</w:t>
      </w:r>
      <w:r>
        <w:rPr>
          <w:iCs/>
        </w:rPr>
        <w:t xml:space="preserve">:                                 </w:t>
      </w:r>
      <m:oMath>
        <m:r>
          <m:rPr>
            <m:sty m:val="p"/>
          </m:rPr>
          <w:rPr>
            <w:rFonts w:ascii="Cambria Math" w:hAnsi="Cambria Math" w:cstheme="minorHAnsi"/>
            <w:lang w:val="el-GR"/>
          </w:rPr>
          <m:t>τ</m:t>
        </m:r>
        <m:r>
          <m:rPr>
            <m:sty m:val="p"/>
          </m:rPr>
          <w:rPr>
            <w:rFonts w:ascii="Cambria Math" w:cstheme="minorHAnsi"/>
            <w:lang w:val="el-GR"/>
          </w:rPr>
          <m:t>=</m:t>
        </m:r>
        <m:sSub>
          <m:sSubPr>
            <m:ctrlPr>
              <w:rPr>
                <w:rFonts w:ascii="Cambria Math" w:hAnsi="Cambria Math" w:cstheme="minorHAnsi"/>
                <w:i/>
                <w:lang w:val="el-GR"/>
              </w:rPr>
            </m:ctrlPr>
          </m:sSubPr>
          <m:e>
            <m:r>
              <w:rPr>
                <w:rFonts w:ascii="Cambria Math" w:cstheme="minorHAnsi"/>
                <w:lang w:val="el-GR"/>
              </w:rPr>
              <m:t>t</m:t>
            </m:r>
          </m:e>
          <m:sub>
            <m:r>
              <w:rPr>
                <w:rFonts w:ascii="Cambria Math" w:cstheme="minorHAnsi"/>
                <w:lang w:val="el-GR"/>
              </w:rPr>
              <m:t>2</m:t>
            </m:r>
          </m:sub>
        </m:sSub>
        <m:r>
          <w:rPr>
            <w:rFonts w:ascii="Cambria Math" w:cstheme="minorHAnsi"/>
            <w:lang w:val="el-GR"/>
          </w:rPr>
          <m:t>-</m:t>
        </m:r>
        <m:sSub>
          <m:sSubPr>
            <m:ctrlPr>
              <w:rPr>
                <w:rFonts w:ascii="Cambria Math" w:hAnsi="Cambria Math" w:cstheme="minorHAnsi"/>
                <w:i/>
                <w:lang w:val="el-GR"/>
              </w:rPr>
            </m:ctrlPr>
          </m:sSubPr>
          <m:e>
            <m:r>
              <w:rPr>
                <w:rFonts w:ascii="Cambria Math" w:hAnsi="Cambria Math" w:cstheme="minorHAnsi"/>
                <w:lang w:val="el-GR"/>
              </w:rPr>
              <m:t>t</m:t>
            </m:r>
          </m:e>
          <m:sub>
            <m:r>
              <w:rPr>
                <w:rFonts w:ascii="Cambria Math" w:hAnsi="Cambria Math" w:cstheme="minorHAnsi"/>
                <w:lang w:val="el-GR"/>
              </w:rPr>
              <m:t>1</m:t>
            </m:r>
          </m:sub>
        </m:sSub>
      </m:oMath>
    </w:p>
    <w:p w14:paraId="461C90A1" w14:textId="2C4853B1" w:rsidR="008E0D12" w:rsidRPr="009227CC" w:rsidRDefault="008E0D12" w:rsidP="008E0D12">
      <w:pPr>
        <w:pStyle w:val="Prrafodelista"/>
        <w:jc w:val="both"/>
        <w:rPr>
          <w:iCs/>
          <w:lang w:val="el-GR"/>
        </w:rPr>
      </w:pPr>
      <w:r>
        <w:rPr>
          <w:iCs/>
        </w:rPr>
        <w:t xml:space="preserve">Tenemos que:                              </w:t>
      </w:r>
      <m:oMath>
        <m:r>
          <m:rPr>
            <m:sty m:val="p"/>
          </m:rPr>
          <w:rPr>
            <w:rFonts w:ascii="Cambria Math" w:hAnsi="Cambria Math" w:cstheme="minorHAnsi"/>
            <w:lang w:val="el-GR"/>
          </w:rPr>
          <m:t>τ</m:t>
        </m:r>
        <m:r>
          <w:rPr>
            <w:rFonts w:ascii="Cambria Math" w:hAnsi="Cambria Math"/>
            <w:lang w:val="el-GR"/>
          </w:rPr>
          <m:t>=122s-48s=74s</m:t>
        </m:r>
      </m:oMath>
    </w:p>
    <w:p w14:paraId="50E54FA6" w14:textId="77777777" w:rsidR="008E0D12" w:rsidRPr="00A813B6" w:rsidRDefault="008E0D12" w:rsidP="008E0D12">
      <w:pPr>
        <w:jc w:val="both"/>
        <w:rPr>
          <w:iCs/>
        </w:rPr>
      </w:pPr>
      <w:r w:rsidRPr="00A813B6">
        <w:rPr>
          <w:b/>
          <w:bCs/>
          <w:iCs/>
        </w:rPr>
        <w:t>Ecuación del sistema</w:t>
      </w:r>
      <w:r w:rsidRPr="00A813B6">
        <w:rPr>
          <w:iCs/>
        </w:rPr>
        <w:t xml:space="preserve"> para </w:t>
      </w:r>
      <w:r w:rsidRPr="00A813B6">
        <w:t>modelo lineal de primer orden con retardo (FOPD)</w:t>
      </w:r>
    </w:p>
    <w:p w14:paraId="757D5FCB" w14:textId="1F25CD79" w:rsidR="008E0D12" w:rsidRDefault="008E0D12" w:rsidP="008E0D12">
      <w:pPr>
        <w:pStyle w:val="Prrafodelista"/>
        <w:jc w:val="both"/>
        <w:rPr>
          <w:i/>
          <w:iCs/>
          <w:lang w:val="el-GR"/>
        </w:rPr>
      </w:pPr>
      <m:oMathPara>
        <m:oMath>
          <m:r>
            <w:rPr>
              <w:rFonts w:ascii="Cambria Math" w:hAnsi="Cambria Math"/>
              <w:lang w:val="el-GR"/>
            </w:rPr>
            <m:t>y</m:t>
          </m:r>
          <m:d>
            <m:dPr>
              <m:ctrlPr>
                <w:rPr>
                  <w:rFonts w:ascii="Cambria Math" w:hAnsi="Cambria Math"/>
                  <w:i/>
                  <w:iCs/>
                  <w:lang w:val="el-GR"/>
                </w:rPr>
              </m:ctrlPr>
            </m:dPr>
            <m:e>
              <m:r>
                <w:rPr>
                  <w:rFonts w:ascii="Cambria Math" w:hAnsi="Cambria Math"/>
                  <w:lang w:val="el-GR"/>
                </w:rPr>
                <m:t>s</m:t>
              </m:r>
            </m:e>
          </m:d>
          <m:r>
            <w:rPr>
              <w:rFonts w:ascii="Cambria Math" w:hAnsi="Cambria Math"/>
              <w:lang w:val="el-GR"/>
            </w:rPr>
            <m:t>=</m:t>
          </m:r>
          <m:f>
            <m:fPr>
              <m:ctrlPr>
                <w:rPr>
                  <w:rFonts w:ascii="Cambria Math" w:hAnsi="Cambria Math"/>
                  <w:i/>
                  <w:iCs/>
                  <w:lang w:val="el-GR"/>
                </w:rPr>
              </m:ctrlPr>
            </m:fPr>
            <m:num>
              <m:r>
                <w:rPr>
                  <w:rFonts w:ascii="Cambria Math" w:hAnsi="Cambria Math"/>
                  <w:lang w:val="el-GR"/>
                </w:rPr>
                <m:t>0.093</m:t>
              </m:r>
            </m:num>
            <m:den>
              <m:r>
                <w:rPr>
                  <w:rFonts w:ascii="Cambria Math" w:hAnsi="Cambria Math"/>
                  <w:lang w:val="el-GR"/>
                </w:rPr>
                <m:t>1+</m:t>
              </m:r>
              <m:r>
                <m:rPr>
                  <m:sty m:val="p"/>
                </m:rPr>
                <w:rPr>
                  <w:rFonts w:ascii="Cambria Math" w:hAnsi="Cambria Math" w:cstheme="minorHAnsi"/>
                  <w:lang w:val="el-GR"/>
                </w:rPr>
                <m:t>74*s</m:t>
              </m:r>
            </m:den>
          </m:f>
          <m:sSup>
            <m:sSupPr>
              <m:ctrlPr>
                <w:rPr>
                  <w:rFonts w:ascii="Cambria Math" w:hAnsi="Cambria Math"/>
                  <w:i/>
                  <w:iCs/>
                  <w:lang w:val="el-GR"/>
                </w:rPr>
              </m:ctrlPr>
            </m:sSupPr>
            <m:e>
              <m:r>
                <w:rPr>
                  <w:rFonts w:ascii="Cambria Math" w:hAnsi="Cambria Math"/>
                  <w:lang w:val="el-GR"/>
                </w:rPr>
                <m:t>e</m:t>
              </m:r>
            </m:e>
            <m:sup>
              <m:r>
                <w:rPr>
                  <w:rFonts w:ascii="Cambria Math" w:hAnsi="Cambria Math"/>
                  <w:lang w:val="el-GR"/>
                </w:rPr>
                <m:t>-18s</m:t>
              </m:r>
            </m:sup>
          </m:sSup>
        </m:oMath>
      </m:oMathPara>
    </w:p>
    <w:p w14:paraId="062777BB" w14:textId="77777777" w:rsidR="00BE6315" w:rsidRDefault="00BE6315" w:rsidP="008E0D12">
      <w:pPr>
        <w:jc w:val="both"/>
      </w:pPr>
      <w:bookmarkStart w:id="0" w:name="_Hlk152429771"/>
      <w:r>
        <w:t xml:space="preserve">Se puede </w:t>
      </w:r>
      <w:r w:rsidRPr="00A35336">
        <w:rPr>
          <w:b/>
          <w:bCs/>
        </w:rPr>
        <w:t>concluir</w:t>
      </w:r>
      <w:r>
        <w:t xml:space="preserve"> que el proceso no es lineal debido a que K</w:t>
      </w:r>
      <w:r w:rsidRPr="00BE6315">
        <w:rPr>
          <w:vertAlign w:val="subscript"/>
        </w:rPr>
        <w:t>p</w:t>
      </w:r>
      <w:r>
        <w:rPr>
          <w:i/>
          <w:iCs/>
        </w:rPr>
        <w:t xml:space="preserve"> </w:t>
      </w:r>
      <w:r>
        <w:t>(la ganancia del proceso) no es igual en todos los puntos de operación. En el punto de 70%-80%, su valor era de 0.129 y en el punto de operación de 50%-60% es de 0.093.</w:t>
      </w:r>
    </w:p>
    <w:p w14:paraId="42DE9BBC" w14:textId="0AE8CB51" w:rsidR="009224D9" w:rsidRPr="009224D9" w:rsidRDefault="009224D9" w:rsidP="008E0D12">
      <w:pPr>
        <w:jc w:val="both"/>
      </w:pPr>
      <w:r>
        <w:t>En la imagen 10 se aprecia que a ante varios cambios tipo salto en la entrada del proceso (de magnitud 20), la magnitud del cambio en la salida no es igual, manifestándose así la no linealidad de este. Un proceso lineal mantiene la misma ganancia en todos los puntos de operación y en este, la ganancia va en aumento.</w:t>
      </w:r>
    </w:p>
    <w:bookmarkEnd w:id="0"/>
    <w:p w14:paraId="0E84948E" w14:textId="77777777" w:rsidR="009224D9" w:rsidRDefault="009224D9" w:rsidP="009224D9">
      <w:pPr>
        <w:keepNext/>
        <w:spacing w:after="0"/>
        <w:jc w:val="center"/>
      </w:pPr>
      <w:r w:rsidRPr="009224D9">
        <w:rPr>
          <w:i/>
          <w:iCs/>
          <w:noProof/>
        </w:rPr>
        <w:lastRenderedPageBreak/>
        <w:drawing>
          <wp:inline distT="0" distB="0" distL="0" distR="0" wp14:anchorId="5761F962" wp14:editId="64A9033C">
            <wp:extent cx="4472960" cy="3554226"/>
            <wp:effectExtent l="0" t="0" r="3810" b="8255"/>
            <wp:docPr id="12" name="Imagen 4">
              <a:extLst xmlns:a="http://schemas.openxmlformats.org/drawingml/2006/main">
                <a:ext uri="{FF2B5EF4-FFF2-40B4-BE49-F238E27FC236}">
                  <a16:creationId xmlns:a16="http://schemas.microsoft.com/office/drawing/2014/main" id="{7A8271B6-F435-4664-80C2-0903D284B8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7A8271B6-F435-4664-80C2-0903D284B8F0}"/>
                        </a:ext>
                      </a:extLst>
                    </pic:cNvPr>
                    <pic:cNvPicPr>
                      <a:picLocks noChangeAspect="1"/>
                    </pic:cNvPicPr>
                  </pic:nvPicPr>
                  <pic:blipFill>
                    <a:blip r:embed="rId12"/>
                    <a:stretch>
                      <a:fillRect/>
                    </a:stretch>
                  </pic:blipFill>
                  <pic:spPr>
                    <a:xfrm>
                      <a:off x="0" y="0"/>
                      <a:ext cx="4472960" cy="3554226"/>
                    </a:xfrm>
                    <a:prstGeom prst="rect">
                      <a:avLst/>
                    </a:prstGeom>
                  </pic:spPr>
                </pic:pic>
              </a:graphicData>
            </a:graphic>
          </wp:inline>
        </w:drawing>
      </w:r>
    </w:p>
    <w:p w14:paraId="0F43C848" w14:textId="666A0A54" w:rsidR="009224D9" w:rsidRDefault="009224D9" w:rsidP="009224D9">
      <w:pPr>
        <w:pStyle w:val="Descripcin"/>
        <w:jc w:val="center"/>
      </w:pPr>
      <w:r>
        <w:t xml:space="preserve">Imagen </w:t>
      </w:r>
      <w:r w:rsidR="00C44AEC">
        <w:fldChar w:fldCharType="begin"/>
      </w:r>
      <w:r w:rsidR="00C44AEC">
        <w:instrText xml:space="preserve"> SEQ Imagen \* ARABIC </w:instrText>
      </w:r>
      <w:r w:rsidR="00C44AEC">
        <w:fldChar w:fldCharType="separate"/>
      </w:r>
      <w:r w:rsidR="00BB06E4">
        <w:rPr>
          <w:noProof/>
        </w:rPr>
        <w:t>10</w:t>
      </w:r>
      <w:r w:rsidR="00C44AEC">
        <w:rPr>
          <w:noProof/>
        </w:rPr>
        <w:fldChar w:fldCharType="end"/>
      </w:r>
      <w:r>
        <w:t xml:space="preserve"> </w:t>
      </w:r>
      <w:bookmarkStart w:id="1" w:name="_Hlk152430073"/>
      <w:r>
        <w:t>Vista de la respuesta del proceso a distintos cambios en la entrada de igual magnitud, donde se aprecia la no linealidad de este</w:t>
      </w:r>
      <w:r w:rsidR="00EF4807">
        <w:t>.</w:t>
      </w:r>
    </w:p>
    <w:bookmarkEnd w:id="1"/>
    <w:p w14:paraId="1965257D" w14:textId="77777777" w:rsidR="00710EB3" w:rsidRPr="009D2D99" w:rsidRDefault="00710EB3" w:rsidP="00710EB3">
      <w:pPr>
        <w:pStyle w:val="Ttulo3"/>
        <w:spacing w:after="240"/>
      </w:pPr>
      <w:r w:rsidRPr="00710EB3">
        <w:t>Obtención</w:t>
      </w:r>
      <w:r w:rsidRPr="009D2D99">
        <w:t xml:space="preserve"> experimental del modelo del proceso. Elegir un punto de operación y obtener un modelo lineal de primer orden con retardo (FOPD) usando la herramienta de diseño (LOOP-PRO </w:t>
      </w:r>
      <w:proofErr w:type="spellStart"/>
      <w:r w:rsidRPr="009D2D99">
        <w:t>Tuner</w:t>
      </w:r>
      <w:proofErr w:type="spellEnd"/>
      <w:r w:rsidRPr="009D2D99">
        <w:t>).</w:t>
      </w:r>
    </w:p>
    <w:p w14:paraId="003081FB" w14:textId="77777777" w:rsidR="00710EB3" w:rsidRDefault="00710EB3" w:rsidP="00710EB3">
      <w:pPr>
        <w:keepNext/>
        <w:spacing w:after="0"/>
        <w:jc w:val="center"/>
      </w:pPr>
      <w:r w:rsidRPr="00710EB3">
        <w:rPr>
          <w:i/>
          <w:iCs/>
          <w:noProof/>
          <w:lang w:val="el-GR"/>
        </w:rPr>
        <w:drawing>
          <wp:inline distT="0" distB="0" distL="0" distR="0" wp14:anchorId="58E64B55" wp14:editId="33498D40">
            <wp:extent cx="5128592" cy="2187974"/>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0190" cy="2192922"/>
                    </a:xfrm>
                    <a:prstGeom prst="rect">
                      <a:avLst/>
                    </a:prstGeom>
                  </pic:spPr>
                </pic:pic>
              </a:graphicData>
            </a:graphic>
          </wp:inline>
        </w:drawing>
      </w:r>
    </w:p>
    <w:p w14:paraId="5FF722F1" w14:textId="559A9992" w:rsidR="00710EB3" w:rsidRDefault="00710EB3" w:rsidP="00710EB3">
      <w:pPr>
        <w:pStyle w:val="Descripcin"/>
        <w:jc w:val="center"/>
      </w:pPr>
      <w:r>
        <w:t xml:space="preserve">Imagen </w:t>
      </w:r>
      <w:r w:rsidR="00C44AEC">
        <w:fldChar w:fldCharType="begin"/>
      </w:r>
      <w:r w:rsidR="00C44AEC">
        <w:instrText xml:space="preserve"> SEQ Imagen \* ARABIC </w:instrText>
      </w:r>
      <w:r w:rsidR="00C44AEC">
        <w:fldChar w:fldCharType="separate"/>
      </w:r>
      <w:r w:rsidR="00BB06E4">
        <w:rPr>
          <w:noProof/>
        </w:rPr>
        <w:t>11</w:t>
      </w:r>
      <w:r w:rsidR="00C44AEC">
        <w:rPr>
          <w:noProof/>
        </w:rPr>
        <w:fldChar w:fldCharType="end"/>
      </w:r>
      <w:r>
        <w:t xml:space="preserve"> Constantes del proceso obtenidas con la herramienta LOOP-PRO </w:t>
      </w:r>
      <w:proofErr w:type="spellStart"/>
      <w:r>
        <w:t>Tuner</w:t>
      </w:r>
      <w:proofErr w:type="spellEnd"/>
    </w:p>
    <w:p w14:paraId="7CE97A48" w14:textId="0C113346" w:rsidR="00710EB3" w:rsidRDefault="00710EB3" w:rsidP="00710EB3">
      <w:pPr>
        <w:jc w:val="both"/>
      </w:pPr>
      <w:r>
        <w:t xml:space="preserve">En la Imagen 11 se pueden apreciar los valores de las constantes del proceso obtenidas mediante la herramienta LOOP-PRO </w:t>
      </w:r>
      <w:proofErr w:type="spellStart"/>
      <w:r>
        <w:t>Tuner</w:t>
      </w:r>
      <w:proofErr w:type="spellEnd"/>
      <w:r>
        <w:t>. Aunque no coinciden exactamente, se acercan bastante a las obtenidas gráficamente. La ecuación del proceso para estos parámetros, sería le siguiente:</w:t>
      </w:r>
    </w:p>
    <w:p w14:paraId="240510E6" w14:textId="6A62AB3F" w:rsidR="00710EB3" w:rsidRPr="00A55641" w:rsidRDefault="00710EB3" w:rsidP="00710EB3">
      <w:pPr>
        <w:pStyle w:val="Prrafodelista"/>
        <w:jc w:val="both"/>
        <w:rPr>
          <w:iCs/>
          <w:lang w:val="el-GR"/>
        </w:rPr>
      </w:pPr>
      <m:oMathPara>
        <m:oMath>
          <m:r>
            <w:rPr>
              <w:rFonts w:ascii="Cambria Math" w:hAnsi="Cambria Math"/>
              <w:lang w:val="el-GR"/>
            </w:rPr>
            <m:t>y</m:t>
          </m:r>
          <m:d>
            <m:dPr>
              <m:ctrlPr>
                <w:rPr>
                  <w:rFonts w:ascii="Cambria Math" w:hAnsi="Cambria Math"/>
                  <w:i/>
                  <w:iCs/>
                  <w:lang w:val="el-GR"/>
                </w:rPr>
              </m:ctrlPr>
            </m:dPr>
            <m:e>
              <m:r>
                <w:rPr>
                  <w:rFonts w:ascii="Cambria Math" w:hAnsi="Cambria Math"/>
                  <w:lang w:val="el-GR"/>
                </w:rPr>
                <m:t>s</m:t>
              </m:r>
            </m:e>
          </m:d>
          <m:r>
            <w:rPr>
              <w:rFonts w:ascii="Cambria Math" w:hAnsi="Cambria Math"/>
              <w:lang w:val="el-GR"/>
            </w:rPr>
            <m:t>=</m:t>
          </m:r>
          <m:f>
            <m:fPr>
              <m:ctrlPr>
                <w:rPr>
                  <w:rFonts w:ascii="Cambria Math" w:hAnsi="Cambria Math"/>
                  <w:i/>
                  <w:iCs/>
                  <w:lang w:val="el-GR"/>
                </w:rPr>
              </m:ctrlPr>
            </m:fPr>
            <m:num>
              <m:r>
                <w:rPr>
                  <w:rFonts w:ascii="Cambria Math" w:hAnsi="Cambria Math"/>
                  <w:lang w:val="el-GR"/>
                </w:rPr>
                <m:t>0.095</m:t>
              </m:r>
            </m:num>
            <m:den>
              <m:r>
                <w:rPr>
                  <w:rFonts w:ascii="Cambria Math" w:hAnsi="Cambria Math"/>
                  <w:lang w:val="el-GR"/>
                </w:rPr>
                <m:t>1+78.84</m:t>
              </m:r>
              <m:r>
                <m:rPr>
                  <m:sty m:val="p"/>
                </m:rPr>
                <w:rPr>
                  <w:rFonts w:ascii="Cambria Math" w:hAnsi="Cambria Math" w:cstheme="minorHAnsi"/>
                  <w:lang w:val="el-GR"/>
                </w:rPr>
                <m:t>*s</m:t>
              </m:r>
            </m:den>
          </m:f>
          <m:sSup>
            <m:sSupPr>
              <m:ctrlPr>
                <w:rPr>
                  <w:rFonts w:ascii="Cambria Math" w:hAnsi="Cambria Math"/>
                  <w:i/>
                  <w:iCs/>
                  <w:lang w:val="el-GR"/>
                </w:rPr>
              </m:ctrlPr>
            </m:sSupPr>
            <m:e>
              <m:r>
                <w:rPr>
                  <w:rFonts w:ascii="Cambria Math" w:hAnsi="Cambria Math"/>
                  <w:lang w:val="el-GR"/>
                </w:rPr>
                <m:t>e</m:t>
              </m:r>
            </m:e>
            <m:sup>
              <m:r>
                <w:rPr>
                  <w:rFonts w:ascii="Cambria Math" w:hAnsi="Cambria Math"/>
                  <w:lang w:val="el-GR"/>
                </w:rPr>
                <m:t>-24s</m:t>
              </m:r>
            </m:sup>
          </m:sSup>
        </m:oMath>
      </m:oMathPara>
    </w:p>
    <w:p w14:paraId="131410CD" w14:textId="77777777" w:rsidR="00BF0FFD" w:rsidRDefault="00BF0FFD" w:rsidP="00BF0FFD">
      <w:pPr>
        <w:spacing w:line="240" w:lineRule="auto"/>
        <w:jc w:val="both"/>
        <w:rPr>
          <w:rFonts w:cstheme="minorHAnsi"/>
        </w:rPr>
      </w:pPr>
    </w:p>
    <w:p w14:paraId="59F9D259" w14:textId="7EB5BB59" w:rsidR="00BF0FFD" w:rsidRPr="002328A2" w:rsidRDefault="00BF0FFD" w:rsidP="00BF0FFD">
      <w:pPr>
        <w:pStyle w:val="Ttulo2"/>
      </w:pPr>
      <w:r w:rsidRPr="00BF0FFD">
        <w:lastRenderedPageBreak/>
        <w:t>Control P en lazo cerrado. Sintonía del controlador P e implementación del sistema de control en lazo cerrado utilizando:</w:t>
      </w:r>
      <w:r>
        <w:t xml:space="preserve"> </w:t>
      </w:r>
      <w:r w:rsidRPr="002328A2">
        <w:t>un método empírico de sintonización</w:t>
      </w:r>
    </w:p>
    <w:p w14:paraId="314AD6F9" w14:textId="68855142" w:rsidR="008E0D12" w:rsidRDefault="00BF0FFD" w:rsidP="00BF0FFD">
      <w:pPr>
        <w:jc w:val="both"/>
      </w:pPr>
      <w:r>
        <w:t>Realizando el ajuste Ziegler-Nichols en lazo abierto, método clásico que busca un comportamiento final oscilatorio con razón de amortiguamiento ¼, se realizará el ajuste del controlador P. Según este método y para el punto de operación 70%-80%:</w:t>
      </w:r>
    </w:p>
    <w:p w14:paraId="22E9B75D" w14:textId="6F40F9C9" w:rsidR="00BF0FFD" w:rsidRPr="00506F4E" w:rsidRDefault="00C032F9" w:rsidP="00BF0FFD">
      <w:pPr>
        <w:jc w:val="both"/>
      </w:pPr>
      <m:oMathPara>
        <m:oMathParaPr>
          <m:jc m:val="center"/>
        </m:oMathParaPr>
        <m:oMath>
          <m:r>
            <w:rPr>
              <w:rFonts w:ascii="Cambria Math" w:hAnsi="Cambria Math"/>
            </w:rPr>
            <m:t>k=</m:t>
          </m:r>
          <m:f>
            <m:fPr>
              <m:ctrlPr>
                <w:rPr>
                  <w:rFonts w:ascii="Cambria Math" w:hAnsi="Cambria Math"/>
                  <w:i/>
                </w:rPr>
              </m:ctrlPr>
            </m:fPr>
            <m:num>
              <m:r>
                <m:rPr>
                  <m:sty m:val="p"/>
                </m:rPr>
                <w:rPr>
                  <w:rFonts w:ascii="Cambria Math" w:hAnsi="Cambria Math" w:cstheme="minorHAnsi"/>
                  <w:lang w:val="el-GR"/>
                </w:rPr>
                <m:t>τ</m:t>
              </m:r>
            </m:num>
            <m:den>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*θ</m:t>
              </m:r>
            </m:den>
          </m:f>
        </m:oMath>
      </m:oMathPara>
    </w:p>
    <w:p w14:paraId="24180195" w14:textId="76AE3D6B" w:rsidR="00BF0FFD" w:rsidRPr="00506F4E" w:rsidRDefault="00C032F9" w:rsidP="00BF0FFD">
      <w:pPr>
        <w:jc w:val="both"/>
      </w:pPr>
      <m:oMathPara>
        <m:oMathParaPr>
          <m:jc m:val="center"/>
        </m:oMathParaPr>
        <m:oMath>
          <m:r>
            <w:rPr>
              <w:rFonts w:ascii="Cambria Math" w:hAnsi="Cambria Math"/>
            </w:rPr>
            <m:t>k=</m:t>
          </m:r>
          <m:f>
            <m:fPr>
              <m:ctrlPr>
                <w:rPr>
                  <w:rFonts w:ascii="Cambria Math" w:hAnsi="Cambria Math"/>
                  <w:i/>
                </w:rPr>
              </m:ctrlPr>
            </m:fPr>
            <m:num>
              <m:r>
                <m:rPr>
                  <m:sty m:val="p"/>
                </m:rPr>
                <w:rPr>
                  <w:rFonts w:ascii="Cambria Math" w:hAnsi="Cambria Math" w:cstheme="minorHAnsi"/>
                  <w:lang w:val="el-GR"/>
                </w:rPr>
                <m:t>1</m:t>
              </m:r>
              <m:r>
                <w:rPr>
                  <w:rFonts w:ascii="Cambria Math" w:hAnsi="Cambria Math" w:cstheme="minorHAnsi"/>
                  <w:lang w:val="el-GR"/>
                </w:rPr>
                <m:t>14</m:t>
              </m:r>
            </m:num>
            <m:den>
              <m:r>
                <w:rPr>
                  <w:rFonts w:ascii="Cambria Math" w:hAnsi="Cambria Math"/>
                </w:rPr>
                <m:t>0.129*21</m:t>
              </m:r>
            </m:den>
          </m:f>
          <m:r>
            <w:rPr>
              <w:rFonts w:ascii="Cambria Math" w:hAnsi="Cambria Math"/>
            </w:rPr>
            <m:t>=42.08</m:t>
          </m:r>
        </m:oMath>
      </m:oMathPara>
    </w:p>
    <w:p w14:paraId="74E22CBE" w14:textId="77777777" w:rsidR="00DB210D" w:rsidRDefault="00DB210D" w:rsidP="00DB210D">
      <w:pPr>
        <w:keepNext/>
        <w:spacing w:after="0"/>
        <w:jc w:val="center"/>
      </w:pPr>
      <w:r w:rsidRPr="00DB210D">
        <w:rPr>
          <w:noProof/>
        </w:rPr>
        <w:drawing>
          <wp:inline distT="0" distB="0" distL="0" distR="0" wp14:anchorId="76D1F68E" wp14:editId="7A4630EA">
            <wp:extent cx="3665552" cy="2908951"/>
            <wp:effectExtent l="0" t="0" r="0" b="5715"/>
            <wp:docPr id="17" name="Imagen 5">
              <a:extLst xmlns:a="http://schemas.openxmlformats.org/drawingml/2006/main">
                <a:ext uri="{FF2B5EF4-FFF2-40B4-BE49-F238E27FC236}">
                  <a16:creationId xmlns:a16="http://schemas.microsoft.com/office/drawing/2014/main" id="{2311EC8A-3A5F-4C06-9F5B-D2490BE378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2311EC8A-3A5F-4C06-9F5B-D2490BE3786B}"/>
                        </a:ext>
                      </a:extLst>
                    </pic:cNvPr>
                    <pic:cNvPicPr>
                      <a:picLocks noChangeAspect="1"/>
                    </pic:cNvPicPr>
                  </pic:nvPicPr>
                  <pic:blipFill rotWithShape="1">
                    <a:blip r:embed="rId14"/>
                    <a:srcRect l="24505" t="30000" r="40547" b="20694"/>
                    <a:stretch/>
                  </pic:blipFill>
                  <pic:spPr>
                    <a:xfrm>
                      <a:off x="0" y="0"/>
                      <a:ext cx="3675313" cy="2916697"/>
                    </a:xfrm>
                    <a:prstGeom prst="rect">
                      <a:avLst/>
                    </a:prstGeom>
                  </pic:spPr>
                </pic:pic>
              </a:graphicData>
            </a:graphic>
          </wp:inline>
        </w:drawing>
      </w:r>
    </w:p>
    <w:p w14:paraId="19F72C7B" w14:textId="2EE5A0CD" w:rsidR="00001791" w:rsidRDefault="00DB210D" w:rsidP="00DB210D">
      <w:pPr>
        <w:pStyle w:val="Descripcin"/>
        <w:jc w:val="center"/>
      </w:pPr>
      <w:r>
        <w:t xml:space="preserve">Imagen </w:t>
      </w:r>
      <w:r w:rsidR="00C44AEC">
        <w:fldChar w:fldCharType="begin"/>
      </w:r>
      <w:r w:rsidR="00C44AEC">
        <w:instrText xml:space="preserve"> SEQ Imagen \* ARABIC </w:instrText>
      </w:r>
      <w:r w:rsidR="00C44AEC">
        <w:fldChar w:fldCharType="separate"/>
      </w:r>
      <w:r w:rsidR="00BB06E4">
        <w:rPr>
          <w:noProof/>
        </w:rPr>
        <w:t>12</w:t>
      </w:r>
      <w:r w:rsidR="00C44AEC">
        <w:rPr>
          <w:noProof/>
        </w:rPr>
        <w:fldChar w:fldCharType="end"/>
      </w:r>
      <w:r>
        <w:t xml:space="preserve"> Salida del Controlador P para una ganancia de 4.2</w:t>
      </w:r>
      <w:r w:rsidR="00145B5C">
        <w:t xml:space="preserve"> para el LOOP-PRO</w:t>
      </w:r>
    </w:p>
    <w:p w14:paraId="3E3881FC" w14:textId="358D4D5A" w:rsidR="00145B5C" w:rsidRPr="00F35365" w:rsidRDefault="003D5D0F" w:rsidP="00F35365">
      <w:pPr>
        <w:jc w:val="both"/>
      </w:pPr>
      <w:r w:rsidRPr="00F35365">
        <w:t xml:space="preserve">En la imagen 12 se ve la salida del controlador P para la ganancia recomendada por el método empírico de Ziegler-Nichols, donde se puede apreciar también un error estacionario de aproximadamente 0.25 m. Para disminuir este error podría </w:t>
      </w:r>
      <w:r w:rsidR="00F35365" w:rsidRPr="00F35365">
        <w:t xml:space="preserve">aumentarse la ganancia proporcional, pero haría que el transitorio sea más brusco, </w:t>
      </w:r>
      <w:r w:rsidR="00F35365">
        <w:t xml:space="preserve">lo </w:t>
      </w:r>
      <w:r w:rsidR="00F35365" w:rsidRPr="00F35365">
        <w:t>que no sería muy conveniente. La mejor opción sería añadir un bloque de control Integral y ajustando los parámetros de ambos bloques, llegar a una mejor respuesta del controlador.</w:t>
      </w:r>
    </w:p>
    <w:p w14:paraId="33336400" w14:textId="223CD8D0" w:rsidR="00145B5C" w:rsidRPr="002328A2" w:rsidRDefault="00145B5C" w:rsidP="00145B5C">
      <w:pPr>
        <w:pStyle w:val="Ttulo2"/>
      </w:pPr>
      <w:r w:rsidRPr="00BF0FFD">
        <w:t>Control P en lazo cerrado. Sintonía del controlador P e implementación del sistema de control en lazo cerrado utilizando:</w:t>
      </w:r>
      <w:r>
        <w:t xml:space="preserve"> </w:t>
      </w:r>
      <w:r w:rsidRPr="00145B5C">
        <w:t xml:space="preserve">la herramienta de diseño LOOP-PRO </w:t>
      </w:r>
      <w:proofErr w:type="spellStart"/>
      <w:r w:rsidRPr="00145B5C">
        <w:t>Tuner</w:t>
      </w:r>
      <w:proofErr w:type="spellEnd"/>
    </w:p>
    <w:p w14:paraId="171FF921" w14:textId="77777777" w:rsidR="00145B5C" w:rsidRDefault="00145B5C" w:rsidP="00145B5C">
      <w:pPr>
        <w:keepNext/>
        <w:spacing w:after="0"/>
        <w:jc w:val="center"/>
      </w:pPr>
      <w:r w:rsidRPr="00145B5C">
        <w:rPr>
          <w:noProof/>
        </w:rPr>
        <w:lastRenderedPageBreak/>
        <w:drawing>
          <wp:inline distT="0" distB="0" distL="0" distR="0" wp14:anchorId="5B45CA15" wp14:editId="5AB5BA6D">
            <wp:extent cx="5400040" cy="3274060"/>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274060"/>
                    </a:xfrm>
                    <a:prstGeom prst="rect">
                      <a:avLst/>
                    </a:prstGeom>
                  </pic:spPr>
                </pic:pic>
              </a:graphicData>
            </a:graphic>
          </wp:inline>
        </w:drawing>
      </w:r>
    </w:p>
    <w:p w14:paraId="21D06C4D" w14:textId="5A93C5C3" w:rsidR="00145B5C" w:rsidRPr="00145B5C" w:rsidRDefault="00145B5C" w:rsidP="00145B5C">
      <w:pPr>
        <w:pStyle w:val="Descripcin"/>
        <w:jc w:val="center"/>
      </w:pPr>
      <w:r>
        <w:t xml:space="preserve">Imagen </w:t>
      </w:r>
      <w:r w:rsidR="00C44AEC">
        <w:fldChar w:fldCharType="begin"/>
      </w:r>
      <w:r w:rsidR="00C44AEC">
        <w:instrText xml:space="preserve"> SEQ Imagen \* ARABIC </w:instrText>
      </w:r>
      <w:r w:rsidR="00C44AEC">
        <w:fldChar w:fldCharType="separate"/>
      </w:r>
      <w:r w:rsidR="00BB06E4">
        <w:rPr>
          <w:noProof/>
        </w:rPr>
        <w:t>13</w:t>
      </w:r>
      <w:r w:rsidR="00C44AEC">
        <w:rPr>
          <w:noProof/>
        </w:rPr>
        <w:fldChar w:fldCharType="end"/>
      </w:r>
      <w:r>
        <w:t xml:space="preserve"> Resultado de utilizar la herramienta LOOP-PRO </w:t>
      </w:r>
      <w:proofErr w:type="spellStart"/>
      <w:r>
        <w:t>Tuner</w:t>
      </w:r>
      <w:proofErr w:type="spellEnd"/>
    </w:p>
    <w:p w14:paraId="4EB93AAB" w14:textId="3FC6C8DA" w:rsidR="002925CE" w:rsidRPr="0088675A" w:rsidRDefault="00145B5C" w:rsidP="002925CE">
      <w:r w:rsidRPr="0088675A">
        <w:t xml:space="preserve">En la imagen 13 se </w:t>
      </w:r>
      <w:r w:rsidR="00471003" w:rsidRPr="0088675A">
        <w:t xml:space="preserve">señala que la herramienta LOOP-PRO </w:t>
      </w:r>
      <w:proofErr w:type="spellStart"/>
      <w:r w:rsidR="00471003" w:rsidRPr="0088675A">
        <w:t>Tuner</w:t>
      </w:r>
      <w:proofErr w:type="spellEnd"/>
      <w:r w:rsidR="00471003" w:rsidRPr="0088675A">
        <w:t xml:space="preserve"> recomienda utilizar un controlador PI</w:t>
      </w:r>
      <w:r w:rsidR="0088675A">
        <w:t>, así como los valores de ganancia Proporcional (Kp) y de Tiempo integral (Ti) recomendados.</w:t>
      </w:r>
    </w:p>
    <w:p w14:paraId="40BC2124" w14:textId="7E5A7B30" w:rsidR="00C032F9" w:rsidRDefault="00C032F9" w:rsidP="00C032F9">
      <w:pPr>
        <w:pStyle w:val="Ttulo4"/>
        <w:rPr>
          <w:b/>
          <w:bCs/>
        </w:rPr>
      </w:pPr>
      <w:r w:rsidRPr="00C032F9">
        <w:rPr>
          <w:b/>
          <w:bCs/>
        </w:rPr>
        <w:t>Estudio de la influencia del valor de Kp en el comportamiento transitorio y estacionario de la salida frente a variaciones de tipo salto en la referencia.</w:t>
      </w:r>
    </w:p>
    <w:p w14:paraId="7034E372" w14:textId="77777777" w:rsidR="00192755" w:rsidRPr="00192755" w:rsidRDefault="00192755" w:rsidP="00FF6615">
      <w:pPr>
        <w:spacing w:after="0"/>
      </w:pPr>
    </w:p>
    <w:p w14:paraId="742A1F45" w14:textId="77777777" w:rsidR="00192755" w:rsidRDefault="00192755" w:rsidP="00930A04">
      <w:pPr>
        <w:keepNext/>
        <w:spacing w:after="0"/>
        <w:jc w:val="center"/>
      </w:pPr>
      <w:r w:rsidRPr="00192755">
        <w:rPr>
          <w:noProof/>
        </w:rPr>
        <w:drawing>
          <wp:inline distT="0" distB="0" distL="0" distR="0" wp14:anchorId="30472B92" wp14:editId="158A869A">
            <wp:extent cx="5400040" cy="211264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112645"/>
                    </a:xfrm>
                    <a:prstGeom prst="rect">
                      <a:avLst/>
                    </a:prstGeom>
                  </pic:spPr>
                </pic:pic>
              </a:graphicData>
            </a:graphic>
          </wp:inline>
        </w:drawing>
      </w:r>
    </w:p>
    <w:p w14:paraId="5CC7E754" w14:textId="7881E02C" w:rsidR="00192755" w:rsidRDefault="00192755" w:rsidP="00930A04">
      <w:pPr>
        <w:pStyle w:val="Descripcin"/>
        <w:jc w:val="center"/>
      </w:pPr>
      <w:r>
        <w:t xml:space="preserve">Imagen </w:t>
      </w:r>
      <w:r w:rsidR="00C44AEC">
        <w:fldChar w:fldCharType="begin"/>
      </w:r>
      <w:r w:rsidR="00C44AEC">
        <w:instrText xml:space="preserve"> SEQ Imagen \* ARABIC </w:instrText>
      </w:r>
      <w:r w:rsidR="00C44AEC">
        <w:fldChar w:fldCharType="separate"/>
      </w:r>
      <w:r w:rsidR="00BB06E4">
        <w:rPr>
          <w:noProof/>
        </w:rPr>
        <w:t>14</w:t>
      </w:r>
      <w:r w:rsidR="00C44AEC">
        <w:rPr>
          <w:noProof/>
        </w:rPr>
        <w:fldChar w:fldCharType="end"/>
      </w:r>
      <w:r>
        <w:t xml:space="preserve"> </w:t>
      </w:r>
      <w:r w:rsidR="00930A04">
        <w:t>Comportamiento de la salida aumentando la ganancia de P a 60 (a 6 para el LOOP-PRO)</w:t>
      </w:r>
    </w:p>
    <w:p w14:paraId="5A80F692" w14:textId="77777777" w:rsidR="00FF6615" w:rsidRDefault="00FF6615" w:rsidP="00FF6615">
      <w:pPr>
        <w:keepNext/>
        <w:jc w:val="both"/>
      </w:pPr>
      <w:r w:rsidRPr="00FF6615">
        <w:rPr>
          <w:noProof/>
        </w:rPr>
        <w:lastRenderedPageBreak/>
        <w:drawing>
          <wp:inline distT="0" distB="0" distL="0" distR="0" wp14:anchorId="52D37EE8" wp14:editId="363F1DBD">
            <wp:extent cx="5400040" cy="2164715"/>
            <wp:effectExtent l="0" t="0" r="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164715"/>
                    </a:xfrm>
                    <a:prstGeom prst="rect">
                      <a:avLst/>
                    </a:prstGeom>
                  </pic:spPr>
                </pic:pic>
              </a:graphicData>
            </a:graphic>
          </wp:inline>
        </w:drawing>
      </w:r>
    </w:p>
    <w:p w14:paraId="014C65AD" w14:textId="6B1D5775" w:rsidR="00192755" w:rsidRDefault="00FF6615" w:rsidP="00FF6615">
      <w:pPr>
        <w:pStyle w:val="Descripcin"/>
        <w:jc w:val="both"/>
      </w:pPr>
      <w:r>
        <w:t xml:space="preserve">Imagen </w:t>
      </w:r>
      <w:r w:rsidR="00C44AEC">
        <w:fldChar w:fldCharType="begin"/>
      </w:r>
      <w:r w:rsidR="00C44AEC">
        <w:instrText xml:space="preserve"> SEQ Imagen \* ARABIC </w:instrText>
      </w:r>
      <w:r w:rsidR="00C44AEC">
        <w:fldChar w:fldCharType="separate"/>
      </w:r>
      <w:r w:rsidR="00BB06E4">
        <w:rPr>
          <w:noProof/>
        </w:rPr>
        <w:t>15</w:t>
      </w:r>
      <w:r w:rsidR="00C44AEC">
        <w:rPr>
          <w:noProof/>
        </w:rPr>
        <w:fldChar w:fldCharType="end"/>
      </w:r>
      <w:r>
        <w:t xml:space="preserve"> </w:t>
      </w:r>
      <w:r w:rsidRPr="00A07C0E">
        <w:t xml:space="preserve">Comportamiento de la salida aumentando la ganancia de P a </w:t>
      </w:r>
      <w:r>
        <w:t>2</w:t>
      </w:r>
      <w:r w:rsidRPr="00A07C0E">
        <w:t xml:space="preserve">0 (a </w:t>
      </w:r>
      <w:r>
        <w:t>2</w:t>
      </w:r>
      <w:r w:rsidRPr="00A07C0E">
        <w:t xml:space="preserve"> para el LOOP-PRO)</w:t>
      </w:r>
    </w:p>
    <w:p w14:paraId="37485149" w14:textId="6AE54209" w:rsidR="003D5D0F" w:rsidRPr="002925CE" w:rsidRDefault="004A1688" w:rsidP="001B1C00">
      <w:pPr>
        <w:jc w:val="both"/>
      </w:pPr>
      <w:r>
        <w:t xml:space="preserve">La ganancia del controlador P afecta de tal forma al </w:t>
      </w:r>
      <w:r w:rsidRPr="004A1688">
        <w:t>comportamiento transitorio</w:t>
      </w:r>
      <w:r>
        <w:t xml:space="preserve"> de la </w:t>
      </w:r>
      <w:r w:rsidRPr="004A1688">
        <w:t>salida frente a variaciones de tipo salto en la referencia</w:t>
      </w:r>
      <w:r>
        <w:t>, que, al aumentar su valor, provoca una respuesta más sensible y menos estable. Mientras que en el comportamiento estacionario de la salida se observa una mejoría.</w:t>
      </w:r>
      <w:r w:rsidR="001B1C00">
        <w:t xml:space="preserve"> Por otro lado, la disminución de su valor, da una mejor respuesta transitoria, menos brusca, pero aumenta el error estacionario.</w:t>
      </w:r>
    </w:p>
    <w:p w14:paraId="5FAD69E2" w14:textId="77777777" w:rsidR="00A5711F" w:rsidRPr="00A5711F" w:rsidRDefault="00A5711F" w:rsidP="00A5711F">
      <w:pPr>
        <w:pStyle w:val="Ttulo1"/>
      </w:pPr>
      <w:r w:rsidRPr="00A5711F">
        <w:t>Control PI en lazo cerrado. Sintonía e implementación de un controlador PI, incluyendo:</w:t>
      </w:r>
    </w:p>
    <w:p w14:paraId="1AC3FB70" w14:textId="61A27774" w:rsidR="00A5711F" w:rsidRDefault="00A5711F" w:rsidP="00A5711F">
      <w:pPr>
        <w:pStyle w:val="Ttulo2"/>
        <w:numPr>
          <w:ilvl w:val="0"/>
          <w:numId w:val="13"/>
        </w:numPr>
        <w:jc w:val="both"/>
      </w:pPr>
      <w:r w:rsidRPr="002328A2">
        <w:t>Análisis de la influencia de los valores de los parámetros Kp y Ti en el comportamiento de la salida frente a saltos en la referencia.</w:t>
      </w:r>
    </w:p>
    <w:p w14:paraId="3654CBC0" w14:textId="19366F22" w:rsidR="00B948DA" w:rsidRPr="00B948DA" w:rsidRDefault="00B948DA" w:rsidP="00EF0213">
      <w:pPr>
        <w:spacing w:before="240"/>
        <w:jc w:val="both"/>
      </w:pPr>
      <w:r>
        <w:t>Realizando el ajuste Ziegler-Nichols en lazo abierto, se realizará el ajuste del controlador PI. Según este método y para el punto de operación 70%-80%:</w:t>
      </w:r>
    </w:p>
    <w:tbl>
      <w:tblPr>
        <w:tblStyle w:val="Tablaconcuadrcula"/>
        <w:tblW w:w="0" w:type="auto"/>
        <w:jc w:val="center"/>
        <w:tblLook w:val="04A0" w:firstRow="1" w:lastRow="0" w:firstColumn="1" w:lastColumn="0" w:noHBand="0" w:noVBand="1"/>
      </w:tblPr>
      <w:tblGrid>
        <w:gridCol w:w="4106"/>
        <w:gridCol w:w="3833"/>
      </w:tblGrid>
      <w:tr w:rsidR="00B948DA" w14:paraId="762E3001" w14:textId="77777777" w:rsidTr="00501F49">
        <w:trPr>
          <w:trHeight w:val="566"/>
          <w:jc w:val="center"/>
        </w:trPr>
        <w:tc>
          <w:tcPr>
            <w:tcW w:w="4106" w:type="dxa"/>
          </w:tcPr>
          <w:p w14:paraId="24350594" w14:textId="1992C117" w:rsidR="00B948DA" w:rsidRPr="00501F49" w:rsidRDefault="00B948DA" w:rsidP="00B948DA">
            <w:pPr>
              <w:rPr>
                <w:sz w:val="24"/>
                <w:szCs w:val="24"/>
              </w:rPr>
            </w:pPr>
            <m:oMath>
              <m:r>
                <w:rPr>
                  <w:rFonts w:ascii="Cambria Math" w:hAnsi="Cambria Math"/>
                  <w:sz w:val="24"/>
                  <w:szCs w:val="24"/>
                </w:rPr>
                <m:t>kp=</m:t>
              </m:r>
              <m:f>
                <m:fPr>
                  <m:ctrlPr>
                    <w:rPr>
                      <w:rFonts w:ascii="Cambria Math" w:hAnsi="Cambria Math"/>
                      <w:i/>
                      <w:sz w:val="24"/>
                      <w:szCs w:val="24"/>
                    </w:rPr>
                  </m:ctrlPr>
                </m:fPr>
                <m:num>
                  <m:r>
                    <m:rPr>
                      <m:sty m:val="p"/>
                    </m:rPr>
                    <w:rPr>
                      <w:rFonts w:ascii="Cambria Math" w:hAnsi="Cambria Math" w:cstheme="minorHAnsi"/>
                      <w:sz w:val="24"/>
                      <w:szCs w:val="24"/>
                      <w:lang w:val="el-GR"/>
                    </w:rPr>
                    <m:t>0</m:t>
                  </m:r>
                  <m:r>
                    <w:rPr>
                      <w:rFonts w:ascii="Cambria Math" w:hAnsi="Cambria Math" w:cstheme="minorHAnsi"/>
                      <w:sz w:val="24"/>
                      <w:szCs w:val="24"/>
                      <w:lang w:val="el-GR"/>
                    </w:rPr>
                    <m:t>.9*</m:t>
                  </m:r>
                  <m:r>
                    <m:rPr>
                      <m:sty m:val="p"/>
                    </m:rPr>
                    <w:rPr>
                      <w:rFonts w:ascii="Cambria Math" w:hAnsi="Cambria Math" w:cstheme="minorHAnsi"/>
                      <w:sz w:val="24"/>
                      <w:szCs w:val="24"/>
                      <w:lang w:val="el-GR"/>
                    </w:rPr>
                    <m:t>τ</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*θ</m:t>
                  </m:r>
                </m:den>
              </m:f>
            </m:oMath>
            <w:r w:rsidR="00501F49" w:rsidRPr="00501F49">
              <w:rPr>
                <w:sz w:val="24"/>
                <w:szCs w:val="24"/>
              </w:rPr>
              <w:t xml:space="preserve">;       </w:t>
            </w:r>
            <m:oMath>
              <m:r>
                <w:rPr>
                  <w:rFonts w:ascii="Cambria Math" w:hAnsi="Cambria Math"/>
                  <w:sz w:val="24"/>
                  <w:szCs w:val="24"/>
                </w:rPr>
                <m:t>kp=</m:t>
              </m:r>
              <m:f>
                <m:fPr>
                  <m:ctrlPr>
                    <w:rPr>
                      <w:rFonts w:ascii="Cambria Math" w:hAnsi="Cambria Math"/>
                      <w:i/>
                      <w:sz w:val="24"/>
                      <w:szCs w:val="24"/>
                    </w:rPr>
                  </m:ctrlPr>
                </m:fPr>
                <m:num>
                  <m:r>
                    <m:rPr>
                      <m:sty m:val="p"/>
                    </m:rPr>
                    <w:rPr>
                      <w:rFonts w:ascii="Cambria Math" w:hAnsi="Cambria Math" w:cstheme="minorHAnsi"/>
                      <w:sz w:val="24"/>
                      <w:szCs w:val="24"/>
                      <w:lang w:val="el-GR"/>
                    </w:rPr>
                    <m:t>0.9*1</m:t>
                  </m:r>
                  <m:r>
                    <w:rPr>
                      <w:rFonts w:ascii="Cambria Math" w:hAnsi="Cambria Math" w:cstheme="minorHAnsi"/>
                      <w:sz w:val="24"/>
                      <w:szCs w:val="24"/>
                      <w:lang w:val="el-GR"/>
                    </w:rPr>
                    <m:t>14</m:t>
                  </m:r>
                </m:num>
                <m:den>
                  <m:r>
                    <w:rPr>
                      <w:rFonts w:ascii="Cambria Math" w:hAnsi="Cambria Math"/>
                      <w:sz w:val="24"/>
                      <w:szCs w:val="24"/>
                    </w:rPr>
                    <m:t>0.129*21</m:t>
                  </m:r>
                </m:den>
              </m:f>
              <m:r>
                <w:rPr>
                  <w:rFonts w:ascii="Cambria Math" w:hAnsi="Cambria Math"/>
                  <w:sz w:val="24"/>
                  <w:szCs w:val="24"/>
                </w:rPr>
                <m:t>=37.872</m:t>
              </m:r>
            </m:oMath>
          </w:p>
        </w:tc>
        <w:tc>
          <w:tcPr>
            <w:tcW w:w="3833" w:type="dxa"/>
          </w:tcPr>
          <w:p w14:paraId="2123D1A3" w14:textId="1F3C21A4" w:rsidR="00B948DA" w:rsidRPr="00501F49" w:rsidRDefault="00C44AEC" w:rsidP="00501F49">
            <w:pPr>
              <w:jc w:val="both"/>
              <w:rPr>
                <w:sz w:val="24"/>
                <w:szCs w:val="24"/>
              </w:rPr>
            </w:p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θ</m:t>
                  </m:r>
                </m:num>
                <m:den>
                  <m:r>
                    <w:rPr>
                      <w:rFonts w:ascii="Cambria Math" w:hAnsi="Cambria Math"/>
                      <w:sz w:val="24"/>
                      <w:szCs w:val="24"/>
                    </w:rPr>
                    <m:t>0.3</m:t>
                  </m:r>
                </m:den>
              </m:f>
            </m:oMath>
            <w:r w:rsidR="00501F49" w:rsidRPr="00501F49">
              <w:rPr>
                <w:sz w:val="24"/>
                <w:szCs w:val="24"/>
              </w:rPr>
              <w:t xml:space="preserve"> ;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0.3</m:t>
                  </m:r>
                </m:den>
              </m:f>
              <m:r>
                <w:rPr>
                  <w:rFonts w:ascii="Cambria Math" w:hAnsi="Cambria Math"/>
                </w:rPr>
                <m:t>=70s=1,16min</m:t>
              </m:r>
            </m:oMath>
          </w:p>
        </w:tc>
      </w:tr>
    </w:tbl>
    <w:p w14:paraId="7F20EBCD" w14:textId="1E475915" w:rsidR="00B948DA" w:rsidRDefault="00B948DA" w:rsidP="00B948DA">
      <w:pPr>
        <w:jc w:val="both"/>
      </w:pPr>
    </w:p>
    <w:p w14:paraId="32314ED9" w14:textId="55740B86" w:rsidR="00D631E3" w:rsidRPr="00D631E3" w:rsidRDefault="00D631E3" w:rsidP="00B948DA">
      <w:pPr>
        <w:jc w:val="both"/>
      </w:pPr>
      <w:r>
        <w:t xml:space="preserve">Observando las imágenes 16 y 17 y la información que aporta la tabla 1, se puede percibir que </w:t>
      </w:r>
      <w:r w:rsidR="00872E45">
        <w:t>a medida que aumenta el valor de Ti, disminuye el error estacionario, pues este parámetro es una medida de cuán rápido el error estacionario es eliminado. Por otra parte, al disminuir el valor de Kp, se logra que el transitorio no sea tan brusco</w:t>
      </w:r>
      <w:r w:rsidR="00252662">
        <w:t>.</w:t>
      </w:r>
    </w:p>
    <w:p w14:paraId="2F9025D6" w14:textId="77777777" w:rsidR="00F26EB0" w:rsidRDefault="00F26EB0" w:rsidP="00F26EB0">
      <w:pPr>
        <w:keepNext/>
        <w:spacing w:after="0"/>
        <w:jc w:val="center"/>
      </w:pPr>
      <w:r w:rsidRPr="00F26EB0">
        <w:rPr>
          <w:noProof/>
        </w:rPr>
        <w:lastRenderedPageBreak/>
        <w:drawing>
          <wp:inline distT="0" distB="0" distL="0" distR="0" wp14:anchorId="363F88AA" wp14:editId="5411B17B">
            <wp:extent cx="3872286" cy="2645527"/>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93765" cy="2660202"/>
                    </a:xfrm>
                    <a:prstGeom prst="rect">
                      <a:avLst/>
                    </a:prstGeom>
                  </pic:spPr>
                </pic:pic>
              </a:graphicData>
            </a:graphic>
          </wp:inline>
        </w:drawing>
      </w:r>
    </w:p>
    <w:p w14:paraId="317721B3" w14:textId="5D638231" w:rsidR="00A5711F" w:rsidRDefault="00F26EB0" w:rsidP="00AC3C00">
      <w:pPr>
        <w:pStyle w:val="Descripcin"/>
        <w:jc w:val="center"/>
      </w:pPr>
      <w:r>
        <w:t xml:space="preserve">Imagen </w:t>
      </w:r>
      <w:r w:rsidR="00C44AEC">
        <w:fldChar w:fldCharType="begin"/>
      </w:r>
      <w:r w:rsidR="00C44AEC">
        <w:instrText xml:space="preserve"> SEQ Imagen \* ARABIC </w:instrText>
      </w:r>
      <w:r w:rsidR="00C44AEC">
        <w:fldChar w:fldCharType="separate"/>
      </w:r>
      <w:r w:rsidR="00BB06E4">
        <w:rPr>
          <w:noProof/>
        </w:rPr>
        <w:t>16</w:t>
      </w:r>
      <w:r w:rsidR="00C44AEC">
        <w:rPr>
          <w:noProof/>
        </w:rPr>
        <w:fldChar w:fldCharType="end"/>
      </w:r>
      <w:r>
        <w:t xml:space="preserve">  C</w:t>
      </w:r>
      <w:r w:rsidRPr="002328A2">
        <w:t>omportamiento de la salida frente a saltos en la referencia</w:t>
      </w:r>
      <w:r>
        <w:t xml:space="preserve"> con los valores de Kp y Ti sugeridos por el método Ziegler-Nichols</w:t>
      </w:r>
    </w:p>
    <w:p w14:paraId="64E49216" w14:textId="740AFF27" w:rsidR="00F26EB0" w:rsidRDefault="00F26EB0" w:rsidP="00BB06E4">
      <w:pPr>
        <w:pStyle w:val="Descripcin"/>
      </w:pPr>
    </w:p>
    <w:p w14:paraId="6B91C696" w14:textId="7E7E96A1" w:rsidR="00A5711F" w:rsidRDefault="00A5711F" w:rsidP="00A5711F">
      <w:pPr>
        <w:pStyle w:val="Ttulo2"/>
        <w:numPr>
          <w:ilvl w:val="0"/>
          <w:numId w:val="13"/>
        </w:numPr>
        <w:jc w:val="both"/>
        <w:rPr>
          <w:color w:val="FF0000"/>
          <w:highlight w:val="yellow"/>
        </w:rPr>
      </w:pPr>
      <w:r w:rsidRPr="00AC3C00">
        <w:rPr>
          <w:color w:val="FF0000"/>
          <w:highlight w:val="yellow"/>
        </w:rPr>
        <w:t>Estudio de la influencia del punto de diseño en la sintonía, repitiendo uno de los experimentos en otra zona de operación.</w:t>
      </w:r>
    </w:p>
    <w:p w14:paraId="393405F7" w14:textId="431DC30E" w:rsidR="00902378" w:rsidRDefault="00902378" w:rsidP="00902378">
      <w:pPr>
        <w:rPr>
          <w:noProof/>
        </w:rPr>
      </w:pPr>
      <w:r w:rsidRPr="00902378">
        <w:t xml:space="preserve">Retomamos </w:t>
      </w:r>
      <w:r>
        <w:t xml:space="preserve">el </w:t>
      </w:r>
      <w:r w:rsidRPr="001010BF">
        <w:rPr>
          <w:b/>
          <w:bCs/>
        </w:rPr>
        <w:t>punto de operación</w:t>
      </w:r>
      <w:r>
        <w:t xml:space="preserve"> entre el 50% y el 60% de apertura de la </w:t>
      </w:r>
      <w:r w:rsidRPr="007031E7">
        <w:t>válvula que controla la entrada de líquido al primer tanque</w:t>
      </w:r>
      <w:r>
        <w:t>.</w:t>
      </w:r>
      <w:r w:rsidRPr="009D3558">
        <w:rPr>
          <w:noProof/>
        </w:rPr>
        <w:t xml:space="preserve"> </w:t>
      </w:r>
    </w:p>
    <w:p w14:paraId="67D0D576" w14:textId="0E2C53B6" w:rsidR="00902378" w:rsidRDefault="00902378" w:rsidP="00902378">
      <w:pPr>
        <w:rPr>
          <w:noProof/>
        </w:rPr>
      </w:pPr>
      <w:r>
        <w:rPr>
          <w:noProof/>
        </w:rPr>
        <w:t xml:space="preserve">Las constantes de operación obtenidos para este punto de operación </w:t>
      </w:r>
      <w:r w:rsidR="00FB45F5">
        <w:rPr>
          <w:noProof/>
        </w:rPr>
        <w:t xml:space="preserve">en lazo abierto </w:t>
      </w:r>
      <w:r>
        <w:rPr>
          <w:noProof/>
        </w:rPr>
        <w:t xml:space="preserve">son: </w:t>
      </w:r>
    </w:p>
    <w:p w14:paraId="226F91FA" w14:textId="77777777" w:rsidR="00902378" w:rsidRDefault="00902378" w:rsidP="00902378">
      <w:pPr>
        <w:pStyle w:val="Prrafodelista"/>
        <w:numPr>
          <w:ilvl w:val="0"/>
          <w:numId w:val="11"/>
        </w:numPr>
      </w:pPr>
      <w:r>
        <w:t>Ganancia</w:t>
      </w:r>
      <w:r w:rsidRPr="00B7353E">
        <w:t xml:space="preserve"> del proceso</w:t>
      </w:r>
      <w:r w:rsidRPr="009227CC">
        <w:rPr>
          <w:b/>
          <w:bCs/>
        </w:rPr>
        <w:t xml:space="preserve"> </w:t>
      </w:r>
      <w:r w:rsidRPr="00902378">
        <w:t>(</w:t>
      </w:r>
      <w:proofErr w:type="spellStart"/>
      <w:r w:rsidRPr="009227CC">
        <w:rPr>
          <w:b/>
          <w:bCs/>
        </w:rPr>
        <w:t>k</w:t>
      </w:r>
      <w:r w:rsidRPr="009227CC">
        <w:rPr>
          <w:b/>
          <w:bCs/>
          <w:vertAlign w:val="subscript"/>
        </w:rPr>
        <w:t>p</w:t>
      </w:r>
      <w:proofErr w:type="spellEnd"/>
      <w:r>
        <w:t xml:space="preserve">,): </w:t>
      </w:r>
    </w:p>
    <w:p w14:paraId="51707E8D" w14:textId="6141553B" w:rsidR="00902378" w:rsidRPr="00902378" w:rsidRDefault="00C44AEC" w:rsidP="00902378">
      <w:pPr>
        <w:pStyle w:val="Prrafodelista"/>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=0.093</m:t>
          </m:r>
        </m:oMath>
      </m:oMathPara>
    </w:p>
    <w:p w14:paraId="058C6C47" w14:textId="77777777" w:rsidR="00902378" w:rsidRPr="00902378" w:rsidRDefault="00902378" w:rsidP="00902378">
      <w:pPr>
        <w:pStyle w:val="Prrafodelista"/>
        <w:numPr>
          <w:ilvl w:val="0"/>
          <w:numId w:val="11"/>
        </w:numPr>
      </w:pPr>
      <w:r>
        <w:t>Tiempo de inactividad o tiempo muerto (</w:t>
      </w:r>
      <w:r w:rsidRPr="009227CC">
        <w:rPr>
          <w:b/>
          <w:bCs/>
        </w:rPr>
        <w:sym w:font="Symbol" w:char="F071"/>
      </w:r>
      <w:r>
        <w:t>):</w:t>
      </w:r>
    </w:p>
    <w:p w14:paraId="3C3CA350" w14:textId="023933C9" w:rsidR="00902378" w:rsidRPr="00902378" w:rsidRDefault="00902378" w:rsidP="00902378">
      <w:pPr>
        <w:pStyle w:val="Prrafodelista"/>
      </w:pPr>
      <w:r>
        <w:t xml:space="preserve">  </w:t>
      </w:r>
      <m:oMath>
        <m:r>
          <w:rPr>
            <w:rFonts w:ascii="Cambria Math" w:hAnsi="Cambria Math"/>
          </w:rPr>
          <m:t>θ=18s</m:t>
        </m:r>
        <m:r>
          <m:rPr>
            <m:sty m:val="p"/>
          </m:rPr>
          <w:rPr>
            <w:rFonts w:ascii="Cambria Math" w:hAnsi="Cambria Math"/>
          </w:rPr>
          <m:t>=0.3min</m:t>
        </m:r>
      </m:oMath>
    </w:p>
    <w:p w14:paraId="02818660" w14:textId="77777777" w:rsidR="00902378" w:rsidRPr="00902378" w:rsidRDefault="00902378" w:rsidP="00902378">
      <w:pPr>
        <w:pStyle w:val="Prrafodelista"/>
        <w:numPr>
          <w:ilvl w:val="0"/>
          <w:numId w:val="11"/>
        </w:numPr>
        <w:jc w:val="both"/>
        <w:rPr>
          <w:i/>
          <w:lang w:val="el-GR"/>
        </w:rPr>
      </w:pPr>
      <w:r>
        <w:t>Constante de tiempo (</w:t>
      </w:r>
      <w:r w:rsidRPr="009A628B">
        <w:rPr>
          <w:rFonts w:cstheme="minorHAnsi"/>
          <w:b/>
          <w:bCs/>
          <w:lang w:val="el-GR"/>
        </w:rPr>
        <w:t>τ</w:t>
      </w:r>
      <w:r w:rsidRPr="009A628B">
        <w:rPr>
          <w:rFonts w:cstheme="minorHAnsi"/>
        </w:rPr>
        <w:t>):</w:t>
      </w:r>
    </w:p>
    <w:p w14:paraId="7D51FF4A" w14:textId="2DD956FB" w:rsidR="00902378" w:rsidRPr="00B2383B" w:rsidRDefault="00902378" w:rsidP="00902378">
      <w:pPr>
        <w:pStyle w:val="Prrafodelista"/>
        <w:jc w:val="both"/>
        <w:rPr>
          <w:i/>
          <w:lang w:val="el-GR"/>
        </w:rPr>
      </w:pPr>
      <w:r>
        <w:rPr>
          <w:rFonts w:cstheme="minorHAnsi"/>
        </w:rPr>
        <w:t xml:space="preserve">  </w:t>
      </w:r>
      <m:oMath>
        <m:r>
          <m:rPr>
            <m:sty m:val="p"/>
          </m:rPr>
          <w:rPr>
            <w:rFonts w:ascii="Cambria Math" w:hAnsi="Cambria Math" w:cstheme="minorHAnsi"/>
            <w:lang w:val="el-GR"/>
          </w:rPr>
          <m:t>τ</m:t>
        </m:r>
        <m:r>
          <m:rPr>
            <m:sty m:val="p"/>
          </m:rPr>
          <w:rPr>
            <w:rFonts w:ascii="Cambria Math" w:cstheme="minorHAnsi"/>
            <w:lang w:val="el-GR"/>
          </w:rPr>
          <m:t>=7</m:t>
        </m:r>
        <m:r>
          <w:rPr>
            <w:rFonts w:ascii="Cambria Math" w:cstheme="minorHAnsi"/>
            <w:lang w:val="el-GR"/>
          </w:rPr>
          <m:t>4 seg=1.233min</m:t>
        </m:r>
      </m:oMath>
    </w:p>
    <w:p w14:paraId="6433D794" w14:textId="4E3F816C" w:rsidR="00902378" w:rsidRPr="00902378" w:rsidRDefault="00902378" w:rsidP="00902378">
      <w:pPr>
        <w:jc w:val="both"/>
        <w:rPr>
          <w:iCs/>
        </w:rPr>
      </w:pPr>
      <w:r w:rsidRPr="00902378">
        <w:rPr>
          <w:iCs/>
        </w:rPr>
        <w:t>Ecuación del sistema:</w:t>
      </w:r>
    </w:p>
    <w:p w14:paraId="33E23FD4" w14:textId="77777777" w:rsidR="00902378" w:rsidRPr="00902378" w:rsidRDefault="00902378" w:rsidP="00902378">
      <w:pPr>
        <w:pStyle w:val="Prrafodelista"/>
        <w:jc w:val="both"/>
        <w:rPr>
          <w:i/>
          <w:iCs/>
          <w:lang w:val="el-GR"/>
        </w:rPr>
      </w:pPr>
      <m:oMathPara>
        <m:oMathParaPr>
          <m:jc m:val="left"/>
        </m:oMathParaPr>
        <m:oMath>
          <m:r>
            <w:rPr>
              <w:rFonts w:ascii="Cambria Math" w:hAnsi="Cambria Math"/>
              <w:lang w:val="el-GR"/>
            </w:rPr>
            <m:t>y</m:t>
          </m:r>
          <m:d>
            <m:dPr>
              <m:ctrlPr>
                <w:rPr>
                  <w:rFonts w:ascii="Cambria Math" w:hAnsi="Cambria Math"/>
                  <w:i/>
                  <w:iCs/>
                  <w:lang w:val="el-GR"/>
                </w:rPr>
              </m:ctrlPr>
            </m:dPr>
            <m:e>
              <m:r>
                <w:rPr>
                  <w:rFonts w:ascii="Cambria Math" w:hAnsi="Cambria Math"/>
                  <w:lang w:val="el-GR"/>
                </w:rPr>
                <m:t>s</m:t>
              </m:r>
            </m:e>
          </m:d>
          <m:r>
            <w:rPr>
              <w:rFonts w:ascii="Cambria Math" w:hAnsi="Cambria Math"/>
              <w:lang w:val="el-GR"/>
            </w:rPr>
            <m:t>=</m:t>
          </m:r>
          <m:f>
            <m:fPr>
              <m:ctrlPr>
                <w:rPr>
                  <w:rFonts w:ascii="Cambria Math" w:hAnsi="Cambria Math"/>
                  <w:i/>
                  <w:iCs/>
                  <w:lang w:val="el-GR"/>
                </w:rPr>
              </m:ctrlPr>
            </m:fPr>
            <m:num>
              <m:r>
                <w:rPr>
                  <w:rFonts w:ascii="Cambria Math" w:hAnsi="Cambria Math"/>
                  <w:lang w:val="el-GR"/>
                </w:rPr>
                <m:t>0.093</m:t>
              </m:r>
            </m:num>
            <m:den>
              <m:r>
                <w:rPr>
                  <w:rFonts w:ascii="Cambria Math" w:hAnsi="Cambria Math"/>
                  <w:lang w:val="el-GR"/>
                </w:rPr>
                <m:t>1+</m:t>
              </m:r>
              <m:r>
                <m:rPr>
                  <m:sty m:val="p"/>
                </m:rPr>
                <w:rPr>
                  <w:rFonts w:ascii="Cambria Math" w:hAnsi="Cambria Math" w:cstheme="minorHAnsi"/>
                  <w:lang w:val="el-GR"/>
                </w:rPr>
                <m:t>74*s</m:t>
              </m:r>
            </m:den>
          </m:f>
          <m:sSup>
            <m:sSupPr>
              <m:ctrlPr>
                <w:rPr>
                  <w:rFonts w:ascii="Cambria Math" w:hAnsi="Cambria Math"/>
                  <w:i/>
                  <w:iCs/>
                  <w:lang w:val="el-GR"/>
                </w:rPr>
              </m:ctrlPr>
            </m:sSupPr>
            <m:e>
              <m:r>
                <w:rPr>
                  <w:rFonts w:ascii="Cambria Math" w:hAnsi="Cambria Math"/>
                  <w:lang w:val="el-GR"/>
                </w:rPr>
                <m:t>e</m:t>
              </m:r>
            </m:e>
            <m:sup>
              <m:r>
                <w:rPr>
                  <w:rFonts w:ascii="Cambria Math" w:hAnsi="Cambria Math"/>
                  <w:lang w:val="el-GR"/>
                </w:rPr>
                <m:t>-18s</m:t>
              </m:r>
            </m:sup>
          </m:sSup>
        </m:oMath>
      </m:oMathPara>
    </w:p>
    <w:p w14:paraId="4471B8F0" w14:textId="77777777" w:rsidR="00307458" w:rsidRDefault="00307458" w:rsidP="00FC6812">
      <w:pPr>
        <w:keepNext/>
        <w:spacing w:after="0"/>
      </w:pPr>
      <w:r w:rsidRPr="00307458">
        <w:rPr>
          <w:noProof/>
        </w:rPr>
        <w:lastRenderedPageBreak/>
        <w:drawing>
          <wp:inline distT="0" distB="0" distL="0" distR="0" wp14:anchorId="21F0BDBD" wp14:editId="7DD5615D">
            <wp:extent cx="5400040" cy="2559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559050"/>
                    </a:xfrm>
                    <a:prstGeom prst="rect">
                      <a:avLst/>
                    </a:prstGeom>
                  </pic:spPr>
                </pic:pic>
              </a:graphicData>
            </a:graphic>
          </wp:inline>
        </w:drawing>
      </w:r>
    </w:p>
    <w:p w14:paraId="4650E922" w14:textId="5651FA02" w:rsidR="00307458" w:rsidRDefault="00307458" w:rsidP="00FC6812">
      <w:pPr>
        <w:pStyle w:val="Descripcin"/>
        <w:jc w:val="center"/>
      </w:pPr>
      <w:r>
        <w:t xml:space="preserve">Imagen  </w:t>
      </w:r>
      <w:r w:rsidR="00C44AEC">
        <w:fldChar w:fldCharType="begin"/>
      </w:r>
      <w:r w:rsidR="00C44AEC">
        <w:instrText xml:space="preserve"> SEQ Imagen_ \* ARABIC </w:instrText>
      </w:r>
      <w:r w:rsidR="00C44AEC">
        <w:fldChar w:fldCharType="separate"/>
      </w:r>
      <w:r>
        <w:rPr>
          <w:noProof/>
        </w:rPr>
        <w:t>1</w:t>
      </w:r>
      <w:r w:rsidR="00C44AEC">
        <w:rPr>
          <w:noProof/>
        </w:rPr>
        <w:fldChar w:fldCharType="end"/>
      </w:r>
      <w:r>
        <w:t>8 Sintonía del controlador para el punto de operación 50-60.</w:t>
      </w:r>
    </w:p>
    <w:p w14:paraId="7374C2C4" w14:textId="77777777" w:rsidR="009066D3" w:rsidRPr="009066D3" w:rsidRDefault="009066D3" w:rsidP="009066D3">
      <w:pPr>
        <w:rPr>
          <w:highlight w:val="yellow"/>
        </w:rPr>
      </w:pPr>
    </w:p>
    <w:p w14:paraId="527C4C98" w14:textId="215D213F" w:rsidR="00A5711F" w:rsidRDefault="00A5711F" w:rsidP="00A5711F">
      <w:pPr>
        <w:pStyle w:val="Ttulo2"/>
        <w:numPr>
          <w:ilvl w:val="0"/>
          <w:numId w:val="13"/>
        </w:numPr>
        <w:jc w:val="both"/>
      </w:pPr>
      <w:r w:rsidRPr="002328A2">
        <w:t>Análisis del comportamiento del sistema ante variaciones en la perturbación.</w:t>
      </w:r>
    </w:p>
    <w:p w14:paraId="0CD12AF5" w14:textId="377E8D8E" w:rsidR="00B2371D" w:rsidRPr="00B2371D" w:rsidRDefault="00B2371D" w:rsidP="00B40FFB">
      <w:pPr>
        <w:jc w:val="both"/>
      </w:pPr>
      <w:r>
        <w:t>En la imagen 17 se observa (señalado dentro de un recuadro rojo) el comportamiento del sistema ante un cambio en la perturbación.</w:t>
      </w:r>
      <w:r w:rsidR="00BC4115">
        <w:t xml:space="preserve"> Se distingue que el sistema rechaza la perturbación, de modo que se recupera y </w:t>
      </w:r>
      <w:r w:rsidR="0098602A">
        <w:t>la salida retoma el valor que tenía antes de este cambio.</w:t>
      </w:r>
    </w:p>
    <w:p w14:paraId="516C38D0" w14:textId="77777777" w:rsidR="00B2371D" w:rsidRDefault="00B2371D" w:rsidP="00B2371D">
      <w:pPr>
        <w:keepNext/>
        <w:spacing w:after="0"/>
        <w:jc w:val="center"/>
      </w:pPr>
      <w:r w:rsidRPr="00B2371D">
        <w:rPr>
          <w:noProof/>
        </w:rPr>
        <w:drawing>
          <wp:inline distT="0" distB="0" distL="0" distR="0" wp14:anchorId="0D6933CB" wp14:editId="335C9F37">
            <wp:extent cx="3180522" cy="2551823"/>
            <wp:effectExtent l="0" t="0" r="127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99354" cy="2566932"/>
                    </a:xfrm>
                    <a:prstGeom prst="rect">
                      <a:avLst/>
                    </a:prstGeom>
                  </pic:spPr>
                </pic:pic>
              </a:graphicData>
            </a:graphic>
          </wp:inline>
        </w:drawing>
      </w:r>
    </w:p>
    <w:p w14:paraId="6D67BD20" w14:textId="367D638E" w:rsidR="00AC3C00" w:rsidRDefault="00B2371D" w:rsidP="00B2371D">
      <w:pPr>
        <w:pStyle w:val="Descripcin"/>
        <w:jc w:val="center"/>
      </w:pPr>
      <w:r>
        <w:t xml:space="preserve">Imagen </w:t>
      </w:r>
      <w:r w:rsidR="00C44AEC">
        <w:fldChar w:fldCharType="begin"/>
      </w:r>
      <w:r w:rsidR="00C44AEC">
        <w:instrText xml:space="preserve"> SEQ Imagen \* ARABIC </w:instrText>
      </w:r>
      <w:r w:rsidR="00C44AEC">
        <w:fldChar w:fldCharType="separate"/>
      </w:r>
      <w:r w:rsidR="00BB06E4">
        <w:rPr>
          <w:noProof/>
        </w:rPr>
        <w:t>18</w:t>
      </w:r>
      <w:r w:rsidR="00C44AEC">
        <w:rPr>
          <w:noProof/>
        </w:rPr>
        <w:fldChar w:fldCharType="end"/>
      </w:r>
      <w:r>
        <w:t xml:space="preserve"> C</w:t>
      </w:r>
      <w:r w:rsidRPr="002328A2">
        <w:t>omportamiento del sistema ante variaciones en la perturbación</w:t>
      </w:r>
    </w:p>
    <w:p w14:paraId="14C49A90" w14:textId="77777777" w:rsidR="00AC3C00" w:rsidRPr="00AC3C00" w:rsidRDefault="00AC3C00" w:rsidP="00AC3C00"/>
    <w:p w14:paraId="059356D6" w14:textId="77777777" w:rsidR="00A5711F" w:rsidRPr="00C5454D" w:rsidRDefault="00A5711F" w:rsidP="00A5711F">
      <w:pPr>
        <w:pStyle w:val="Ttulo2"/>
        <w:numPr>
          <w:ilvl w:val="0"/>
          <w:numId w:val="13"/>
        </w:numPr>
        <w:jc w:val="both"/>
        <w:rPr>
          <w:highlight w:val="yellow"/>
        </w:rPr>
      </w:pPr>
      <w:r w:rsidRPr="00C5454D">
        <w:rPr>
          <w:highlight w:val="yellow"/>
        </w:rPr>
        <w:t>Comparación de los resultados obtenidos.</w:t>
      </w:r>
    </w:p>
    <w:p w14:paraId="2330F774" w14:textId="77777777" w:rsidR="00BF0FFD" w:rsidRPr="00BF0FFD" w:rsidRDefault="00BF0FFD" w:rsidP="00BF0FFD">
      <w:pPr>
        <w:jc w:val="both"/>
        <w:rPr>
          <w:lang w:val="el-GR"/>
        </w:rPr>
      </w:pPr>
    </w:p>
    <w:sectPr w:rsidR="00BF0FFD" w:rsidRPr="00BF0F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7FAB"/>
    <w:multiLevelType w:val="hybridMultilevel"/>
    <w:tmpl w:val="C5967D6A"/>
    <w:lvl w:ilvl="0" w:tplc="1FF087D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2627EF"/>
    <w:multiLevelType w:val="hybridMultilevel"/>
    <w:tmpl w:val="5E1E00E4"/>
    <w:lvl w:ilvl="0" w:tplc="B654649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717CFB"/>
    <w:multiLevelType w:val="hybridMultilevel"/>
    <w:tmpl w:val="09A8B74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C24652"/>
    <w:multiLevelType w:val="hybridMultilevel"/>
    <w:tmpl w:val="AEB04D1C"/>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72A3703"/>
    <w:multiLevelType w:val="hybridMultilevel"/>
    <w:tmpl w:val="67D609A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DA0459"/>
    <w:multiLevelType w:val="hybridMultilevel"/>
    <w:tmpl w:val="FE1624D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2F81B92"/>
    <w:multiLevelType w:val="hybridMultilevel"/>
    <w:tmpl w:val="AEB04D1C"/>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32FB0C5D"/>
    <w:multiLevelType w:val="hybridMultilevel"/>
    <w:tmpl w:val="F404DE3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04408E"/>
    <w:multiLevelType w:val="hybridMultilevel"/>
    <w:tmpl w:val="E850C1E4"/>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6E127C7B"/>
    <w:multiLevelType w:val="hybridMultilevel"/>
    <w:tmpl w:val="92D0B9B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EC54BA0"/>
    <w:multiLevelType w:val="hybridMultilevel"/>
    <w:tmpl w:val="7452DA24"/>
    <w:lvl w:ilvl="0" w:tplc="F3F0D1F0">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43F655E"/>
    <w:multiLevelType w:val="hybridMultilevel"/>
    <w:tmpl w:val="258CBFC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7B0F3527"/>
    <w:multiLevelType w:val="hybridMultilevel"/>
    <w:tmpl w:val="1B6A24A8"/>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9"/>
  </w:num>
  <w:num w:numId="4">
    <w:abstractNumId w:val="2"/>
  </w:num>
  <w:num w:numId="5">
    <w:abstractNumId w:val="12"/>
  </w:num>
  <w:num w:numId="6">
    <w:abstractNumId w:val="7"/>
  </w:num>
  <w:num w:numId="7">
    <w:abstractNumId w:val="4"/>
  </w:num>
  <w:num w:numId="8">
    <w:abstractNumId w:val="5"/>
  </w:num>
  <w:num w:numId="9">
    <w:abstractNumId w:val="8"/>
  </w:num>
  <w:num w:numId="10">
    <w:abstractNumId w:val="3"/>
  </w:num>
  <w:num w:numId="11">
    <w:abstractNumId w:val="0"/>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BC"/>
    <w:rsid w:val="000006C1"/>
    <w:rsid w:val="00001791"/>
    <w:rsid w:val="00005AE8"/>
    <w:rsid w:val="000220A5"/>
    <w:rsid w:val="0003455B"/>
    <w:rsid w:val="00034C43"/>
    <w:rsid w:val="0005463E"/>
    <w:rsid w:val="0006075F"/>
    <w:rsid w:val="000D20FF"/>
    <w:rsid w:val="000E3786"/>
    <w:rsid w:val="001010BF"/>
    <w:rsid w:val="00145B5C"/>
    <w:rsid w:val="0017036F"/>
    <w:rsid w:val="0018307A"/>
    <w:rsid w:val="00192755"/>
    <w:rsid w:val="001B1C00"/>
    <w:rsid w:val="001C6CC0"/>
    <w:rsid w:val="001E037F"/>
    <w:rsid w:val="00222BB4"/>
    <w:rsid w:val="002328A2"/>
    <w:rsid w:val="00251C8D"/>
    <w:rsid w:val="00252662"/>
    <w:rsid w:val="002925CE"/>
    <w:rsid w:val="00303BF0"/>
    <w:rsid w:val="003053BA"/>
    <w:rsid w:val="00307458"/>
    <w:rsid w:val="00332591"/>
    <w:rsid w:val="003573D6"/>
    <w:rsid w:val="00362BDD"/>
    <w:rsid w:val="00371246"/>
    <w:rsid w:val="003A266D"/>
    <w:rsid w:val="003B1528"/>
    <w:rsid w:val="003B42B3"/>
    <w:rsid w:val="003C2B2E"/>
    <w:rsid w:val="003D3A68"/>
    <w:rsid w:val="003D5D0F"/>
    <w:rsid w:val="003E267B"/>
    <w:rsid w:val="003E48ED"/>
    <w:rsid w:val="00401F71"/>
    <w:rsid w:val="00471003"/>
    <w:rsid w:val="00491E30"/>
    <w:rsid w:val="004A1688"/>
    <w:rsid w:val="004C2B90"/>
    <w:rsid w:val="004D47A5"/>
    <w:rsid w:val="004D786D"/>
    <w:rsid w:val="00501F49"/>
    <w:rsid w:val="00506CF6"/>
    <w:rsid w:val="00506F4E"/>
    <w:rsid w:val="005A6404"/>
    <w:rsid w:val="005B2F6E"/>
    <w:rsid w:val="00611CCF"/>
    <w:rsid w:val="00616D1E"/>
    <w:rsid w:val="006528B1"/>
    <w:rsid w:val="0066621C"/>
    <w:rsid w:val="00666BBC"/>
    <w:rsid w:val="006F5350"/>
    <w:rsid w:val="006F7BF0"/>
    <w:rsid w:val="007031E7"/>
    <w:rsid w:val="00710EB3"/>
    <w:rsid w:val="007130AF"/>
    <w:rsid w:val="00792060"/>
    <w:rsid w:val="007B7F6E"/>
    <w:rsid w:val="007C766B"/>
    <w:rsid w:val="00813890"/>
    <w:rsid w:val="00842394"/>
    <w:rsid w:val="00864F70"/>
    <w:rsid w:val="0086628D"/>
    <w:rsid w:val="00872E45"/>
    <w:rsid w:val="0088675A"/>
    <w:rsid w:val="00892FA3"/>
    <w:rsid w:val="008C464D"/>
    <w:rsid w:val="008E0D12"/>
    <w:rsid w:val="008E417E"/>
    <w:rsid w:val="00902378"/>
    <w:rsid w:val="009066D3"/>
    <w:rsid w:val="009224D9"/>
    <w:rsid w:val="009227CC"/>
    <w:rsid w:val="009247BB"/>
    <w:rsid w:val="00930A04"/>
    <w:rsid w:val="00947FFB"/>
    <w:rsid w:val="0098602A"/>
    <w:rsid w:val="009A628B"/>
    <w:rsid w:val="009D004E"/>
    <w:rsid w:val="009D2D99"/>
    <w:rsid w:val="009D3558"/>
    <w:rsid w:val="009D525E"/>
    <w:rsid w:val="009E1A35"/>
    <w:rsid w:val="009E7BE0"/>
    <w:rsid w:val="009F4C69"/>
    <w:rsid w:val="00A35336"/>
    <w:rsid w:val="00A539D1"/>
    <w:rsid w:val="00A55641"/>
    <w:rsid w:val="00A5711F"/>
    <w:rsid w:val="00A63AC2"/>
    <w:rsid w:val="00A70902"/>
    <w:rsid w:val="00A813B6"/>
    <w:rsid w:val="00A8333D"/>
    <w:rsid w:val="00A852B1"/>
    <w:rsid w:val="00AC3C00"/>
    <w:rsid w:val="00AD6F80"/>
    <w:rsid w:val="00B2371D"/>
    <w:rsid w:val="00B2383B"/>
    <w:rsid w:val="00B40FFB"/>
    <w:rsid w:val="00B56EA4"/>
    <w:rsid w:val="00B7353E"/>
    <w:rsid w:val="00B74B5D"/>
    <w:rsid w:val="00B948DA"/>
    <w:rsid w:val="00BA23AD"/>
    <w:rsid w:val="00BB06E4"/>
    <w:rsid w:val="00BC0F91"/>
    <w:rsid w:val="00BC4115"/>
    <w:rsid w:val="00BD08E9"/>
    <w:rsid w:val="00BE6315"/>
    <w:rsid w:val="00BF0FFD"/>
    <w:rsid w:val="00BF5B19"/>
    <w:rsid w:val="00C032F9"/>
    <w:rsid w:val="00C308A3"/>
    <w:rsid w:val="00C44AEC"/>
    <w:rsid w:val="00C46961"/>
    <w:rsid w:val="00C5454D"/>
    <w:rsid w:val="00C63EF4"/>
    <w:rsid w:val="00C97BB4"/>
    <w:rsid w:val="00CA4405"/>
    <w:rsid w:val="00CB1428"/>
    <w:rsid w:val="00CF67D9"/>
    <w:rsid w:val="00D068D1"/>
    <w:rsid w:val="00D20153"/>
    <w:rsid w:val="00D2100A"/>
    <w:rsid w:val="00D631E3"/>
    <w:rsid w:val="00DB210D"/>
    <w:rsid w:val="00DE3EAB"/>
    <w:rsid w:val="00DF7613"/>
    <w:rsid w:val="00E41CD0"/>
    <w:rsid w:val="00E535F6"/>
    <w:rsid w:val="00EB2637"/>
    <w:rsid w:val="00EF0213"/>
    <w:rsid w:val="00EF4807"/>
    <w:rsid w:val="00F26EB0"/>
    <w:rsid w:val="00F35365"/>
    <w:rsid w:val="00F51C99"/>
    <w:rsid w:val="00FA01A1"/>
    <w:rsid w:val="00FB45F5"/>
    <w:rsid w:val="00FC6812"/>
    <w:rsid w:val="00FD1804"/>
    <w:rsid w:val="00FE2C3E"/>
    <w:rsid w:val="00FF66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AAF59"/>
  <w15:chartTrackingRefBased/>
  <w15:docId w15:val="{9EF9998D-ADE2-4468-BC50-FFB933AF7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A35"/>
  </w:style>
  <w:style w:type="paragraph" w:styleId="Ttulo1">
    <w:name w:val="heading 1"/>
    <w:basedOn w:val="Normal"/>
    <w:next w:val="Normal"/>
    <w:link w:val="Ttulo1Car"/>
    <w:uiPriority w:val="9"/>
    <w:qFormat/>
    <w:rsid w:val="009E1A35"/>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9E1A35"/>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9E1A35"/>
    <w:pPr>
      <w:pBdr>
        <w:top w:val="single" w:sz="6" w:space="2" w:color="4472C4" w:themeColor="accent1"/>
      </w:pBdr>
      <w:spacing w:before="300" w:after="0"/>
      <w:outlineLvl w:val="2"/>
    </w:pPr>
    <w:rPr>
      <w:caps/>
      <w:color w:val="1F3763" w:themeColor="accent1" w:themeShade="7F"/>
      <w:spacing w:val="15"/>
    </w:rPr>
  </w:style>
  <w:style w:type="paragraph" w:styleId="Ttulo4">
    <w:name w:val="heading 4"/>
    <w:basedOn w:val="Normal"/>
    <w:next w:val="Normal"/>
    <w:link w:val="Ttulo4Car"/>
    <w:uiPriority w:val="9"/>
    <w:unhideWhenUsed/>
    <w:qFormat/>
    <w:rsid w:val="009E1A35"/>
    <w:pPr>
      <w:pBdr>
        <w:top w:val="dotted" w:sz="6" w:space="2" w:color="4472C4" w:themeColor="accent1"/>
      </w:pBdr>
      <w:spacing w:before="200" w:after="0"/>
      <w:outlineLvl w:val="3"/>
    </w:pPr>
    <w:rPr>
      <w:caps/>
      <w:color w:val="2F5496" w:themeColor="accent1" w:themeShade="BF"/>
      <w:spacing w:val="10"/>
    </w:rPr>
  </w:style>
  <w:style w:type="paragraph" w:styleId="Ttulo5">
    <w:name w:val="heading 5"/>
    <w:basedOn w:val="Normal"/>
    <w:next w:val="Normal"/>
    <w:link w:val="Ttulo5Car"/>
    <w:uiPriority w:val="9"/>
    <w:semiHidden/>
    <w:unhideWhenUsed/>
    <w:qFormat/>
    <w:rsid w:val="009E1A35"/>
    <w:pPr>
      <w:pBdr>
        <w:bottom w:val="single" w:sz="6" w:space="1" w:color="4472C4" w:themeColor="accent1"/>
      </w:pBdr>
      <w:spacing w:before="200" w:after="0"/>
      <w:outlineLvl w:val="4"/>
    </w:pPr>
    <w:rPr>
      <w:caps/>
      <w:color w:val="2F5496" w:themeColor="accent1" w:themeShade="BF"/>
      <w:spacing w:val="10"/>
    </w:rPr>
  </w:style>
  <w:style w:type="paragraph" w:styleId="Ttulo6">
    <w:name w:val="heading 6"/>
    <w:basedOn w:val="Normal"/>
    <w:next w:val="Normal"/>
    <w:link w:val="Ttulo6Car"/>
    <w:uiPriority w:val="9"/>
    <w:semiHidden/>
    <w:unhideWhenUsed/>
    <w:qFormat/>
    <w:rsid w:val="009E1A35"/>
    <w:pPr>
      <w:pBdr>
        <w:bottom w:val="dotted" w:sz="6" w:space="1" w:color="4472C4" w:themeColor="accent1"/>
      </w:pBdr>
      <w:spacing w:before="200" w:after="0"/>
      <w:outlineLvl w:val="5"/>
    </w:pPr>
    <w:rPr>
      <w:caps/>
      <w:color w:val="2F5496" w:themeColor="accent1" w:themeShade="BF"/>
      <w:spacing w:val="10"/>
    </w:rPr>
  </w:style>
  <w:style w:type="paragraph" w:styleId="Ttulo7">
    <w:name w:val="heading 7"/>
    <w:basedOn w:val="Normal"/>
    <w:next w:val="Normal"/>
    <w:link w:val="Ttulo7Car"/>
    <w:uiPriority w:val="9"/>
    <w:semiHidden/>
    <w:unhideWhenUsed/>
    <w:qFormat/>
    <w:rsid w:val="009E1A35"/>
    <w:pPr>
      <w:spacing w:before="200" w:after="0"/>
      <w:outlineLvl w:val="6"/>
    </w:pPr>
    <w:rPr>
      <w:caps/>
      <w:color w:val="2F5496" w:themeColor="accent1" w:themeShade="BF"/>
      <w:spacing w:val="10"/>
    </w:rPr>
  </w:style>
  <w:style w:type="paragraph" w:styleId="Ttulo8">
    <w:name w:val="heading 8"/>
    <w:basedOn w:val="Normal"/>
    <w:next w:val="Normal"/>
    <w:link w:val="Ttulo8Car"/>
    <w:uiPriority w:val="9"/>
    <w:semiHidden/>
    <w:unhideWhenUsed/>
    <w:qFormat/>
    <w:rsid w:val="009E1A35"/>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9E1A35"/>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1A35"/>
    <w:rPr>
      <w:caps/>
      <w:color w:val="FFFFFF" w:themeColor="background1"/>
      <w:spacing w:val="15"/>
      <w:sz w:val="22"/>
      <w:szCs w:val="22"/>
      <w:shd w:val="clear" w:color="auto" w:fill="4472C4" w:themeFill="accent1"/>
    </w:rPr>
  </w:style>
  <w:style w:type="character" w:customStyle="1" w:styleId="Ttulo2Car">
    <w:name w:val="Título 2 Car"/>
    <w:basedOn w:val="Fuentedeprrafopredeter"/>
    <w:link w:val="Ttulo2"/>
    <w:uiPriority w:val="9"/>
    <w:rsid w:val="009E1A35"/>
    <w:rPr>
      <w:caps/>
      <w:spacing w:val="15"/>
      <w:shd w:val="clear" w:color="auto" w:fill="D9E2F3" w:themeFill="accent1" w:themeFillTint="33"/>
    </w:rPr>
  </w:style>
  <w:style w:type="paragraph" w:styleId="Prrafodelista">
    <w:name w:val="List Paragraph"/>
    <w:basedOn w:val="Normal"/>
    <w:uiPriority w:val="34"/>
    <w:qFormat/>
    <w:rsid w:val="00666BBC"/>
    <w:pPr>
      <w:ind w:left="720"/>
      <w:contextualSpacing/>
    </w:pPr>
  </w:style>
  <w:style w:type="paragraph" w:styleId="Descripcin">
    <w:name w:val="caption"/>
    <w:basedOn w:val="Normal"/>
    <w:next w:val="Normal"/>
    <w:uiPriority w:val="35"/>
    <w:unhideWhenUsed/>
    <w:qFormat/>
    <w:rsid w:val="009E1A35"/>
    <w:rPr>
      <w:b/>
      <w:bCs/>
      <w:color w:val="2F5496" w:themeColor="accent1" w:themeShade="BF"/>
      <w:sz w:val="16"/>
      <w:szCs w:val="16"/>
    </w:rPr>
  </w:style>
  <w:style w:type="character" w:customStyle="1" w:styleId="Ttulo3Car">
    <w:name w:val="Título 3 Car"/>
    <w:basedOn w:val="Fuentedeprrafopredeter"/>
    <w:link w:val="Ttulo3"/>
    <w:uiPriority w:val="9"/>
    <w:rsid w:val="009E1A35"/>
    <w:rPr>
      <w:caps/>
      <w:color w:val="1F3763" w:themeColor="accent1" w:themeShade="7F"/>
      <w:spacing w:val="15"/>
    </w:rPr>
  </w:style>
  <w:style w:type="character" w:styleId="Refdecomentario">
    <w:name w:val="annotation reference"/>
    <w:basedOn w:val="Fuentedeprrafopredeter"/>
    <w:uiPriority w:val="99"/>
    <w:semiHidden/>
    <w:unhideWhenUsed/>
    <w:rsid w:val="003E48ED"/>
    <w:rPr>
      <w:sz w:val="16"/>
      <w:szCs w:val="16"/>
    </w:rPr>
  </w:style>
  <w:style w:type="paragraph" w:styleId="Textocomentario">
    <w:name w:val="annotation text"/>
    <w:basedOn w:val="Normal"/>
    <w:link w:val="TextocomentarioCar"/>
    <w:uiPriority w:val="99"/>
    <w:semiHidden/>
    <w:unhideWhenUsed/>
    <w:rsid w:val="003E48ED"/>
    <w:pPr>
      <w:spacing w:line="240" w:lineRule="auto"/>
    </w:pPr>
  </w:style>
  <w:style w:type="character" w:customStyle="1" w:styleId="TextocomentarioCar">
    <w:name w:val="Texto comentario Car"/>
    <w:basedOn w:val="Fuentedeprrafopredeter"/>
    <w:link w:val="Textocomentario"/>
    <w:uiPriority w:val="99"/>
    <w:semiHidden/>
    <w:rsid w:val="003E48ED"/>
    <w:rPr>
      <w:sz w:val="20"/>
      <w:szCs w:val="20"/>
    </w:rPr>
  </w:style>
  <w:style w:type="paragraph" w:styleId="Asuntodelcomentario">
    <w:name w:val="annotation subject"/>
    <w:basedOn w:val="Textocomentario"/>
    <w:next w:val="Textocomentario"/>
    <w:link w:val="AsuntodelcomentarioCar"/>
    <w:uiPriority w:val="99"/>
    <w:semiHidden/>
    <w:unhideWhenUsed/>
    <w:rsid w:val="003E48ED"/>
    <w:rPr>
      <w:b/>
      <w:bCs/>
    </w:rPr>
  </w:style>
  <w:style w:type="character" w:customStyle="1" w:styleId="AsuntodelcomentarioCar">
    <w:name w:val="Asunto del comentario Car"/>
    <w:basedOn w:val="TextocomentarioCar"/>
    <w:link w:val="Asuntodelcomentario"/>
    <w:uiPriority w:val="99"/>
    <w:semiHidden/>
    <w:rsid w:val="003E48ED"/>
    <w:rPr>
      <w:b/>
      <w:bCs/>
      <w:sz w:val="20"/>
      <w:szCs w:val="20"/>
    </w:rPr>
  </w:style>
  <w:style w:type="character" w:customStyle="1" w:styleId="Ttulo4Car">
    <w:name w:val="Título 4 Car"/>
    <w:basedOn w:val="Fuentedeprrafopredeter"/>
    <w:link w:val="Ttulo4"/>
    <w:uiPriority w:val="9"/>
    <w:rsid w:val="009E1A35"/>
    <w:rPr>
      <w:caps/>
      <w:color w:val="2F5496" w:themeColor="accent1" w:themeShade="BF"/>
      <w:spacing w:val="10"/>
    </w:rPr>
  </w:style>
  <w:style w:type="character" w:styleId="Textodelmarcadordeposicin">
    <w:name w:val="Placeholder Text"/>
    <w:basedOn w:val="Fuentedeprrafopredeter"/>
    <w:uiPriority w:val="99"/>
    <w:semiHidden/>
    <w:rsid w:val="001010BF"/>
    <w:rPr>
      <w:color w:val="808080"/>
    </w:rPr>
  </w:style>
  <w:style w:type="paragraph" w:styleId="NormalWeb">
    <w:name w:val="Normal (Web)"/>
    <w:basedOn w:val="Normal"/>
    <w:uiPriority w:val="99"/>
    <w:semiHidden/>
    <w:unhideWhenUsed/>
    <w:rsid w:val="008E417E"/>
    <w:pPr>
      <w:spacing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B94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1">
    <w:name w:val="List Table 3 Accent 1"/>
    <w:basedOn w:val="Tablanormal"/>
    <w:uiPriority w:val="48"/>
    <w:rsid w:val="00034C43"/>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concuadrcula5oscura-nfasis5">
    <w:name w:val="Grid Table 5 Dark Accent 5"/>
    <w:basedOn w:val="Tablanormal"/>
    <w:uiPriority w:val="50"/>
    <w:rsid w:val="00034C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Ttulo5Car">
    <w:name w:val="Título 5 Car"/>
    <w:basedOn w:val="Fuentedeprrafopredeter"/>
    <w:link w:val="Ttulo5"/>
    <w:uiPriority w:val="9"/>
    <w:semiHidden/>
    <w:rsid w:val="009E1A35"/>
    <w:rPr>
      <w:caps/>
      <w:color w:val="2F5496" w:themeColor="accent1" w:themeShade="BF"/>
      <w:spacing w:val="10"/>
    </w:rPr>
  </w:style>
  <w:style w:type="character" w:customStyle="1" w:styleId="Ttulo6Car">
    <w:name w:val="Título 6 Car"/>
    <w:basedOn w:val="Fuentedeprrafopredeter"/>
    <w:link w:val="Ttulo6"/>
    <w:uiPriority w:val="9"/>
    <w:semiHidden/>
    <w:rsid w:val="009E1A35"/>
    <w:rPr>
      <w:caps/>
      <w:color w:val="2F5496" w:themeColor="accent1" w:themeShade="BF"/>
      <w:spacing w:val="10"/>
    </w:rPr>
  </w:style>
  <w:style w:type="character" w:customStyle="1" w:styleId="Ttulo7Car">
    <w:name w:val="Título 7 Car"/>
    <w:basedOn w:val="Fuentedeprrafopredeter"/>
    <w:link w:val="Ttulo7"/>
    <w:uiPriority w:val="9"/>
    <w:semiHidden/>
    <w:rsid w:val="009E1A35"/>
    <w:rPr>
      <w:caps/>
      <w:color w:val="2F5496" w:themeColor="accent1" w:themeShade="BF"/>
      <w:spacing w:val="10"/>
    </w:rPr>
  </w:style>
  <w:style w:type="character" w:customStyle="1" w:styleId="Ttulo8Car">
    <w:name w:val="Título 8 Car"/>
    <w:basedOn w:val="Fuentedeprrafopredeter"/>
    <w:link w:val="Ttulo8"/>
    <w:uiPriority w:val="9"/>
    <w:semiHidden/>
    <w:rsid w:val="009E1A35"/>
    <w:rPr>
      <w:caps/>
      <w:spacing w:val="10"/>
      <w:sz w:val="18"/>
      <w:szCs w:val="18"/>
    </w:rPr>
  </w:style>
  <w:style w:type="character" w:customStyle="1" w:styleId="Ttulo9Car">
    <w:name w:val="Título 9 Car"/>
    <w:basedOn w:val="Fuentedeprrafopredeter"/>
    <w:link w:val="Ttulo9"/>
    <w:uiPriority w:val="9"/>
    <w:semiHidden/>
    <w:rsid w:val="009E1A35"/>
    <w:rPr>
      <w:i/>
      <w:iCs/>
      <w:caps/>
      <w:spacing w:val="10"/>
      <w:sz w:val="18"/>
      <w:szCs w:val="18"/>
    </w:rPr>
  </w:style>
  <w:style w:type="paragraph" w:styleId="Ttulo">
    <w:name w:val="Title"/>
    <w:basedOn w:val="Normal"/>
    <w:next w:val="Normal"/>
    <w:link w:val="TtuloCar"/>
    <w:uiPriority w:val="10"/>
    <w:qFormat/>
    <w:rsid w:val="009E1A35"/>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tuloCar">
    <w:name w:val="Título Car"/>
    <w:basedOn w:val="Fuentedeprrafopredeter"/>
    <w:link w:val="Ttulo"/>
    <w:uiPriority w:val="10"/>
    <w:rsid w:val="009E1A35"/>
    <w:rPr>
      <w:rFonts w:asciiTheme="majorHAnsi" w:eastAsiaTheme="majorEastAsia" w:hAnsiTheme="majorHAnsi" w:cstheme="majorBidi"/>
      <w:caps/>
      <w:color w:val="4472C4" w:themeColor="accent1"/>
      <w:spacing w:val="10"/>
      <w:sz w:val="52"/>
      <w:szCs w:val="52"/>
    </w:rPr>
  </w:style>
  <w:style w:type="paragraph" w:styleId="Subttulo">
    <w:name w:val="Subtitle"/>
    <w:basedOn w:val="Normal"/>
    <w:next w:val="Normal"/>
    <w:link w:val="SubttuloCar"/>
    <w:uiPriority w:val="11"/>
    <w:qFormat/>
    <w:rsid w:val="009E1A35"/>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9E1A35"/>
    <w:rPr>
      <w:caps/>
      <w:color w:val="595959" w:themeColor="text1" w:themeTint="A6"/>
      <w:spacing w:val="10"/>
      <w:sz w:val="21"/>
      <w:szCs w:val="21"/>
    </w:rPr>
  </w:style>
  <w:style w:type="character" w:styleId="Textoennegrita">
    <w:name w:val="Strong"/>
    <w:uiPriority w:val="22"/>
    <w:qFormat/>
    <w:rsid w:val="009E1A35"/>
    <w:rPr>
      <w:b/>
      <w:bCs/>
    </w:rPr>
  </w:style>
  <w:style w:type="character" w:styleId="nfasis">
    <w:name w:val="Emphasis"/>
    <w:uiPriority w:val="20"/>
    <w:qFormat/>
    <w:rsid w:val="009E1A35"/>
    <w:rPr>
      <w:caps/>
      <w:color w:val="1F3763" w:themeColor="accent1" w:themeShade="7F"/>
      <w:spacing w:val="5"/>
    </w:rPr>
  </w:style>
  <w:style w:type="paragraph" w:styleId="Sinespaciado">
    <w:name w:val="No Spacing"/>
    <w:uiPriority w:val="1"/>
    <w:qFormat/>
    <w:rsid w:val="009E1A35"/>
    <w:pPr>
      <w:spacing w:after="0" w:line="240" w:lineRule="auto"/>
    </w:pPr>
  </w:style>
  <w:style w:type="paragraph" w:styleId="Cita">
    <w:name w:val="Quote"/>
    <w:basedOn w:val="Normal"/>
    <w:next w:val="Normal"/>
    <w:link w:val="CitaCar"/>
    <w:uiPriority w:val="29"/>
    <w:qFormat/>
    <w:rsid w:val="009E1A35"/>
    <w:rPr>
      <w:i/>
      <w:iCs/>
      <w:sz w:val="24"/>
      <w:szCs w:val="24"/>
    </w:rPr>
  </w:style>
  <w:style w:type="character" w:customStyle="1" w:styleId="CitaCar">
    <w:name w:val="Cita Car"/>
    <w:basedOn w:val="Fuentedeprrafopredeter"/>
    <w:link w:val="Cita"/>
    <w:uiPriority w:val="29"/>
    <w:rsid w:val="009E1A35"/>
    <w:rPr>
      <w:i/>
      <w:iCs/>
      <w:sz w:val="24"/>
      <w:szCs w:val="24"/>
    </w:rPr>
  </w:style>
  <w:style w:type="paragraph" w:styleId="Citadestacada">
    <w:name w:val="Intense Quote"/>
    <w:basedOn w:val="Normal"/>
    <w:next w:val="Normal"/>
    <w:link w:val="CitadestacadaCar"/>
    <w:uiPriority w:val="30"/>
    <w:qFormat/>
    <w:rsid w:val="009E1A35"/>
    <w:pPr>
      <w:spacing w:before="240" w:after="240" w:line="240" w:lineRule="auto"/>
      <w:ind w:left="1080" w:right="1080"/>
      <w:jc w:val="center"/>
    </w:pPr>
    <w:rPr>
      <w:color w:val="4472C4" w:themeColor="accent1"/>
      <w:sz w:val="24"/>
      <w:szCs w:val="24"/>
    </w:rPr>
  </w:style>
  <w:style w:type="character" w:customStyle="1" w:styleId="CitadestacadaCar">
    <w:name w:val="Cita destacada Car"/>
    <w:basedOn w:val="Fuentedeprrafopredeter"/>
    <w:link w:val="Citadestacada"/>
    <w:uiPriority w:val="30"/>
    <w:rsid w:val="009E1A35"/>
    <w:rPr>
      <w:color w:val="4472C4" w:themeColor="accent1"/>
      <w:sz w:val="24"/>
      <w:szCs w:val="24"/>
    </w:rPr>
  </w:style>
  <w:style w:type="character" w:styleId="nfasissutil">
    <w:name w:val="Subtle Emphasis"/>
    <w:uiPriority w:val="19"/>
    <w:qFormat/>
    <w:rsid w:val="009E1A35"/>
    <w:rPr>
      <w:i/>
      <w:iCs/>
      <w:color w:val="1F3763" w:themeColor="accent1" w:themeShade="7F"/>
    </w:rPr>
  </w:style>
  <w:style w:type="character" w:styleId="nfasisintenso">
    <w:name w:val="Intense Emphasis"/>
    <w:uiPriority w:val="21"/>
    <w:qFormat/>
    <w:rsid w:val="009E1A35"/>
    <w:rPr>
      <w:b/>
      <w:bCs/>
      <w:caps/>
      <w:color w:val="1F3763" w:themeColor="accent1" w:themeShade="7F"/>
      <w:spacing w:val="10"/>
    </w:rPr>
  </w:style>
  <w:style w:type="character" w:styleId="Referenciasutil">
    <w:name w:val="Subtle Reference"/>
    <w:uiPriority w:val="31"/>
    <w:qFormat/>
    <w:rsid w:val="009E1A35"/>
    <w:rPr>
      <w:b/>
      <w:bCs/>
      <w:color w:val="4472C4" w:themeColor="accent1"/>
    </w:rPr>
  </w:style>
  <w:style w:type="character" w:styleId="Referenciaintensa">
    <w:name w:val="Intense Reference"/>
    <w:uiPriority w:val="32"/>
    <w:qFormat/>
    <w:rsid w:val="009E1A35"/>
    <w:rPr>
      <w:b/>
      <w:bCs/>
      <w:i/>
      <w:iCs/>
      <w:caps/>
      <w:color w:val="4472C4" w:themeColor="accent1"/>
    </w:rPr>
  </w:style>
  <w:style w:type="character" w:styleId="Ttulodellibro">
    <w:name w:val="Book Title"/>
    <w:uiPriority w:val="33"/>
    <w:qFormat/>
    <w:rsid w:val="009E1A35"/>
    <w:rPr>
      <w:b/>
      <w:bCs/>
      <w:i/>
      <w:iCs/>
      <w:spacing w:val="0"/>
    </w:rPr>
  </w:style>
  <w:style w:type="paragraph" w:styleId="TtuloTDC">
    <w:name w:val="TOC Heading"/>
    <w:basedOn w:val="Ttulo1"/>
    <w:next w:val="Normal"/>
    <w:uiPriority w:val="39"/>
    <w:semiHidden/>
    <w:unhideWhenUsed/>
    <w:qFormat/>
    <w:rsid w:val="009E1A3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086959">
      <w:bodyDiv w:val="1"/>
      <w:marLeft w:val="0"/>
      <w:marRight w:val="0"/>
      <w:marTop w:val="0"/>
      <w:marBottom w:val="0"/>
      <w:divBdr>
        <w:top w:val="none" w:sz="0" w:space="0" w:color="auto"/>
        <w:left w:val="none" w:sz="0" w:space="0" w:color="auto"/>
        <w:bottom w:val="none" w:sz="0" w:space="0" w:color="auto"/>
        <w:right w:val="none" w:sz="0" w:space="0" w:color="auto"/>
      </w:divBdr>
    </w:div>
    <w:div w:id="201499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11</Pages>
  <Words>1744</Words>
  <Characters>9594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Arlet Acosta González</dc:creator>
  <cp:keywords/>
  <dc:description/>
  <cp:lastModifiedBy>Arlet Acosta González</cp:lastModifiedBy>
  <cp:revision>39</cp:revision>
  <dcterms:created xsi:type="dcterms:W3CDTF">2023-11-16T18:52:00Z</dcterms:created>
  <dcterms:modified xsi:type="dcterms:W3CDTF">2024-02-23T08:32:00Z</dcterms:modified>
</cp:coreProperties>
</file>