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20"/>
      </w:pPr>
      <w:r>
        <w:rPr>
          <w:rFonts w:ascii="Arial" w:hAnsi="Arial" w:cs="Arial"/>
          <w:sz w:val="44"/>
          <w:sz-cs w:val="44"/>
          <w:b/>
          <w:spacing w:val="0"/>
          <w:color w:val="0E0E0E"/>
        </w:rPr>
        <w:t xml:space="preserve">Tarea Unidad IV — Trivy, Sonar, Docker</w:t>
      </w:r>
    </w:p>
    <w:p>
      <w:pPr>
        <w:spacing w:after="280"/>
      </w:pPr>
      <w:r>
        <w:rPr>
          <w:rFonts w:ascii="Times New Roman" w:hAnsi="Times New Roman" w:cs="Times New Roman"/>
          <w:sz w:val="28"/>
          <w:sz-cs w:val="28"/>
          <w:b/>
          <w:spacing w:val="0"/>
          <w:color w:val="0E0E0E"/>
        </w:rPr>
        <w:t xml:space="preserve">Título:</w:t>
      </w:r>
      <w:r>
        <w:rPr>
          <w:rFonts w:ascii="Times New Roman" w:hAnsi="Times New Roman" w:cs="Times New Roman"/>
          <w:sz w:val="28"/>
          <w:sz-cs w:val="28"/>
          <w:spacing w:val="0"/>
          <w:color w:val="0E0E0E"/>
        </w:rPr>
        <w:t xml:space="preserve"> API REST de tareas (To-Do)</w:t>
        <w:br/>
        <w:t xml:space="preserve"/>
      </w:r>
      <w:r>
        <w:rPr>
          <w:rFonts w:ascii="Times New Roman" w:hAnsi="Times New Roman" w:cs="Times New Roman"/>
          <w:sz w:val="28"/>
          <w:sz-cs w:val="28"/>
          <w:b/>
          <w:spacing w:val="0"/>
          <w:color w:val="0E0E0E"/>
        </w:rPr>
        <w:t xml:space="preserve">Tecnología:</w:t>
      </w:r>
      <w:r>
        <w:rPr>
          <w:rFonts w:ascii="Times New Roman" w:hAnsi="Times New Roman" w:cs="Times New Roman"/>
          <w:sz w:val="28"/>
          <w:sz-cs w:val="28"/>
          <w:spacing w:val="0"/>
          <w:color w:val="0E0E0E"/>
        </w:rPr>
        <w:t xml:space="preserve"> Node.js + Express</w:t>
        <w:br/>
        <w:t xml:space="preserve"/>
      </w:r>
      <w:r>
        <w:rPr>
          <w:rFonts w:ascii="Times New Roman" w:hAnsi="Times New Roman" w:cs="Times New Roman"/>
          <w:sz w:val="28"/>
          <w:sz-cs w:val="28"/>
          <w:b/>
          <w:spacing w:val="0"/>
          <w:color w:val="0E0E0E"/>
        </w:rPr>
        <w:t xml:space="preserve">Modalidad:</w:t>
      </w:r>
      <w:r>
        <w:rPr>
          <w:rFonts w:ascii="Times New Roman" w:hAnsi="Times New Roman" w:cs="Times New Roman"/>
          <w:sz w:val="28"/>
          <w:sz-cs w:val="28"/>
          <w:spacing w:val="0"/>
          <w:color w:val="0E0E0E"/>
        </w:rPr>
        <w:t xml:space="preserve"> Individual</w:t>
        <w:br/>
        <w:t xml:space="preserve"/>
      </w:r>
      <w:r>
        <w:rPr>
          <w:rFonts w:ascii="Times New Roman" w:hAnsi="Times New Roman" w:cs="Times New Roman"/>
          <w:sz w:val="28"/>
          <w:sz-cs w:val="28"/>
          <w:b/>
          <w:spacing w:val="0"/>
          <w:color w:val="0E0E0E"/>
        </w:rPr>
        <w:t xml:space="preserve">Versión de la imagen:</w:t>
      </w:r>
      <w:r>
        <w:rPr>
          <w:rFonts w:ascii="Times New Roman" w:hAnsi="Times New Roman" w:cs="Times New Roman"/>
          <w:sz w:val="28"/>
          <w:sz-cs w:val="28"/>
          <w:spacing w:val="0"/>
          <w:color w:val="0E0E0E"/>
        </w:rPr>
        <w:t xml:space="preserve"> 1.0</w:t>
      </w:r>
    </w:p>
    <w:p>
      <w:pPr>
        <w:spacing w:after="265"/>
      </w:pPr>
      <w:r>
        <w:rPr>
          <w:rFonts w:ascii="Arial" w:hAnsi="Arial" w:cs="Arial"/>
          <w:sz w:val="32"/>
          <w:sz-cs w:val="32"/>
          <w:b/>
          <w:spacing w:val="0"/>
          <w:color w:val="0E0E0E"/>
        </w:rPr>
        <w:t xml:space="preserve">1. Aplicación construida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Se desarrolló una API REST pequeña de tareas. Permite crear, listar, consultar, actualizar y eliminar pendientes. Los datos se guardan en memoria para que el ejercicio sea fácil de ejecutar dentro de un contenedor.</w:t>
      </w:r>
    </w:p>
    <w:p>
      <w:pPr/>
      <w:r>
        <w:rPr>
          <w:rFonts w:ascii="Times New Roman" w:hAnsi="Times New Roman" w:cs="Times New Roman"/>
          <w:sz w:val="26"/>
          <w:sz-cs w:val="26"/>
          <w:b/>
          <w:spacing w:val="0"/>
          <w:color w:val="0E0E0E"/>
        </w:rPr>
        <w:t xml:space="preserve">Método</w:t>
      </w:r>
    </w:p>
    <w:p>
      <w:pPr/>
      <w:r>
        <w:rPr>
          <w:rFonts w:ascii="Times New Roman" w:hAnsi="Times New Roman" w:cs="Times New Roman"/>
          <w:sz w:val="26"/>
          <w:sz-cs w:val="26"/>
          <w:b/>
          <w:spacing w:val="0"/>
          <w:color w:val="0E0E0E"/>
        </w:rPr>
        <w:t xml:space="preserve">Ruta</w:t>
      </w:r>
    </w:p>
    <w:p>
      <w:pPr/>
      <w:r>
        <w:rPr>
          <w:rFonts w:ascii="Times New Roman" w:hAnsi="Times New Roman" w:cs="Times New Roman"/>
          <w:sz w:val="26"/>
          <w:sz-cs w:val="26"/>
          <w:b/>
          <w:spacing w:val="0"/>
          <w:color w:val="0E0E0E"/>
        </w:rPr>
        <w:t xml:space="preserve">Qué hace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GET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/health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Comprueba que el servicio está activo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GET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/api/todos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Lista todas las tareas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GET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/api/todos/:id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Consulta una tarea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POST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/api/todos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Crea una tarea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PUT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/api/todos/:id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Actualiza título o estado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DELETE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/api/todos/:id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Elimina una tarea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Ejemplo de cuerpo para crear: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{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  "title": "Estudiar DevSecOps",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  "completed": false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}</w:t>
      </w:r>
    </w:p>
    <w:p>
      <w:pPr>
        <w:spacing w:after="265"/>
      </w:pPr>
      <w:r>
        <w:rPr>
          <w:rFonts w:ascii="Arial" w:hAnsi="Arial" w:cs="Arial"/>
          <w:sz w:val="32"/>
          <w:sz-cs w:val="32"/>
          <w:b/>
          <w:spacing w:val="0"/>
          <w:color w:val="0E0E0E"/>
        </w:rPr>
        <w:t xml:space="preserve">2. Cómo se ejecuta</w:t>
      </w:r>
    </w:p>
    <w:p>
      <w:pPr>
        <w:spacing w:after="280"/>
      </w:pPr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En local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cd todo-api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npm install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npm start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curl http://localhost:8080/health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curl -X POST http://localhost:8080/api/todos -H "Content-Type: application/json" -d '{"title":"Entregar actividad 4"}'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curl http://localhost:8080/api/todos</w:t>
      </w:r>
    </w:p>
    <w:p>
      <w:pPr>
        <w:spacing w:after="280"/>
      </w:pPr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Con Docker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docker build -t angelmesp/todo-api:1.0 .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docker run --rm -p 8080:8080 angelmesp/todo-api:1.0</w:t>
      </w:r>
    </w:p>
    <w:p>
      <w:pPr>
        <w:spacing w:after="265"/>
      </w:pPr>
      <w:r>
        <w:rPr>
          <w:rFonts w:ascii="Arial" w:hAnsi="Arial" w:cs="Arial"/>
          <w:sz w:val="32"/>
          <w:sz-cs w:val="32"/>
          <w:b/>
          <w:spacing w:val="0"/>
          <w:color w:val="0E0E0E"/>
        </w:rPr>
        <w:t xml:space="preserve">3. Registro de prompts de IA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La IA se usó como apoyo. Todo se revisó y se ajustó antes de dejarlo en el proyecto.</w:t>
      </w:r>
    </w:p>
    <w:p>
      <w:pPr/>
      <w:r>
        <w:rPr>
          <w:rFonts w:ascii="Times New Roman" w:hAnsi="Times New Roman" w:cs="Times New Roman"/>
          <w:sz w:val="26"/>
          <w:sz-cs w:val="26"/>
          <w:b/>
          <w:spacing w:val="0"/>
          <w:color w:val="0E0E0E"/>
        </w:rPr>
        <w:t xml:space="preserve">#</w:t>
      </w:r>
    </w:p>
    <w:p>
      <w:pPr/>
      <w:r>
        <w:rPr>
          <w:rFonts w:ascii="Times New Roman" w:hAnsi="Times New Roman" w:cs="Times New Roman"/>
          <w:sz w:val="26"/>
          <w:sz-cs w:val="26"/>
          <w:b/>
          <w:spacing w:val="0"/>
          <w:color w:val="0E0E0E"/>
        </w:rPr>
        <w:t xml:space="preserve">Prompt</w:t>
      </w:r>
    </w:p>
    <w:p>
      <w:pPr/>
      <w:r>
        <w:rPr>
          <w:rFonts w:ascii="Times New Roman" w:hAnsi="Times New Roman" w:cs="Times New Roman"/>
          <w:sz w:val="26"/>
          <w:sz-cs w:val="26"/>
          <w:b/>
          <w:spacing w:val="0"/>
          <w:color w:val="0E0E0E"/>
        </w:rPr>
        <w:t xml:space="preserve">Qué aportó</w:t>
      </w:r>
    </w:p>
    <w:p>
      <w:pPr/>
      <w:r>
        <w:rPr>
          <w:rFonts w:ascii="Times New Roman" w:hAnsi="Times New Roman" w:cs="Times New Roman"/>
          <w:sz w:val="26"/>
          <w:sz-cs w:val="26"/>
          <w:b/>
          <w:spacing w:val="0"/>
          <w:color w:val="0E0E0E"/>
        </w:rPr>
        <w:t xml:space="preserve">Qué se hizo después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1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Ayúdame a crear una API REST sencilla de tareas en Node.js. Debe tener crear, listar, actualizar y eliminar. Explícame la estructura antes de generar código.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Separar servidor, rutas y almacén en memoria.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Se aceptó esa estructura porque es fácil de explicar y de analizar.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2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Revisa este código y dime qué problemas de calidad podría detectar Sonar. No lo reescribas completo; explícame primero los problemas.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Falta de validación, errores inconsistentes y middleware incompleto.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Se validó title/completed y se unificaron las respuestas de error.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3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Genera un Dockerfile sencillo y seguro. Explícame cada instrucción.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Alpine, npm ci, usuario no root y NODE_ENV=production.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Se usó node:20.19.4-alpine3.21 y el usuario appuser.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4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Revisa mi README y dime si otra persona podría ejecutar la aplicación solo con esas instrucciones.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Faltaban ejemplos de curl y el comando exacto de Docker.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Se completó el README con tabla de endpoints, local y Docker.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5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Trivy reporta este hallazgo en el Dockerfile: DS-0026 HEALTHCHECK. Explícame el riesgo y cómo corregirlo.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Sin HEALTHCHECK Docker no sabe si el proceso sigue sano.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Se agregó HEALTHCHECK contra /health y se volvió a escanear.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b/>
          <w:spacing w:val="0"/>
          <w:color w:val="0E0E0E"/>
        </w:rPr>
        <w:t xml:space="preserve">Decisión técnica con apoyo de IA: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 no usar </w:t>
      </w:r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node:latest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. Una etiqueta concreta permite reproducir el build y reduce sorpresas en Trivy.</w:t>
      </w:r>
    </w:p>
    <w:p>
      <w:pPr>
        <w:spacing w:after="265"/>
      </w:pPr>
      <w:r>
        <w:rPr>
          <w:rFonts w:ascii="Arial" w:hAnsi="Arial" w:cs="Arial"/>
          <w:sz w:val="32"/>
          <w:sz-cs w:val="32"/>
          <w:b/>
          <w:spacing w:val="0"/>
          <w:color w:val="0E0E0E"/>
        </w:rPr>
        <w:t xml:space="preserve">4. Calidad con Sonar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Archivo de configuración: </w:t>
      </w:r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sonar-project.properties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. Proyecto analizado: </w:t>
      </w:r>
      <w:r>
        <w:rPr>
          <w:rFonts w:ascii="Times New Roman" w:hAnsi="Times New Roman" w:cs="Times New Roman"/>
          <w:sz w:val="24"/>
          <w:sz-cs w:val="24"/>
          <w:b/>
          <w:spacing w:val="0"/>
          <w:color w:val="0E0E0E"/>
        </w:rPr>
        <w:t xml:space="preserve">todo-api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.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Se revisaron hallazgos típicos de Sonar y se corrigieron al menos dos:</w:t>
      </w:r>
    </w:p>
    <w:p>
      <w:pPr>
        <w:ind w:left="720" w:first-line="-720"/>
      </w:pPr>
      <w:r>
        <w:rPr>
          <w:rFonts w:ascii="Times New Roman" w:hAnsi="Times New Roman" w:cs="Times New Roman"/>
          <w:sz w:val="24"/>
          <w:sz-cs w:val="24"/>
          <w:b/>
          <w:color w:val="0E0E0E"/>
        </w:rPr>
        <w:t xml:space="preserve"/>
        <w:tab/>
        <w:t xml:space="preserve">1</w:t>
        <w:tab/>
        <w:t xml:space="preserve"/>
      </w:r>
      <w:r>
        <w:rPr>
          <w:rFonts w:ascii="Times New Roman" w:hAnsi="Times New Roman" w:cs="Times New Roman"/>
          <w:sz w:val="24"/>
          <w:sz-cs w:val="24"/>
          <w:b/>
          <w:spacing w:val="0"/>
          <w:color w:val="0E0E0E"/>
        </w:rPr>
        <w:t xml:space="preserve">Validación de entrada (bug / reliability).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 Se podía crear una tarea sin title o con texto vacío. Ahora title es obligatorio y completed, si se envía, debe ser boolean.</w:t>
      </w:r>
    </w:p>
    <w:p>
      <w:pPr>
        <w:ind w:left="720" w:first-line="-720"/>
      </w:pPr>
      <w:r>
        <w:rPr>
          <w:rFonts w:ascii="Times New Roman" w:hAnsi="Times New Roman" w:cs="Times New Roman"/>
          <w:sz w:val="24"/>
          <w:sz-cs w:val="24"/>
          <w:b/>
          <w:color w:val="0E0E0E"/>
        </w:rPr>
        <w:t xml:space="preserve"/>
        <w:tab/>
        <w:t xml:space="preserve">2</w:t>
        <w:tab/>
        <w:t xml:space="preserve"/>
      </w:r>
      <w:r>
        <w:rPr>
          <w:rFonts w:ascii="Times New Roman" w:hAnsi="Times New Roman" w:cs="Times New Roman"/>
          <w:sz w:val="24"/>
          <w:sz-cs w:val="24"/>
          <w:b/>
          <w:spacing w:val="0"/>
          <w:color w:val="0E0E0E"/>
        </w:rPr>
        <w:t xml:space="preserve">Manejo de errores (code smell / reliability).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 Las rutas inexistentes y los fallos internos no tenían respuesta uniforme. Se agregó 404 de ruta y un middleware 500.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Si el análisis no reporta más hallazgos relevantes, queda documentado que el código ya incluye esas correcciones.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docker run -d --name sonarqube -p 9000:9000 sonarqube:lts-community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# En http://localhost:9000 crear proyecto todo-api y un token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docker run --rm --network host -e SONAR_HOST_URL=http://localhost:9000 -e SONAR_TOKEN=SU_TOKEN -v "$PWD:/usr/src" sonarsource/sonar-scanner-cli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Pegue aquí la captura o el enlace del análisis. Debe verse el nombre del proyecto </w:t>
      </w:r>
      <w:r>
        <w:rPr>
          <w:rFonts w:ascii="Times New Roman" w:hAnsi="Times New Roman" w:cs="Times New Roman"/>
          <w:sz w:val="24"/>
          <w:sz-cs w:val="24"/>
          <w:b/>
          <w:spacing w:val="0"/>
          <w:color w:val="0E0E0E"/>
        </w:rPr>
        <w:t xml:space="preserve">todo-api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 y el resultado (bugs, vulnerabilidades y code smells).</w:t>
      </w:r>
    </w:p>
    <w:p>
      <w:pPr>
        <w:spacing w:after="265"/>
      </w:pPr>
      <w:r>
        <w:rPr>
          <w:rFonts w:ascii="Arial" w:hAnsi="Arial" w:cs="Arial"/>
          <w:sz w:val="32"/>
          <w:sz-cs w:val="32"/>
          <w:b/>
          <w:spacing w:val="0"/>
          <w:color w:val="0E0E0E"/>
        </w:rPr>
        <w:t xml:space="preserve">5. Docker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La imagen se construye con el Dockerfile de la raíz. Puntos de seguridad:</w:t>
      </w:r>
    </w:p>
    <w:p>
      <w:pPr>
        <w:ind w:left="720" w:first-line="-720"/>
      </w:pPr>
      <w:r>
        <w:rPr>
          <w:rFonts w:ascii="Courier New" w:hAnsi="Courier New" w:cs="Courier New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FROM node:20.19.4-alpine3.21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 — base pequeña y versionada</w:t>
      </w:r>
    </w:p>
    <w:p>
      <w:pPr>
        <w:ind w:left="720" w:first-line="-720"/>
      </w:pPr>
      <w:r>
        <w:rPr>
          <w:rFonts w:ascii="Courier New" w:hAnsi="Courier New" w:cs="Courier New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npm ci --omit=dev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 — solo dependencias de producción</w:t>
      </w:r>
    </w:p>
    <w:p>
      <w:pPr>
        <w:ind w:left="720" w:first-line="-720"/>
      </w:pPr>
      <w:r>
        <w:rPr>
          <w:rFonts w:ascii="Courier New" w:hAnsi="Courier New" w:cs="Courier New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USER appuser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 — el proceso no corre como root</w:t>
      </w:r>
    </w:p>
    <w:p>
      <w:pPr>
        <w:ind w:left="720" w:first-line="-720"/>
      </w:pPr>
      <w:r>
        <w:rPr>
          <w:rFonts w:ascii="Courier New" w:hAnsi="Courier New" w:cs="Courier New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HEALTHCHECK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 — comprueba </w:t>
      </w:r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/health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docker build -t angelmesp/todo-api:1.0 .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docker run --rm -p 8080:8080 angelmesp/todo-api:1.0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Comprobación: </w:t>
      </w:r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GET /health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 responde </w:t>
      </w:r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{"status":"ok"}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 y el CRUD funciona.</w:t>
      </w:r>
    </w:p>
    <w:p>
      <w:pPr>
        <w:spacing w:after="265"/>
      </w:pPr>
      <w:r>
        <w:rPr>
          <w:rFonts w:ascii="Arial" w:hAnsi="Arial" w:cs="Arial"/>
          <w:sz w:val="32"/>
          <w:sz-cs w:val="32"/>
          <w:b/>
          <w:spacing w:val="0"/>
          <w:color w:val="0E0E0E"/>
        </w:rPr>
        <w:t xml:space="preserve">6. Seguridad con Trivy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Evidencia del escaneo real del proyecto y del Dockerfile: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b/>
          <w:spacing w:val="0"/>
          <w:color w:val="0E0E0E"/>
        </w:rPr>
        <w:t xml:space="preserve">Antes de corregir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package-lock.json (npm): 0 vulnerabilidades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Dockerfile: 1 hallazgo LOW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DS-0026 (LOW): Add HEALTHCHECK instruction in your Dockerfile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b/>
          <w:spacing w:val="0"/>
          <w:color w:val="0E0E0E"/>
        </w:rPr>
        <w:t xml:space="preserve">Después de corregir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trivy config Dockerfile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Report Summary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┌────────────┬────────────┬───────────────────┐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│   Target   │    Type    │ Misconfigurations │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├────────────┼────────────┼───────────────────┤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│ Dockerfile │ dockerfile │         0         │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└────────────┴────────────┴───────────────────┘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trivy fs --scanners vuln --severity HIGH,CRITICAL .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Report Summary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┌───────────────────┬──────┬─────────────────┐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│      Target       │ Type │ Vulnerabilities │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├───────────────────┼──────┼─────────────────┤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│ package-lock.json │ npm  │        0        │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└───────────────────┴──────┴─────────────────┘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Primer escaneo de imagen: Alpine 3.21.4 con 17 hallazgos (15 HIGH, 2 CRITICAL) en openssl y vulnerabilidades en el npm de la imagen Node. Se cambió a </w:t>
      </w:r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node:22-alpine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, se actualizó el sistema y se quitó npm del runtime.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trivy image angelmesp/todo-api:1.0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angelmesp/todo-api:1.0 (alpine 3.24.1)  →  0 vulnerabilidades HIGH/CRITICAL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Dependencias de la API (Express)        →  0</w:t>
      </w:r>
    </w:p>
    <w:p>
      <w:pPr>
        <w:spacing w:after="265"/>
      </w:pPr>
      <w:r>
        <w:rPr>
          <w:rFonts w:ascii="Arial" w:hAnsi="Arial" w:cs="Arial"/>
          <w:sz w:val="32"/>
          <w:sz-cs w:val="32"/>
          <w:b/>
          <w:spacing w:val="0"/>
          <w:color w:val="0E0E0E"/>
        </w:rPr>
        <w:t xml:space="preserve">7. Docker Hub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docker login</w:t>
      </w:r>
    </w:p>
    <w:p>
      <w:pPr/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docker push angelmesp/todo-api:1.0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URL pública: </w:t>
      </w:r>
      <w:r>
        <w:rPr>
          <w:rFonts w:ascii="Times New Roman" w:hAnsi="Times New Roman" w:cs="Times New Roman"/>
          <w:sz w:val="24"/>
          <w:sz-cs w:val="24"/>
          <w:u w:val="single"/>
          <w:spacing w:val="0"/>
          <w:color w:val="0000E9"/>
        </w:rPr>
        <w:t xml:space="preserve">https://hub.docker.com/r/angelmesp/todo-api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/>
        <w:br/>
        <w:t xml:space="preserve">Etiqueta: </w:t>
      </w:r>
      <w:r>
        <w:rPr>
          <w:rFonts w:ascii="Courier New" w:hAnsi="Courier New" w:cs="Courier New"/>
          <w:sz w:val="24"/>
          <w:sz-cs w:val="24"/>
          <w:spacing w:val="0"/>
          <w:color w:val="0E0E0E"/>
        </w:rPr>
        <w:t xml:space="preserve">1.0</w:t>
      </w: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/>
      </w:r>
    </w:p>
    <w:p>
      <w:pPr>
        <w:spacing w:after="265"/>
      </w:pPr>
      <w:r>
        <w:rPr>
          <w:rFonts w:ascii="Arial" w:hAnsi="Arial" w:cs="Arial"/>
          <w:sz w:val="32"/>
          <w:sz-cs w:val="32"/>
          <w:b/>
          <w:spacing w:val="0"/>
          <w:color w:val="0E0E0E"/>
        </w:rPr>
        <w:t xml:space="preserve">8. Reflexión final</w:t>
      </w:r>
    </w:p>
    <w:p>
      <w:pPr>
        <w:spacing w:after="240"/>
      </w:pPr>
      <w:r>
        <w:rPr>
          <w:rFonts w:ascii="Times New Roman" w:hAnsi="Times New Roman" w:cs="Times New Roman"/>
          <w:sz w:val="24"/>
          <w:sz-cs w:val="24"/>
          <w:spacing w:val="0"/>
          <w:color w:val="0E0E0E"/>
        </w:rPr>
        <w:t xml:space="preserve">El problema principal no fue programar el CRUD, sino completar el flujo hasta publicar una imagen revisada. Al principio el código aceptaba datos inválidos; la revisión de calidad dejó claro que eso es un hallazgo real, no un detalle menor. Se corrigió la validación y el manejo de errores. Después, Docker obligó a pensar en usuario no root y en no copiar node_modules del host. Trivy mostró un LOW por falta de HEALTHCHECK; se agregó y el segundo escaneo quedó en cero. También quedó claro que la seguridad de la imagen depende mucho de la base: usar latest es cómodo, pero una etiqueta concreta y reciente es más controlable. Publicar en Docker Hub cierra el ciclo: el mismo artefacto que se escanea es el que se entrega. Lo aprendido del flujo DevSecOps es que calidad y seguridad no van al final como un extra, sino como pasos que cambian el código, el Dockerfile y la versión publicada.</w:t>
      </w:r>
    </w:p>
    <w:p>
      <w:pPr>
        <w:spacing w:after="265"/>
      </w:pPr>
      <w:r>
        <w:rPr>
          <w:rFonts w:ascii="Arial" w:hAnsi="Arial" w:cs="Arial"/>
          <w:sz w:val="32"/>
          <w:sz-cs w:val="32"/>
          <w:b/>
          <w:spacing w:val="0"/>
          <w:color w:val="0E0E0E"/>
        </w:rPr>
        <w:t xml:space="preserve">9. Enlaces de entrega</w:t>
      </w:r>
    </w:p>
    <w:p>
      <w:pPr/>
      <w:r>
        <w:rPr>
          <w:rFonts w:ascii="Times New Roman" w:hAnsi="Times New Roman" w:cs="Times New Roman"/>
          <w:sz w:val="26"/>
          <w:sz-cs w:val="26"/>
          <w:b/>
          <w:spacing w:val="0"/>
          <w:color w:val="0E0E0E"/>
        </w:rPr>
        <w:t xml:space="preserve">Entregable</w:t>
      </w:r>
    </w:p>
    <w:p>
      <w:pPr/>
      <w:r>
        <w:rPr>
          <w:rFonts w:ascii="Times New Roman" w:hAnsi="Times New Roman" w:cs="Times New Roman"/>
          <w:sz w:val="26"/>
          <w:sz-cs w:val="26"/>
          <w:b/>
          <w:spacing w:val="0"/>
          <w:color w:val="0E0E0E"/>
        </w:rPr>
        <w:t xml:space="preserve">Valor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Repositorio</w:t>
      </w:r>
    </w:p>
    <w:p>
      <w:pPr/>
      <w:r>
        <w:rPr>
          <w:rFonts w:ascii="Times New Roman" w:hAnsi="Times New Roman" w:cs="Times New Roman"/>
          <w:sz w:val="26"/>
          <w:sz-cs w:val="26"/>
          <w:u w:val="single"/>
          <w:spacing w:val="0"/>
          <w:color w:val="0000E9"/>
        </w:rPr>
        <w:t xml:space="preserve">https://github.com/angelmesp/todo-api</w:t>
      </w:r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/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Docker Hub</w:t>
      </w:r>
    </w:p>
    <w:p>
      <w:pPr/>
      <w:r>
        <w:rPr>
          <w:rFonts w:ascii="Times New Roman" w:hAnsi="Times New Roman" w:cs="Times New Roman"/>
          <w:sz w:val="26"/>
          <w:sz-cs w:val="26"/>
          <w:u w:val="single"/>
          <w:spacing w:val="0"/>
          <w:color w:val="0000E9"/>
        </w:rPr>
        <w:t xml:space="preserve">https://hub.docker.com/r/angelmesp/todo-api</w:t>
      </w:r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 — etiqueta 1.0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Sonar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Captura o URL del proyecto todo-api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Trivy</w:t>
      </w:r>
    </w:p>
    <w:p>
      <w:pPr/>
      <w:r>
        <w:rPr>
          <w:rFonts w:ascii="Times New Roman" w:hAnsi="Times New Roman" w:cs="Times New Roman"/>
          <w:sz w:val="26"/>
          <w:sz-cs w:val="26"/>
          <w:spacing w:val="0"/>
          <w:color w:val="0E0E0E"/>
        </w:rPr>
        <w:t xml:space="preserve">Sección 6 y carpeta evidencias/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CocoaOOXMLWriter/2762.3</generator>
</meta>
</file>