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Formato de nombre </w:t>
      </w: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obligatorio</w:t>
      </w:r>
      <w:r w:rsidDel="00000000" w:rsidR="00000000" w:rsidRPr="00000000">
        <w:rPr>
          <w:b w:val="1"/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02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Siempre utilizar el siguiente formato:</w:t>
      </w:r>
    </w:p>
    <w:p w:rsidR="00000000" w:rsidDel="00000000" w:rsidP="00000000" w:rsidRDefault="00000000" w:rsidRPr="00000000" w14:paraId="00000003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AÑO_MES_DÍA_NOMBRE_DEL_DOCUMENTO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color w:val="4a86e8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</w:t>
      </w:r>
      <w:r w:rsidDel="00000000" w:rsidR="00000000" w:rsidRPr="00000000">
        <w:rPr>
          <w:b w:val="1"/>
          <w:sz w:val="26"/>
          <w:szCs w:val="26"/>
          <w:rtl w:val="0"/>
        </w:rPr>
        <w:t xml:space="preserve">jemplo: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2025_06_09_Informe_Soporte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Evitar</w:t>
      </w:r>
      <w:r w:rsidDel="00000000" w:rsidR="00000000" w:rsidRPr="00000000">
        <w:rPr>
          <w:b w:val="1"/>
          <w:sz w:val="38"/>
          <w:szCs w:val="38"/>
          <w:rtl w:val="0"/>
        </w:rPr>
        <w:t xml:space="preserve"> caracteres especiales:</w:t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utilizar espacios, tildes ni caracteres especiales como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#, %, &amp;, !, ?</w:t>
      </w:r>
      <w:r w:rsidDel="00000000" w:rsidR="00000000" w:rsidRPr="00000000">
        <w:rPr>
          <w:sz w:val="26"/>
          <w:szCs w:val="26"/>
          <w:rtl w:val="0"/>
        </w:rPr>
        <w:t xml:space="preserve"> en los nombres de archivos o carpetas.</w:t>
      </w:r>
    </w:p>
    <w:p w:rsidR="00000000" w:rsidDel="00000000" w:rsidP="00000000" w:rsidRDefault="00000000" w:rsidRPr="00000000" w14:paraId="00000009">
      <w:pPr>
        <w:ind w:left="0" w:firstLine="0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Uso de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mayúsculas</w:t>
      </w:r>
      <w:r w:rsidDel="00000000" w:rsidR="00000000" w:rsidRPr="00000000">
        <w:rPr>
          <w:b w:val="1"/>
          <w:sz w:val="26"/>
          <w:szCs w:val="26"/>
          <w:rtl w:val="0"/>
        </w:rPr>
        <w:t xml:space="preserve"> y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minúsculas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Usar mayúsculas para separar palabras en títulos:</w:t>
        <w:br w:type="textWrapping"/>
        <w:t xml:space="preserve"> Ejemplo: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REPORTE_ANUAL_VENTAS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Usar minúsculas cuando el archivo sea auxiliar o técnico:</w:t>
        <w:br w:type="textWrapping"/>
        <w:t xml:space="preserve"> Ejemplo: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script_backup_base.sql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Versionado de documentos: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Incluir versión cuando aplique, usando el formato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v01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v02</w:t>
      </w:r>
      <w:r w:rsidDel="00000000" w:rsidR="00000000" w:rsidRPr="00000000">
        <w:rPr>
          <w:b w:val="1"/>
          <w:sz w:val="26"/>
          <w:szCs w:val="26"/>
          <w:rtl w:val="0"/>
        </w:rPr>
        <w:t xml:space="preserve">, etc.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color w:val="4a86e8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Ejemplo: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2025_06_09_Manual_Usuario_v03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Reglas específicas por tipo de archivo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188038"/>
          <w:sz w:val="26"/>
          <w:szCs w:val="26"/>
        </w:rPr>
      </w:pP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Documentos de texto (Word, Google Docs, PDF)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4a86e8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Formato: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AÑO_MES_DÍA_TIPO_DOCUMENTO_TEMA_VERSIÓN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Ejemplo: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2025_06_09_Politica_Practicas_v01.pdf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188038"/>
          <w:sz w:val="26"/>
          <w:szCs w:val="26"/>
        </w:rPr>
      </w:pP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Hojas de cálculo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4a86e8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Formato:</w:t>
      </w:r>
      <w:r w:rsidDel="00000000" w:rsidR="00000000" w:rsidRPr="00000000">
        <w:rPr>
          <w:color w:val="4a86e8"/>
          <w:sz w:val="26"/>
          <w:szCs w:val="26"/>
          <w:rtl w:val="0"/>
        </w:rPr>
        <w:br w:type="textWrapping"/>
        <w:t xml:space="preserve">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AÑO_MES_DÍA_DATOS_REPORTE_TEMA</w:t>
      </w:r>
      <w:r w:rsidDel="00000000" w:rsidR="00000000" w:rsidRPr="00000000">
        <w:rPr>
          <w:color w:val="188038"/>
          <w:sz w:val="26"/>
          <w:szCs w:val="26"/>
          <w:rtl w:val="0"/>
        </w:rPr>
        <w:br w:type="textWrapping"/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Ejemplo: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2025_06_01_Reporte_Ventas2.xlsx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188038"/>
          <w:sz w:val="26"/>
          <w:szCs w:val="26"/>
        </w:rPr>
      </w:pP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Archivos de diseño o multimedia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color w:val="4a86e8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Formato:</w:t>
      </w:r>
      <w:r w:rsidDel="00000000" w:rsidR="00000000" w:rsidRPr="00000000">
        <w:rPr>
          <w:color w:val="4a86e8"/>
          <w:sz w:val="26"/>
          <w:szCs w:val="26"/>
          <w:rtl w:val="0"/>
        </w:rPr>
        <w:br w:type="textWrapping"/>
        <w:t xml:space="preserve">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AÑO_MES_DÍA_PROYECTO_USO_VERSIÓN</w:t>
        <w:br w:type="textWrapping"/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Ejemplo: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2025_05_30_PracticaCodeArt_Banner_v02.psd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Actualizar versiones sin sobrescribir archivos anteriores.</w:t>
        <w:br w:type="textWrapping"/>
        <w:t xml:space="preserve">Usar nombres descriptivos, evitando abreviaciones innecesarias.</w:t>
        <w:br w:type="textWrapping"/>
        <w:t xml:space="preserve">Archivar versiones antiguas en subcarpetas con el nombre si ya no están en uso.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