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FDF9" w14:textId="0D6C5B01" w:rsidR="00916C1F" w:rsidRPr="00A15900" w:rsidRDefault="00134FDB" w:rsidP="00A15900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Objetivo</w:t>
      </w:r>
      <w:r w:rsidR="00C85B42" w:rsidRPr="00314D59">
        <w:rPr>
          <w:rFonts w:ascii="Arial" w:hAnsi="Arial" w:cs="Arial"/>
          <w:color w:val="000000" w:themeColor="text1"/>
          <w:spacing w:val="3"/>
          <w:lang w:val="es-MX"/>
        </w:rPr>
        <w:t xml:space="preserve"> </w:t>
      </w:r>
    </w:p>
    <w:p w14:paraId="217C65FA" w14:textId="0DC4F9A8" w:rsidR="002621B7" w:rsidRDefault="00B34278" w:rsidP="00916C1F">
      <w:pPr>
        <w:rPr>
          <w:rFonts w:ascii="Arial" w:hAnsi="Arial" w:cs="Arial"/>
          <w:color w:val="000000" w:themeColor="text1"/>
          <w:spacing w:val="3"/>
          <w:lang w:val="es-MX"/>
        </w:rPr>
      </w:pPr>
      <w:r w:rsidRPr="00B34278">
        <w:rPr>
          <w:rFonts w:ascii="Arial" w:hAnsi="Arial" w:cs="Arial"/>
          <w:color w:val="000000" w:themeColor="text1"/>
          <w:spacing w:val="3"/>
          <w:lang w:val="es-MX"/>
        </w:rPr>
        <w:t>Haciendo uso de las ASM el alumno implementará el número de Fibonacci y realizará la programación en VDHL.</w:t>
      </w:r>
    </w:p>
    <w:p w14:paraId="5EAB65E6" w14:textId="56957C19" w:rsidR="00C85B42" w:rsidRPr="00314D59" w:rsidRDefault="002161D8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Introducción</w:t>
      </w:r>
    </w:p>
    <w:p w14:paraId="2546BCA4" w14:textId="6970590F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La serie de Fibonacci es una secuencia matemática infinita que comienza generalmente con 0 y 1, y luego cada número subsiguiente es la suma de los dos números anteriores en la secuencia. La secuencia de Fibonacci se ve así: 0, 1, 1, 2, 3, 5, 8, 13, 21, 34, ... y así sucesivamente.</w:t>
      </w:r>
    </w:p>
    <w:p w14:paraId="460E1CFE" w14:textId="0BB65164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Para implementar la serie de Fibonacci en VHDL y mostrarla en 4 displays de 7 segmentos, necesitas seguir varios pasos:</w:t>
      </w:r>
    </w:p>
    <w:p w14:paraId="5BF7DD9A" w14:textId="1F94FF07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Debes crear un módulo VHDL que genere la secuencia de Fibonacci. Puedes hacerlo usando una lógica secuencial que calcule los números de Fibonacci uno a uno.</w:t>
      </w:r>
    </w:p>
    <w:p w14:paraId="643402CB" w14:textId="3208741B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Necesitas otro módulo VHDL que tome un número y lo muestre en un display de 7 segmentos. Esto implica convertir los dígitos decimales en las representaciones adecuadas para los displays de 7 segmentos.</w:t>
      </w:r>
    </w:p>
    <w:p w14:paraId="7704282D" w14:textId="095AEB01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Debes conectar el módulo que genera la secuencia de Fibonacci al módulo que muestra los números en los displays de 7 segmentos.</w:t>
      </w:r>
    </w:p>
    <w:p w14:paraId="3C61548E" w14:textId="7FF64BDE" w:rsidR="006148DC" w:rsidRP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Necesitas un mecanismo para controlar cuántos números de Fibonacci se muestran en los displays de 7 segmentos. Puedes usar un contador o un reloj para avanzar en la secuencia y mostrar los números.</w:t>
      </w:r>
    </w:p>
    <w:p w14:paraId="76092194" w14:textId="26C980EE" w:rsidR="006148DC" w:rsidRDefault="006148DC" w:rsidP="006148DC">
      <w:pPr>
        <w:rPr>
          <w:rFonts w:ascii="Arial" w:hAnsi="Arial" w:cs="Arial"/>
          <w:lang w:val="es-MX"/>
        </w:rPr>
      </w:pPr>
      <w:r w:rsidRPr="006148DC">
        <w:rPr>
          <w:rFonts w:ascii="Arial" w:hAnsi="Arial" w:cs="Arial"/>
          <w:lang w:val="es-MX"/>
        </w:rPr>
        <w:t>Asegúrate de que el sistema esté sincronizado correctamente para que los números de Fibonacci se muestren en los displays de 7 segmentos de manera adecuada y que la frecuencia de actualización sea la deseada.</w:t>
      </w:r>
    </w:p>
    <w:p w14:paraId="1801256D" w14:textId="77777777" w:rsidR="00D77AE6" w:rsidRPr="00314D59" w:rsidRDefault="002161D8" w:rsidP="00C85B4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7030A0"/>
          <w:sz w:val="28"/>
          <w:szCs w:val="28"/>
          <w:u w:val="single"/>
          <w:lang w:val="es-MX"/>
        </w:rPr>
        <w:t>Desarrollo</w:t>
      </w:r>
    </w:p>
    <w:p w14:paraId="6C6AF782" w14:textId="77777777" w:rsidR="00D653BF" w:rsidRPr="005B0F8E" w:rsidRDefault="00D653BF" w:rsidP="00D653BF">
      <w:pPr>
        <w:rPr>
          <w:rFonts w:ascii="Arial" w:hAnsi="Arial" w:cs="Arial"/>
          <w:lang w:val="es-MX"/>
        </w:rPr>
      </w:pPr>
      <w:r w:rsidRPr="005B0F8E">
        <w:rPr>
          <w:rFonts w:ascii="Arial" w:hAnsi="Arial" w:cs="Arial"/>
          <w:lang w:val="es-MX"/>
        </w:rPr>
        <w:t>ACTIVIDAD COMPLEMENTARIA.</w:t>
      </w:r>
    </w:p>
    <w:p w14:paraId="5EA61F20" w14:textId="77777777" w:rsidR="00D653BF" w:rsidRPr="00314D59" w:rsidRDefault="00D653BF" w:rsidP="00D653BF">
      <w:pPr>
        <w:rPr>
          <w:rFonts w:ascii="Arial" w:hAnsi="Arial" w:cs="Arial"/>
          <w:lang w:val="es-MX"/>
        </w:rPr>
      </w:pPr>
      <w:r w:rsidRPr="005B0F8E">
        <w:rPr>
          <w:rFonts w:ascii="Arial" w:hAnsi="Arial" w:cs="Arial"/>
          <w:lang w:val="es-MX"/>
        </w:rPr>
        <w:t>Diseñar un algoritmo en VHDL del número Fibonacci y desplegar el resultado de la secuencia en 4 displays de 7 segmentos.</w:t>
      </w:r>
      <w:r>
        <w:rPr>
          <w:rFonts w:ascii="Arial" w:hAnsi="Arial" w:cs="Arial"/>
          <w:lang w:val="es-MX"/>
        </w:rPr>
        <w:t xml:space="preserve"> </w:t>
      </w:r>
      <w:r w:rsidRPr="005B0F8E">
        <w:rPr>
          <w:rFonts w:ascii="Arial" w:hAnsi="Arial" w:cs="Arial"/>
          <w:lang w:val="es-MX"/>
        </w:rPr>
        <w:t>El número máximo para representar es 9999. Tener un botón de reinicio del sistema a ceros.</w:t>
      </w:r>
    </w:p>
    <w:p w14:paraId="5AD5C16C" w14:textId="77777777" w:rsidR="004456DB" w:rsidRDefault="004456DB" w:rsidP="004456D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la codificación de los números de binario a 7 segmentos se usó la siguiente relación </w:t>
      </w:r>
    </w:p>
    <w:p w14:paraId="556A2E2A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0 en 7 segmentos es: 1000000</w:t>
      </w:r>
    </w:p>
    <w:p w14:paraId="6579EA9B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1 en 7 segmentos es: 1001111</w:t>
      </w:r>
    </w:p>
    <w:p w14:paraId="112A24FD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2 en 7 segmentos es: 0100100</w:t>
      </w:r>
    </w:p>
    <w:p w14:paraId="18D9A7DF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3 en 7 segmentos es: 0110000</w:t>
      </w:r>
    </w:p>
    <w:p w14:paraId="7109E50F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4 en 7 segmentos es: 0011001</w:t>
      </w:r>
    </w:p>
    <w:p w14:paraId="23A5627E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5 en 7 segmentos es: 0010010</w:t>
      </w:r>
    </w:p>
    <w:p w14:paraId="1AC040EF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6 en 7 segmentos es: 0000010</w:t>
      </w:r>
    </w:p>
    <w:p w14:paraId="5C87DD66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7 en 7 segmentos es: 0111000</w:t>
      </w:r>
    </w:p>
    <w:p w14:paraId="63458452" w14:textId="77777777" w:rsidR="004456DB" w:rsidRPr="006F42F0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8 en 7 segmentos es: 0000000</w:t>
      </w:r>
    </w:p>
    <w:p w14:paraId="7CF217B3" w14:textId="77777777" w:rsidR="004456DB" w:rsidRDefault="004456DB" w:rsidP="004456DB">
      <w:pPr>
        <w:rPr>
          <w:rFonts w:ascii="Arial" w:hAnsi="Arial" w:cs="Arial"/>
          <w:lang w:val="es-MX"/>
        </w:rPr>
      </w:pPr>
      <w:r w:rsidRPr="006F42F0">
        <w:rPr>
          <w:rFonts w:ascii="Arial" w:hAnsi="Arial" w:cs="Arial"/>
          <w:lang w:val="es-MX"/>
        </w:rPr>
        <w:t>Para el numero: 9 en 7 segmentos es: 0011000</w:t>
      </w:r>
    </w:p>
    <w:p w14:paraId="043E4F3C" w14:textId="77777777" w:rsidR="00907484" w:rsidRDefault="00907484" w:rsidP="008261C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14:paraId="52939CDD" w14:textId="4514C7F9" w:rsidR="005B0FCF" w:rsidRDefault="005B0FCF" w:rsidP="008261C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sz w:val="24"/>
          <w:szCs w:val="24"/>
          <w:u w:val="single"/>
          <w:lang w:val="es-MX"/>
        </w:rPr>
        <w:t>Código del programa</w:t>
      </w:r>
    </w:p>
    <w:p w14:paraId="16F368A8" w14:textId="77777777" w:rsidR="005B0FCF" w:rsidRPr="00126BBF" w:rsidRDefault="005B0FCF" w:rsidP="005B0FCF">
      <w:pPr>
        <w:rPr>
          <w:rFonts w:ascii="Arial" w:hAnsi="Arial" w:cs="Arial"/>
          <w:sz w:val="16"/>
          <w:szCs w:val="16"/>
          <w:lang w:val="es-MX"/>
        </w:rPr>
      </w:pPr>
      <w:r w:rsidRPr="00126BBF">
        <w:rPr>
          <w:rFonts w:ascii="Arial" w:hAnsi="Arial" w:cs="Arial"/>
          <w:sz w:val="16"/>
          <w:szCs w:val="16"/>
          <w:lang w:val="es-MX"/>
        </w:rPr>
        <w:lastRenderedPageBreak/>
        <w:t>library IEEE;</w:t>
      </w:r>
    </w:p>
    <w:p w14:paraId="1302ADC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use IEEE.STD_LOGIC_1164.ALL;</w:t>
      </w:r>
    </w:p>
    <w:p w14:paraId="68D08BD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use IEEE.NUMERIC_STD.ALL;</w:t>
      </w:r>
    </w:p>
    <w:p w14:paraId="2391C94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use ieee.std_logic_unsigned.all;</w:t>
      </w:r>
    </w:p>
    <w:p w14:paraId="2AE4045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</w:p>
    <w:p w14:paraId="088712A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entity p10 is</w:t>
      </w:r>
    </w:p>
    <w:p w14:paraId="40E3B8C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Port (clk: in std_logic;</w:t>
      </w:r>
    </w:p>
    <w:p w14:paraId="7B35A7C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reset    : in std_logic;</w:t>
      </w:r>
    </w:p>
    <w:p w14:paraId="547166B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start    : in std_logic;</w:t>
      </w:r>
    </w:p>
    <w:p w14:paraId="1D7D442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i        : in std_logic_vector(4 downto 0);</w:t>
      </w:r>
    </w:p>
    <w:p w14:paraId="69AD752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ready    : out std_logic;</w:t>
      </w:r>
    </w:p>
    <w:p w14:paraId="3E74F85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done_tick: out std_logic;</w:t>
      </w:r>
    </w:p>
    <w:p w14:paraId="286910C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lang w:val="en-US"/>
        </w:rPr>
        <w:tab/>
        <w:t xml:space="preserve">  display0, display1, display2,display3: buffer std_logic_vector(6 downto 0)</w:t>
      </w:r>
    </w:p>
    <w:p w14:paraId="61B4977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</w:t>
      </w:r>
    </w:p>
    <w:p w14:paraId="682300B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);</w:t>
      </w:r>
    </w:p>
    <w:p w14:paraId="21DFB34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end p10;</w:t>
      </w:r>
    </w:p>
    <w:p w14:paraId="1DED0D6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</w:p>
    <w:p w14:paraId="2A28BA4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architecture Behavioral of p10 is</w:t>
      </w:r>
    </w:p>
    <w:p w14:paraId="777F320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</w:p>
    <w:p w14:paraId="65AEF02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type state_type is (idle, op, done);</w:t>
      </w:r>
    </w:p>
    <w:p w14:paraId="034048F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state_reg      : state_type;</w:t>
      </w:r>
    </w:p>
    <w:p w14:paraId="543BC6B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state_next     :state_type;</w:t>
      </w:r>
    </w:p>
    <w:p w14:paraId="1442D03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t0_reg, t0_next: unsigned(12 downto 0);</w:t>
      </w:r>
    </w:p>
    <w:p w14:paraId="623AC33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t1_reg, t1_next: unsigned(12 downto 0);</w:t>
      </w:r>
    </w:p>
    <w:p w14:paraId="036105A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n_reg, n_next  : unsigned(4 downto 0);</w:t>
      </w:r>
    </w:p>
    <w:p w14:paraId="3C21BEB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>signal div_reloj : std_logic;</w:t>
      </w:r>
    </w:p>
    <w:p w14:paraId="759F3CE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signal f        : std_logic_vector(12 downto 0);</w:t>
      </w:r>
    </w:p>
    <w:p w14:paraId="78F0B83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begin</w:t>
      </w:r>
    </w:p>
    <w:p w14:paraId="45D7324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>process(clk)</w:t>
      </w:r>
    </w:p>
    <w:p w14:paraId="6BAFA43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variable cuenta: std_logic_vector(27 downto 0) := x"0000000";</w:t>
      </w:r>
    </w:p>
    <w:p w14:paraId="4C3C434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begin</w:t>
      </w:r>
    </w:p>
    <w:p w14:paraId="3EECC39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if rising_edge(clk) then</w:t>
      </w:r>
    </w:p>
    <w:p w14:paraId="1C1873C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cuenta := cuenta + 1;</w:t>
      </w:r>
    </w:p>
    <w:p w14:paraId="711ED07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end if;</w:t>
      </w:r>
    </w:p>
    <w:p w14:paraId="46314FE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div_reloj &lt;= cuenta(23);</w:t>
      </w:r>
    </w:p>
    <w:p w14:paraId="6CD2705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s-MX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s-MX"/>
        </w:rPr>
        <w:t>end process;</w:t>
      </w:r>
    </w:p>
    <w:p w14:paraId="602C67E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s-MX"/>
        </w:rPr>
      </w:pPr>
      <w:r w:rsidRPr="005B0FCF">
        <w:rPr>
          <w:rFonts w:ascii="Arial" w:hAnsi="Arial" w:cs="Arial"/>
          <w:bCs/>
          <w:sz w:val="16"/>
          <w:szCs w:val="16"/>
          <w:lang w:val="es-MX"/>
        </w:rPr>
        <w:t>-- estado FSMD y registro de datos</w:t>
      </w:r>
    </w:p>
    <w:p w14:paraId="229B396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process(div_reloj, reset)</w:t>
      </w:r>
    </w:p>
    <w:p w14:paraId="37F4E8A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begin</w:t>
      </w:r>
    </w:p>
    <w:p w14:paraId="498DFAC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if(reset='1')then</w:t>
      </w:r>
    </w:p>
    <w:p w14:paraId="66DB63C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lastRenderedPageBreak/>
        <w:t xml:space="preserve">        state_reg &lt;= idle;</w:t>
      </w:r>
    </w:p>
    <w:p w14:paraId="099003A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t0_reg    &lt;= (others=&gt;'0');</w:t>
      </w:r>
    </w:p>
    <w:p w14:paraId="74E87A7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t1_reg    &lt;= (others=&gt;'0');</w:t>
      </w:r>
    </w:p>
    <w:p w14:paraId="15AE7FB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n_reg     &lt;= (others=&gt;'0');</w:t>
      </w:r>
    </w:p>
    <w:p w14:paraId="6267808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elsif(div_reloj'event and div_reloj='1')then</w:t>
      </w:r>
    </w:p>
    <w:p w14:paraId="37B99E9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state_reg  &lt;=state_next;</w:t>
      </w:r>
    </w:p>
    <w:p w14:paraId="6705FCD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t0_reg    &lt;= t0_next;</w:t>
      </w:r>
    </w:p>
    <w:p w14:paraId="6BC2ADB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t1_reg    &lt;= t1_next;</w:t>
      </w:r>
    </w:p>
    <w:p w14:paraId="268EE98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n_reg     &lt;= n_next;    </w:t>
      </w:r>
    </w:p>
    <w:p w14:paraId="53A17B6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end if;</w:t>
      </w:r>
    </w:p>
    <w:p w14:paraId="750790A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end process;</w:t>
      </w:r>
    </w:p>
    <w:p w14:paraId="3E44608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</w:p>
    <w:p w14:paraId="603723F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--logica de estado siguinete FSMD</w:t>
      </w:r>
    </w:p>
    <w:p w14:paraId="3E6C3C5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process(state_reg, n_reg, t0_reg, t1_reg, start, i, n_next)</w:t>
      </w:r>
    </w:p>
    <w:p w14:paraId="5953752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begin</w:t>
      </w:r>
    </w:p>
    <w:p w14:paraId="71C21EB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ready      &lt;= '0';</w:t>
      </w:r>
    </w:p>
    <w:p w14:paraId="3F20A87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done_tick  &lt;= '0';</w:t>
      </w:r>
    </w:p>
    <w:p w14:paraId="62EAFB2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state_next &lt;= state_reg;</w:t>
      </w:r>
    </w:p>
    <w:p w14:paraId="6BB1C38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t0_next    &lt;= t0_reg;</w:t>
      </w:r>
    </w:p>
    <w:p w14:paraId="1DA82E3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t1_next    &lt;= t1_reg;</w:t>
      </w:r>
    </w:p>
    <w:p w14:paraId="5802227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n_next     &lt;= n_reg;</w:t>
      </w:r>
    </w:p>
    <w:p w14:paraId="64F1F0D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</w:t>
      </w:r>
    </w:p>
    <w:p w14:paraId="30B0993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case state_reg is</w:t>
      </w:r>
    </w:p>
    <w:p w14:paraId="01F255D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when idle =&gt;</w:t>
      </w:r>
    </w:p>
    <w:p w14:paraId="48D37C1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ready &lt;='1';</w:t>
      </w:r>
    </w:p>
    <w:p w14:paraId="744D0CB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if(start='1')then</w:t>
      </w:r>
    </w:p>
    <w:p w14:paraId="4AED074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t0_next &lt;= (others=&gt;'0');</w:t>
      </w:r>
    </w:p>
    <w:p w14:paraId="023DA13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t1_next &lt;= (0 =&gt; '1', others =&gt; '0');</w:t>
      </w:r>
    </w:p>
    <w:p w14:paraId="115D793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n_next  &lt;= unsigned(i);</w:t>
      </w:r>
    </w:p>
    <w:p w14:paraId="4A00177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state_next &lt;= op;</w:t>
      </w:r>
    </w:p>
    <w:p w14:paraId="0090EA9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end if;</w:t>
      </w:r>
    </w:p>
    <w:p w14:paraId="5284DC8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when op =&gt;</w:t>
      </w:r>
    </w:p>
    <w:p w14:paraId="4E0D04E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if(n_reg =0)then</w:t>
      </w:r>
    </w:p>
    <w:p w14:paraId="6482F44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t1_next &lt;= (others =&gt;'0');</w:t>
      </w:r>
    </w:p>
    <w:p w14:paraId="0EE13AA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state_next &lt;= done;</w:t>
      </w:r>
    </w:p>
    <w:p w14:paraId="7193043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elsif(n_reg=1)then</w:t>
      </w:r>
    </w:p>
    <w:p w14:paraId="3016522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state_next&lt;= done;</w:t>
      </w:r>
    </w:p>
    <w:p w14:paraId="635A92C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else</w:t>
      </w:r>
    </w:p>
    <w:p w14:paraId="24BE031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t1_next &lt;= t1_reg+t0_reg;</w:t>
      </w:r>
    </w:p>
    <w:p w14:paraId="2889233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    t0_next &lt;= t1_reg;</w:t>
      </w:r>
    </w:p>
    <w:p w14:paraId="3018754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lastRenderedPageBreak/>
        <w:t xml:space="preserve">                n_next &lt;= n_reg-1;        </w:t>
      </w:r>
    </w:p>
    <w:p w14:paraId="35581A8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end if;</w:t>
      </w:r>
    </w:p>
    <w:p w14:paraId="0FFDAE6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when done =&gt;</w:t>
      </w:r>
    </w:p>
    <w:p w14:paraId="1218F36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done_tick  &lt;= '1';</w:t>
      </w:r>
    </w:p>
    <w:p w14:paraId="623E503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        state_next &lt;= idle;          </w:t>
      </w:r>
    </w:p>
    <w:p w14:paraId="0B97543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 xml:space="preserve">    end case;</w:t>
      </w:r>
    </w:p>
    <w:p w14:paraId="4786E22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end process;</w:t>
      </w:r>
    </w:p>
    <w:p w14:paraId="1C9FBF8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</w:p>
    <w:p w14:paraId="3783561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--salida</w:t>
      </w:r>
    </w:p>
    <w:p w14:paraId="448A851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n-US"/>
        </w:rPr>
      </w:pPr>
      <w:r w:rsidRPr="005B0FCF">
        <w:rPr>
          <w:rFonts w:ascii="Arial" w:hAnsi="Arial" w:cs="Arial"/>
          <w:bCs/>
          <w:sz w:val="16"/>
          <w:szCs w:val="16"/>
          <w:lang w:val="en-US"/>
        </w:rPr>
        <w:t>f&lt;=std_logic_vector(t1_reg);</w:t>
      </w:r>
    </w:p>
    <w:p w14:paraId="1120FAA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>process(f)</w:t>
      </w:r>
    </w:p>
    <w:p w14:paraId="393BD79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 xml:space="preserve">begin </w:t>
      </w:r>
    </w:p>
    <w:p w14:paraId="47C9B0C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case (f) is</w:t>
      </w:r>
    </w:p>
    <w:p w14:paraId="1F900A6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"0000000000000"=&gt;</w:t>
      </w:r>
    </w:p>
    <w:p w14:paraId="73ECD7A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"1000000";</w:t>
      </w:r>
    </w:p>
    <w:p w14:paraId="601A1CA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64C902C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0E7DB37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075B98A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"0000000000001"=&gt;</w:t>
      </w:r>
    </w:p>
    <w:p w14:paraId="5FFC1B2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"1001111";</w:t>
      </w:r>
    </w:p>
    <w:p w14:paraId="65A9A05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377A3F1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67D43D3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543E10B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"0000000000010"=&gt;</w:t>
      </w:r>
    </w:p>
    <w:p w14:paraId="6C15431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"0100100";</w:t>
      </w:r>
    </w:p>
    <w:p w14:paraId="06BB525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5B52F26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1829491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02E670C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"0000000000011"=&gt;</w:t>
      </w:r>
    </w:p>
    <w:p w14:paraId="5D81E95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"0110000";</w:t>
      </w:r>
    </w:p>
    <w:p w14:paraId="5BE2C23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2542C87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0E119EC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5505037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"0000000000101"=&gt;</w:t>
      </w:r>
    </w:p>
    <w:p w14:paraId="3C620D5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"0010010";</w:t>
      </w:r>
    </w:p>
    <w:p w14:paraId="18A7D10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7909BE8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05DEE62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532F7CE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"0000000001000"=&gt;</w:t>
      </w:r>
    </w:p>
    <w:p w14:paraId="5FD72F2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"0000000";</w:t>
      </w:r>
    </w:p>
    <w:p w14:paraId="5D392D2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75863BA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39AAA97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63341E8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"0000000001101"=&gt;</w:t>
      </w:r>
    </w:p>
    <w:p w14:paraId="6185361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"0110000";</w:t>
      </w:r>
    </w:p>
    <w:p w14:paraId="4E7981B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"1001111";</w:t>
      </w:r>
    </w:p>
    <w:p w14:paraId="26718C5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6D21B70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4178589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"0000000010101"=&gt;</w:t>
      </w:r>
    </w:p>
    <w:p w14:paraId="40EAB3C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"1001111";</w:t>
      </w:r>
    </w:p>
    <w:p w14:paraId="06FFB1D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"0100100";</w:t>
      </w:r>
    </w:p>
    <w:p w14:paraId="1A57133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1989446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4212F7D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"0000000100010"=&gt;</w:t>
      </w:r>
    </w:p>
    <w:p w14:paraId="6CB9EE2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"0011001";</w:t>
      </w:r>
    </w:p>
    <w:p w14:paraId="33F3521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"0110000";</w:t>
      </w:r>
    </w:p>
    <w:p w14:paraId="18A0640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5C29C15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48EC442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"0000000110111"=&gt;</w:t>
      </w:r>
    </w:p>
    <w:p w14:paraId="2AFEB86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"0010010";</w:t>
      </w:r>
    </w:p>
    <w:p w14:paraId="08F4F80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"0010010";</w:t>
      </w:r>
    </w:p>
    <w:p w14:paraId="38DCB9C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06CFE3D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7064225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"0000001011001"=&gt;</w:t>
      </w:r>
    </w:p>
    <w:p w14:paraId="4C874EA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"0011000";</w:t>
      </w:r>
    </w:p>
    <w:p w14:paraId="7DE078A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"0000000";</w:t>
      </w:r>
    </w:p>
    <w:p w14:paraId="2780F29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18E82C0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1DECFA5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"0000010010000"=&gt;</w:t>
      </w:r>
    </w:p>
    <w:p w14:paraId="274C4BC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"0011001";</w:t>
      </w:r>
    </w:p>
    <w:p w14:paraId="35049E7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"0011001";</w:t>
      </w:r>
    </w:p>
    <w:p w14:paraId="0D3EF38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"1001111";</w:t>
      </w:r>
    </w:p>
    <w:p w14:paraId="431218E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2853187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"0000011101001"=&gt;</w:t>
      </w:r>
    </w:p>
    <w:p w14:paraId="16DF257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"0110000";</w:t>
      </w:r>
    </w:p>
    <w:p w14:paraId="09AD069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"0110000";</w:t>
      </w:r>
    </w:p>
    <w:p w14:paraId="4DE2D02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"0100100";</w:t>
      </w:r>
    </w:p>
    <w:p w14:paraId="1159622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2D18670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"0000101111001"=&gt;</w:t>
      </w:r>
    </w:p>
    <w:p w14:paraId="1C34B1F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"0111000";</w:t>
      </w:r>
    </w:p>
    <w:p w14:paraId="2C9B017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lastRenderedPageBreak/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"0111000";</w:t>
      </w:r>
    </w:p>
    <w:p w14:paraId="5194957D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"0110000";</w:t>
      </w:r>
    </w:p>
    <w:p w14:paraId="4C37B30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0FDBEC7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"0001001100010"=&gt;</w:t>
      </w:r>
    </w:p>
    <w:p w14:paraId="030C1BD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"1000000";</w:t>
      </w:r>
    </w:p>
    <w:p w14:paraId="0294522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"1001111";</w:t>
      </w:r>
    </w:p>
    <w:p w14:paraId="0F1FAC1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"0000010";</w:t>
      </w:r>
    </w:p>
    <w:p w14:paraId="4D198847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678DD82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"0001111011011"=&gt;</w:t>
      </w:r>
    </w:p>
    <w:p w14:paraId="47AA98C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"0111000";</w:t>
      </w:r>
    </w:p>
    <w:p w14:paraId="76B2E14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"0000000";</w:t>
      </w:r>
    </w:p>
    <w:p w14:paraId="47785CD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"0011000";</w:t>
      </w:r>
    </w:p>
    <w:p w14:paraId="6F8EA96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4F05B39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"0011000111101"=&gt;</w:t>
      </w:r>
    </w:p>
    <w:p w14:paraId="28C7029E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"0111000";</w:t>
      </w:r>
    </w:p>
    <w:p w14:paraId="75BC36A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"0011000";</w:t>
      </w:r>
    </w:p>
    <w:p w14:paraId="508A4511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"0010010";</w:t>
      </w:r>
    </w:p>
    <w:p w14:paraId="63887C4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"1001111";</w:t>
      </w:r>
    </w:p>
    <w:p w14:paraId="0613DD1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"0101000011000"=&gt;</w:t>
      </w:r>
    </w:p>
    <w:p w14:paraId="4314E75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"0011001";</w:t>
      </w:r>
    </w:p>
    <w:p w14:paraId="13FC9CE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"0000000";</w:t>
      </w:r>
    </w:p>
    <w:p w14:paraId="5D1AF8C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"0010010";</w:t>
      </w:r>
    </w:p>
    <w:p w14:paraId="6EC75F2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"0100100";</w:t>
      </w:r>
    </w:p>
    <w:p w14:paraId="719A7272" w14:textId="77777777" w:rsidR="005B0FCF" w:rsidRPr="00126BBF" w:rsidRDefault="005B0FCF" w:rsidP="005B0FCF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>when "1000001010101"=&gt;</w:t>
      </w:r>
    </w:p>
    <w:p w14:paraId="4D25756D" w14:textId="77777777" w:rsidR="005B0FCF" w:rsidRPr="00126BBF" w:rsidRDefault="005B0FCF" w:rsidP="005B0FCF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  <w:t>display0 &lt;= "1001111";</w:t>
      </w:r>
    </w:p>
    <w:p w14:paraId="3116B3BC" w14:textId="77777777" w:rsidR="005B0FCF" w:rsidRPr="00126BBF" w:rsidRDefault="005B0FCF" w:rsidP="005B0FCF">
      <w:pPr>
        <w:rPr>
          <w:rFonts w:ascii="Arial" w:hAnsi="Arial" w:cs="Arial"/>
          <w:sz w:val="16"/>
          <w:szCs w:val="16"/>
          <w:highlight w:val="yellow"/>
          <w:lang w:val="en-US"/>
        </w:rPr>
      </w:pP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  <w:t>display1 &lt;= "0000000";</w:t>
      </w:r>
    </w:p>
    <w:p w14:paraId="4EFA04A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>display2 &lt;= "1001111";</w:t>
      </w:r>
    </w:p>
    <w:p w14:paraId="6891F800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"0011001";</w:t>
      </w:r>
    </w:p>
    <w:p w14:paraId="42E3F6B6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"1101001101101"=&gt;</w:t>
      </w:r>
    </w:p>
    <w:p w14:paraId="3E7C6E5F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"0010010";</w:t>
      </w:r>
    </w:p>
    <w:p w14:paraId="46A30C93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"0000010";</w:t>
      </w:r>
    </w:p>
    <w:p w14:paraId="782649FA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"0111000";</w:t>
      </w:r>
    </w:p>
    <w:p w14:paraId="6FF0EF35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"0000010";</w:t>
      </w:r>
    </w:p>
    <w:p w14:paraId="0915B9F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</w:p>
    <w:p w14:paraId="218C205C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when others =&gt;</w:t>
      </w:r>
    </w:p>
    <w:p w14:paraId="17C224EB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display0 &lt;= "1111111";</w:t>
      </w:r>
    </w:p>
    <w:p w14:paraId="0E0F0764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display1 &lt;= "1111111";</w:t>
      </w:r>
    </w:p>
    <w:p w14:paraId="719B4DC2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display2 &lt;= "1111111";</w:t>
      </w:r>
    </w:p>
    <w:p w14:paraId="6E0301C9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display3 &lt;= "1111111";</w:t>
      </w:r>
    </w:p>
    <w:p w14:paraId="04687508" w14:textId="77777777" w:rsidR="005B0FCF" w:rsidRPr="005B0FCF" w:rsidRDefault="005B0FCF" w:rsidP="005B0FCF">
      <w:pPr>
        <w:rPr>
          <w:rFonts w:ascii="Arial" w:hAnsi="Arial" w:cs="Arial"/>
          <w:bCs/>
          <w:sz w:val="16"/>
          <w:szCs w:val="16"/>
          <w:highlight w:val="yellow"/>
          <w:lang w:val="en-US"/>
        </w:rPr>
      </w:pP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</w:r>
      <w:r w:rsidRPr="005B0FCF">
        <w:rPr>
          <w:rFonts w:ascii="Arial" w:hAnsi="Arial" w:cs="Arial"/>
          <w:bCs/>
          <w:sz w:val="16"/>
          <w:szCs w:val="16"/>
          <w:highlight w:val="yellow"/>
          <w:lang w:val="en-US"/>
        </w:rPr>
        <w:tab/>
        <w:t>end case;</w:t>
      </w:r>
    </w:p>
    <w:p w14:paraId="365E74DF" w14:textId="77777777" w:rsidR="005B0FCF" w:rsidRPr="00126BBF" w:rsidRDefault="005B0FCF" w:rsidP="005B0FCF">
      <w:pPr>
        <w:rPr>
          <w:rFonts w:ascii="Arial" w:hAnsi="Arial" w:cs="Arial"/>
          <w:sz w:val="16"/>
          <w:szCs w:val="16"/>
          <w:lang w:val="en-US"/>
        </w:rPr>
      </w:pPr>
      <w:r w:rsidRPr="00126BBF">
        <w:rPr>
          <w:rFonts w:ascii="Arial" w:hAnsi="Arial" w:cs="Arial"/>
          <w:sz w:val="16"/>
          <w:szCs w:val="16"/>
          <w:highlight w:val="yellow"/>
          <w:lang w:val="en-US"/>
        </w:rPr>
        <w:lastRenderedPageBreak/>
        <w:t>end process;</w:t>
      </w:r>
    </w:p>
    <w:p w14:paraId="7CC5AAE6" w14:textId="60B654FE" w:rsidR="005B0FCF" w:rsidRPr="005B0FCF" w:rsidRDefault="005B0FCF" w:rsidP="005B0FCF">
      <w:pPr>
        <w:rPr>
          <w:rFonts w:ascii="Arial" w:hAnsi="Arial" w:cs="Arial"/>
          <w:bCs/>
          <w:sz w:val="16"/>
          <w:szCs w:val="16"/>
          <w:lang w:val="es-MX"/>
        </w:rPr>
      </w:pPr>
      <w:r w:rsidRPr="005B0FCF">
        <w:rPr>
          <w:rFonts w:ascii="Arial" w:hAnsi="Arial" w:cs="Arial"/>
          <w:bCs/>
          <w:sz w:val="16"/>
          <w:szCs w:val="16"/>
          <w:lang w:val="es-MX"/>
        </w:rPr>
        <w:t>end Behavioral;</w:t>
      </w:r>
    </w:p>
    <w:p w14:paraId="283D185E" w14:textId="24129436" w:rsidR="006E374E" w:rsidRDefault="006E374E" w:rsidP="008261CC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para el funcionamiento se realizaron las modificaciones siguientes:</w:t>
      </w:r>
    </w:p>
    <w:p w14:paraId="01043614" w14:textId="42463C8C" w:rsidR="006E374E" w:rsidRDefault="00564D5A" w:rsidP="008261CC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P</w:t>
      </w:r>
      <w:r w:rsidR="006E374E">
        <w:rPr>
          <w:rFonts w:ascii="Arial" w:hAnsi="Arial" w:cs="Arial"/>
          <w:bCs/>
          <w:sz w:val="24"/>
          <w:szCs w:val="24"/>
          <w:lang w:val="es-MX"/>
        </w:rPr>
        <w:t xml:space="preserve">rimero se </w:t>
      </w:r>
      <w:r w:rsidR="00126BBF">
        <w:rPr>
          <w:rFonts w:ascii="Arial" w:hAnsi="Arial" w:cs="Arial"/>
          <w:bCs/>
          <w:sz w:val="24"/>
          <w:szCs w:val="24"/>
          <w:lang w:val="es-MX"/>
        </w:rPr>
        <w:t>agregó</w:t>
      </w:r>
      <w:r w:rsidR="006E374E">
        <w:rPr>
          <w:rFonts w:ascii="Arial" w:hAnsi="Arial" w:cs="Arial"/>
          <w:bCs/>
          <w:sz w:val="24"/>
          <w:szCs w:val="24"/>
          <w:lang w:val="es-MX"/>
        </w:rPr>
        <w:t xml:space="preserve"> un divisor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del reloj para disminuir la velocidad a la que se</w:t>
      </w:r>
      <w:r w:rsidR="00AD5D0A">
        <w:rPr>
          <w:rFonts w:ascii="Arial" w:hAnsi="Arial" w:cs="Arial"/>
          <w:bCs/>
          <w:sz w:val="24"/>
          <w:szCs w:val="24"/>
          <w:lang w:val="es-MX"/>
        </w:rPr>
        <w:t xml:space="preserve"> realizan las operaciones. </w:t>
      </w:r>
    </w:p>
    <w:p w14:paraId="1465AD4E" w14:textId="14788237" w:rsidR="00AD5D0A" w:rsidRDefault="00AD5D0A" w:rsidP="008261CC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Después se</w:t>
      </w:r>
      <w:r w:rsidR="00B72200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DE5867">
        <w:rPr>
          <w:rFonts w:ascii="Arial" w:hAnsi="Arial" w:cs="Arial"/>
          <w:bCs/>
          <w:sz w:val="24"/>
          <w:szCs w:val="24"/>
          <w:lang w:val="es-MX"/>
        </w:rPr>
        <w:t>realizó</w:t>
      </w:r>
      <w:r w:rsidR="00BB59CD">
        <w:rPr>
          <w:rFonts w:ascii="Arial" w:hAnsi="Arial" w:cs="Arial"/>
          <w:bCs/>
          <w:sz w:val="24"/>
          <w:szCs w:val="24"/>
          <w:lang w:val="es-MX"/>
        </w:rPr>
        <w:t xml:space="preserve"> la conversión del resultado a los display de 7 segmentos para esto se creo un process que cambia cada que se modifica el valor de f, como se sabe que tiene valores en </w:t>
      </w:r>
      <w:r w:rsidR="00DE5867">
        <w:rPr>
          <w:rFonts w:ascii="Arial" w:hAnsi="Arial" w:cs="Arial"/>
          <w:bCs/>
          <w:sz w:val="24"/>
          <w:szCs w:val="24"/>
          <w:lang w:val="es-MX"/>
        </w:rPr>
        <w:t>específico</w:t>
      </w:r>
      <w:r w:rsidR="00BB59CD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 w:rsidR="00516349">
        <w:rPr>
          <w:rFonts w:ascii="Arial" w:hAnsi="Arial" w:cs="Arial"/>
          <w:bCs/>
          <w:sz w:val="24"/>
          <w:szCs w:val="24"/>
          <w:lang w:val="es-MX"/>
        </w:rPr>
        <w:t xml:space="preserve">solo se hizo la traducción de los valores de la serie </w:t>
      </w:r>
      <w:r w:rsidR="008434D4">
        <w:rPr>
          <w:rFonts w:ascii="Arial" w:hAnsi="Arial" w:cs="Arial"/>
          <w:bCs/>
          <w:sz w:val="24"/>
          <w:szCs w:val="24"/>
          <w:lang w:val="es-MX"/>
        </w:rPr>
        <w:t>de Fibonacci al display de 7 segmentos.</w:t>
      </w:r>
    </w:p>
    <w:p w14:paraId="1A3409D8" w14:textId="0ACF0078" w:rsidR="008434D4" w:rsidRDefault="003D417C" w:rsidP="008261CC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La asignación de pines fue la siguiente:</w:t>
      </w:r>
    </w:p>
    <w:p w14:paraId="6B63EAED" w14:textId="50099244" w:rsidR="00564D5A" w:rsidRPr="006E374E" w:rsidRDefault="003D417C" w:rsidP="008261CC">
      <w:pPr>
        <w:rPr>
          <w:rFonts w:ascii="Arial" w:hAnsi="Arial" w:cs="Arial"/>
          <w:bCs/>
          <w:sz w:val="24"/>
          <w:szCs w:val="24"/>
          <w:lang w:val="es-MX"/>
        </w:rPr>
      </w:pPr>
      <w:r w:rsidRPr="003D417C">
        <w:rPr>
          <w:rFonts w:ascii="Arial" w:hAnsi="Arial" w:cs="Arial"/>
          <w:bCs/>
          <w:noProof/>
          <w:sz w:val="24"/>
          <w:szCs w:val="24"/>
          <w:lang w:val="es-MX"/>
        </w:rPr>
        <w:drawing>
          <wp:inline distT="0" distB="0" distL="0" distR="0" wp14:anchorId="6DC37AB8" wp14:editId="69C1D6AD">
            <wp:extent cx="6858000" cy="2024380"/>
            <wp:effectExtent l="0" t="0" r="0" b="0"/>
            <wp:docPr id="273223554" name="Imagen 27322355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355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BD2" w14:textId="6FB5B065" w:rsidR="0060700C" w:rsidRPr="00185128" w:rsidRDefault="0060700C" w:rsidP="008261C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185128">
        <w:rPr>
          <w:rFonts w:ascii="Arial" w:hAnsi="Arial" w:cs="Arial"/>
          <w:b/>
          <w:sz w:val="24"/>
          <w:szCs w:val="24"/>
          <w:u w:val="single"/>
          <w:lang w:val="es-MX"/>
        </w:rPr>
        <w:t xml:space="preserve">Video </w:t>
      </w:r>
      <w:r w:rsidR="008261CC" w:rsidRPr="00185128">
        <w:rPr>
          <w:rFonts w:ascii="Arial" w:hAnsi="Arial" w:cs="Arial"/>
          <w:b/>
          <w:sz w:val="24"/>
          <w:szCs w:val="24"/>
          <w:u w:val="single"/>
          <w:lang w:val="es-MX"/>
        </w:rPr>
        <w:t>del funcionamiento del programa:</w:t>
      </w:r>
    </w:p>
    <w:p w14:paraId="0B1C3915" w14:textId="77092E6C" w:rsidR="00B21005" w:rsidRPr="008261CC" w:rsidRDefault="00000000" w:rsidP="008261CC">
      <w:pPr>
        <w:rPr>
          <w:rFonts w:ascii="Arial" w:hAnsi="Arial" w:cs="Arial"/>
          <w:bCs/>
          <w:lang w:val="es-MX"/>
        </w:rPr>
      </w:pPr>
      <w:hyperlink r:id="rId10" w:history="1">
        <w:r w:rsidR="00B21005" w:rsidRPr="00C562B5">
          <w:rPr>
            <w:rStyle w:val="Hipervnculo"/>
            <w:rFonts w:ascii="Arial" w:hAnsi="Arial" w:cs="Arial"/>
            <w:bCs/>
            <w:lang w:val="es-MX"/>
          </w:rPr>
          <w:t>https://youtu.be/apmKlsB0K1w</w:t>
        </w:r>
      </w:hyperlink>
      <w:r w:rsidR="00B21005">
        <w:rPr>
          <w:rFonts w:ascii="Arial" w:hAnsi="Arial" w:cs="Arial"/>
          <w:bCs/>
          <w:lang w:val="es-MX"/>
        </w:rPr>
        <w:t xml:space="preserve"> </w:t>
      </w:r>
    </w:p>
    <w:p w14:paraId="2D4C2826" w14:textId="60BF22D0" w:rsidR="002161D8" w:rsidRPr="00314D59" w:rsidRDefault="002161D8" w:rsidP="00D73A5D">
      <w:pPr>
        <w:rPr>
          <w:rFonts w:ascii="Arial" w:hAnsi="Arial" w:cs="Arial"/>
          <w:b/>
          <w:color w:val="BC71FF"/>
          <w:sz w:val="28"/>
          <w:szCs w:val="28"/>
          <w:u w:val="single"/>
          <w:lang w:val="es-MX"/>
        </w:rPr>
      </w:pPr>
      <w:r w:rsidRPr="00314D59">
        <w:rPr>
          <w:rFonts w:ascii="Arial" w:hAnsi="Arial" w:cs="Arial"/>
          <w:b/>
          <w:color w:val="BC71FF"/>
          <w:sz w:val="28"/>
          <w:szCs w:val="28"/>
          <w:u w:val="single"/>
          <w:lang w:val="es-MX"/>
        </w:rPr>
        <w:t xml:space="preserve">Bibliografía </w:t>
      </w:r>
    </w:p>
    <w:p w14:paraId="4521EC97" w14:textId="77777777" w:rsidR="002161D8" w:rsidRPr="00314D59" w:rsidRDefault="002161D8" w:rsidP="00D73A5D">
      <w:pPr>
        <w:rPr>
          <w:rFonts w:ascii="Arial" w:hAnsi="Arial" w:cs="Arial"/>
          <w:lang w:val="es-MX"/>
        </w:rPr>
      </w:pPr>
    </w:p>
    <w:sectPr w:rsidR="002161D8" w:rsidRPr="00314D59" w:rsidSect="009B5F06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Ws1YY5ginpIp" int2:id="8k3yrAC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F54"/>
    <w:multiLevelType w:val="hybridMultilevel"/>
    <w:tmpl w:val="0D9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9AF2"/>
    <w:multiLevelType w:val="hybridMultilevel"/>
    <w:tmpl w:val="FFFFFFFF"/>
    <w:lvl w:ilvl="0" w:tplc="0FC8E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2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09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8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0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C3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A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A0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43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070B"/>
    <w:multiLevelType w:val="multilevel"/>
    <w:tmpl w:val="BCB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62DB"/>
    <w:multiLevelType w:val="hybridMultilevel"/>
    <w:tmpl w:val="7F8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D0DE7"/>
    <w:multiLevelType w:val="hybridMultilevel"/>
    <w:tmpl w:val="378A1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B51BB"/>
    <w:multiLevelType w:val="hybridMultilevel"/>
    <w:tmpl w:val="8E5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697E"/>
    <w:multiLevelType w:val="hybridMultilevel"/>
    <w:tmpl w:val="FFFFFFFF"/>
    <w:lvl w:ilvl="0" w:tplc="79BCB1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F8B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61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E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22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0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6F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E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DFF8"/>
    <w:multiLevelType w:val="hybridMultilevel"/>
    <w:tmpl w:val="66FC48EA"/>
    <w:lvl w:ilvl="0" w:tplc="C928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28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8E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5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E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4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0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A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05E0"/>
    <w:multiLevelType w:val="hybridMultilevel"/>
    <w:tmpl w:val="477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741C8"/>
    <w:multiLevelType w:val="hybridMultilevel"/>
    <w:tmpl w:val="9D6A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2631">
    <w:abstractNumId w:val="7"/>
  </w:num>
  <w:num w:numId="2" w16cid:durableId="7293596">
    <w:abstractNumId w:val="9"/>
  </w:num>
  <w:num w:numId="3" w16cid:durableId="1133600993">
    <w:abstractNumId w:val="1"/>
  </w:num>
  <w:num w:numId="4" w16cid:durableId="1653869574">
    <w:abstractNumId w:val="6"/>
  </w:num>
  <w:num w:numId="5" w16cid:durableId="1842236205">
    <w:abstractNumId w:val="5"/>
  </w:num>
  <w:num w:numId="6" w16cid:durableId="1009217682">
    <w:abstractNumId w:val="3"/>
  </w:num>
  <w:num w:numId="7" w16cid:durableId="875506642">
    <w:abstractNumId w:val="4"/>
  </w:num>
  <w:num w:numId="8" w16cid:durableId="1433210707">
    <w:abstractNumId w:val="0"/>
  </w:num>
  <w:num w:numId="9" w16cid:durableId="1863663170">
    <w:abstractNumId w:val="2"/>
  </w:num>
  <w:num w:numId="10" w16cid:durableId="575625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040D1"/>
    <w:rsid w:val="00004A6D"/>
    <w:rsid w:val="00013373"/>
    <w:rsid w:val="0001379D"/>
    <w:rsid w:val="00013DD2"/>
    <w:rsid w:val="00021A54"/>
    <w:rsid w:val="00024755"/>
    <w:rsid w:val="0002644D"/>
    <w:rsid w:val="00027E26"/>
    <w:rsid w:val="00033465"/>
    <w:rsid w:val="000432CD"/>
    <w:rsid w:val="00052F18"/>
    <w:rsid w:val="000578FD"/>
    <w:rsid w:val="000620FF"/>
    <w:rsid w:val="0006297B"/>
    <w:rsid w:val="0006543B"/>
    <w:rsid w:val="00072C61"/>
    <w:rsid w:val="000848F2"/>
    <w:rsid w:val="00084B99"/>
    <w:rsid w:val="00086EC7"/>
    <w:rsid w:val="000900DF"/>
    <w:rsid w:val="00090533"/>
    <w:rsid w:val="00097175"/>
    <w:rsid w:val="000A1228"/>
    <w:rsid w:val="000A6F8F"/>
    <w:rsid w:val="000B0D3A"/>
    <w:rsid w:val="000B21B5"/>
    <w:rsid w:val="000B3D2D"/>
    <w:rsid w:val="000B638E"/>
    <w:rsid w:val="000C20A2"/>
    <w:rsid w:val="000C3D7F"/>
    <w:rsid w:val="000D57E8"/>
    <w:rsid w:val="000E523C"/>
    <w:rsid w:val="000E7B06"/>
    <w:rsid w:val="000F66EC"/>
    <w:rsid w:val="00101A46"/>
    <w:rsid w:val="0011224D"/>
    <w:rsid w:val="00116ED6"/>
    <w:rsid w:val="00120A77"/>
    <w:rsid w:val="00121F7D"/>
    <w:rsid w:val="00126054"/>
    <w:rsid w:val="00126BBF"/>
    <w:rsid w:val="00127962"/>
    <w:rsid w:val="00134FDB"/>
    <w:rsid w:val="00136894"/>
    <w:rsid w:val="00136DF6"/>
    <w:rsid w:val="00136FE2"/>
    <w:rsid w:val="001405B4"/>
    <w:rsid w:val="00147FFD"/>
    <w:rsid w:val="00156A9E"/>
    <w:rsid w:val="00161328"/>
    <w:rsid w:val="00164E33"/>
    <w:rsid w:val="00170103"/>
    <w:rsid w:val="001744AB"/>
    <w:rsid w:val="001832CC"/>
    <w:rsid w:val="0018419D"/>
    <w:rsid w:val="00185128"/>
    <w:rsid w:val="00187B1B"/>
    <w:rsid w:val="00187EEC"/>
    <w:rsid w:val="001919D6"/>
    <w:rsid w:val="00195D76"/>
    <w:rsid w:val="00196850"/>
    <w:rsid w:val="001977B9"/>
    <w:rsid w:val="001A024C"/>
    <w:rsid w:val="001B3363"/>
    <w:rsid w:val="001B5E6E"/>
    <w:rsid w:val="001C5A5C"/>
    <w:rsid w:val="001D1401"/>
    <w:rsid w:val="001D3CEF"/>
    <w:rsid w:val="001D4E7E"/>
    <w:rsid w:val="001D61E9"/>
    <w:rsid w:val="001E0E4F"/>
    <w:rsid w:val="001E5DC2"/>
    <w:rsid w:val="001E70A8"/>
    <w:rsid w:val="001E7599"/>
    <w:rsid w:val="001F27CB"/>
    <w:rsid w:val="001F2B9C"/>
    <w:rsid w:val="0020216A"/>
    <w:rsid w:val="00206334"/>
    <w:rsid w:val="002064CB"/>
    <w:rsid w:val="002067C4"/>
    <w:rsid w:val="00206CBE"/>
    <w:rsid w:val="00210E40"/>
    <w:rsid w:val="00212DE7"/>
    <w:rsid w:val="0021322A"/>
    <w:rsid w:val="002161D8"/>
    <w:rsid w:val="002170E9"/>
    <w:rsid w:val="0021795E"/>
    <w:rsid w:val="0022049D"/>
    <w:rsid w:val="00221FA8"/>
    <w:rsid w:val="00224329"/>
    <w:rsid w:val="00227007"/>
    <w:rsid w:val="002278C1"/>
    <w:rsid w:val="00235D04"/>
    <w:rsid w:val="00241B8B"/>
    <w:rsid w:val="0024257F"/>
    <w:rsid w:val="002454C1"/>
    <w:rsid w:val="0024760C"/>
    <w:rsid w:val="00253027"/>
    <w:rsid w:val="002543B2"/>
    <w:rsid w:val="002555F2"/>
    <w:rsid w:val="00255F87"/>
    <w:rsid w:val="002615AE"/>
    <w:rsid w:val="002621B7"/>
    <w:rsid w:val="00262E35"/>
    <w:rsid w:val="002658D5"/>
    <w:rsid w:val="00266A70"/>
    <w:rsid w:val="002670F6"/>
    <w:rsid w:val="00267BDE"/>
    <w:rsid w:val="002706DC"/>
    <w:rsid w:val="00272554"/>
    <w:rsid w:val="002767F0"/>
    <w:rsid w:val="00283C3A"/>
    <w:rsid w:val="0028458E"/>
    <w:rsid w:val="00284E28"/>
    <w:rsid w:val="00285310"/>
    <w:rsid w:val="00287B82"/>
    <w:rsid w:val="0029217B"/>
    <w:rsid w:val="002952F3"/>
    <w:rsid w:val="0029549B"/>
    <w:rsid w:val="00295B81"/>
    <w:rsid w:val="002A4E66"/>
    <w:rsid w:val="002A4EB2"/>
    <w:rsid w:val="002A79F5"/>
    <w:rsid w:val="002B0DB9"/>
    <w:rsid w:val="002B23DB"/>
    <w:rsid w:val="002B3772"/>
    <w:rsid w:val="002B3B8A"/>
    <w:rsid w:val="002B4917"/>
    <w:rsid w:val="002B6547"/>
    <w:rsid w:val="002B7659"/>
    <w:rsid w:val="002C3851"/>
    <w:rsid w:val="002C4383"/>
    <w:rsid w:val="002D058A"/>
    <w:rsid w:val="002D4AB4"/>
    <w:rsid w:val="002E0806"/>
    <w:rsid w:val="002E43F7"/>
    <w:rsid w:val="002E5619"/>
    <w:rsid w:val="002E5CE8"/>
    <w:rsid w:val="002E5D72"/>
    <w:rsid w:val="002F042D"/>
    <w:rsid w:val="002F080A"/>
    <w:rsid w:val="0030402B"/>
    <w:rsid w:val="003048E9"/>
    <w:rsid w:val="00314D59"/>
    <w:rsid w:val="00317A39"/>
    <w:rsid w:val="0032015D"/>
    <w:rsid w:val="003226C0"/>
    <w:rsid w:val="00326DEB"/>
    <w:rsid w:val="0032766F"/>
    <w:rsid w:val="0034196F"/>
    <w:rsid w:val="00344580"/>
    <w:rsid w:val="00346CB2"/>
    <w:rsid w:val="00347ECC"/>
    <w:rsid w:val="003507DF"/>
    <w:rsid w:val="00351FA5"/>
    <w:rsid w:val="00365EEC"/>
    <w:rsid w:val="00366C39"/>
    <w:rsid w:val="00366E1C"/>
    <w:rsid w:val="00371628"/>
    <w:rsid w:val="003930D1"/>
    <w:rsid w:val="003A2D32"/>
    <w:rsid w:val="003A544C"/>
    <w:rsid w:val="003B083E"/>
    <w:rsid w:val="003B4A5F"/>
    <w:rsid w:val="003B4F4F"/>
    <w:rsid w:val="003C1445"/>
    <w:rsid w:val="003C2089"/>
    <w:rsid w:val="003C6862"/>
    <w:rsid w:val="003CD39E"/>
    <w:rsid w:val="003D1E66"/>
    <w:rsid w:val="003D3700"/>
    <w:rsid w:val="003D417C"/>
    <w:rsid w:val="003D58ED"/>
    <w:rsid w:val="003D7834"/>
    <w:rsid w:val="003E0018"/>
    <w:rsid w:val="003E18F6"/>
    <w:rsid w:val="003E2002"/>
    <w:rsid w:val="003E20C7"/>
    <w:rsid w:val="003E4B09"/>
    <w:rsid w:val="003E72B1"/>
    <w:rsid w:val="003F4FE3"/>
    <w:rsid w:val="003F7FFD"/>
    <w:rsid w:val="00400F27"/>
    <w:rsid w:val="00401921"/>
    <w:rsid w:val="004023FC"/>
    <w:rsid w:val="00405C58"/>
    <w:rsid w:val="00407821"/>
    <w:rsid w:val="00422CF2"/>
    <w:rsid w:val="004231D8"/>
    <w:rsid w:val="0042337F"/>
    <w:rsid w:val="004235A4"/>
    <w:rsid w:val="00424D6D"/>
    <w:rsid w:val="00430847"/>
    <w:rsid w:val="00433ACC"/>
    <w:rsid w:val="00434073"/>
    <w:rsid w:val="00434FC7"/>
    <w:rsid w:val="0043546A"/>
    <w:rsid w:val="00436043"/>
    <w:rsid w:val="004375B3"/>
    <w:rsid w:val="00441C7A"/>
    <w:rsid w:val="00441DAD"/>
    <w:rsid w:val="00443BA9"/>
    <w:rsid w:val="00444C32"/>
    <w:rsid w:val="00444D6E"/>
    <w:rsid w:val="004456DB"/>
    <w:rsid w:val="00447058"/>
    <w:rsid w:val="00455082"/>
    <w:rsid w:val="00457D45"/>
    <w:rsid w:val="0046266E"/>
    <w:rsid w:val="00486B5E"/>
    <w:rsid w:val="004914DE"/>
    <w:rsid w:val="00491D82"/>
    <w:rsid w:val="004A1C3A"/>
    <w:rsid w:val="004B0591"/>
    <w:rsid w:val="004B1098"/>
    <w:rsid w:val="004B5CA7"/>
    <w:rsid w:val="004C3DF7"/>
    <w:rsid w:val="004C6726"/>
    <w:rsid w:val="004C6A4C"/>
    <w:rsid w:val="004D5604"/>
    <w:rsid w:val="004E76E5"/>
    <w:rsid w:val="004F376C"/>
    <w:rsid w:val="00503FD5"/>
    <w:rsid w:val="00512AE6"/>
    <w:rsid w:val="005136BA"/>
    <w:rsid w:val="0051374B"/>
    <w:rsid w:val="00516349"/>
    <w:rsid w:val="00526F79"/>
    <w:rsid w:val="00527482"/>
    <w:rsid w:val="00533EFF"/>
    <w:rsid w:val="0053769B"/>
    <w:rsid w:val="00540290"/>
    <w:rsid w:val="005478BE"/>
    <w:rsid w:val="005521A3"/>
    <w:rsid w:val="005629CF"/>
    <w:rsid w:val="00563D6B"/>
    <w:rsid w:val="00564D5A"/>
    <w:rsid w:val="00565A83"/>
    <w:rsid w:val="00582ECB"/>
    <w:rsid w:val="00583423"/>
    <w:rsid w:val="0059346D"/>
    <w:rsid w:val="005A6F81"/>
    <w:rsid w:val="005B0F8E"/>
    <w:rsid w:val="005B0FCF"/>
    <w:rsid w:val="005D0BA4"/>
    <w:rsid w:val="005D1CDD"/>
    <w:rsid w:val="005E0611"/>
    <w:rsid w:val="005E69A8"/>
    <w:rsid w:val="005E7F7F"/>
    <w:rsid w:val="005F16B6"/>
    <w:rsid w:val="006035DC"/>
    <w:rsid w:val="0060408C"/>
    <w:rsid w:val="00606AA4"/>
    <w:rsid w:val="0060700C"/>
    <w:rsid w:val="00612D05"/>
    <w:rsid w:val="00613851"/>
    <w:rsid w:val="006148DC"/>
    <w:rsid w:val="006159D1"/>
    <w:rsid w:val="00621E26"/>
    <w:rsid w:val="0062249F"/>
    <w:rsid w:val="00622B84"/>
    <w:rsid w:val="0062553C"/>
    <w:rsid w:val="00631553"/>
    <w:rsid w:val="006416DF"/>
    <w:rsid w:val="00643691"/>
    <w:rsid w:val="00644823"/>
    <w:rsid w:val="00651186"/>
    <w:rsid w:val="00652ED2"/>
    <w:rsid w:val="00656339"/>
    <w:rsid w:val="00661098"/>
    <w:rsid w:val="00665638"/>
    <w:rsid w:val="00670D1C"/>
    <w:rsid w:val="006711B2"/>
    <w:rsid w:val="00680168"/>
    <w:rsid w:val="0068320A"/>
    <w:rsid w:val="00697F9B"/>
    <w:rsid w:val="006B189D"/>
    <w:rsid w:val="006B4E66"/>
    <w:rsid w:val="006B50B4"/>
    <w:rsid w:val="006C0103"/>
    <w:rsid w:val="006C2F6E"/>
    <w:rsid w:val="006C71BB"/>
    <w:rsid w:val="006D02DA"/>
    <w:rsid w:val="006D02E7"/>
    <w:rsid w:val="006D0AAD"/>
    <w:rsid w:val="006D1D27"/>
    <w:rsid w:val="006D247C"/>
    <w:rsid w:val="006D438D"/>
    <w:rsid w:val="006D45A1"/>
    <w:rsid w:val="006D62A8"/>
    <w:rsid w:val="006D6710"/>
    <w:rsid w:val="006D713A"/>
    <w:rsid w:val="006E374E"/>
    <w:rsid w:val="006F1A66"/>
    <w:rsid w:val="006F42F0"/>
    <w:rsid w:val="006F7E3C"/>
    <w:rsid w:val="00704284"/>
    <w:rsid w:val="00706B75"/>
    <w:rsid w:val="00707A0B"/>
    <w:rsid w:val="00707B61"/>
    <w:rsid w:val="007140D6"/>
    <w:rsid w:val="00714D02"/>
    <w:rsid w:val="00715878"/>
    <w:rsid w:val="007172C1"/>
    <w:rsid w:val="00720E37"/>
    <w:rsid w:val="007304F1"/>
    <w:rsid w:val="00735D15"/>
    <w:rsid w:val="007568EB"/>
    <w:rsid w:val="0076077C"/>
    <w:rsid w:val="00762CEB"/>
    <w:rsid w:val="00766511"/>
    <w:rsid w:val="007679C8"/>
    <w:rsid w:val="007714DC"/>
    <w:rsid w:val="0078113B"/>
    <w:rsid w:val="007824C7"/>
    <w:rsid w:val="00782F8C"/>
    <w:rsid w:val="00797A6C"/>
    <w:rsid w:val="007A6275"/>
    <w:rsid w:val="007B3BAD"/>
    <w:rsid w:val="007B4891"/>
    <w:rsid w:val="007B5D2A"/>
    <w:rsid w:val="007B71EA"/>
    <w:rsid w:val="007C2D6D"/>
    <w:rsid w:val="007D6C81"/>
    <w:rsid w:val="007E382B"/>
    <w:rsid w:val="007E7ABC"/>
    <w:rsid w:val="007F037D"/>
    <w:rsid w:val="007F1FEB"/>
    <w:rsid w:val="007F36E5"/>
    <w:rsid w:val="008001A3"/>
    <w:rsid w:val="00800D6E"/>
    <w:rsid w:val="0080610D"/>
    <w:rsid w:val="00807F98"/>
    <w:rsid w:val="0081111F"/>
    <w:rsid w:val="008213A0"/>
    <w:rsid w:val="008230A4"/>
    <w:rsid w:val="008261CC"/>
    <w:rsid w:val="00826F9B"/>
    <w:rsid w:val="0083582F"/>
    <w:rsid w:val="008434D4"/>
    <w:rsid w:val="00843D4D"/>
    <w:rsid w:val="00860D63"/>
    <w:rsid w:val="00862B3C"/>
    <w:rsid w:val="008659DE"/>
    <w:rsid w:val="00870551"/>
    <w:rsid w:val="00870F31"/>
    <w:rsid w:val="00882218"/>
    <w:rsid w:val="00886729"/>
    <w:rsid w:val="008867A9"/>
    <w:rsid w:val="00887416"/>
    <w:rsid w:val="00887F39"/>
    <w:rsid w:val="0089060D"/>
    <w:rsid w:val="00890696"/>
    <w:rsid w:val="00894DB1"/>
    <w:rsid w:val="008A4CE4"/>
    <w:rsid w:val="008A539A"/>
    <w:rsid w:val="008A622E"/>
    <w:rsid w:val="008A73BE"/>
    <w:rsid w:val="008B4EE0"/>
    <w:rsid w:val="008C06F8"/>
    <w:rsid w:val="008C1611"/>
    <w:rsid w:val="008C24C5"/>
    <w:rsid w:val="008C2F7B"/>
    <w:rsid w:val="008D0E28"/>
    <w:rsid w:val="008D2626"/>
    <w:rsid w:val="008D41BF"/>
    <w:rsid w:val="008E6B04"/>
    <w:rsid w:val="008F3283"/>
    <w:rsid w:val="008F54D6"/>
    <w:rsid w:val="00903DCF"/>
    <w:rsid w:val="00904674"/>
    <w:rsid w:val="00905AD2"/>
    <w:rsid w:val="00906C5A"/>
    <w:rsid w:val="00907484"/>
    <w:rsid w:val="009123E3"/>
    <w:rsid w:val="00916024"/>
    <w:rsid w:val="00916C1F"/>
    <w:rsid w:val="009172BC"/>
    <w:rsid w:val="00920C7C"/>
    <w:rsid w:val="00923B56"/>
    <w:rsid w:val="00925B62"/>
    <w:rsid w:val="00930CCF"/>
    <w:rsid w:val="009361AD"/>
    <w:rsid w:val="00940FA7"/>
    <w:rsid w:val="00944A4C"/>
    <w:rsid w:val="009501CE"/>
    <w:rsid w:val="0095240B"/>
    <w:rsid w:val="00955B60"/>
    <w:rsid w:val="00956B08"/>
    <w:rsid w:val="0096404F"/>
    <w:rsid w:val="00967EC0"/>
    <w:rsid w:val="009702E6"/>
    <w:rsid w:val="00980A4B"/>
    <w:rsid w:val="00997418"/>
    <w:rsid w:val="009A4281"/>
    <w:rsid w:val="009A641B"/>
    <w:rsid w:val="009A6A76"/>
    <w:rsid w:val="009B20D4"/>
    <w:rsid w:val="009B2AEE"/>
    <w:rsid w:val="009B4FA1"/>
    <w:rsid w:val="009B55F8"/>
    <w:rsid w:val="009B5F06"/>
    <w:rsid w:val="009B7225"/>
    <w:rsid w:val="009C49C3"/>
    <w:rsid w:val="009C77BA"/>
    <w:rsid w:val="009D13F3"/>
    <w:rsid w:val="009D7850"/>
    <w:rsid w:val="009E5AAD"/>
    <w:rsid w:val="009E79AF"/>
    <w:rsid w:val="00A02AD3"/>
    <w:rsid w:val="00A050F7"/>
    <w:rsid w:val="00A059E7"/>
    <w:rsid w:val="00A06913"/>
    <w:rsid w:val="00A07813"/>
    <w:rsid w:val="00A15900"/>
    <w:rsid w:val="00A17FC2"/>
    <w:rsid w:val="00A212BB"/>
    <w:rsid w:val="00A21866"/>
    <w:rsid w:val="00A21F59"/>
    <w:rsid w:val="00A25011"/>
    <w:rsid w:val="00A30EF9"/>
    <w:rsid w:val="00A53FB2"/>
    <w:rsid w:val="00A5430A"/>
    <w:rsid w:val="00A63F2F"/>
    <w:rsid w:val="00A6400D"/>
    <w:rsid w:val="00A65A9C"/>
    <w:rsid w:val="00A65D18"/>
    <w:rsid w:val="00A66E8D"/>
    <w:rsid w:val="00A70A9D"/>
    <w:rsid w:val="00A72802"/>
    <w:rsid w:val="00A75211"/>
    <w:rsid w:val="00A75BC8"/>
    <w:rsid w:val="00A82E4F"/>
    <w:rsid w:val="00A9038A"/>
    <w:rsid w:val="00A943C4"/>
    <w:rsid w:val="00A96DE9"/>
    <w:rsid w:val="00A979C7"/>
    <w:rsid w:val="00A979DC"/>
    <w:rsid w:val="00AA0E07"/>
    <w:rsid w:val="00AB1997"/>
    <w:rsid w:val="00AB2ACB"/>
    <w:rsid w:val="00AD0456"/>
    <w:rsid w:val="00AD1939"/>
    <w:rsid w:val="00AD1AAB"/>
    <w:rsid w:val="00AD53C7"/>
    <w:rsid w:val="00AD5D0A"/>
    <w:rsid w:val="00AE58C4"/>
    <w:rsid w:val="00AE6437"/>
    <w:rsid w:val="00AE672E"/>
    <w:rsid w:val="00AE7265"/>
    <w:rsid w:val="00AF18AB"/>
    <w:rsid w:val="00AF38A4"/>
    <w:rsid w:val="00B068E4"/>
    <w:rsid w:val="00B104C7"/>
    <w:rsid w:val="00B16977"/>
    <w:rsid w:val="00B16F49"/>
    <w:rsid w:val="00B21005"/>
    <w:rsid w:val="00B22546"/>
    <w:rsid w:val="00B22EDC"/>
    <w:rsid w:val="00B22F4F"/>
    <w:rsid w:val="00B25CFA"/>
    <w:rsid w:val="00B27C25"/>
    <w:rsid w:val="00B30467"/>
    <w:rsid w:val="00B31E59"/>
    <w:rsid w:val="00B33698"/>
    <w:rsid w:val="00B34278"/>
    <w:rsid w:val="00B34553"/>
    <w:rsid w:val="00B43704"/>
    <w:rsid w:val="00B45475"/>
    <w:rsid w:val="00B47E5F"/>
    <w:rsid w:val="00B54684"/>
    <w:rsid w:val="00B62441"/>
    <w:rsid w:val="00B63805"/>
    <w:rsid w:val="00B66268"/>
    <w:rsid w:val="00B71624"/>
    <w:rsid w:val="00B7211F"/>
    <w:rsid w:val="00B72200"/>
    <w:rsid w:val="00B72485"/>
    <w:rsid w:val="00B732F3"/>
    <w:rsid w:val="00B73D6C"/>
    <w:rsid w:val="00B83F2F"/>
    <w:rsid w:val="00B867D8"/>
    <w:rsid w:val="00B919CB"/>
    <w:rsid w:val="00BA75F7"/>
    <w:rsid w:val="00BB3315"/>
    <w:rsid w:val="00BB59CD"/>
    <w:rsid w:val="00BC2D50"/>
    <w:rsid w:val="00BC6E91"/>
    <w:rsid w:val="00BD1E3D"/>
    <w:rsid w:val="00BD6F42"/>
    <w:rsid w:val="00BE1228"/>
    <w:rsid w:val="00BE3A5C"/>
    <w:rsid w:val="00BE3C6E"/>
    <w:rsid w:val="00BE6218"/>
    <w:rsid w:val="00BF0C1F"/>
    <w:rsid w:val="00BF51D3"/>
    <w:rsid w:val="00BF65D2"/>
    <w:rsid w:val="00BF76C5"/>
    <w:rsid w:val="00C0082F"/>
    <w:rsid w:val="00C15C8F"/>
    <w:rsid w:val="00C213EB"/>
    <w:rsid w:val="00C23E4C"/>
    <w:rsid w:val="00C241E2"/>
    <w:rsid w:val="00C36112"/>
    <w:rsid w:val="00C416D7"/>
    <w:rsid w:val="00C4173C"/>
    <w:rsid w:val="00C545CC"/>
    <w:rsid w:val="00C54C65"/>
    <w:rsid w:val="00C634BF"/>
    <w:rsid w:val="00C65F99"/>
    <w:rsid w:val="00C65FA8"/>
    <w:rsid w:val="00C71005"/>
    <w:rsid w:val="00C71C51"/>
    <w:rsid w:val="00C71E4B"/>
    <w:rsid w:val="00C85B42"/>
    <w:rsid w:val="00C86E16"/>
    <w:rsid w:val="00C91AC3"/>
    <w:rsid w:val="00CB2324"/>
    <w:rsid w:val="00CB75BF"/>
    <w:rsid w:val="00CC34D8"/>
    <w:rsid w:val="00CC7A31"/>
    <w:rsid w:val="00CD1E5C"/>
    <w:rsid w:val="00CD5E48"/>
    <w:rsid w:val="00CD6236"/>
    <w:rsid w:val="00CE3720"/>
    <w:rsid w:val="00CE659F"/>
    <w:rsid w:val="00CE74FA"/>
    <w:rsid w:val="00CE794F"/>
    <w:rsid w:val="00CF0654"/>
    <w:rsid w:val="00CF1BAF"/>
    <w:rsid w:val="00CF560F"/>
    <w:rsid w:val="00CF7E1F"/>
    <w:rsid w:val="00D00A7E"/>
    <w:rsid w:val="00D02E20"/>
    <w:rsid w:val="00D04BBA"/>
    <w:rsid w:val="00D05752"/>
    <w:rsid w:val="00D07011"/>
    <w:rsid w:val="00D11325"/>
    <w:rsid w:val="00D13A7B"/>
    <w:rsid w:val="00D213B4"/>
    <w:rsid w:val="00D24DCD"/>
    <w:rsid w:val="00D34DB8"/>
    <w:rsid w:val="00D46462"/>
    <w:rsid w:val="00D524A1"/>
    <w:rsid w:val="00D579C4"/>
    <w:rsid w:val="00D653BF"/>
    <w:rsid w:val="00D71C89"/>
    <w:rsid w:val="00D73A5D"/>
    <w:rsid w:val="00D73FDA"/>
    <w:rsid w:val="00D77AE6"/>
    <w:rsid w:val="00D800E8"/>
    <w:rsid w:val="00D81AD1"/>
    <w:rsid w:val="00D83FA3"/>
    <w:rsid w:val="00D84493"/>
    <w:rsid w:val="00D865FE"/>
    <w:rsid w:val="00D87DF3"/>
    <w:rsid w:val="00D929CE"/>
    <w:rsid w:val="00D93989"/>
    <w:rsid w:val="00DA1155"/>
    <w:rsid w:val="00DB0747"/>
    <w:rsid w:val="00DB782D"/>
    <w:rsid w:val="00DC0BCD"/>
    <w:rsid w:val="00DC6B8C"/>
    <w:rsid w:val="00DE3EE4"/>
    <w:rsid w:val="00DE5867"/>
    <w:rsid w:val="00DF39C9"/>
    <w:rsid w:val="00DF7F0F"/>
    <w:rsid w:val="00E000BF"/>
    <w:rsid w:val="00E05D8B"/>
    <w:rsid w:val="00E07DD1"/>
    <w:rsid w:val="00E14F19"/>
    <w:rsid w:val="00E150C2"/>
    <w:rsid w:val="00E1565F"/>
    <w:rsid w:val="00E31DAA"/>
    <w:rsid w:val="00E3323B"/>
    <w:rsid w:val="00E36EFD"/>
    <w:rsid w:val="00E43289"/>
    <w:rsid w:val="00E45647"/>
    <w:rsid w:val="00E45D6B"/>
    <w:rsid w:val="00E56B59"/>
    <w:rsid w:val="00E57B2D"/>
    <w:rsid w:val="00E6002C"/>
    <w:rsid w:val="00E617DA"/>
    <w:rsid w:val="00E62140"/>
    <w:rsid w:val="00E63F19"/>
    <w:rsid w:val="00E6570F"/>
    <w:rsid w:val="00E66E0B"/>
    <w:rsid w:val="00E70C31"/>
    <w:rsid w:val="00E739BE"/>
    <w:rsid w:val="00E74025"/>
    <w:rsid w:val="00E74D9D"/>
    <w:rsid w:val="00E836EF"/>
    <w:rsid w:val="00E841D9"/>
    <w:rsid w:val="00E84BEF"/>
    <w:rsid w:val="00E91CED"/>
    <w:rsid w:val="00E91FFF"/>
    <w:rsid w:val="00E96B65"/>
    <w:rsid w:val="00EA4A8F"/>
    <w:rsid w:val="00EB743A"/>
    <w:rsid w:val="00EC3488"/>
    <w:rsid w:val="00EC3DAA"/>
    <w:rsid w:val="00EC4DF9"/>
    <w:rsid w:val="00EC56F8"/>
    <w:rsid w:val="00EC5A2A"/>
    <w:rsid w:val="00EC7F8A"/>
    <w:rsid w:val="00ED1F3C"/>
    <w:rsid w:val="00EE3F64"/>
    <w:rsid w:val="00EE5FB7"/>
    <w:rsid w:val="00EE6F64"/>
    <w:rsid w:val="00EF357F"/>
    <w:rsid w:val="00EF5E70"/>
    <w:rsid w:val="00EF6EF8"/>
    <w:rsid w:val="00F00EED"/>
    <w:rsid w:val="00F01EFF"/>
    <w:rsid w:val="00F11B9A"/>
    <w:rsid w:val="00F16E20"/>
    <w:rsid w:val="00F24277"/>
    <w:rsid w:val="00F2477A"/>
    <w:rsid w:val="00F253D5"/>
    <w:rsid w:val="00F27FA0"/>
    <w:rsid w:val="00F32A03"/>
    <w:rsid w:val="00F33E51"/>
    <w:rsid w:val="00F655F3"/>
    <w:rsid w:val="00F65DBD"/>
    <w:rsid w:val="00F66E7A"/>
    <w:rsid w:val="00F67D8A"/>
    <w:rsid w:val="00F73854"/>
    <w:rsid w:val="00F77153"/>
    <w:rsid w:val="00F774C2"/>
    <w:rsid w:val="00F8168C"/>
    <w:rsid w:val="00F842D2"/>
    <w:rsid w:val="00F91395"/>
    <w:rsid w:val="00F92510"/>
    <w:rsid w:val="00F96707"/>
    <w:rsid w:val="00FA52BB"/>
    <w:rsid w:val="00FB7DCE"/>
    <w:rsid w:val="00FC073C"/>
    <w:rsid w:val="00FC13EA"/>
    <w:rsid w:val="00FC3CD3"/>
    <w:rsid w:val="00FD1F18"/>
    <w:rsid w:val="00FE2F44"/>
    <w:rsid w:val="00FE32DC"/>
    <w:rsid w:val="00FE519D"/>
    <w:rsid w:val="00FE6292"/>
    <w:rsid w:val="00FE6AC1"/>
    <w:rsid w:val="00FF2A91"/>
    <w:rsid w:val="00FF4E6E"/>
    <w:rsid w:val="0181A7F0"/>
    <w:rsid w:val="0188495A"/>
    <w:rsid w:val="02095236"/>
    <w:rsid w:val="021CC4FE"/>
    <w:rsid w:val="02623BEB"/>
    <w:rsid w:val="02B6CA6A"/>
    <w:rsid w:val="037C6EAD"/>
    <w:rsid w:val="037F49A1"/>
    <w:rsid w:val="039C46E3"/>
    <w:rsid w:val="03A52297"/>
    <w:rsid w:val="03E509A8"/>
    <w:rsid w:val="03FC780F"/>
    <w:rsid w:val="040D396A"/>
    <w:rsid w:val="04536D8C"/>
    <w:rsid w:val="04B0A783"/>
    <w:rsid w:val="05338985"/>
    <w:rsid w:val="05CC4F8D"/>
    <w:rsid w:val="05D62143"/>
    <w:rsid w:val="05D73C08"/>
    <w:rsid w:val="0607C55F"/>
    <w:rsid w:val="060C531B"/>
    <w:rsid w:val="06A148E4"/>
    <w:rsid w:val="06A61B0A"/>
    <w:rsid w:val="071F7C60"/>
    <w:rsid w:val="0725F61E"/>
    <w:rsid w:val="07365726"/>
    <w:rsid w:val="07F6AA3D"/>
    <w:rsid w:val="07FF7E56"/>
    <w:rsid w:val="085D5883"/>
    <w:rsid w:val="088F992E"/>
    <w:rsid w:val="08F9375B"/>
    <w:rsid w:val="08FB8C89"/>
    <w:rsid w:val="09646B71"/>
    <w:rsid w:val="09AA2A5F"/>
    <w:rsid w:val="09F60D17"/>
    <w:rsid w:val="0A39E7AA"/>
    <w:rsid w:val="0A45C86F"/>
    <w:rsid w:val="0A6FD7BB"/>
    <w:rsid w:val="0AA25EF4"/>
    <w:rsid w:val="0AA97E3B"/>
    <w:rsid w:val="0ACE076A"/>
    <w:rsid w:val="0B0D4C84"/>
    <w:rsid w:val="0B17FC7C"/>
    <w:rsid w:val="0B23F6AF"/>
    <w:rsid w:val="0B9D0E5D"/>
    <w:rsid w:val="0BCAA357"/>
    <w:rsid w:val="0BEE1AEC"/>
    <w:rsid w:val="0BF0BAB1"/>
    <w:rsid w:val="0BFAFAD8"/>
    <w:rsid w:val="0C21CC6C"/>
    <w:rsid w:val="0C89E1B2"/>
    <w:rsid w:val="0CC97533"/>
    <w:rsid w:val="0CD177C0"/>
    <w:rsid w:val="0CD2EF79"/>
    <w:rsid w:val="0D041219"/>
    <w:rsid w:val="0DCE27A3"/>
    <w:rsid w:val="0DD76C0A"/>
    <w:rsid w:val="0DFACC3E"/>
    <w:rsid w:val="0E09F612"/>
    <w:rsid w:val="0E64C19D"/>
    <w:rsid w:val="0EB95216"/>
    <w:rsid w:val="0F416CEA"/>
    <w:rsid w:val="0F591B1A"/>
    <w:rsid w:val="0FC060FE"/>
    <w:rsid w:val="1033D4F3"/>
    <w:rsid w:val="105B0A22"/>
    <w:rsid w:val="1098D7E2"/>
    <w:rsid w:val="10DC4DCE"/>
    <w:rsid w:val="10F57F15"/>
    <w:rsid w:val="11368A58"/>
    <w:rsid w:val="11990939"/>
    <w:rsid w:val="1244F1C7"/>
    <w:rsid w:val="1252FD82"/>
    <w:rsid w:val="12721C90"/>
    <w:rsid w:val="12A198C6"/>
    <w:rsid w:val="12E0D29C"/>
    <w:rsid w:val="12E29BE6"/>
    <w:rsid w:val="1305CFE1"/>
    <w:rsid w:val="14375F9F"/>
    <w:rsid w:val="1474A72F"/>
    <w:rsid w:val="14814A98"/>
    <w:rsid w:val="14908A49"/>
    <w:rsid w:val="14DD1ACB"/>
    <w:rsid w:val="1501DC78"/>
    <w:rsid w:val="153A67C6"/>
    <w:rsid w:val="15C42B8E"/>
    <w:rsid w:val="15D888C3"/>
    <w:rsid w:val="1617DBE6"/>
    <w:rsid w:val="1633731D"/>
    <w:rsid w:val="164460AE"/>
    <w:rsid w:val="168BBA4D"/>
    <w:rsid w:val="16949AB2"/>
    <w:rsid w:val="16EFCDE6"/>
    <w:rsid w:val="1792E066"/>
    <w:rsid w:val="17E4DF0B"/>
    <w:rsid w:val="181B6A73"/>
    <w:rsid w:val="18542389"/>
    <w:rsid w:val="188A9D58"/>
    <w:rsid w:val="18CEF709"/>
    <w:rsid w:val="18D9DDB7"/>
    <w:rsid w:val="18DE760E"/>
    <w:rsid w:val="18FA7627"/>
    <w:rsid w:val="192CA8B5"/>
    <w:rsid w:val="197AEDF0"/>
    <w:rsid w:val="199C91C7"/>
    <w:rsid w:val="19DDEE17"/>
    <w:rsid w:val="19FEA30A"/>
    <w:rsid w:val="1A5B9DAF"/>
    <w:rsid w:val="1AB37501"/>
    <w:rsid w:val="1ABEE626"/>
    <w:rsid w:val="1B79BE78"/>
    <w:rsid w:val="1C3FDF64"/>
    <w:rsid w:val="1C4C8C53"/>
    <w:rsid w:val="1CD6F986"/>
    <w:rsid w:val="1CF1AD85"/>
    <w:rsid w:val="1D1AAA28"/>
    <w:rsid w:val="1D292278"/>
    <w:rsid w:val="1DA46B00"/>
    <w:rsid w:val="1DB3DA9F"/>
    <w:rsid w:val="1E4C0133"/>
    <w:rsid w:val="1E6273D2"/>
    <w:rsid w:val="1E910AB6"/>
    <w:rsid w:val="1EB4B421"/>
    <w:rsid w:val="1EF8E0AA"/>
    <w:rsid w:val="1F094C74"/>
    <w:rsid w:val="1F23523C"/>
    <w:rsid w:val="1F283C29"/>
    <w:rsid w:val="1FC690C8"/>
    <w:rsid w:val="1FC7FE30"/>
    <w:rsid w:val="1FDFBF01"/>
    <w:rsid w:val="20A51CD5"/>
    <w:rsid w:val="20BE50D9"/>
    <w:rsid w:val="20CF2BD6"/>
    <w:rsid w:val="20DCC377"/>
    <w:rsid w:val="20FABDFA"/>
    <w:rsid w:val="214D0414"/>
    <w:rsid w:val="21536CB8"/>
    <w:rsid w:val="21865D1F"/>
    <w:rsid w:val="21A9BBD4"/>
    <w:rsid w:val="21BFF6F4"/>
    <w:rsid w:val="21FF244C"/>
    <w:rsid w:val="22EF3D19"/>
    <w:rsid w:val="22FD628B"/>
    <w:rsid w:val="23254666"/>
    <w:rsid w:val="23269593"/>
    <w:rsid w:val="234D8B05"/>
    <w:rsid w:val="23C7E566"/>
    <w:rsid w:val="245B7A77"/>
    <w:rsid w:val="24AA0576"/>
    <w:rsid w:val="24F215C9"/>
    <w:rsid w:val="254D6EF5"/>
    <w:rsid w:val="2565A810"/>
    <w:rsid w:val="25ED597F"/>
    <w:rsid w:val="2665665B"/>
    <w:rsid w:val="268CA261"/>
    <w:rsid w:val="26AAB528"/>
    <w:rsid w:val="27056DBC"/>
    <w:rsid w:val="2769A98C"/>
    <w:rsid w:val="278CEA36"/>
    <w:rsid w:val="27BEC5B4"/>
    <w:rsid w:val="280E2140"/>
    <w:rsid w:val="28BD1F1A"/>
    <w:rsid w:val="293ABFB7"/>
    <w:rsid w:val="29957F39"/>
    <w:rsid w:val="29C2E162"/>
    <w:rsid w:val="2AABFA13"/>
    <w:rsid w:val="2ACF353A"/>
    <w:rsid w:val="2AEEBB5B"/>
    <w:rsid w:val="2B514542"/>
    <w:rsid w:val="2B7EFD5D"/>
    <w:rsid w:val="2BC827FC"/>
    <w:rsid w:val="2C0BD3C3"/>
    <w:rsid w:val="2CF78135"/>
    <w:rsid w:val="2D3D4CBB"/>
    <w:rsid w:val="2D8B606E"/>
    <w:rsid w:val="2DC14795"/>
    <w:rsid w:val="2E57E75B"/>
    <w:rsid w:val="2E7E5918"/>
    <w:rsid w:val="2E92FE51"/>
    <w:rsid w:val="2E9450FA"/>
    <w:rsid w:val="2EA2FD47"/>
    <w:rsid w:val="2ED92ED3"/>
    <w:rsid w:val="2EE2D158"/>
    <w:rsid w:val="2F248A35"/>
    <w:rsid w:val="2F6ACBC8"/>
    <w:rsid w:val="30A2E867"/>
    <w:rsid w:val="30E90E46"/>
    <w:rsid w:val="312BAD20"/>
    <w:rsid w:val="3145F1D9"/>
    <w:rsid w:val="315B6D29"/>
    <w:rsid w:val="319DBED9"/>
    <w:rsid w:val="31B9153A"/>
    <w:rsid w:val="31E8FBB8"/>
    <w:rsid w:val="321374E5"/>
    <w:rsid w:val="328C17B0"/>
    <w:rsid w:val="32C777B6"/>
    <w:rsid w:val="32CD3FF8"/>
    <w:rsid w:val="33B3B890"/>
    <w:rsid w:val="33B8472A"/>
    <w:rsid w:val="33C64F5D"/>
    <w:rsid w:val="342F0437"/>
    <w:rsid w:val="353FC537"/>
    <w:rsid w:val="357A1105"/>
    <w:rsid w:val="35A0E4AD"/>
    <w:rsid w:val="35E2C102"/>
    <w:rsid w:val="373C507C"/>
    <w:rsid w:val="3766A4F9"/>
    <w:rsid w:val="3799BFB4"/>
    <w:rsid w:val="37C6B044"/>
    <w:rsid w:val="37D39287"/>
    <w:rsid w:val="37F236D1"/>
    <w:rsid w:val="3826DF58"/>
    <w:rsid w:val="38A77452"/>
    <w:rsid w:val="39095CDC"/>
    <w:rsid w:val="3966476D"/>
    <w:rsid w:val="397B8323"/>
    <w:rsid w:val="39AD78D3"/>
    <w:rsid w:val="39FDC19A"/>
    <w:rsid w:val="3A4C1847"/>
    <w:rsid w:val="3AE61355"/>
    <w:rsid w:val="3BDAEE54"/>
    <w:rsid w:val="3BE04404"/>
    <w:rsid w:val="3C2BC6B8"/>
    <w:rsid w:val="3C613228"/>
    <w:rsid w:val="3CF6F5C9"/>
    <w:rsid w:val="3D784019"/>
    <w:rsid w:val="3D86DDBF"/>
    <w:rsid w:val="3D901690"/>
    <w:rsid w:val="3DB46309"/>
    <w:rsid w:val="3DF68444"/>
    <w:rsid w:val="3E23BA78"/>
    <w:rsid w:val="3E91F2F7"/>
    <w:rsid w:val="3EF31B1D"/>
    <w:rsid w:val="3F125FB8"/>
    <w:rsid w:val="3F70E3AB"/>
    <w:rsid w:val="3F71B6DE"/>
    <w:rsid w:val="3F9E45D4"/>
    <w:rsid w:val="404DA950"/>
    <w:rsid w:val="4051E37E"/>
    <w:rsid w:val="417ECD5E"/>
    <w:rsid w:val="41960A72"/>
    <w:rsid w:val="41A41850"/>
    <w:rsid w:val="41BD33E4"/>
    <w:rsid w:val="422ABBDF"/>
    <w:rsid w:val="4234FC65"/>
    <w:rsid w:val="423DB339"/>
    <w:rsid w:val="424F5440"/>
    <w:rsid w:val="42C148E3"/>
    <w:rsid w:val="42D2277D"/>
    <w:rsid w:val="43253F39"/>
    <w:rsid w:val="43571DA0"/>
    <w:rsid w:val="43574AA6"/>
    <w:rsid w:val="4384B29A"/>
    <w:rsid w:val="4387D4F8"/>
    <w:rsid w:val="43AEE681"/>
    <w:rsid w:val="43CE6EE6"/>
    <w:rsid w:val="43E3A519"/>
    <w:rsid w:val="43F7A32A"/>
    <w:rsid w:val="4427B641"/>
    <w:rsid w:val="4444879F"/>
    <w:rsid w:val="445CD7C2"/>
    <w:rsid w:val="44E9813B"/>
    <w:rsid w:val="45116D68"/>
    <w:rsid w:val="457ED8CE"/>
    <w:rsid w:val="46400516"/>
    <w:rsid w:val="4652AB4D"/>
    <w:rsid w:val="46EEDAE9"/>
    <w:rsid w:val="473A1436"/>
    <w:rsid w:val="477D2F0D"/>
    <w:rsid w:val="4785FB91"/>
    <w:rsid w:val="489F84FC"/>
    <w:rsid w:val="48B196F9"/>
    <w:rsid w:val="48C50367"/>
    <w:rsid w:val="48EB8CED"/>
    <w:rsid w:val="49024AA1"/>
    <w:rsid w:val="490F0F1D"/>
    <w:rsid w:val="4918F578"/>
    <w:rsid w:val="49762F21"/>
    <w:rsid w:val="4A013E79"/>
    <w:rsid w:val="4AE8E601"/>
    <w:rsid w:val="4C0F444B"/>
    <w:rsid w:val="4C48A34D"/>
    <w:rsid w:val="4D8A1C64"/>
    <w:rsid w:val="4DE344BE"/>
    <w:rsid w:val="4E72C063"/>
    <w:rsid w:val="4F0BA488"/>
    <w:rsid w:val="4FCBAEC3"/>
    <w:rsid w:val="50267123"/>
    <w:rsid w:val="510A79C2"/>
    <w:rsid w:val="5253725C"/>
    <w:rsid w:val="52B05CED"/>
    <w:rsid w:val="533716AE"/>
    <w:rsid w:val="5371A220"/>
    <w:rsid w:val="53AA4BCE"/>
    <w:rsid w:val="548EBF86"/>
    <w:rsid w:val="54951F51"/>
    <w:rsid w:val="54B5381A"/>
    <w:rsid w:val="54D4C91B"/>
    <w:rsid w:val="54DFDD87"/>
    <w:rsid w:val="54F4E796"/>
    <w:rsid w:val="55658AEC"/>
    <w:rsid w:val="55F01042"/>
    <w:rsid w:val="56025284"/>
    <w:rsid w:val="560489A8"/>
    <w:rsid w:val="56305E05"/>
    <w:rsid w:val="56350731"/>
    <w:rsid w:val="566DCD10"/>
    <w:rsid w:val="56BE6C70"/>
    <w:rsid w:val="56D074A8"/>
    <w:rsid w:val="56E0205D"/>
    <w:rsid w:val="575AD16D"/>
    <w:rsid w:val="57CB174C"/>
    <w:rsid w:val="57EBCC7A"/>
    <w:rsid w:val="585551FB"/>
    <w:rsid w:val="588E9D06"/>
    <w:rsid w:val="596A56DC"/>
    <w:rsid w:val="597A03E7"/>
    <w:rsid w:val="59945526"/>
    <w:rsid w:val="59AF529B"/>
    <w:rsid w:val="59C32E5A"/>
    <w:rsid w:val="59D4C369"/>
    <w:rsid w:val="59FDC36E"/>
    <w:rsid w:val="5A18EA33"/>
    <w:rsid w:val="5A6472C3"/>
    <w:rsid w:val="5A92F713"/>
    <w:rsid w:val="5AF70251"/>
    <w:rsid w:val="5B44E450"/>
    <w:rsid w:val="5C044E47"/>
    <w:rsid w:val="5C92E04F"/>
    <w:rsid w:val="5C9F48E9"/>
    <w:rsid w:val="5CB5D28E"/>
    <w:rsid w:val="5CCB9080"/>
    <w:rsid w:val="5D48097D"/>
    <w:rsid w:val="5E045B75"/>
    <w:rsid w:val="5E363352"/>
    <w:rsid w:val="5E4F5452"/>
    <w:rsid w:val="5E6AC581"/>
    <w:rsid w:val="5E8F8FFE"/>
    <w:rsid w:val="5EC5C26F"/>
    <w:rsid w:val="5F186860"/>
    <w:rsid w:val="5F7B1A38"/>
    <w:rsid w:val="5F7DDCBF"/>
    <w:rsid w:val="5FAD5260"/>
    <w:rsid w:val="601196DD"/>
    <w:rsid w:val="60B11FDB"/>
    <w:rsid w:val="610DA32C"/>
    <w:rsid w:val="61187865"/>
    <w:rsid w:val="612FD47E"/>
    <w:rsid w:val="617B6294"/>
    <w:rsid w:val="618C3035"/>
    <w:rsid w:val="61913137"/>
    <w:rsid w:val="61AFB56E"/>
    <w:rsid w:val="620AD3BB"/>
    <w:rsid w:val="62139636"/>
    <w:rsid w:val="621D3D82"/>
    <w:rsid w:val="62554EE3"/>
    <w:rsid w:val="627A3985"/>
    <w:rsid w:val="62DFFA5B"/>
    <w:rsid w:val="630F40E4"/>
    <w:rsid w:val="63310BEE"/>
    <w:rsid w:val="635DBDC0"/>
    <w:rsid w:val="635DDDFD"/>
    <w:rsid w:val="636A8FE5"/>
    <w:rsid w:val="6399C53F"/>
    <w:rsid w:val="64D87939"/>
    <w:rsid w:val="654094F4"/>
    <w:rsid w:val="662C0B97"/>
    <w:rsid w:val="6671B5BC"/>
    <w:rsid w:val="67384ED5"/>
    <w:rsid w:val="673D344F"/>
    <w:rsid w:val="6749B931"/>
    <w:rsid w:val="67510F3F"/>
    <w:rsid w:val="67576833"/>
    <w:rsid w:val="6772DBDC"/>
    <w:rsid w:val="67DE9C63"/>
    <w:rsid w:val="67E7178D"/>
    <w:rsid w:val="67F35B31"/>
    <w:rsid w:val="688B9873"/>
    <w:rsid w:val="68920812"/>
    <w:rsid w:val="68C7FBAF"/>
    <w:rsid w:val="692447CA"/>
    <w:rsid w:val="6960FF20"/>
    <w:rsid w:val="69749CFC"/>
    <w:rsid w:val="69F25C9B"/>
    <w:rsid w:val="69F65117"/>
    <w:rsid w:val="6B600102"/>
    <w:rsid w:val="6BB2B8D6"/>
    <w:rsid w:val="6BB97692"/>
    <w:rsid w:val="6BC33935"/>
    <w:rsid w:val="6C542129"/>
    <w:rsid w:val="6D167CED"/>
    <w:rsid w:val="6D1A0053"/>
    <w:rsid w:val="6D2AFB97"/>
    <w:rsid w:val="6D46C1DA"/>
    <w:rsid w:val="6D4C0D83"/>
    <w:rsid w:val="6D901EF2"/>
    <w:rsid w:val="6DCF5AC0"/>
    <w:rsid w:val="6DE363B1"/>
    <w:rsid w:val="6DEE7D35"/>
    <w:rsid w:val="6E27C11B"/>
    <w:rsid w:val="6E6FAB23"/>
    <w:rsid w:val="6EA802E3"/>
    <w:rsid w:val="6EDA0C48"/>
    <w:rsid w:val="6F61E2A0"/>
    <w:rsid w:val="6F8B69F2"/>
    <w:rsid w:val="6F97E54D"/>
    <w:rsid w:val="6FF1C4CB"/>
    <w:rsid w:val="700CADC5"/>
    <w:rsid w:val="703449A1"/>
    <w:rsid w:val="70B9B92C"/>
    <w:rsid w:val="70D4FF31"/>
    <w:rsid w:val="714DA966"/>
    <w:rsid w:val="717A51B4"/>
    <w:rsid w:val="71AA4393"/>
    <w:rsid w:val="7227B65C"/>
    <w:rsid w:val="72A4E434"/>
    <w:rsid w:val="73ADC3C5"/>
    <w:rsid w:val="73EA03E0"/>
    <w:rsid w:val="745D2176"/>
    <w:rsid w:val="751A15D2"/>
    <w:rsid w:val="753A1FB7"/>
    <w:rsid w:val="754AE353"/>
    <w:rsid w:val="7568138D"/>
    <w:rsid w:val="75A58863"/>
    <w:rsid w:val="75D25314"/>
    <w:rsid w:val="75E64F63"/>
    <w:rsid w:val="75EF6ADE"/>
    <w:rsid w:val="7690C658"/>
    <w:rsid w:val="76AC94DC"/>
    <w:rsid w:val="774DD8D6"/>
    <w:rsid w:val="77848380"/>
    <w:rsid w:val="784C4510"/>
    <w:rsid w:val="789F22A2"/>
    <w:rsid w:val="78F91DA6"/>
    <w:rsid w:val="797D3D66"/>
    <w:rsid w:val="798807FD"/>
    <w:rsid w:val="79C70EAA"/>
    <w:rsid w:val="7A2C7918"/>
    <w:rsid w:val="7A525EDD"/>
    <w:rsid w:val="7A5AA15A"/>
    <w:rsid w:val="7A894223"/>
    <w:rsid w:val="7B1A36C5"/>
    <w:rsid w:val="7B219FF4"/>
    <w:rsid w:val="7B2FB215"/>
    <w:rsid w:val="7B367152"/>
    <w:rsid w:val="7B9CE196"/>
    <w:rsid w:val="7BEB62D2"/>
    <w:rsid w:val="7C283BA1"/>
    <w:rsid w:val="7C307B40"/>
    <w:rsid w:val="7C3ED211"/>
    <w:rsid w:val="7C5D66F3"/>
    <w:rsid w:val="7C6B916A"/>
    <w:rsid w:val="7D0136CC"/>
    <w:rsid w:val="7D01FB4A"/>
    <w:rsid w:val="7E3069C6"/>
    <w:rsid w:val="7EDA6828"/>
    <w:rsid w:val="7F1C6A7D"/>
    <w:rsid w:val="7F297CB0"/>
    <w:rsid w:val="7F7DF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13EB0643-2933-416D-A3C1-DE14B48C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2E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E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ED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youtu.be/apmKlsB0K1w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customXml/itemProps2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82861-9D47-46EB-8323-63D8C1F54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1236</Words>
  <Characters>6800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33</cp:revision>
  <dcterms:created xsi:type="dcterms:W3CDTF">2023-10-22T21:55:00Z</dcterms:created>
  <dcterms:modified xsi:type="dcterms:W3CDTF">2023-12-02T05:54:00Z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