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EA92" w14:textId="5B0D0A63" w:rsidR="00681046" w:rsidRPr="00681046" w:rsidRDefault="00681046" w:rsidP="0068104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81046">
        <w:rPr>
          <w:rFonts w:ascii="Arial" w:hAnsi="Arial" w:cs="Arial"/>
          <w:b/>
          <w:bCs/>
          <w:sz w:val="28"/>
          <w:szCs w:val="28"/>
          <w:u w:val="single"/>
        </w:rPr>
        <w:t>Objetivo</w:t>
      </w:r>
    </w:p>
    <w:p w14:paraId="6A4FD514" w14:textId="77777777" w:rsidR="00681046" w:rsidRPr="00580037" w:rsidRDefault="00681046" w:rsidP="00681046">
      <w:pPr>
        <w:rPr>
          <w:rFonts w:ascii="Arial" w:hAnsi="Arial" w:cs="Arial"/>
          <w:sz w:val="24"/>
          <w:szCs w:val="24"/>
        </w:rPr>
      </w:pPr>
      <w:r w:rsidRPr="00580037">
        <w:rPr>
          <w:rFonts w:ascii="Arial" w:hAnsi="Arial" w:cs="Arial"/>
          <w:sz w:val="24"/>
          <w:szCs w:val="24"/>
        </w:rPr>
        <w:t>Demostrar a los estudiantes la forma de declarar tipos de datos diferentes a los definidos en el lenguaje VHDL mediante el diseño del sistema de control de un tren eléctrico.</w:t>
      </w:r>
    </w:p>
    <w:p w14:paraId="67D7D115" w14:textId="45B5DBCF" w:rsidR="002161D8" w:rsidRPr="00681046" w:rsidRDefault="002161D8" w:rsidP="0068104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81046">
        <w:rPr>
          <w:rFonts w:ascii="Arial" w:hAnsi="Arial" w:cs="Arial"/>
          <w:b/>
          <w:sz w:val="28"/>
          <w:szCs w:val="28"/>
          <w:u w:val="single"/>
        </w:rPr>
        <w:t>Introducción</w:t>
      </w:r>
    </w:p>
    <w:p w14:paraId="2AD56739" w14:textId="39C5F8F1" w:rsidR="00A13902" w:rsidRDefault="00A13902" w:rsidP="00CD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realización de esta </w:t>
      </w:r>
      <w:r w:rsidR="009C0087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será importante tener en mente varios conceptos</w:t>
      </w:r>
      <w:r w:rsidR="006810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tanto del lenguaje VHDL</w:t>
      </w:r>
      <w:r w:rsidR="006810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</w:t>
      </w:r>
      <w:r w:rsidR="00CB114D">
        <w:rPr>
          <w:rFonts w:ascii="Arial" w:hAnsi="Arial" w:cs="Arial"/>
          <w:sz w:val="24"/>
          <w:szCs w:val="24"/>
        </w:rPr>
        <w:t xml:space="preserve"> conceptos vistos en la materia de Diseño </w:t>
      </w:r>
      <w:r w:rsidR="00681046">
        <w:rPr>
          <w:rFonts w:ascii="Arial" w:hAnsi="Arial" w:cs="Arial"/>
          <w:sz w:val="24"/>
          <w:szCs w:val="24"/>
        </w:rPr>
        <w:t>D</w:t>
      </w:r>
      <w:r w:rsidR="00CB114D">
        <w:rPr>
          <w:rFonts w:ascii="Arial" w:hAnsi="Arial" w:cs="Arial"/>
          <w:sz w:val="24"/>
          <w:szCs w:val="24"/>
        </w:rPr>
        <w:t xml:space="preserve">igital </w:t>
      </w:r>
      <w:r w:rsidR="00681046">
        <w:rPr>
          <w:rFonts w:ascii="Arial" w:hAnsi="Arial" w:cs="Arial"/>
          <w:sz w:val="24"/>
          <w:szCs w:val="24"/>
        </w:rPr>
        <w:t>M</w:t>
      </w:r>
      <w:r w:rsidR="00CB114D">
        <w:rPr>
          <w:rFonts w:ascii="Arial" w:hAnsi="Arial" w:cs="Arial"/>
          <w:sz w:val="24"/>
          <w:szCs w:val="24"/>
        </w:rPr>
        <w:t>oderno. Algunos de estos conceptos y conocimientos s</w:t>
      </w:r>
      <w:r w:rsidR="007E57D2">
        <w:rPr>
          <w:rFonts w:ascii="Arial" w:hAnsi="Arial" w:cs="Arial"/>
          <w:sz w:val="24"/>
          <w:szCs w:val="24"/>
        </w:rPr>
        <w:t xml:space="preserve">on: </w:t>
      </w:r>
    </w:p>
    <w:p w14:paraId="713A7F29" w14:textId="77777777" w:rsidR="00681046" w:rsidRPr="00024738" w:rsidRDefault="007E57D2" w:rsidP="000247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CD489F" w:rsidRPr="00A13902">
        <w:rPr>
          <w:rFonts w:ascii="Arial" w:hAnsi="Arial" w:cs="Arial"/>
          <w:sz w:val="24"/>
          <w:szCs w:val="24"/>
        </w:rPr>
        <w:t>na sólida comprensión de VHDL</w:t>
      </w:r>
      <w:r>
        <w:rPr>
          <w:rFonts w:ascii="Arial" w:hAnsi="Arial" w:cs="Arial"/>
          <w:sz w:val="24"/>
          <w:szCs w:val="24"/>
        </w:rPr>
        <w:t xml:space="preserve"> y el entorno de trabajo</w:t>
      </w:r>
      <w:r w:rsidR="00CD489F" w:rsidRPr="00A13902">
        <w:rPr>
          <w:rFonts w:ascii="Arial" w:hAnsi="Arial" w:cs="Arial"/>
          <w:sz w:val="24"/>
          <w:szCs w:val="24"/>
        </w:rPr>
        <w:t>, incluyendo la sintaxis básica</w:t>
      </w:r>
      <w:r>
        <w:rPr>
          <w:rFonts w:ascii="Arial" w:hAnsi="Arial" w:cs="Arial"/>
          <w:sz w:val="24"/>
          <w:szCs w:val="24"/>
        </w:rPr>
        <w:t>,</w:t>
      </w:r>
      <w:r w:rsidR="00CD489F" w:rsidRPr="00A13902">
        <w:rPr>
          <w:rFonts w:ascii="Arial" w:hAnsi="Arial" w:cs="Arial"/>
          <w:sz w:val="24"/>
          <w:szCs w:val="24"/>
        </w:rPr>
        <w:t xml:space="preserve"> las estructuras de diseño</w:t>
      </w:r>
      <w:r>
        <w:rPr>
          <w:rFonts w:ascii="Arial" w:hAnsi="Arial" w:cs="Arial"/>
          <w:sz w:val="24"/>
          <w:szCs w:val="24"/>
        </w:rPr>
        <w:t xml:space="preserve">, funcionamiento del programa Quartus y Vivado para la realización del código y de las simulaciones respectivamente. </w:t>
      </w:r>
    </w:p>
    <w:p w14:paraId="45BFAF37" w14:textId="77777777" w:rsidR="00024738" w:rsidRPr="00024738" w:rsidRDefault="007E57D2" w:rsidP="000247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</w:t>
      </w:r>
      <w:r w:rsidR="00CD489F" w:rsidRPr="00A13902">
        <w:rPr>
          <w:rFonts w:ascii="Arial" w:hAnsi="Arial" w:cs="Arial"/>
          <w:sz w:val="24"/>
          <w:szCs w:val="24"/>
        </w:rPr>
        <w:t>declarar tipos de datos personalizados en VHDL utilizando el comando "type" y sus ventajas en comparación con los tipos de datos predefinidos.</w:t>
      </w:r>
      <w:r w:rsidR="004D0770">
        <w:rPr>
          <w:rFonts w:ascii="Arial" w:hAnsi="Arial" w:cs="Arial"/>
          <w:sz w:val="24"/>
          <w:szCs w:val="24"/>
        </w:rPr>
        <w:t xml:space="preserve"> </w:t>
      </w:r>
    </w:p>
    <w:p w14:paraId="48996E77" w14:textId="6FC72412" w:rsidR="00CD489F" w:rsidRDefault="004D0770" w:rsidP="000247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Tendremos que comprender los </w:t>
      </w:r>
      <w:r w:rsidR="00CD489F" w:rsidRPr="00A13902">
        <w:rPr>
          <w:rFonts w:ascii="Arial" w:hAnsi="Arial" w:cs="Arial"/>
          <w:sz w:val="24"/>
          <w:szCs w:val="24"/>
        </w:rPr>
        <w:t>conceptos fundamentales de los sistemas de control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852CCF9" w14:textId="2D6A0953" w:rsidR="002204E2" w:rsidRDefault="00390C7B" w:rsidP="00E83D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del diseño del sistema de control en código</w:t>
      </w:r>
      <w:r w:rsidR="00E93762" w:rsidRPr="00E83D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deberemos definir</w:t>
      </w:r>
      <w:r w:rsidR="00CD489F" w:rsidRPr="00A13902">
        <w:rPr>
          <w:rFonts w:ascii="Arial" w:hAnsi="Arial" w:cs="Arial"/>
          <w:sz w:val="24"/>
          <w:szCs w:val="24"/>
        </w:rPr>
        <w:t xml:space="preserve"> claramente los requisitos y especificaciones del sistema de control del tren eléctrico, como la detección de obstáculos</w:t>
      </w:r>
      <w:r w:rsidR="002204E2">
        <w:rPr>
          <w:rFonts w:ascii="Arial" w:hAnsi="Arial" w:cs="Arial"/>
          <w:sz w:val="24"/>
          <w:szCs w:val="24"/>
        </w:rPr>
        <w:t xml:space="preserve">. </w:t>
      </w:r>
      <w:r w:rsidR="002204E2" w:rsidRPr="00E83D32">
        <w:rPr>
          <w:rFonts w:ascii="Arial" w:hAnsi="Arial" w:cs="Arial"/>
          <w:sz w:val="24"/>
          <w:szCs w:val="24"/>
        </w:rPr>
        <w:t>M</w:t>
      </w:r>
      <w:r w:rsidR="0071640A" w:rsidRPr="00E83D32">
        <w:rPr>
          <w:rFonts w:ascii="Arial" w:hAnsi="Arial" w:cs="Arial"/>
          <w:sz w:val="24"/>
          <w:szCs w:val="24"/>
        </w:rPr>
        <w:t>á</w:t>
      </w:r>
      <w:r w:rsidR="002204E2" w:rsidRPr="00E83D32">
        <w:rPr>
          <w:rFonts w:ascii="Arial" w:hAnsi="Arial" w:cs="Arial"/>
          <w:sz w:val="24"/>
          <w:szCs w:val="24"/>
        </w:rPr>
        <w:t>s</w:t>
      </w:r>
      <w:r w:rsidR="002204E2">
        <w:rPr>
          <w:rFonts w:ascii="Arial" w:hAnsi="Arial" w:cs="Arial"/>
          <w:sz w:val="24"/>
          <w:szCs w:val="24"/>
        </w:rPr>
        <w:t xml:space="preserve"> adelante en la </w:t>
      </w:r>
      <w:r w:rsidR="002204E2" w:rsidRPr="00E83D32">
        <w:rPr>
          <w:rFonts w:ascii="Arial" w:hAnsi="Arial" w:cs="Arial"/>
          <w:sz w:val="24"/>
          <w:szCs w:val="24"/>
        </w:rPr>
        <w:t>pr</w:t>
      </w:r>
      <w:r w:rsidR="00F1118C" w:rsidRPr="00E83D32">
        <w:rPr>
          <w:rFonts w:ascii="Arial" w:hAnsi="Arial" w:cs="Arial"/>
          <w:sz w:val="24"/>
          <w:szCs w:val="24"/>
        </w:rPr>
        <w:t>á</w:t>
      </w:r>
      <w:r w:rsidR="002204E2" w:rsidRPr="00E83D32">
        <w:rPr>
          <w:rFonts w:ascii="Arial" w:hAnsi="Arial" w:cs="Arial"/>
          <w:sz w:val="24"/>
          <w:szCs w:val="24"/>
        </w:rPr>
        <w:t>ctica</w:t>
      </w:r>
      <w:r w:rsidR="002204E2">
        <w:rPr>
          <w:rFonts w:ascii="Arial" w:hAnsi="Arial" w:cs="Arial"/>
          <w:sz w:val="24"/>
          <w:szCs w:val="24"/>
        </w:rPr>
        <w:t xml:space="preserve"> veremos de manera más específica esto. </w:t>
      </w:r>
    </w:p>
    <w:p w14:paraId="3EA67374" w14:textId="77777777" w:rsidR="002E107D" w:rsidRDefault="002204E2" w:rsidP="00E83D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de estructuras de control importantes durante la realización de esta </w:t>
      </w:r>
      <w:r w:rsidR="00BA014E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serán </w:t>
      </w:r>
      <w:r w:rsidR="00CD489F" w:rsidRPr="00A13902">
        <w:rPr>
          <w:rFonts w:ascii="Arial" w:hAnsi="Arial" w:cs="Arial"/>
          <w:sz w:val="24"/>
          <w:szCs w:val="24"/>
        </w:rPr>
        <w:t>"if-else", "case", y "</w:t>
      </w:r>
      <w:r w:rsidR="00BA014E">
        <w:rPr>
          <w:rFonts w:ascii="Arial" w:hAnsi="Arial" w:cs="Arial"/>
          <w:sz w:val="24"/>
          <w:szCs w:val="24"/>
        </w:rPr>
        <w:t>while</w:t>
      </w:r>
      <w:r w:rsidR="00CD489F" w:rsidRPr="00A13902">
        <w:rPr>
          <w:rFonts w:ascii="Arial" w:hAnsi="Arial" w:cs="Arial"/>
          <w:sz w:val="24"/>
          <w:szCs w:val="24"/>
        </w:rPr>
        <w:t>", que</w:t>
      </w:r>
      <w:r w:rsidR="00BA014E">
        <w:rPr>
          <w:rFonts w:ascii="Arial" w:hAnsi="Arial" w:cs="Arial"/>
          <w:sz w:val="24"/>
          <w:szCs w:val="24"/>
        </w:rPr>
        <w:t xml:space="preserve"> nos serán </w:t>
      </w:r>
      <w:r w:rsidR="00CD489F" w:rsidRPr="00A13902">
        <w:rPr>
          <w:rFonts w:ascii="Arial" w:hAnsi="Arial" w:cs="Arial"/>
          <w:sz w:val="24"/>
          <w:szCs w:val="24"/>
        </w:rPr>
        <w:t>necesarias para implementar la lógica de control del tren eléctrico.</w:t>
      </w:r>
    </w:p>
    <w:p w14:paraId="54C32F1E" w14:textId="6F69F876" w:rsidR="002E107D" w:rsidRDefault="002E1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realización de esta pr</w:t>
      </w:r>
      <w:r w:rsidR="00E83D3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ctica no haremos uso de circuitos armados ya que solo realizaremos la simulación en el programa de Vivado ya que las simulaciones en Quartus no funcionan</w:t>
      </w:r>
      <w:r w:rsidR="0077108C">
        <w:rPr>
          <w:rFonts w:ascii="Arial" w:hAnsi="Arial" w:cs="Arial"/>
          <w:sz w:val="24"/>
          <w:szCs w:val="24"/>
        </w:rPr>
        <w:t>. Estas simulaciones</w:t>
      </w:r>
      <w:r>
        <w:rPr>
          <w:rFonts w:ascii="Arial" w:hAnsi="Arial" w:cs="Arial"/>
          <w:sz w:val="24"/>
          <w:szCs w:val="24"/>
        </w:rPr>
        <w:t xml:space="preserve"> la</w:t>
      </w:r>
      <w:r w:rsidR="0077108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explicaremos </w:t>
      </w:r>
      <w:r w:rsidR="0077108C">
        <w:rPr>
          <w:rFonts w:ascii="Arial" w:hAnsi="Arial" w:cs="Arial"/>
          <w:sz w:val="24"/>
          <w:szCs w:val="24"/>
        </w:rPr>
        <w:t xml:space="preserve">a detalle </w:t>
      </w:r>
      <w:r>
        <w:rPr>
          <w:rFonts w:ascii="Arial" w:hAnsi="Arial" w:cs="Arial"/>
          <w:sz w:val="24"/>
          <w:szCs w:val="24"/>
        </w:rPr>
        <w:t>durante el desarrollo y resulta</w:t>
      </w:r>
      <w:r w:rsidR="005678E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os.</w:t>
      </w:r>
      <w:r w:rsidR="0077108C">
        <w:rPr>
          <w:rFonts w:ascii="Arial" w:hAnsi="Arial" w:cs="Arial"/>
          <w:sz w:val="24"/>
          <w:szCs w:val="24"/>
        </w:rPr>
        <w:t xml:space="preserve"> </w:t>
      </w:r>
    </w:p>
    <w:p w14:paraId="56C079CB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670E35D0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77D84FCA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2236E4C2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2F7B6F9C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11D10B9E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677DE82C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232579D1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3DBAC8E0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743CD57C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253571AA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765B7CF6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2F649C0A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70121782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4878216F" w14:textId="77777777" w:rsidR="00681046" w:rsidRDefault="00681046">
      <w:pPr>
        <w:rPr>
          <w:rFonts w:ascii="Arial" w:hAnsi="Arial" w:cs="Arial"/>
          <w:sz w:val="24"/>
          <w:szCs w:val="24"/>
        </w:rPr>
      </w:pPr>
    </w:p>
    <w:p w14:paraId="0883B86A" w14:textId="26867086" w:rsidR="002161D8" w:rsidRPr="00E83D32" w:rsidRDefault="002161D8" w:rsidP="00E83D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83D32">
        <w:rPr>
          <w:rFonts w:ascii="Arial" w:hAnsi="Arial" w:cs="Arial"/>
          <w:b/>
          <w:sz w:val="28"/>
          <w:szCs w:val="28"/>
          <w:u w:val="single"/>
        </w:rPr>
        <w:lastRenderedPageBreak/>
        <w:t>Desarrollo</w:t>
      </w:r>
    </w:p>
    <w:p w14:paraId="082AD9D5" w14:textId="77777777" w:rsidR="00CD114A" w:rsidRPr="00E83D32" w:rsidRDefault="00CD114A" w:rsidP="00CD114A">
      <w:pPr>
        <w:rPr>
          <w:rFonts w:ascii="Arial" w:hAnsi="Arial" w:cs="Arial"/>
        </w:rPr>
      </w:pPr>
      <w:r w:rsidRPr="00E83D32">
        <w:rPr>
          <w:rFonts w:ascii="Arial" w:hAnsi="Arial" w:cs="Arial"/>
        </w:rPr>
        <w:t>El alumno diseñara un sistema que controle la apertura y cierre de un puente en el cruce de barcos que van de norte a sur y viceversa, y de autos que van de este a oeste y viceversa. Los barcos tienen preferencia, por lo que se requiere que el sistema manipule sensores con el fin de que cuando se detecte un barco, se envié una señal a unos semáforos que pasen de luz verde, a la amarilla y luego a la roja. Cuando el barco ya no se encuentre cerca del puente, la luz roja se apagará y se encenderá la verde.</w:t>
      </w:r>
    </w:p>
    <w:p w14:paraId="74C491BC" w14:textId="388D4E76" w:rsidR="006A2E11" w:rsidRPr="00E83D32" w:rsidRDefault="00CD114A" w:rsidP="00CD114A">
      <w:pPr>
        <w:rPr>
          <w:rFonts w:ascii="Arial" w:hAnsi="Arial" w:cs="Arial"/>
        </w:rPr>
      </w:pPr>
      <w:r w:rsidRPr="00E83D32">
        <w:rPr>
          <w:rFonts w:ascii="Arial" w:hAnsi="Arial" w:cs="Arial"/>
        </w:rPr>
        <w:t xml:space="preserve">Al mismo tiempo que se active el detector de barcos, se activara una señal sonora para que los conductores </w:t>
      </w:r>
      <w:r w:rsidR="00236BDF" w:rsidRPr="00E83D32">
        <w:rPr>
          <w:rFonts w:ascii="Arial" w:hAnsi="Arial" w:cs="Arial"/>
        </w:rPr>
        <w:t>distraídos</w:t>
      </w:r>
      <w:r w:rsidRPr="00E83D32">
        <w:rPr>
          <w:rFonts w:ascii="Arial" w:hAnsi="Arial" w:cs="Arial"/>
        </w:rPr>
        <w:t xml:space="preserve"> pongan atención al cambio de luces en los semáforos y se empiece a abrir el puente dando paso a los barcos</w:t>
      </w:r>
      <w:r w:rsidR="00830B0F" w:rsidRPr="00E83D32">
        <w:rPr>
          <w:rFonts w:ascii="Arial" w:hAnsi="Arial" w:cs="Arial"/>
        </w:rPr>
        <w:t>.</w:t>
      </w:r>
    </w:p>
    <w:p w14:paraId="1C685149" w14:textId="7418A76A" w:rsidR="00EF62A0" w:rsidRPr="00E83D32" w:rsidRDefault="00AF127F" w:rsidP="00E83D32">
      <w:pPr>
        <w:jc w:val="center"/>
        <w:rPr>
          <w:rFonts w:ascii="Arial" w:hAnsi="Arial" w:cs="Arial"/>
        </w:rPr>
      </w:pPr>
      <w:r w:rsidRPr="00E83D32">
        <w:rPr>
          <w:noProof/>
          <w:sz w:val="20"/>
          <w:szCs w:val="20"/>
        </w:rPr>
        <w:drawing>
          <wp:inline distT="0" distB="0" distL="0" distR="0" wp14:anchorId="584CBABE" wp14:editId="3B6DFEF8">
            <wp:extent cx="1358633" cy="3295703"/>
            <wp:effectExtent l="2858" t="0" r="0" b="0"/>
            <wp:docPr id="720161547" name="Imagen 720161547" descr="Imagen que contiene pizarrón, tex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1547" name="Imagen 2" descr="Imagen que contiene pizarrón, texto, reloj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8" t="11011" r="27511" b="8277"/>
                    <a:stretch/>
                  </pic:blipFill>
                  <pic:spPr bwMode="auto">
                    <a:xfrm rot="16200000">
                      <a:off x="0" y="0"/>
                      <a:ext cx="1366254" cy="3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B66E" w14:textId="4B5E366F" w:rsidR="00FC5438" w:rsidRPr="00E83D32" w:rsidRDefault="006049E4" w:rsidP="00CD114A">
      <w:pPr>
        <w:rPr>
          <w:rFonts w:ascii="Arial" w:hAnsi="Arial" w:cs="Arial"/>
        </w:rPr>
      </w:pPr>
      <w:r w:rsidRPr="00E83D32">
        <w:rPr>
          <w:rFonts w:ascii="Arial" w:hAnsi="Arial" w:cs="Arial"/>
        </w:rPr>
        <w:t>Diagrama de Estados</w:t>
      </w:r>
    </w:p>
    <w:p w14:paraId="5D070C66" w14:textId="74E7E919" w:rsidR="006049E4" w:rsidRPr="00E83D32" w:rsidRDefault="00EA0B57" w:rsidP="00EA0B57">
      <w:pPr>
        <w:jc w:val="center"/>
        <w:rPr>
          <w:rFonts w:ascii="Arial" w:hAnsi="Arial" w:cs="Arial"/>
        </w:rPr>
      </w:pPr>
      <w:r w:rsidRPr="00E83D32">
        <w:rPr>
          <w:noProof/>
          <w:sz w:val="20"/>
          <w:szCs w:val="20"/>
        </w:rPr>
        <w:drawing>
          <wp:inline distT="0" distB="0" distL="0" distR="0" wp14:anchorId="4BA874B1" wp14:editId="3E0AC40D">
            <wp:extent cx="2807157" cy="3685684"/>
            <wp:effectExtent l="0" t="1270" r="0" b="0"/>
            <wp:docPr id="905137970" name="Imagen 9051379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797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t="8799" r="3062" b="5071"/>
                    <a:stretch/>
                  </pic:blipFill>
                  <pic:spPr bwMode="auto">
                    <a:xfrm rot="16200000">
                      <a:off x="0" y="0"/>
                      <a:ext cx="2829027" cy="37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E146E" w14:textId="77777777" w:rsidR="006049E4" w:rsidRPr="00E83D32" w:rsidRDefault="006049E4" w:rsidP="00CD114A">
      <w:pPr>
        <w:rPr>
          <w:rFonts w:ascii="Arial" w:hAnsi="Arial" w:cs="Arial"/>
        </w:rPr>
      </w:pPr>
    </w:p>
    <w:tbl>
      <w:tblPr>
        <w:tblStyle w:val="Tablaconcuadrcula"/>
        <w:tblW w:w="9240" w:type="dxa"/>
        <w:jc w:val="center"/>
        <w:tblLook w:val="04A0" w:firstRow="1" w:lastRow="0" w:firstColumn="1" w:lastColumn="0" w:noHBand="0" w:noVBand="1"/>
      </w:tblPr>
      <w:tblGrid>
        <w:gridCol w:w="1154"/>
        <w:gridCol w:w="1154"/>
        <w:gridCol w:w="1155"/>
        <w:gridCol w:w="1155"/>
        <w:gridCol w:w="1156"/>
        <w:gridCol w:w="1155"/>
        <w:gridCol w:w="1156"/>
        <w:gridCol w:w="1155"/>
      </w:tblGrid>
      <w:tr w:rsidR="007F3505" w:rsidRPr="00E83D32" w14:paraId="2E2C3F30" w14:textId="77777777" w:rsidTr="00FB4A3D">
        <w:trPr>
          <w:trHeight w:val="599"/>
          <w:jc w:val="center"/>
        </w:trPr>
        <w:tc>
          <w:tcPr>
            <w:tcW w:w="9240" w:type="dxa"/>
            <w:gridSpan w:val="8"/>
            <w:vAlign w:val="center"/>
          </w:tcPr>
          <w:p w14:paraId="32F64E72" w14:textId="4AD11831" w:rsidR="007F3505" w:rsidRPr="00E83D32" w:rsidRDefault="00FF651E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Sensores</w:t>
            </w:r>
          </w:p>
        </w:tc>
      </w:tr>
      <w:tr w:rsidR="0056187B" w:rsidRPr="00E83D32" w14:paraId="58C38B21" w14:textId="77777777" w:rsidTr="00FB4A3D">
        <w:trPr>
          <w:trHeight w:val="599"/>
          <w:jc w:val="center"/>
        </w:trPr>
        <w:tc>
          <w:tcPr>
            <w:tcW w:w="1154" w:type="dxa"/>
            <w:vAlign w:val="center"/>
          </w:tcPr>
          <w:p w14:paraId="14510C46" w14:textId="7A6986F8" w:rsidR="0056187B" w:rsidRPr="00E83D32" w:rsidRDefault="0056187B" w:rsidP="00FB4A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9" w:type="dxa"/>
            <w:gridSpan w:val="2"/>
            <w:vAlign w:val="center"/>
          </w:tcPr>
          <w:p w14:paraId="24792C94" w14:textId="771C376D" w:rsidR="0056187B" w:rsidRPr="00E83D32" w:rsidRDefault="0056187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Estado Actual</w:t>
            </w:r>
          </w:p>
        </w:tc>
        <w:tc>
          <w:tcPr>
            <w:tcW w:w="2311" w:type="dxa"/>
            <w:gridSpan w:val="2"/>
            <w:vAlign w:val="center"/>
          </w:tcPr>
          <w:p w14:paraId="1633C6BC" w14:textId="00A0A586" w:rsidR="0056187B" w:rsidRPr="00E83D32" w:rsidRDefault="0056187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Entradas</w:t>
            </w:r>
          </w:p>
        </w:tc>
        <w:tc>
          <w:tcPr>
            <w:tcW w:w="2311" w:type="dxa"/>
            <w:gridSpan w:val="2"/>
            <w:vAlign w:val="center"/>
          </w:tcPr>
          <w:p w14:paraId="6C8A4FBF" w14:textId="07D3FD02" w:rsidR="0056187B" w:rsidRPr="00E83D32" w:rsidRDefault="0056187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Estado siguiente</w:t>
            </w:r>
          </w:p>
        </w:tc>
        <w:tc>
          <w:tcPr>
            <w:tcW w:w="1155" w:type="dxa"/>
            <w:vAlign w:val="center"/>
          </w:tcPr>
          <w:p w14:paraId="1122378B" w14:textId="77777777" w:rsidR="0056187B" w:rsidRPr="00E83D32" w:rsidRDefault="0056187B" w:rsidP="00FB4A3D">
            <w:pPr>
              <w:jc w:val="center"/>
              <w:rPr>
                <w:rFonts w:ascii="Arial" w:hAnsi="Arial" w:cs="Arial"/>
              </w:rPr>
            </w:pPr>
          </w:p>
        </w:tc>
      </w:tr>
      <w:tr w:rsidR="00DA3CE5" w:rsidRPr="00E83D32" w14:paraId="19E8A8F1" w14:textId="77777777" w:rsidTr="00FB4A3D">
        <w:trPr>
          <w:trHeight w:val="305"/>
          <w:jc w:val="center"/>
        </w:trPr>
        <w:tc>
          <w:tcPr>
            <w:tcW w:w="1154" w:type="dxa"/>
            <w:vAlign w:val="center"/>
          </w:tcPr>
          <w:p w14:paraId="04CAAA0E" w14:textId="77777777" w:rsidR="00DA3CE5" w:rsidRPr="00E83D32" w:rsidRDefault="00DA3CE5" w:rsidP="00FB4A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dxa"/>
            <w:vAlign w:val="center"/>
          </w:tcPr>
          <w:p w14:paraId="6DEA8EA2" w14:textId="7DEF3EC7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Q1</w:t>
            </w:r>
          </w:p>
        </w:tc>
        <w:tc>
          <w:tcPr>
            <w:tcW w:w="1155" w:type="dxa"/>
            <w:vAlign w:val="center"/>
          </w:tcPr>
          <w:p w14:paraId="5A6EDBDB" w14:textId="5A2D4D6D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Q2</w:t>
            </w:r>
          </w:p>
        </w:tc>
        <w:tc>
          <w:tcPr>
            <w:tcW w:w="1155" w:type="dxa"/>
            <w:vAlign w:val="center"/>
          </w:tcPr>
          <w:p w14:paraId="69F535E6" w14:textId="4E0F3515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TA</w:t>
            </w:r>
          </w:p>
        </w:tc>
        <w:tc>
          <w:tcPr>
            <w:tcW w:w="1156" w:type="dxa"/>
            <w:vAlign w:val="center"/>
          </w:tcPr>
          <w:p w14:paraId="7F21B47C" w14:textId="627D635D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TB</w:t>
            </w:r>
          </w:p>
        </w:tc>
        <w:tc>
          <w:tcPr>
            <w:tcW w:w="1155" w:type="dxa"/>
            <w:vAlign w:val="center"/>
          </w:tcPr>
          <w:p w14:paraId="4B15E385" w14:textId="7F59C7AA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  <w:vAlign w:val="center"/>
          </w:tcPr>
          <w:p w14:paraId="21C64381" w14:textId="324DBFA4" w:rsidR="00DA3CE5" w:rsidRPr="00E83D32" w:rsidRDefault="00FB4A3D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Y</w:t>
            </w:r>
          </w:p>
        </w:tc>
        <w:tc>
          <w:tcPr>
            <w:tcW w:w="1155" w:type="dxa"/>
            <w:vAlign w:val="center"/>
          </w:tcPr>
          <w:p w14:paraId="4E186BB4" w14:textId="77777777" w:rsidR="00DA3CE5" w:rsidRPr="00E83D32" w:rsidRDefault="00DA3CE5" w:rsidP="00FB4A3D">
            <w:pPr>
              <w:jc w:val="center"/>
              <w:rPr>
                <w:rFonts w:ascii="Arial" w:hAnsi="Arial" w:cs="Arial"/>
              </w:rPr>
            </w:pPr>
          </w:p>
        </w:tc>
      </w:tr>
      <w:tr w:rsidR="0056187B" w:rsidRPr="00E83D32" w14:paraId="79E50A56" w14:textId="77777777" w:rsidTr="00FB4A3D">
        <w:trPr>
          <w:trHeight w:val="305"/>
          <w:jc w:val="center"/>
        </w:trPr>
        <w:tc>
          <w:tcPr>
            <w:tcW w:w="1154" w:type="dxa"/>
            <w:vAlign w:val="center"/>
          </w:tcPr>
          <w:p w14:paraId="60BD692C" w14:textId="7DF1D6DA" w:rsidR="0056187B" w:rsidRPr="00E83D32" w:rsidRDefault="001775DE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S0</w:t>
            </w:r>
          </w:p>
        </w:tc>
        <w:tc>
          <w:tcPr>
            <w:tcW w:w="1154" w:type="dxa"/>
            <w:vAlign w:val="center"/>
          </w:tcPr>
          <w:p w14:paraId="5D78A44F" w14:textId="3A8534BC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7844570B" w14:textId="5F670918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70CC33DC" w14:textId="658FF997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6" w:type="dxa"/>
            <w:vAlign w:val="center"/>
          </w:tcPr>
          <w:p w14:paraId="64EE6A4B" w14:textId="204F114C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5" w:type="dxa"/>
            <w:vAlign w:val="center"/>
          </w:tcPr>
          <w:p w14:paraId="2970A453" w14:textId="282435BF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6" w:type="dxa"/>
            <w:vAlign w:val="center"/>
          </w:tcPr>
          <w:p w14:paraId="615CDF43" w14:textId="6EF10106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42EE08BF" w14:textId="5F8EC7FE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S1</w:t>
            </w:r>
          </w:p>
        </w:tc>
      </w:tr>
      <w:tr w:rsidR="0056187B" w:rsidRPr="00E83D32" w14:paraId="5ECC732E" w14:textId="77777777" w:rsidTr="00FB4A3D">
        <w:trPr>
          <w:trHeight w:val="294"/>
          <w:jc w:val="center"/>
        </w:trPr>
        <w:tc>
          <w:tcPr>
            <w:tcW w:w="1154" w:type="dxa"/>
            <w:vAlign w:val="center"/>
          </w:tcPr>
          <w:p w14:paraId="62CA7290" w14:textId="59C36213" w:rsidR="0056187B" w:rsidRPr="00E83D32" w:rsidRDefault="001775DE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S0</w:t>
            </w:r>
          </w:p>
        </w:tc>
        <w:tc>
          <w:tcPr>
            <w:tcW w:w="1154" w:type="dxa"/>
            <w:vAlign w:val="center"/>
          </w:tcPr>
          <w:p w14:paraId="0B99D8C1" w14:textId="2344EE1C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281D20CF" w14:textId="0ED4C57F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00805DA0" w14:textId="10A80C94" w:rsidR="0056187B" w:rsidRPr="00E83D32" w:rsidRDefault="00EB1A56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  <w:vAlign w:val="center"/>
          </w:tcPr>
          <w:p w14:paraId="57946DFC" w14:textId="145750C0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5" w:type="dxa"/>
            <w:vAlign w:val="center"/>
          </w:tcPr>
          <w:p w14:paraId="744C327D" w14:textId="102EA6BF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6" w:type="dxa"/>
            <w:vAlign w:val="center"/>
          </w:tcPr>
          <w:p w14:paraId="2A39D7D4" w14:textId="2EC12FC1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0819A195" w14:textId="7479A965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S0</w:t>
            </w:r>
          </w:p>
        </w:tc>
      </w:tr>
      <w:tr w:rsidR="0056187B" w:rsidRPr="00E83D32" w14:paraId="6222ECC1" w14:textId="77777777" w:rsidTr="00FB4A3D">
        <w:trPr>
          <w:trHeight w:val="305"/>
          <w:jc w:val="center"/>
        </w:trPr>
        <w:tc>
          <w:tcPr>
            <w:tcW w:w="1154" w:type="dxa"/>
            <w:vAlign w:val="center"/>
          </w:tcPr>
          <w:p w14:paraId="646B93EF" w14:textId="3EF134DB" w:rsidR="0056187B" w:rsidRPr="00E83D32" w:rsidRDefault="00CB1CD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S1</w:t>
            </w:r>
          </w:p>
        </w:tc>
        <w:tc>
          <w:tcPr>
            <w:tcW w:w="1154" w:type="dxa"/>
            <w:vAlign w:val="center"/>
          </w:tcPr>
          <w:p w14:paraId="0E172B11" w14:textId="266F6B89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29DBEC97" w14:textId="13A96292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75102648" w14:textId="20AF57BF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6" w:type="dxa"/>
            <w:vAlign w:val="center"/>
          </w:tcPr>
          <w:p w14:paraId="079998A9" w14:textId="74C19BCE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5" w:type="dxa"/>
            <w:vAlign w:val="center"/>
          </w:tcPr>
          <w:p w14:paraId="2A8252A7" w14:textId="68BFB65D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  <w:vAlign w:val="center"/>
          </w:tcPr>
          <w:p w14:paraId="64A9A08A" w14:textId="4451BA3B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5A80C019" w14:textId="7AC75014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S2</w:t>
            </w:r>
          </w:p>
        </w:tc>
      </w:tr>
      <w:tr w:rsidR="0056187B" w:rsidRPr="00E83D32" w14:paraId="3D35584D" w14:textId="77777777" w:rsidTr="00FB4A3D">
        <w:trPr>
          <w:trHeight w:val="305"/>
          <w:jc w:val="center"/>
        </w:trPr>
        <w:tc>
          <w:tcPr>
            <w:tcW w:w="1154" w:type="dxa"/>
            <w:vAlign w:val="center"/>
          </w:tcPr>
          <w:p w14:paraId="70E184CC" w14:textId="0D650786" w:rsidR="0056187B" w:rsidRPr="00E83D32" w:rsidRDefault="00CB1CD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S2</w:t>
            </w:r>
          </w:p>
        </w:tc>
        <w:tc>
          <w:tcPr>
            <w:tcW w:w="1154" w:type="dxa"/>
            <w:vAlign w:val="center"/>
          </w:tcPr>
          <w:p w14:paraId="16B07A67" w14:textId="1B7D2590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0B54714D" w14:textId="64372ED0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418B4D12" w14:textId="3ABDD988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6" w:type="dxa"/>
            <w:vAlign w:val="center"/>
          </w:tcPr>
          <w:p w14:paraId="18188AED" w14:textId="428327AB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00966258" w14:textId="1DC40AD8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  <w:vAlign w:val="center"/>
          </w:tcPr>
          <w:p w14:paraId="24477EF2" w14:textId="0E624F57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65DDCD80" w14:textId="09A45F62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S3</w:t>
            </w:r>
          </w:p>
        </w:tc>
      </w:tr>
      <w:tr w:rsidR="0056187B" w:rsidRPr="00E83D32" w14:paraId="5C021105" w14:textId="77777777" w:rsidTr="00FB4A3D">
        <w:trPr>
          <w:trHeight w:val="294"/>
          <w:jc w:val="center"/>
        </w:trPr>
        <w:tc>
          <w:tcPr>
            <w:tcW w:w="1154" w:type="dxa"/>
            <w:vAlign w:val="center"/>
          </w:tcPr>
          <w:p w14:paraId="428955BE" w14:textId="2631C254" w:rsidR="0056187B" w:rsidRPr="00E83D32" w:rsidRDefault="00CB1CD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S2</w:t>
            </w:r>
          </w:p>
        </w:tc>
        <w:tc>
          <w:tcPr>
            <w:tcW w:w="1154" w:type="dxa"/>
            <w:vAlign w:val="center"/>
          </w:tcPr>
          <w:p w14:paraId="29AB36B6" w14:textId="2B16C108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285EB20B" w14:textId="340BCF1C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53E1263D" w14:textId="3FB87E76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6" w:type="dxa"/>
            <w:vAlign w:val="center"/>
          </w:tcPr>
          <w:p w14:paraId="7F84CE9E" w14:textId="3C95B273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24F78926" w14:textId="04E0BA05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  <w:vAlign w:val="center"/>
          </w:tcPr>
          <w:p w14:paraId="4755331F" w14:textId="6C8A7147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2A970E92" w14:textId="519E822B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S2</w:t>
            </w:r>
          </w:p>
        </w:tc>
      </w:tr>
      <w:tr w:rsidR="0056187B" w:rsidRPr="00E83D32" w14:paraId="64BAF1E1" w14:textId="77777777" w:rsidTr="00FB4A3D">
        <w:trPr>
          <w:trHeight w:val="305"/>
          <w:jc w:val="center"/>
        </w:trPr>
        <w:tc>
          <w:tcPr>
            <w:tcW w:w="1154" w:type="dxa"/>
            <w:vAlign w:val="center"/>
          </w:tcPr>
          <w:p w14:paraId="5653DE47" w14:textId="2CD129F2" w:rsidR="0056187B" w:rsidRPr="00E83D32" w:rsidRDefault="00CB1CD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S3</w:t>
            </w:r>
          </w:p>
        </w:tc>
        <w:tc>
          <w:tcPr>
            <w:tcW w:w="1154" w:type="dxa"/>
            <w:vAlign w:val="center"/>
          </w:tcPr>
          <w:p w14:paraId="6A831BE9" w14:textId="22F820D5" w:rsidR="0056187B" w:rsidRPr="00E83D32" w:rsidRDefault="00786775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42D2BCD8" w14:textId="44152E14" w:rsidR="0056187B" w:rsidRPr="00E83D32" w:rsidRDefault="0055330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155" w:type="dxa"/>
            <w:vAlign w:val="center"/>
          </w:tcPr>
          <w:p w14:paraId="29A38655" w14:textId="23D84438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6" w:type="dxa"/>
            <w:vAlign w:val="center"/>
          </w:tcPr>
          <w:p w14:paraId="016538E2" w14:textId="55EBABC2" w:rsidR="0056187B" w:rsidRPr="00E83D32" w:rsidRDefault="00792B4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*</w:t>
            </w:r>
          </w:p>
        </w:tc>
        <w:tc>
          <w:tcPr>
            <w:tcW w:w="1155" w:type="dxa"/>
            <w:vAlign w:val="center"/>
          </w:tcPr>
          <w:p w14:paraId="2343ECF3" w14:textId="3C4CF21C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6" w:type="dxa"/>
            <w:vAlign w:val="center"/>
          </w:tcPr>
          <w:p w14:paraId="7FE5FE9E" w14:textId="1628A53C" w:rsidR="0056187B" w:rsidRPr="00E83D32" w:rsidRDefault="002472DC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155" w:type="dxa"/>
            <w:vAlign w:val="center"/>
          </w:tcPr>
          <w:p w14:paraId="3565DEA9" w14:textId="6B909BEC" w:rsidR="0056187B" w:rsidRPr="00E83D32" w:rsidRDefault="009278BB" w:rsidP="00FB4A3D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S0</w:t>
            </w:r>
          </w:p>
        </w:tc>
      </w:tr>
    </w:tbl>
    <w:p w14:paraId="3DB19E80" w14:textId="77777777" w:rsidR="003B0FFB" w:rsidRPr="00E83D32" w:rsidRDefault="003B0FFB" w:rsidP="00CD114A">
      <w:pPr>
        <w:rPr>
          <w:rFonts w:ascii="Arial" w:hAnsi="Arial" w:cs="Arial"/>
        </w:rPr>
      </w:pPr>
    </w:p>
    <w:tbl>
      <w:tblPr>
        <w:tblStyle w:val="Tablaconcuadrcula"/>
        <w:tblW w:w="8724" w:type="dxa"/>
        <w:jc w:val="center"/>
        <w:tblLook w:val="04A0" w:firstRow="1" w:lastRow="0" w:firstColumn="1" w:lastColumn="0" w:noHBand="0" w:noVBand="1"/>
      </w:tblPr>
      <w:tblGrid>
        <w:gridCol w:w="1245"/>
        <w:gridCol w:w="1245"/>
        <w:gridCol w:w="1246"/>
        <w:gridCol w:w="1459"/>
        <w:gridCol w:w="1035"/>
        <w:gridCol w:w="1246"/>
        <w:gridCol w:w="1248"/>
      </w:tblGrid>
      <w:tr w:rsidR="005E6117" w:rsidRPr="00E83D32" w14:paraId="2B3F59C1" w14:textId="77777777">
        <w:trPr>
          <w:trHeight w:val="604"/>
          <w:jc w:val="center"/>
        </w:trPr>
        <w:tc>
          <w:tcPr>
            <w:tcW w:w="8724" w:type="dxa"/>
            <w:gridSpan w:val="7"/>
            <w:vAlign w:val="center"/>
          </w:tcPr>
          <w:p w14:paraId="1D46412F" w14:textId="1CAAF048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Cambio de Luces</w:t>
            </w:r>
          </w:p>
        </w:tc>
      </w:tr>
      <w:tr w:rsidR="005E6117" w:rsidRPr="00E83D32" w14:paraId="238C22B3" w14:textId="77777777">
        <w:trPr>
          <w:trHeight w:val="604"/>
          <w:jc w:val="center"/>
        </w:trPr>
        <w:tc>
          <w:tcPr>
            <w:tcW w:w="1245" w:type="dxa"/>
            <w:vAlign w:val="center"/>
          </w:tcPr>
          <w:p w14:paraId="18C93BE7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1" w:type="dxa"/>
            <w:gridSpan w:val="2"/>
            <w:vAlign w:val="center"/>
          </w:tcPr>
          <w:p w14:paraId="7B0BDCF0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Estado Actual</w:t>
            </w:r>
          </w:p>
        </w:tc>
        <w:tc>
          <w:tcPr>
            <w:tcW w:w="2494" w:type="dxa"/>
            <w:gridSpan w:val="2"/>
            <w:vAlign w:val="center"/>
          </w:tcPr>
          <w:p w14:paraId="1127E318" w14:textId="7EEAE63A" w:rsidR="005E6117" w:rsidRPr="00E83D32" w:rsidRDefault="000320DF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Salidas</w:t>
            </w:r>
          </w:p>
        </w:tc>
        <w:tc>
          <w:tcPr>
            <w:tcW w:w="2494" w:type="dxa"/>
            <w:gridSpan w:val="2"/>
            <w:vAlign w:val="center"/>
          </w:tcPr>
          <w:p w14:paraId="423FC598" w14:textId="40A4CD6F" w:rsidR="005E6117" w:rsidRPr="00E83D32" w:rsidRDefault="005E6117">
            <w:pPr>
              <w:jc w:val="center"/>
              <w:rPr>
                <w:rFonts w:ascii="Arial" w:hAnsi="Arial" w:cs="Arial"/>
              </w:rPr>
            </w:pPr>
          </w:p>
        </w:tc>
      </w:tr>
      <w:tr w:rsidR="005E6117" w:rsidRPr="00E83D32" w14:paraId="378C4D32" w14:textId="77777777" w:rsidTr="005E6117">
        <w:trPr>
          <w:trHeight w:val="307"/>
          <w:jc w:val="center"/>
        </w:trPr>
        <w:tc>
          <w:tcPr>
            <w:tcW w:w="1245" w:type="dxa"/>
            <w:vAlign w:val="center"/>
          </w:tcPr>
          <w:p w14:paraId="521BF5A2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5" w:type="dxa"/>
            <w:vAlign w:val="center"/>
          </w:tcPr>
          <w:p w14:paraId="15AB2211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Q1</w:t>
            </w:r>
          </w:p>
        </w:tc>
        <w:tc>
          <w:tcPr>
            <w:tcW w:w="1246" w:type="dxa"/>
            <w:vAlign w:val="center"/>
          </w:tcPr>
          <w:p w14:paraId="6146B453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Q0</w:t>
            </w:r>
          </w:p>
        </w:tc>
        <w:tc>
          <w:tcPr>
            <w:tcW w:w="1459" w:type="dxa"/>
            <w:vAlign w:val="center"/>
          </w:tcPr>
          <w:p w14:paraId="7080BF4C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LA1</w:t>
            </w:r>
          </w:p>
        </w:tc>
        <w:tc>
          <w:tcPr>
            <w:tcW w:w="1035" w:type="dxa"/>
            <w:vAlign w:val="center"/>
          </w:tcPr>
          <w:p w14:paraId="1637BD13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LA0</w:t>
            </w:r>
          </w:p>
        </w:tc>
        <w:tc>
          <w:tcPr>
            <w:tcW w:w="1246" w:type="dxa"/>
            <w:vAlign w:val="center"/>
          </w:tcPr>
          <w:p w14:paraId="735D3C1E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LB1</w:t>
            </w:r>
          </w:p>
        </w:tc>
        <w:tc>
          <w:tcPr>
            <w:tcW w:w="1248" w:type="dxa"/>
            <w:vAlign w:val="center"/>
          </w:tcPr>
          <w:p w14:paraId="5AD85045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LB2</w:t>
            </w:r>
          </w:p>
        </w:tc>
      </w:tr>
      <w:tr w:rsidR="005E6117" w:rsidRPr="00E83D32" w14:paraId="69C1476A" w14:textId="77777777" w:rsidTr="005E6117">
        <w:trPr>
          <w:trHeight w:val="307"/>
          <w:jc w:val="center"/>
        </w:trPr>
        <w:tc>
          <w:tcPr>
            <w:tcW w:w="1245" w:type="dxa"/>
            <w:vAlign w:val="center"/>
          </w:tcPr>
          <w:p w14:paraId="1C7A40BF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S0</w:t>
            </w:r>
          </w:p>
        </w:tc>
        <w:tc>
          <w:tcPr>
            <w:tcW w:w="1245" w:type="dxa"/>
            <w:vAlign w:val="center"/>
          </w:tcPr>
          <w:p w14:paraId="1912A11A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6" w:type="dxa"/>
            <w:vAlign w:val="center"/>
          </w:tcPr>
          <w:p w14:paraId="7ABB2162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459" w:type="dxa"/>
            <w:vAlign w:val="center"/>
          </w:tcPr>
          <w:p w14:paraId="77FC9C9E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0 - verde</w:t>
            </w:r>
          </w:p>
        </w:tc>
        <w:tc>
          <w:tcPr>
            <w:tcW w:w="1035" w:type="dxa"/>
            <w:vAlign w:val="center"/>
          </w:tcPr>
          <w:p w14:paraId="31114885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6" w:type="dxa"/>
            <w:vAlign w:val="center"/>
          </w:tcPr>
          <w:p w14:paraId="7F17D82D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248" w:type="dxa"/>
            <w:vAlign w:val="center"/>
          </w:tcPr>
          <w:p w14:paraId="50CD2996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</w:tr>
      <w:tr w:rsidR="005E6117" w:rsidRPr="00E83D32" w14:paraId="16B54CE0" w14:textId="77777777" w:rsidTr="005E6117">
        <w:trPr>
          <w:trHeight w:val="296"/>
          <w:jc w:val="center"/>
        </w:trPr>
        <w:tc>
          <w:tcPr>
            <w:tcW w:w="1245" w:type="dxa"/>
            <w:vAlign w:val="center"/>
          </w:tcPr>
          <w:p w14:paraId="36DDAB3D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S1</w:t>
            </w:r>
          </w:p>
        </w:tc>
        <w:tc>
          <w:tcPr>
            <w:tcW w:w="1245" w:type="dxa"/>
            <w:vAlign w:val="center"/>
          </w:tcPr>
          <w:p w14:paraId="70FF150E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6" w:type="dxa"/>
            <w:vAlign w:val="center"/>
          </w:tcPr>
          <w:p w14:paraId="04D7A862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59" w:type="dxa"/>
            <w:vAlign w:val="center"/>
          </w:tcPr>
          <w:p w14:paraId="60637976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0 - amarillo</w:t>
            </w:r>
          </w:p>
        </w:tc>
        <w:tc>
          <w:tcPr>
            <w:tcW w:w="1035" w:type="dxa"/>
            <w:vAlign w:val="center"/>
          </w:tcPr>
          <w:p w14:paraId="6337971B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  <w:vAlign w:val="center"/>
          </w:tcPr>
          <w:p w14:paraId="66ACCE95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248" w:type="dxa"/>
            <w:vAlign w:val="center"/>
          </w:tcPr>
          <w:p w14:paraId="0E7E19ED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</w:tr>
      <w:tr w:rsidR="005E6117" w:rsidRPr="00E83D32" w14:paraId="7F86DC44" w14:textId="77777777" w:rsidTr="005E6117">
        <w:trPr>
          <w:trHeight w:val="307"/>
          <w:jc w:val="center"/>
        </w:trPr>
        <w:tc>
          <w:tcPr>
            <w:tcW w:w="1245" w:type="dxa"/>
            <w:vAlign w:val="center"/>
          </w:tcPr>
          <w:p w14:paraId="4452F48F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S2</w:t>
            </w:r>
          </w:p>
        </w:tc>
        <w:tc>
          <w:tcPr>
            <w:tcW w:w="1245" w:type="dxa"/>
            <w:vAlign w:val="center"/>
          </w:tcPr>
          <w:p w14:paraId="3D7CDADB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  <w:vAlign w:val="center"/>
          </w:tcPr>
          <w:p w14:paraId="79E4D347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459" w:type="dxa"/>
            <w:vAlign w:val="center"/>
          </w:tcPr>
          <w:p w14:paraId="5A8A552F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1 - rojo</w:t>
            </w:r>
          </w:p>
        </w:tc>
        <w:tc>
          <w:tcPr>
            <w:tcW w:w="1035" w:type="dxa"/>
            <w:vAlign w:val="center"/>
          </w:tcPr>
          <w:p w14:paraId="07F2D8CD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6" w:type="dxa"/>
            <w:vAlign w:val="center"/>
          </w:tcPr>
          <w:p w14:paraId="0A73D318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8" w:type="dxa"/>
            <w:vAlign w:val="center"/>
          </w:tcPr>
          <w:p w14:paraId="1875F00D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</w:tr>
      <w:tr w:rsidR="005E6117" w:rsidRPr="00E83D32" w14:paraId="042D3B30" w14:textId="77777777" w:rsidTr="005E6117">
        <w:trPr>
          <w:trHeight w:val="307"/>
          <w:jc w:val="center"/>
        </w:trPr>
        <w:tc>
          <w:tcPr>
            <w:tcW w:w="1245" w:type="dxa"/>
            <w:vAlign w:val="center"/>
          </w:tcPr>
          <w:p w14:paraId="73BD09B9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S3</w:t>
            </w:r>
          </w:p>
        </w:tc>
        <w:tc>
          <w:tcPr>
            <w:tcW w:w="1245" w:type="dxa"/>
            <w:vAlign w:val="center"/>
          </w:tcPr>
          <w:p w14:paraId="362AE323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  <w:vAlign w:val="center"/>
          </w:tcPr>
          <w:p w14:paraId="265882F8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59" w:type="dxa"/>
            <w:vAlign w:val="center"/>
          </w:tcPr>
          <w:p w14:paraId="2CA521FC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1 - rojo</w:t>
            </w:r>
          </w:p>
        </w:tc>
        <w:tc>
          <w:tcPr>
            <w:tcW w:w="1035" w:type="dxa"/>
            <w:vAlign w:val="center"/>
          </w:tcPr>
          <w:p w14:paraId="56159BBC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6" w:type="dxa"/>
            <w:vAlign w:val="center"/>
          </w:tcPr>
          <w:p w14:paraId="16045750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248" w:type="dxa"/>
            <w:vAlign w:val="center"/>
          </w:tcPr>
          <w:p w14:paraId="3F964DA3" w14:textId="77777777" w:rsidR="005E6117" w:rsidRPr="00E83D32" w:rsidRDefault="005E6117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</w:tbl>
    <w:p w14:paraId="433106FC" w14:textId="77777777" w:rsidR="006C7058" w:rsidRPr="00E83D32" w:rsidRDefault="006C7058" w:rsidP="00CD114A">
      <w:pPr>
        <w:rPr>
          <w:rFonts w:ascii="Arial" w:hAnsi="Arial" w:cs="Arial"/>
        </w:rPr>
      </w:pPr>
    </w:p>
    <w:p w14:paraId="47667286" w14:textId="3B149D99" w:rsidR="00FC1822" w:rsidRPr="00E83D32" w:rsidRDefault="00FC1822" w:rsidP="00CD114A">
      <w:pPr>
        <w:rPr>
          <w:rFonts w:ascii="Arial" w:hAnsi="Arial" w:cs="Arial"/>
          <w:b/>
          <w:sz w:val="24"/>
          <w:szCs w:val="24"/>
        </w:rPr>
      </w:pPr>
      <w:r w:rsidRPr="00E83D32">
        <w:rPr>
          <w:rFonts w:ascii="Arial" w:hAnsi="Arial" w:cs="Arial"/>
          <w:b/>
          <w:sz w:val="24"/>
          <w:szCs w:val="24"/>
        </w:rPr>
        <w:t>Hacer mapas de Karnaugh</w:t>
      </w:r>
    </w:p>
    <w:p w14:paraId="18C8C90D" w14:textId="42E2AEB3" w:rsidR="00D2500B" w:rsidRPr="00E83D32" w:rsidRDefault="00D2500B" w:rsidP="00CD114A">
      <w:pPr>
        <w:rPr>
          <w:rFonts w:ascii="Arial" w:hAnsi="Arial" w:cs="Arial"/>
          <w:b/>
          <w:bCs/>
        </w:rPr>
      </w:pPr>
      <w:r w:rsidRPr="00E83D32">
        <w:rPr>
          <w:rFonts w:ascii="Arial" w:hAnsi="Arial" w:cs="Arial"/>
          <w:b/>
          <w:bCs/>
        </w:rPr>
        <w:t>Para 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1917" w:rsidRPr="00E83D32" w14:paraId="72BBBE98" w14:textId="77777777" w:rsidTr="00CB2E04">
        <w:tc>
          <w:tcPr>
            <w:tcW w:w="1765" w:type="dxa"/>
            <w:vAlign w:val="center"/>
          </w:tcPr>
          <w:p w14:paraId="165F1C6F" w14:textId="3F4C6D59" w:rsidR="00191917" w:rsidRPr="00E83D32" w:rsidRDefault="00C826E9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TATB/Q</w:t>
            </w:r>
            <w:r w:rsidR="00B436D7" w:rsidRPr="00E83D32">
              <w:rPr>
                <w:rFonts w:ascii="Arial" w:hAnsi="Arial" w:cs="Arial"/>
              </w:rPr>
              <w:t>1Q0</w:t>
            </w:r>
          </w:p>
        </w:tc>
        <w:tc>
          <w:tcPr>
            <w:tcW w:w="1765" w:type="dxa"/>
            <w:vAlign w:val="center"/>
          </w:tcPr>
          <w:p w14:paraId="59D285FF" w14:textId="593A5A35" w:rsidR="00191917" w:rsidRPr="00E83D32" w:rsidRDefault="00391D93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766" w:type="dxa"/>
            <w:vAlign w:val="center"/>
          </w:tcPr>
          <w:p w14:paraId="7C6B5FE6" w14:textId="5566C0D3" w:rsidR="00191917" w:rsidRPr="00E83D32" w:rsidRDefault="00391D93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766" w:type="dxa"/>
            <w:vAlign w:val="center"/>
          </w:tcPr>
          <w:p w14:paraId="3E4AF9B5" w14:textId="3D6FEC5A" w:rsidR="00191917" w:rsidRPr="00E83D32" w:rsidRDefault="00391D93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766" w:type="dxa"/>
            <w:vAlign w:val="center"/>
          </w:tcPr>
          <w:p w14:paraId="5D5A7808" w14:textId="4D1494A4" w:rsidR="00191917" w:rsidRPr="00E83D32" w:rsidRDefault="00391D93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</w:tr>
      <w:tr w:rsidR="00191917" w:rsidRPr="00E83D32" w14:paraId="06D41B8F" w14:textId="77777777" w:rsidTr="00CB2E04">
        <w:tc>
          <w:tcPr>
            <w:tcW w:w="1765" w:type="dxa"/>
            <w:vAlign w:val="center"/>
          </w:tcPr>
          <w:p w14:paraId="278BB871" w14:textId="3D3E163D" w:rsidR="00191917" w:rsidRPr="00E83D32" w:rsidRDefault="00FF34BE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765" w:type="dxa"/>
            <w:vAlign w:val="center"/>
          </w:tcPr>
          <w:p w14:paraId="362F9E31" w14:textId="23A78341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5BD4A128" w14:textId="38A66CE6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07374FD4" w14:textId="3660ECE3" w:rsidR="00191917" w:rsidRPr="00E83D32" w:rsidRDefault="00D805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6FFE38C0" w14:textId="433CE2C2" w:rsidR="00191917" w:rsidRPr="00E83D32" w:rsidRDefault="009A3E3F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  <w:tr w:rsidR="00191917" w:rsidRPr="00E83D32" w14:paraId="1472730A" w14:textId="77777777" w:rsidTr="00CB2E04">
        <w:tc>
          <w:tcPr>
            <w:tcW w:w="1765" w:type="dxa"/>
            <w:vAlign w:val="center"/>
          </w:tcPr>
          <w:p w14:paraId="1231EF87" w14:textId="0834C649" w:rsidR="00191917" w:rsidRPr="00E83D32" w:rsidRDefault="00FF34BE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765" w:type="dxa"/>
            <w:vAlign w:val="center"/>
          </w:tcPr>
          <w:p w14:paraId="20BED8D3" w14:textId="6C63260F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5490D4C4" w14:textId="63AC81DA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533F534C" w14:textId="65C44A3D" w:rsidR="00191917" w:rsidRPr="00E83D32" w:rsidRDefault="00D805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3F6B5A42" w14:textId="11D405F2" w:rsidR="00191917" w:rsidRPr="00E83D32" w:rsidRDefault="009A3E3F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</w:tr>
      <w:tr w:rsidR="00191917" w:rsidRPr="00E83D32" w14:paraId="75EB0A5F" w14:textId="77777777" w:rsidTr="00CB2E04">
        <w:tc>
          <w:tcPr>
            <w:tcW w:w="1765" w:type="dxa"/>
            <w:vAlign w:val="center"/>
          </w:tcPr>
          <w:p w14:paraId="05B4110A" w14:textId="14FAC7EF" w:rsidR="00191917" w:rsidRPr="00E83D32" w:rsidRDefault="00FF34BE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765" w:type="dxa"/>
            <w:vAlign w:val="center"/>
          </w:tcPr>
          <w:p w14:paraId="67FE6E45" w14:textId="32B7F84C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26D92B67" w14:textId="6BFE8147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7462DC31" w14:textId="524615EF" w:rsidR="00191917" w:rsidRPr="00E83D32" w:rsidRDefault="00D805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0FA63279" w14:textId="0DF4C3BF" w:rsidR="00191917" w:rsidRPr="00E83D32" w:rsidRDefault="009A3E3F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  <w:tr w:rsidR="00191917" w:rsidRPr="00E83D32" w14:paraId="79D0C0A2" w14:textId="77777777" w:rsidTr="00CB2E04">
        <w:tc>
          <w:tcPr>
            <w:tcW w:w="1765" w:type="dxa"/>
            <w:vAlign w:val="center"/>
          </w:tcPr>
          <w:p w14:paraId="54F9C41D" w14:textId="48C7F020" w:rsidR="00191917" w:rsidRPr="00E83D32" w:rsidRDefault="00FF34BE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  <w:vAlign w:val="center"/>
          </w:tcPr>
          <w:p w14:paraId="0CE57211" w14:textId="56BD5659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5955AE5F" w14:textId="1DB26F04" w:rsidR="00191917" w:rsidRPr="00E83D32" w:rsidRDefault="00D077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470F5531" w14:textId="387DEEFC" w:rsidR="00191917" w:rsidRPr="00E83D32" w:rsidRDefault="00D8056C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32441B1C" w14:textId="02063E06" w:rsidR="00191917" w:rsidRPr="00E83D32" w:rsidRDefault="009A3E3F" w:rsidP="00CB2E04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</w:tr>
    </w:tbl>
    <w:p w14:paraId="6E0E773F" w14:textId="77777777" w:rsidR="006C7058" w:rsidRPr="00E83D32" w:rsidRDefault="006C7058" w:rsidP="00CD114A">
      <w:pPr>
        <w:rPr>
          <w:rFonts w:ascii="Arial" w:hAnsi="Arial" w:cs="Arial"/>
        </w:rPr>
      </w:pPr>
    </w:p>
    <w:p w14:paraId="1A7F493E" w14:textId="7C6458E8" w:rsidR="00684248" w:rsidRPr="00E83D32" w:rsidRDefault="00D2500B" w:rsidP="00CD114A">
      <w:pPr>
        <w:rPr>
          <w:rFonts w:ascii="Arial" w:hAnsi="Arial" w:cs="Arial"/>
          <w:b/>
          <w:bCs/>
        </w:rPr>
      </w:pPr>
      <w:r w:rsidRPr="00E83D32">
        <w:rPr>
          <w:rFonts w:ascii="Arial" w:hAnsi="Arial" w:cs="Arial"/>
          <w:b/>
          <w:bCs/>
        </w:rPr>
        <w:t>Para 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4248" w:rsidRPr="00E83D32" w14:paraId="74615C8C" w14:textId="77777777">
        <w:tc>
          <w:tcPr>
            <w:tcW w:w="1765" w:type="dxa"/>
            <w:vAlign w:val="center"/>
          </w:tcPr>
          <w:p w14:paraId="395C2B44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TATB/Q1Q0</w:t>
            </w:r>
          </w:p>
        </w:tc>
        <w:tc>
          <w:tcPr>
            <w:tcW w:w="1765" w:type="dxa"/>
            <w:vAlign w:val="center"/>
          </w:tcPr>
          <w:p w14:paraId="1FF49D68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766" w:type="dxa"/>
            <w:vAlign w:val="center"/>
          </w:tcPr>
          <w:p w14:paraId="0647601F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766" w:type="dxa"/>
            <w:vAlign w:val="center"/>
          </w:tcPr>
          <w:p w14:paraId="7B3F47B8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766" w:type="dxa"/>
            <w:vAlign w:val="center"/>
          </w:tcPr>
          <w:p w14:paraId="45AF6278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</w:tr>
      <w:tr w:rsidR="00684248" w:rsidRPr="00E83D32" w14:paraId="7160A1E6" w14:textId="77777777">
        <w:tc>
          <w:tcPr>
            <w:tcW w:w="1765" w:type="dxa"/>
            <w:vAlign w:val="center"/>
          </w:tcPr>
          <w:p w14:paraId="56286796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765" w:type="dxa"/>
            <w:vAlign w:val="center"/>
          </w:tcPr>
          <w:p w14:paraId="671AC1BA" w14:textId="30123CF7" w:rsidR="00684248" w:rsidRPr="00E83D32" w:rsidRDefault="00D2500B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0886ED6B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3B4EC41D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57C666BF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  <w:tr w:rsidR="00684248" w:rsidRPr="00E83D32" w14:paraId="37EB166B" w14:textId="77777777">
        <w:tc>
          <w:tcPr>
            <w:tcW w:w="1765" w:type="dxa"/>
            <w:vAlign w:val="center"/>
          </w:tcPr>
          <w:p w14:paraId="232FDFB4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765" w:type="dxa"/>
            <w:vAlign w:val="center"/>
          </w:tcPr>
          <w:p w14:paraId="7EA5CCA3" w14:textId="5B889943" w:rsidR="00684248" w:rsidRPr="00E83D32" w:rsidRDefault="00D2500B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39A877A9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0F035E59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0F47288B" w14:textId="3809D905" w:rsidR="00684248" w:rsidRPr="00E83D32" w:rsidRDefault="00D2500B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  <w:tr w:rsidR="00684248" w:rsidRPr="00E83D32" w14:paraId="301774D9" w14:textId="77777777">
        <w:tc>
          <w:tcPr>
            <w:tcW w:w="1765" w:type="dxa"/>
            <w:vAlign w:val="center"/>
          </w:tcPr>
          <w:p w14:paraId="50C7CA02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765" w:type="dxa"/>
            <w:vAlign w:val="center"/>
          </w:tcPr>
          <w:p w14:paraId="1B9D7EFA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041D04E8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6851E1B7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284D147B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  <w:tr w:rsidR="00684248" w:rsidRPr="00E83D32" w14:paraId="5C4D7086" w14:textId="77777777">
        <w:tc>
          <w:tcPr>
            <w:tcW w:w="1765" w:type="dxa"/>
            <w:vAlign w:val="center"/>
          </w:tcPr>
          <w:p w14:paraId="0EEA6B39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  <w:vAlign w:val="center"/>
          </w:tcPr>
          <w:p w14:paraId="52201AA2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34AAAA25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vAlign w:val="center"/>
          </w:tcPr>
          <w:p w14:paraId="124E197F" w14:textId="77777777" w:rsidR="00684248" w:rsidRPr="00E83D32" w:rsidRDefault="00684248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766" w:type="dxa"/>
            <w:vAlign w:val="center"/>
          </w:tcPr>
          <w:p w14:paraId="5934DE9F" w14:textId="1E36064B" w:rsidR="00684248" w:rsidRPr="00E83D32" w:rsidRDefault="00D2500B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</w:tr>
    </w:tbl>
    <w:p w14:paraId="0D558C96" w14:textId="77777777" w:rsidR="00684248" w:rsidRPr="00E83D32" w:rsidRDefault="00684248" w:rsidP="00CD114A">
      <w:pPr>
        <w:rPr>
          <w:rFonts w:ascii="Arial" w:hAnsi="Arial" w:cs="Arial"/>
        </w:rPr>
      </w:pPr>
    </w:p>
    <w:p w14:paraId="3EC551AD" w14:textId="77777777" w:rsidR="00066277" w:rsidRPr="00E83D32" w:rsidRDefault="00024738" w:rsidP="00CD114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</m:oMath>
      </m:oMathPara>
    </w:p>
    <w:p w14:paraId="7B4B36C2" w14:textId="32DB1F4F" w:rsidR="00CB2E04" w:rsidRPr="00E83D32" w:rsidRDefault="00024738" w:rsidP="00CD114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⨁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</m:oMath>
      </m:oMathPara>
    </w:p>
    <w:p w14:paraId="6E988FCC" w14:textId="45024647" w:rsidR="00066277" w:rsidRPr="00E83D32" w:rsidRDefault="00024738" w:rsidP="00CD114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acc>
        </m:oMath>
      </m:oMathPara>
    </w:p>
    <w:p w14:paraId="33AE7B7F" w14:textId="77777777" w:rsidR="003412FA" w:rsidRPr="00E83D32" w:rsidRDefault="003412FA" w:rsidP="00CD114A">
      <w:pPr>
        <w:rPr>
          <w:rFonts w:ascii="Arial" w:eastAsiaTheme="minorEastAsia" w:hAnsi="Arial" w:cs="Arial"/>
        </w:rPr>
      </w:pPr>
      <w:r w:rsidRPr="00E83D32">
        <w:rPr>
          <w:rFonts w:ascii="Arial" w:eastAsiaTheme="minorEastAsia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132"/>
        <w:gridCol w:w="1082"/>
        <w:gridCol w:w="1284"/>
        <w:gridCol w:w="1285"/>
        <w:gridCol w:w="1011"/>
        <w:gridCol w:w="1011"/>
      </w:tblGrid>
      <w:tr w:rsidR="00D232C0" w:rsidRPr="00E83D32" w14:paraId="0CC6BB3B" w14:textId="0E24E28D">
        <w:tc>
          <w:tcPr>
            <w:tcW w:w="7817" w:type="dxa"/>
            <w:gridSpan w:val="7"/>
            <w:vAlign w:val="center"/>
          </w:tcPr>
          <w:p w14:paraId="4222BCB4" w14:textId="3E41BF3C" w:rsidR="00D232C0" w:rsidRPr="00E83D32" w:rsidRDefault="00D232C0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Circuito Secuencial</w:t>
            </w:r>
          </w:p>
        </w:tc>
      </w:tr>
      <w:tr w:rsidR="00AC5D3A" w:rsidRPr="00E83D32" w14:paraId="1026F930" w14:textId="3FA45717" w:rsidTr="00D232C0">
        <w:tc>
          <w:tcPr>
            <w:tcW w:w="1012" w:type="dxa"/>
            <w:vAlign w:val="center"/>
          </w:tcPr>
          <w:p w14:paraId="3F098154" w14:textId="77777777" w:rsidR="00AC5D3A" w:rsidRPr="00E83D32" w:rsidRDefault="00AC5D3A" w:rsidP="00D232C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2214" w:type="dxa"/>
            <w:gridSpan w:val="2"/>
            <w:vAlign w:val="center"/>
          </w:tcPr>
          <w:p w14:paraId="7A583CFD" w14:textId="0AC5BB1C" w:rsidR="00AC5D3A" w:rsidRPr="00E83D32" w:rsidRDefault="00AC5D3A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Estado Actual</w:t>
            </w:r>
          </w:p>
        </w:tc>
        <w:tc>
          <w:tcPr>
            <w:tcW w:w="1284" w:type="dxa"/>
            <w:vAlign w:val="center"/>
          </w:tcPr>
          <w:p w14:paraId="2628A93A" w14:textId="0D87ABAC" w:rsidR="00AC5D3A" w:rsidRPr="00E83D32" w:rsidRDefault="00AC5D3A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 xml:space="preserve">Entrada </w:t>
            </w:r>
            <w:r w:rsidRPr="00E83D32">
              <w:rPr>
                <w:rFonts w:ascii="Arial" w:eastAsiaTheme="minorEastAsia" w:hAnsi="Arial" w:cs="Arial"/>
              </w:rPr>
              <w:br/>
              <w:t>X</w:t>
            </w:r>
          </w:p>
        </w:tc>
        <w:tc>
          <w:tcPr>
            <w:tcW w:w="2296" w:type="dxa"/>
            <w:gridSpan w:val="2"/>
            <w:vAlign w:val="center"/>
          </w:tcPr>
          <w:p w14:paraId="3395AD52" w14:textId="45A0060F" w:rsidR="00AC5D3A" w:rsidRPr="00E83D32" w:rsidRDefault="00AC5D3A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Estado futuro</w:t>
            </w:r>
          </w:p>
        </w:tc>
        <w:tc>
          <w:tcPr>
            <w:tcW w:w="1011" w:type="dxa"/>
            <w:vAlign w:val="center"/>
          </w:tcPr>
          <w:p w14:paraId="73E5A9E6" w14:textId="77777777" w:rsidR="00AC5D3A" w:rsidRPr="00E83D32" w:rsidRDefault="00AC5D3A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Salida</w:t>
            </w:r>
          </w:p>
        </w:tc>
      </w:tr>
      <w:tr w:rsidR="009A2BB1" w:rsidRPr="00E83D32" w14:paraId="2209268C" w14:textId="598692C4" w:rsidTr="00D232C0">
        <w:tc>
          <w:tcPr>
            <w:tcW w:w="1012" w:type="dxa"/>
            <w:vMerge w:val="restart"/>
            <w:vAlign w:val="center"/>
          </w:tcPr>
          <w:p w14:paraId="42324F9C" w14:textId="2008B936" w:rsidR="009A2BB1" w:rsidRPr="00E83D32" w:rsidRDefault="00D232C0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1132" w:type="dxa"/>
            <w:vAlign w:val="center"/>
          </w:tcPr>
          <w:p w14:paraId="1F24F977" w14:textId="4E0ECD42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82" w:type="dxa"/>
            <w:vAlign w:val="center"/>
          </w:tcPr>
          <w:p w14:paraId="688307AB" w14:textId="28E5340C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4" w:type="dxa"/>
            <w:vAlign w:val="center"/>
          </w:tcPr>
          <w:p w14:paraId="05CA293B" w14:textId="7F0ABA3B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5" w:type="dxa"/>
            <w:vAlign w:val="center"/>
          </w:tcPr>
          <w:p w14:paraId="379C6472" w14:textId="4E244C2A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05C6431B" w14:textId="5A3721A8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1356E56C" w14:textId="0B6C30A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685BFC93" w14:textId="57044A80" w:rsidTr="00D232C0">
        <w:tc>
          <w:tcPr>
            <w:tcW w:w="1012" w:type="dxa"/>
            <w:vMerge/>
            <w:vAlign w:val="center"/>
          </w:tcPr>
          <w:p w14:paraId="54188420" w14:textId="777777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2" w:type="dxa"/>
            <w:vAlign w:val="center"/>
          </w:tcPr>
          <w:p w14:paraId="4B91B377" w14:textId="13140A78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82" w:type="dxa"/>
            <w:vAlign w:val="center"/>
          </w:tcPr>
          <w:p w14:paraId="2F9EAF07" w14:textId="22C60171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4" w:type="dxa"/>
            <w:vAlign w:val="center"/>
          </w:tcPr>
          <w:p w14:paraId="75AD6E5D" w14:textId="59975C99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5" w:type="dxa"/>
            <w:vAlign w:val="center"/>
          </w:tcPr>
          <w:p w14:paraId="196FE949" w14:textId="618AC6A4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755566F7" w14:textId="10130A64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02E4C3BF" w14:textId="509335D5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773C643C" w14:textId="79D06075" w:rsidTr="00D232C0">
        <w:tc>
          <w:tcPr>
            <w:tcW w:w="1012" w:type="dxa"/>
            <w:vMerge w:val="restart"/>
            <w:vAlign w:val="center"/>
          </w:tcPr>
          <w:p w14:paraId="2BF59481" w14:textId="09B61467" w:rsidR="009A2BB1" w:rsidRPr="00E83D32" w:rsidRDefault="00D232C0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1132" w:type="dxa"/>
            <w:vAlign w:val="center"/>
          </w:tcPr>
          <w:p w14:paraId="074EF16F" w14:textId="02E25C3D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82" w:type="dxa"/>
            <w:vAlign w:val="center"/>
          </w:tcPr>
          <w:p w14:paraId="7A90D742" w14:textId="0826B26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4" w:type="dxa"/>
            <w:vAlign w:val="center"/>
          </w:tcPr>
          <w:p w14:paraId="219EF810" w14:textId="1EC83A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5" w:type="dxa"/>
            <w:vAlign w:val="center"/>
          </w:tcPr>
          <w:p w14:paraId="6A9F45AB" w14:textId="23F36430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7B409260" w14:textId="4582686F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52C96F9F" w14:textId="3A850AF0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20C079F9" w14:textId="77777777" w:rsidTr="00D232C0">
        <w:tc>
          <w:tcPr>
            <w:tcW w:w="1012" w:type="dxa"/>
            <w:vMerge/>
            <w:vAlign w:val="center"/>
          </w:tcPr>
          <w:p w14:paraId="661EA2AF" w14:textId="777777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2" w:type="dxa"/>
            <w:vAlign w:val="center"/>
          </w:tcPr>
          <w:p w14:paraId="4053EF70" w14:textId="40F93DF1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82" w:type="dxa"/>
            <w:vAlign w:val="center"/>
          </w:tcPr>
          <w:p w14:paraId="6F1569AF" w14:textId="4F96BD75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4" w:type="dxa"/>
            <w:vAlign w:val="center"/>
          </w:tcPr>
          <w:p w14:paraId="23846226" w14:textId="0277BBC1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5" w:type="dxa"/>
            <w:vAlign w:val="center"/>
          </w:tcPr>
          <w:p w14:paraId="28B62426" w14:textId="4B573A69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6E957F32" w14:textId="36ED3674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783DA69C" w14:textId="1D017BDF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1DEE6B94" w14:textId="77777777" w:rsidTr="00D232C0">
        <w:tc>
          <w:tcPr>
            <w:tcW w:w="1012" w:type="dxa"/>
            <w:vMerge w:val="restart"/>
            <w:vAlign w:val="center"/>
          </w:tcPr>
          <w:p w14:paraId="705CE50A" w14:textId="29396758" w:rsidR="009A2BB1" w:rsidRPr="00E83D32" w:rsidRDefault="00D232C0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1132" w:type="dxa"/>
            <w:vAlign w:val="center"/>
          </w:tcPr>
          <w:p w14:paraId="36CBB063" w14:textId="34CA1FB8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82" w:type="dxa"/>
            <w:vAlign w:val="center"/>
          </w:tcPr>
          <w:p w14:paraId="3F3A9444" w14:textId="29889A4E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4" w:type="dxa"/>
            <w:vAlign w:val="center"/>
          </w:tcPr>
          <w:p w14:paraId="4556C76D" w14:textId="0105E990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5" w:type="dxa"/>
            <w:vAlign w:val="center"/>
          </w:tcPr>
          <w:p w14:paraId="2D2D6875" w14:textId="6C68B81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420D0B66" w14:textId="454EC899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097B190E" w14:textId="5CF9D5F4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78EFB93D" w14:textId="77777777" w:rsidTr="00D232C0">
        <w:tc>
          <w:tcPr>
            <w:tcW w:w="1012" w:type="dxa"/>
            <w:vMerge/>
            <w:vAlign w:val="center"/>
          </w:tcPr>
          <w:p w14:paraId="62102D9A" w14:textId="777777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2" w:type="dxa"/>
            <w:vAlign w:val="center"/>
          </w:tcPr>
          <w:p w14:paraId="21B2467D" w14:textId="492FA62B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82" w:type="dxa"/>
            <w:vAlign w:val="center"/>
          </w:tcPr>
          <w:p w14:paraId="4F46DF35" w14:textId="78946AA3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4" w:type="dxa"/>
            <w:vAlign w:val="center"/>
          </w:tcPr>
          <w:p w14:paraId="6CEDDE20" w14:textId="5ADDE97E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5" w:type="dxa"/>
            <w:vAlign w:val="center"/>
          </w:tcPr>
          <w:p w14:paraId="7C6F64B6" w14:textId="086B446B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58779A51" w14:textId="7A7261DB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7F680D88" w14:textId="7791D7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02E34285" w14:textId="77777777" w:rsidTr="00D232C0">
        <w:tc>
          <w:tcPr>
            <w:tcW w:w="1012" w:type="dxa"/>
            <w:vMerge w:val="restart"/>
            <w:vAlign w:val="center"/>
          </w:tcPr>
          <w:p w14:paraId="56C8121D" w14:textId="1A3E7017" w:rsidR="009A2BB1" w:rsidRPr="00E83D32" w:rsidRDefault="00D232C0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1132" w:type="dxa"/>
            <w:vAlign w:val="center"/>
          </w:tcPr>
          <w:p w14:paraId="546BC4EA" w14:textId="44068EAC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82" w:type="dxa"/>
            <w:vAlign w:val="center"/>
          </w:tcPr>
          <w:p w14:paraId="456E31CE" w14:textId="70CBFA4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4" w:type="dxa"/>
            <w:vAlign w:val="center"/>
          </w:tcPr>
          <w:p w14:paraId="2F797BC9" w14:textId="0E53671F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285" w:type="dxa"/>
            <w:vAlign w:val="center"/>
          </w:tcPr>
          <w:p w14:paraId="628EA097" w14:textId="162C6C4E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14B3A124" w14:textId="11210B51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4A39A537" w14:textId="3103EAAA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</w:tr>
      <w:tr w:rsidR="009A2BB1" w:rsidRPr="00E83D32" w14:paraId="4E1C401A" w14:textId="77777777" w:rsidTr="00D232C0">
        <w:tc>
          <w:tcPr>
            <w:tcW w:w="1012" w:type="dxa"/>
            <w:vMerge/>
            <w:vAlign w:val="center"/>
          </w:tcPr>
          <w:p w14:paraId="108CA34A" w14:textId="77777777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132" w:type="dxa"/>
            <w:vAlign w:val="center"/>
          </w:tcPr>
          <w:p w14:paraId="7E610C12" w14:textId="4A9C2829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82" w:type="dxa"/>
            <w:vAlign w:val="center"/>
          </w:tcPr>
          <w:p w14:paraId="6C190599" w14:textId="5C4D7ACA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4" w:type="dxa"/>
            <w:vAlign w:val="center"/>
          </w:tcPr>
          <w:p w14:paraId="16F8B08D" w14:textId="30A7CEFA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285" w:type="dxa"/>
            <w:vAlign w:val="center"/>
          </w:tcPr>
          <w:p w14:paraId="5D99CF56" w14:textId="41439EFD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011" w:type="dxa"/>
            <w:vAlign w:val="center"/>
          </w:tcPr>
          <w:p w14:paraId="70B40655" w14:textId="3BBBE689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011" w:type="dxa"/>
            <w:vAlign w:val="center"/>
          </w:tcPr>
          <w:p w14:paraId="4563E0E4" w14:textId="7E4E4E1A" w:rsidR="009A2BB1" w:rsidRPr="00E83D32" w:rsidRDefault="009A2BB1" w:rsidP="00D232C0">
            <w:pPr>
              <w:jc w:val="center"/>
              <w:rPr>
                <w:rFonts w:ascii="Arial" w:eastAsiaTheme="minorEastAsia" w:hAnsi="Arial" w:cs="Arial"/>
              </w:rPr>
            </w:pPr>
            <w:r w:rsidRPr="00E83D32">
              <w:rPr>
                <w:rFonts w:ascii="Arial" w:eastAsiaTheme="minorEastAsia" w:hAnsi="Arial" w:cs="Arial"/>
              </w:rPr>
              <w:t>1</w:t>
            </w:r>
          </w:p>
        </w:tc>
      </w:tr>
    </w:tbl>
    <w:p w14:paraId="48CA8CE8" w14:textId="210764B0" w:rsidR="00846DD0" w:rsidRPr="00E83D32" w:rsidRDefault="00846DD0" w:rsidP="00CD114A">
      <w:pPr>
        <w:rPr>
          <w:rFonts w:ascii="Arial" w:eastAsiaTheme="minorEastAsia" w:hAnsi="Arial" w:cs="Arial"/>
        </w:rPr>
      </w:pPr>
    </w:p>
    <w:p w14:paraId="068AEAA5" w14:textId="77777777" w:rsidR="00E83D32" w:rsidRDefault="00E83D32" w:rsidP="002B5412">
      <w:pPr>
        <w:rPr>
          <w:rFonts w:ascii="Arial" w:hAnsi="Arial" w:cs="Arial"/>
        </w:rPr>
      </w:pPr>
    </w:p>
    <w:p w14:paraId="4CE2771D" w14:textId="77777777" w:rsidR="00E83D32" w:rsidRDefault="00E83D32" w:rsidP="002B5412">
      <w:pPr>
        <w:rPr>
          <w:rFonts w:ascii="Arial" w:hAnsi="Arial" w:cs="Arial"/>
        </w:rPr>
      </w:pPr>
    </w:p>
    <w:p w14:paraId="0FF14E35" w14:textId="1A5869E0" w:rsidR="002B5412" w:rsidRPr="00E83D32" w:rsidRDefault="002B5412" w:rsidP="002B5412">
      <w:pPr>
        <w:rPr>
          <w:rFonts w:ascii="Arial" w:hAnsi="Arial" w:cs="Arial"/>
          <w:b/>
          <w:bCs/>
          <w:sz w:val="24"/>
          <w:szCs w:val="24"/>
        </w:rPr>
      </w:pPr>
      <w:r w:rsidRPr="00E83D32">
        <w:rPr>
          <w:rFonts w:ascii="Arial" w:hAnsi="Arial" w:cs="Arial"/>
          <w:b/>
          <w:bCs/>
          <w:sz w:val="24"/>
          <w:szCs w:val="24"/>
        </w:rPr>
        <w:lastRenderedPageBreak/>
        <w:t>Hacer mapas de Karnaugh</w:t>
      </w:r>
    </w:p>
    <w:p w14:paraId="5DBC58BC" w14:textId="08214AC1" w:rsidR="002B5412" w:rsidRPr="00E83D32" w:rsidRDefault="002B5412" w:rsidP="00CD114A">
      <w:pPr>
        <w:rPr>
          <w:rFonts w:ascii="Arial" w:eastAsiaTheme="minorEastAsia" w:hAnsi="Arial" w:cs="Arial"/>
          <w:b/>
          <w:bCs/>
        </w:rPr>
      </w:pPr>
      <w:r w:rsidRPr="00E83D32">
        <w:rPr>
          <w:rFonts w:ascii="Arial" w:eastAsiaTheme="minorEastAsia" w:hAnsi="Arial" w:cs="Arial"/>
          <w:b/>
          <w:bCs/>
        </w:rPr>
        <w:t>Para Q0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7"/>
        <w:gridCol w:w="1417"/>
        <w:gridCol w:w="1417"/>
      </w:tblGrid>
      <w:tr w:rsidR="00545E56" w:rsidRPr="00E83D32" w14:paraId="0A35A352" w14:textId="77777777" w:rsidTr="00950571">
        <w:trPr>
          <w:trHeight w:val="405"/>
        </w:trPr>
        <w:tc>
          <w:tcPr>
            <w:tcW w:w="1415" w:type="dxa"/>
            <w:vAlign w:val="center"/>
          </w:tcPr>
          <w:p w14:paraId="36CCE293" w14:textId="17081E6B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Q1 / Q0 X</w:t>
            </w:r>
          </w:p>
        </w:tc>
        <w:tc>
          <w:tcPr>
            <w:tcW w:w="1415" w:type="dxa"/>
            <w:vAlign w:val="center"/>
          </w:tcPr>
          <w:p w14:paraId="6D1CF52B" w14:textId="0064C84F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417" w:type="dxa"/>
            <w:vAlign w:val="center"/>
          </w:tcPr>
          <w:p w14:paraId="0AF675AD" w14:textId="077C22ED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417" w:type="dxa"/>
            <w:vAlign w:val="center"/>
          </w:tcPr>
          <w:p w14:paraId="2C0D157C" w14:textId="0530FF4C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417" w:type="dxa"/>
            <w:vAlign w:val="center"/>
          </w:tcPr>
          <w:p w14:paraId="0CFE1343" w14:textId="0696D3F0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</w:tr>
      <w:tr w:rsidR="00545E56" w:rsidRPr="00E83D32" w14:paraId="4FEFED91" w14:textId="77777777" w:rsidTr="00950571">
        <w:trPr>
          <w:trHeight w:val="391"/>
        </w:trPr>
        <w:tc>
          <w:tcPr>
            <w:tcW w:w="1415" w:type="dxa"/>
            <w:vAlign w:val="center"/>
          </w:tcPr>
          <w:p w14:paraId="46C73A2F" w14:textId="592DA2CC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415" w:type="dxa"/>
            <w:vAlign w:val="center"/>
          </w:tcPr>
          <w:p w14:paraId="640FFC28" w14:textId="77777777" w:rsidR="00545E56" w:rsidRPr="00E83D32" w:rsidRDefault="00545E56" w:rsidP="00950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544977A0" w14:textId="77777777" w:rsidR="00545E56" w:rsidRPr="00E83D32" w:rsidRDefault="00545E56" w:rsidP="00950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217F20F3" w14:textId="2EF301B8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vAlign w:val="center"/>
          </w:tcPr>
          <w:p w14:paraId="251FCC5E" w14:textId="77777777" w:rsidR="00545E56" w:rsidRPr="00E83D32" w:rsidRDefault="00545E56" w:rsidP="00950571">
            <w:pPr>
              <w:jc w:val="center"/>
              <w:rPr>
                <w:rFonts w:ascii="Arial" w:hAnsi="Arial" w:cs="Arial"/>
              </w:rPr>
            </w:pPr>
          </w:p>
        </w:tc>
      </w:tr>
      <w:tr w:rsidR="00545E56" w:rsidRPr="00E83D32" w14:paraId="278CE51E" w14:textId="77777777" w:rsidTr="00950571">
        <w:trPr>
          <w:trHeight w:val="405"/>
        </w:trPr>
        <w:tc>
          <w:tcPr>
            <w:tcW w:w="1415" w:type="dxa"/>
            <w:vAlign w:val="center"/>
          </w:tcPr>
          <w:p w14:paraId="4279AF17" w14:textId="46CB60EC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5" w:type="dxa"/>
            <w:vAlign w:val="center"/>
          </w:tcPr>
          <w:p w14:paraId="513ECFE9" w14:textId="6CC68654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vAlign w:val="center"/>
          </w:tcPr>
          <w:p w14:paraId="71BAED37" w14:textId="171C2CE5" w:rsidR="00545E56" w:rsidRPr="00E83D32" w:rsidRDefault="00C676B2" w:rsidP="00950571">
            <w:pPr>
              <w:jc w:val="center"/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vAlign w:val="center"/>
          </w:tcPr>
          <w:p w14:paraId="2B2B5370" w14:textId="77777777" w:rsidR="00545E56" w:rsidRPr="00E83D32" w:rsidRDefault="00545E56" w:rsidP="00950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382CBE4A" w14:textId="77777777" w:rsidR="00545E56" w:rsidRPr="00E83D32" w:rsidRDefault="00545E56" w:rsidP="009505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439D8DD" w14:textId="77777777" w:rsidR="00066277" w:rsidRPr="00E83D32" w:rsidRDefault="00066277" w:rsidP="00CD114A">
      <w:pPr>
        <w:rPr>
          <w:rFonts w:ascii="Arial" w:hAnsi="Arial" w:cs="Arial"/>
        </w:rPr>
      </w:pPr>
    </w:p>
    <w:p w14:paraId="5B16822D" w14:textId="22A4B081" w:rsidR="002B5412" w:rsidRPr="00E83D32" w:rsidRDefault="00000000" w:rsidP="00CD114A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X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</m:oMath>
      </m:oMathPara>
    </w:p>
    <w:p w14:paraId="401B277C" w14:textId="369D3FC8" w:rsidR="00C676B2" w:rsidRPr="00E83D32" w:rsidRDefault="004331DC" w:rsidP="00CD114A">
      <w:pPr>
        <w:rPr>
          <w:rFonts w:ascii="Arial" w:hAnsi="Arial" w:cs="Arial"/>
          <w:b/>
          <w:bCs/>
        </w:rPr>
      </w:pPr>
      <w:r w:rsidRPr="00E83D32">
        <w:rPr>
          <w:rFonts w:ascii="Arial" w:hAnsi="Arial" w:cs="Arial"/>
          <w:b/>
          <w:bCs/>
        </w:rPr>
        <w:t>Para Q1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9"/>
        <w:gridCol w:w="1409"/>
        <w:gridCol w:w="1409"/>
      </w:tblGrid>
      <w:tr w:rsidR="00C676B2" w:rsidRPr="00E83D32" w14:paraId="51B72341" w14:textId="77777777" w:rsidTr="00950571">
        <w:trPr>
          <w:trHeight w:val="361"/>
        </w:trPr>
        <w:tc>
          <w:tcPr>
            <w:tcW w:w="1408" w:type="dxa"/>
          </w:tcPr>
          <w:p w14:paraId="04B1951F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 xml:space="preserve">Q1 / Q0 X </w:t>
            </w:r>
          </w:p>
        </w:tc>
        <w:tc>
          <w:tcPr>
            <w:tcW w:w="1408" w:type="dxa"/>
          </w:tcPr>
          <w:p w14:paraId="2BB27804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409" w:type="dxa"/>
          </w:tcPr>
          <w:p w14:paraId="78B2FC4E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409" w:type="dxa"/>
          </w:tcPr>
          <w:p w14:paraId="058627C9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409" w:type="dxa"/>
          </w:tcPr>
          <w:p w14:paraId="06B10FC8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</w:tr>
      <w:tr w:rsidR="00C676B2" w:rsidRPr="00E83D32" w14:paraId="2625BACE" w14:textId="77777777" w:rsidTr="00950571">
        <w:trPr>
          <w:trHeight w:val="348"/>
        </w:trPr>
        <w:tc>
          <w:tcPr>
            <w:tcW w:w="1408" w:type="dxa"/>
          </w:tcPr>
          <w:p w14:paraId="79D045E8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408" w:type="dxa"/>
          </w:tcPr>
          <w:p w14:paraId="4616D88E" w14:textId="3B95AFFC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09" w:type="dxa"/>
          </w:tcPr>
          <w:p w14:paraId="757EA26A" w14:textId="788D1C9A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09" w:type="dxa"/>
          </w:tcPr>
          <w:p w14:paraId="1629ACC1" w14:textId="588F39C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09" w:type="dxa"/>
          </w:tcPr>
          <w:p w14:paraId="57D51F7C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</w:tr>
      <w:tr w:rsidR="00C676B2" w:rsidRPr="00E83D32" w14:paraId="0B9E29DF" w14:textId="77777777" w:rsidTr="00950571">
        <w:trPr>
          <w:trHeight w:val="361"/>
        </w:trPr>
        <w:tc>
          <w:tcPr>
            <w:tcW w:w="1408" w:type="dxa"/>
          </w:tcPr>
          <w:p w14:paraId="107C33C0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08" w:type="dxa"/>
          </w:tcPr>
          <w:p w14:paraId="07DA0819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09" w:type="dxa"/>
          </w:tcPr>
          <w:p w14:paraId="5275552A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09" w:type="dxa"/>
          </w:tcPr>
          <w:p w14:paraId="7A50FAEE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09" w:type="dxa"/>
          </w:tcPr>
          <w:p w14:paraId="0FB77207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</w:tr>
    </w:tbl>
    <w:p w14:paraId="22A1D4AA" w14:textId="77777777" w:rsidR="006C7058" w:rsidRPr="00E83D32" w:rsidRDefault="006C7058" w:rsidP="00CD114A">
      <w:pPr>
        <w:rPr>
          <w:rFonts w:ascii="Arial" w:hAnsi="Arial" w:cs="Arial"/>
        </w:rPr>
      </w:pPr>
    </w:p>
    <w:p w14:paraId="4FCFF484" w14:textId="0450D803" w:rsidR="004331DC" w:rsidRPr="00E83D32" w:rsidRDefault="00000000" w:rsidP="00CD114A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Arial"/>
            </w:rPr>
            <m:t>+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 X</m:t>
          </m:r>
        </m:oMath>
      </m:oMathPara>
    </w:p>
    <w:p w14:paraId="4D5B0BC0" w14:textId="6C7B47BA" w:rsidR="004331DC" w:rsidRPr="00E83D32" w:rsidRDefault="008C5390" w:rsidP="00CD114A">
      <w:pPr>
        <w:rPr>
          <w:rFonts w:ascii="Arial" w:hAnsi="Arial" w:cs="Arial"/>
          <w:b/>
          <w:bCs/>
        </w:rPr>
      </w:pPr>
      <w:r w:rsidRPr="00E83D32">
        <w:rPr>
          <w:rFonts w:ascii="Arial" w:hAnsi="Arial" w:cs="Arial"/>
          <w:b/>
          <w:bCs/>
        </w:rPr>
        <w:t>Para 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11"/>
        <w:gridCol w:w="1411"/>
        <w:gridCol w:w="1411"/>
      </w:tblGrid>
      <w:tr w:rsidR="00C676B2" w:rsidRPr="00E83D32" w14:paraId="278D5812" w14:textId="77777777" w:rsidTr="00950571">
        <w:trPr>
          <w:trHeight w:val="384"/>
        </w:trPr>
        <w:tc>
          <w:tcPr>
            <w:tcW w:w="1410" w:type="dxa"/>
          </w:tcPr>
          <w:p w14:paraId="789E554A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 xml:space="preserve">Q1 / Q0 X </w:t>
            </w:r>
          </w:p>
        </w:tc>
        <w:tc>
          <w:tcPr>
            <w:tcW w:w="1410" w:type="dxa"/>
          </w:tcPr>
          <w:p w14:paraId="6D3AF10A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00</w:t>
            </w:r>
          </w:p>
        </w:tc>
        <w:tc>
          <w:tcPr>
            <w:tcW w:w="1411" w:type="dxa"/>
          </w:tcPr>
          <w:p w14:paraId="093E01E6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01</w:t>
            </w:r>
          </w:p>
        </w:tc>
        <w:tc>
          <w:tcPr>
            <w:tcW w:w="1411" w:type="dxa"/>
          </w:tcPr>
          <w:p w14:paraId="2ADB925F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11</w:t>
            </w:r>
          </w:p>
        </w:tc>
        <w:tc>
          <w:tcPr>
            <w:tcW w:w="1411" w:type="dxa"/>
          </w:tcPr>
          <w:p w14:paraId="448B1ABB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10</w:t>
            </w:r>
          </w:p>
        </w:tc>
      </w:tr>
      <w:tr w:rsidR="00C676B2" w:rsidRPr="00E83D32" w14:paraId="050A41C3" w14:textId="77777777" w:rsidTr="00950571">
        <w:trPr>
          <w:trHeight w:val="370"/>
        </w:trPr>
        <w:tc>
          <w:tcPr>
            <w:tcW w:w="1410" w:type="dxa"/>
          </w:tcPr>
          <w:p w14:paraId="74785FBC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0</w:t>
            </w:r>
          </w:p>
        </w:tc>
        <w:tc>
          <w:tcPr>
            <w:tcW w:w="1410" w:type="dxa"/>
          </w:tcPr>
          <w:p w14:paraId="48FDAE26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470ED593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1F244637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4DA66F57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</w:tr>
      <w:tr w:rsidR="00C676B2" w:rsidRPr="00E83D32" w14:paraId="308650C7" w14:textId="77777777" w:rsidTr="00950571">
        <w:trPr>
          <w:trHeight w:val="384"/>
        </w:trPr>
        <w:tc>
          <w:tcPr>
            <w:tcW w:w="1410" w:type="dxa"/>
          </w:tcPr>
          <w:p w14:paraId="7589918E" w14:textId="77777777" w:rsidR="00C676B2" w:rsidRPr="00E83D32" w:rsidRDefault="00C676B2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0" w:type="dxa"/>
          </w:tcPr>
          <w:p w14:paraId="39A1EBDF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13E2AA73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79B1A87C" w14:textId="64BF395A" w:rsidR="00C676B2" w:rsidRPr="00E83D32" w:rsidRDefault="00950571">
            <w:pPr>
              <w:rPr>
                <w:rFonts w:ascii="Arial" w:hAnsi="Arial" w:cs="Arial"/>
              </w:rPr>
            </w:pPr>
            <w:r w:rsidRPr="00E83D32">
              <w:rPr>
                <w:rFonts w:ascii="Arial" w:hAnsi="Arial" w:cs="Arial"/>
              </w:rPr>
              <w:t>1</w:t>
            </w:r>
          </w:p>
        </w:tc>
        <w:tc>
          <w:tcPr>
            <w:tcW w:w="1411" w:type="dxa"/>
          </w:tcPr>
          <w:p w14:paraId="2F998B6B" w14:textId="77777777" w:rsidR="00C676B2" w:rsidRPr="00E83D32" w:rsidRDefault="00C676B2">
            <w:pPr>
              <w:rPr>
                <w:rFonts w:ascii="Arial" w:hAnsi="Arial" w:cs="Arial"/>
              </w:rPr>
            </w:pPr>
          </w:p>
        </w:tc>
      </w:tr>
    </w:tbl>
    <w:p w14:paraId="50376805" w14:textId="77777777" w:rsidR="00C676B2" w:rsidRPr="00E83D32" w:rsidRDefault="00C676B2" w:rsidP="00CD114A">
      <w:pPr>
        <w:rPr>
          <w:rFonts w:ascii="Arial" w:hAnsi="Arial" w:cs="Arial"/>
        </w:rPr>
      </w:pPr>
    </w:p>
    <w:p w14:paraId="043E846E" w14:textId="3FE3F04C" w:rsidR="008C5390" w:rsidRPr="00E83D32" w:rsidRDefault="00024738" w:rsidP="00CD114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Z=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</m:oMath>
      </m:oMathPara>
    </w:p>
    <w:p w14:paraId="76B49918" w14:textId="7879A10E" w:rsidR="008C5390" w:rsidRPr="00CD114A" w:rsidRDefault="3D186060" w:rsidP="08764311">
      <w:pPr>
        <w:rPr>
          <w:rFonts w:ascii="Arial" w:hAnsi="Arial" w:cs="Arial"/>
          <w:sz w:val="24"/>
          <w:szCs w:val="24"/>
        </w:rPr>
      </w:pPr>
      <w:r w:rsidRPr="08764311">
        <w:rPr>
          <w:rFonts w:ascii="Arial" w:hAnsi="Arial" w:cs="Arial"/>
          <w:sz w:val="24"/>
          <w:szCs w:val="24"/>
        </w:rPr>
        <w:t>library IEEE;</w:t>
      </w:r>
    </w:p>
    <w:p w14:paraId="0E421A42" w14:textId="12488B1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use IEEE.STD_LOGIC_1164.ALL;</w:t>
      </w:r>
    </w:p>
    <w:p w14:paraId="2960A042" w14:textId="200AEC9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use IEEE.STD_LOGIC_ARITH.ALL;</w:t>
      </w:r>
    </w:p>
    <w:p w14:paraId="3B1E9D88" w14:textId="3427282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use IEEE.STD_LOGIC_UNSIGNED.ALL;</w:t>
      </w:r>
    </w:p>
    <w:p w14:paraId="369DFA69" w14:textId="44D00AD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65317D57" w14:textId="4075C8E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entity P02 is</w:t>
      </w:r>
    </w:p>
    <w:p w14:paraId="261F73B0" w14:textId="178BC3E4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Port (</w:t>
      </w:r>
    </w:p>
    <w:p w14:paraId="141A81F8" w14:textId="4ECDAC5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clk: in STD_LOGIC; -- Reloj del sistema</w:t>
      </w:r>
    </w:p>
    <w:p w14:paraId="439EE783" w14:textId="472AEA3D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sensorBarco: in STD_LOGIC; -- Sensor de barcos</w:t>
      </w:r>
    </w:p>
    <w:p w14:paraId="05940EA0" w14:textId="20D73C84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sensorAuto: in STD_LOGIC; -- Sensor de autos</w:t>
      </w:r>
    </w:p>
    <w:p w14:paraId="7A29043D" w14:textId="3F644ED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luzVerde: out STD_LOGIC; -- Luz verde para autos</w:t>
      </w:r>
    </w:p>
    <w:p w14:paraId="2B499398" w14:textId="026918E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luzAmarilla: out STD_LOGIC; -- Luz amarilla para autos</w:t>
      </w:r>
    </w:p>
    <w:p w14:paraId="70A3F132" w14:textId="1CF85BF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luzRoja: out STD_LOGIC; -- Luz roja para autos</w:t>
      </w:r>
    </w:p>
    <w:p w14:paraId="6E7BD846" w14:textId="29E9461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puenteAbierto: out STD_LOGIC -- Señal para abrir el puente</w:t>
      </w:r>
    </w:p>
    <w:p w14:paraId="5885C49D" w14:textId="0BECEC51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lastRenderedPageBreak/>
        <w:t xml:space="preserve">    );</w:t>
      </w:r>
    </w:p>
    <w:p w14:paraId="7842606A" w14:textId="66BC739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end P02;</w:t>
      </w:r>
    </w:p>
    <w:p w14:paraId="3C407C16" w14:textId="1806BF6D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3A2672E7" w14:textId="2DA4FBC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architecture Behavioral of P02 is</w:t>
      </w:r>
    </w:p>
    <w:p w14:paraId="7377DABE" w14:textId="0D7EED4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type Estados is (EsperandoBarco, CerrandoPuente, AbriendoPuente, PasandoBarco, PasandoAuto);</w:t>
      </w:r>
    </w:p>
    <w:p w14:paraId="13090CE0" w14:textId="7C97602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signal estadoActual, estadoSiguiente: Estados;</w:t>
      </w:r>
    </w:p>
    <w:p w14:paraId="097E3D0D" w14:textId="1E181AB1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signal contador: integer := 0; -- Contador para temporizar la luz amarilla</w:t>
      </w:r>
    </w:p>
    <w:p w14:paraId="4B19C5F4" w14:textId="384A65B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begin</w:t>
      </w:r>
    </w:p>
    <w:p w14:paraId="4420C23F" w14:textId="25FF1AB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process (clk)</w:t>
      </w:r>
    </w:p>
    <w:p w14:paraId="17C7492B" w14:textId="5AB0E64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begin</w:t>
      </w:r>
    </w:p>
    <w:p w14:paraId="45FD870D" w14:textId="5DAFDDC1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if rising_edge(clk) then</w:t>
      </w:r>
    </w:p>
    <w:p w14:paraId="232DB049" w14:textId="6FF6543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estadoActual &lt;= estadoSiguiente;</w:t>
      </w:r>
    </w:p>
    <w:p w14:paraId="2A122BDE" w14:textId="1B6BA27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contador &lt;= contador + 1;</w:t>
      </w:r>
    </w:p>
    <w:p w14:paraId="3CE809BB" w14:textId="5DC1AA7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end if;</w:t>
      </w:r>
    </w:p>
    <w:p w14:paraId="2DB150BC" w14:textId="06B6029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end process;</w:t>
      </w:r>
    </w:p>
    <w:p w14:paraId="4E1E7085" w14:textId="254C475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6A8803E8" w14:textId="588E34D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process (estadoActual, sensorBarco, sensorAuto, contador)</w:t>
      </w:r>
    </w:p>
    <w:p w14:paraId="28D6B2B0" w14:textId="7FBE74A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begin</w:t>
      </w:r>
    </w:p>
    <w:p w14:paraId="32AED793" w14:textId="195B7A2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case estadoActual is</w:t>
      </w:r>
    </w:p>
    <w:p w14:paraId="73A1A698" w14:textId="32302E2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EsperandoBarco =&gt;</w:t>
      </w:r>
    </w:p>
    <w:p w14:paraId="0F8D65A1" w14:textId="611F49F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if sensorBarco = '1' then</w:t>
      </w:r>
    </w:p>
    <w:p w14:paraId="07570F1F" w14:textId="2EE68A6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CerrandoPuente;</w:t>
      </w:r>
    </w:p>
    <w:p w14:paraId="1639A672" w14:textId="18FE6A70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elsif sensorAuto = '1' then</w:t>
      </w:r>
    </w:p>
    <w:p w14:paraId="6102D708" w14:textId="01E1ED8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PasandoAuto;</w:t>
      </w:r>
    </w:p>
    <w:p w14:paraId="631FB66F" w14:textId="629B75C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else</w:t>
      </w:r>
    </w:p>
    <w:p w14:paraId="371A6904" w14:textId="2C5D086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EsperandoBarco;</w:t>
      </w:r>
    </w:p>
    <w:p w14:paraId="65266ED7" w14:textId="068AE20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end if;</w:t>
      </w:r>
    </w:p>
    <w:p w14:paraId="12CE95F6" w14:textId="36046D9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0FD9D9E4" w14:textId="26EF2695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CerrandoPuente =&gt;</w:t>
      </w:r>
    </w:p>
    <w:p w14:paraId="67247694" w14:textId="47851A04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puenteAbierto &lt;= '0';</w:t>
      </w:r>
    </w:p>
    <w:p w14:paraId="0E868970" w14:textId="4B4E447D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if sensorBarco = '0' then</w:t>
      </w:r>
    </w:p>
    <w:p w14:paraId="73575946" w14:textId="37C7EC5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lastRenderedPageBreak/>
        <w:t xml:space="preserve">                    estadoSiguiente &lt;= PasandoBarco;</w:t>
      </w:r>
    </w:p>
    <w:p w14:paraId="1B7156B3" w14:textId="2410DD71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else</w:t>
      </w:r>
    </w:p>
    <w:p w14:paraId="57B4FB3D" w14:textId="384DC090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CerrandoPuente;</w:t>
      </w:r>
    </w:p>
    <w:p w14:paraId="4DBBDF22" w14:textId="5AEFACC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end if;</w:t>
      </w:r>
    </w:p>
    <w:p w14:paraId="40B8360D" w14:textId="0D7A124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69D7C2FD" w14:textId="641B1B3D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AbriendoPuente =&gt;</w:t>
      </w:r>
    </w:p>
    <w:p w14:paraId="0392D589" w14:textId="0C804EE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puenteAbierto &lt;= '1';</w:t>
      </w:r>
    </w:p>
    <w:p w14:paraId="2F27799A" w14:textId="7C1076A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estadoSiguiente &lt;= EsperandoBarco;</w:t>
      </w:r>
    </w:p>
    <w:p w14:paraId="13A908FF" w14:textId="6210C95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0141310D" w14:textId="19E15F2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PasandoBarco =&gt;</w:t>
      </w:r>
    </w:p>
    <w:p w14:paraId="13D6611D" w14:textId="1FDB672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if sensorBarco = '1' then</w:t>
      </w:r>
    </w:p>
    <w:p w14:paraId="5BD1598B" w14:textId="1F3E4F1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PasandoBarco;</w:t>
      </w:r>
    </w:p>
    <w:p w14:paraId="0497726E" w14:textId="14A62D8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else</w:t>
      </w:r>
    </w:p>
    <w:p w14:paraId="7F477987" w14:textId="1204FFC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AbriendoPuente;</w:t>
      </w:r>
    </w:p>
    <w:p w14:paraId="5FECC816" w14:textId="1B23DF90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end if;</w:t>
      </w:r>
    </w:p>
    <w:p w14:paraId="67BEA7C1" w14:textId="41850E1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397FD0C8" w14:textId="44FFF11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PasandoAuto =&gt;</w:t>
      </w:r>
    </w:p>
    <w:p w14:paraId="33176E47" w14:textId="05C5E8D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if contador = 50000000 then -- Temporizador para luz amarilla (ajusta según necesites)</w:t>
      </w:r>
    </w:p>
    <w:p w14:paraId="7207D10D" w14:textId="00498CE4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AbriendoPuente;</w:t>
      </w:r>
    </w:p>
    <w:p w14:paraId="482DB4DB" w14:textId="0D5A439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contador &lt;= 0;</w:t>
      </w:r>
    </w:p>
    <w:p w14:paraId="01655B28" w14:textId="5AB3CBEC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else</w:t>
      </w:r>
    </w:p>
    <w:p w14:paraId="50A22076" w14:textId="6BC76F7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    estadoSiguiente &lt;= PasandoAuto;</w:t>
      </w:r>
    </w:p>
    <w:p w14:paraId="69F4BB43" w14:textId="516E1C6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end if;</w:t>
      </w:r>
    </w:p>
    <w:p w14:paraId="2CE35D34" w14:textId="30A8BCF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316F27CD" w14:textId="783E357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others =&gt;</w:t>
      </w:r>
    </w:p>
    <w:p w14:paraId="0E765D38" w14:textId="1F0C77E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estadoSiguiente &lt;= EsperandoBarco;</w:t>
      </w:r>
    </w:p>
    <w:p w14:paraId="35E37301" w14:textId="77AD675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end case;</w:t>
      </w:r>
    </w:p>
    <w:p w14:paraId="08F28348" w14:textId="6EC7EA2F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end process;</w:t>
      </w:r>
    </w:p>
    <w:p w14:paraId="178223EA" w14:textId="72328AC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58CC0A1A" w14:textId="3A00CB5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-- Control de semáforos para autos</w:t>
      </w:r>
    </w:p>
    <w:p w14:paraId="1707A161" w14:textId="1FB40AF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process (estadoActual)</w:t>
      </w:r>
    </w:p>
    <w:p w14:paraId="0224C407" w14:textId="0720C3C5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lastRenderedPageBreak/>
        <w:t xml:space="preserve">    begin</w:t>
      </w:r>
    </w:p>
    <w:p w14:paraId="65F0A6D6" w14:textId="1830646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case estadoActual is</w:t>
      </w:r>
    </w:p>
    <w:p w14:paraId="5CD7C96F" w14:textId="68BCC9D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EsperandoBarco =&gt;</w:t>
      </w:r>
    </w:p>
    <w:p w14:paraId="635EC7F6" w14:textId="3B3ECAF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'1';</w:t>
      </w:r>
    </w:p>
    <w:p w14:paraId="166D2AE4" w14:textId="3E54283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'0';</w:t>
      </w:r>
    </w:p>
    <w:p w14:paraId="7E5B5010" w14:textId="3472DEC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'0';</w:t>
      </w:r>
    </w:p>
    <w:p w14:paraId="3F61B981" w14:textId="62118D52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59556433" w14:textId="407809D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CerrandoPuente =&gt;</w:t>
      </w:r>
    </w:p>
    <w:p w14:paraId="09F5F3A8" w14:textId="26A66AD5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'0';</w:t>
      </w:r>
    </w:p>
    <w:p w14:paraId="4D6B4C5A" w14:textId="4F6862A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'1';</w:t>
      </w:r>
    </w:p>
    <w:p w14:paraId="7F2C8F20" w14:textId="7BF1B40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'0';</w:t>
      </w:r>
    </w:p>
    <w:p w14:paraId="45511066" w14:textId="75440E7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63B38F0E" w14:textId="007632A8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AbriendoPuente =&gt;</w:t>
      </w:r>
    </w:p>
    <w:p w14:paraId="50F298B6" w14:textId="2AF4660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'0';</w:t>
      </w:r>
    </w:p>
    <w:p w14:paraId="26862D49" w14:textId="54E8FF27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'1';</w:t>
      </w:r>
    </w:p>
    <w:p w14:paraId="732C17FD" w14:textId="135D24F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'0';</w:t>
      </w:r>
    </w:p>
    <w:p w14:paraId="2015AFBD" w14:textId="3D1804C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31FE8B84" w14:textId="14539DA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PasandoBarco =&gt;</w:t>
      </w:r>
    </w:p>
    <w:p w14:paraId="18980C2D" w14:textId="55E1322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'0';</w:t>
      </w:r>
    </w:p>
    <w:p w14:paraId="464CC78F" w14:textId="3B15E5F3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'0';</w:t>
      </w:r>
    </w:p>
    <w:p w14:paraId="022B20F1" w14:textId="75E7C581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'1';</w:t>
      </w:r>
    </w:p>
    <w:p w14:paraId="1F1ED0E7" w14:textId="7E3D671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5C4CDC09" w14:textId="77642B95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PasandoAuto =&gt;</w:t>
      </w:r>
    </w:p>
    <w:p w14:paraId="2EA46E99" w14:textId="09D77605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'0';</w:t>
      </w:r>
    </w:p>
    <w:p w14:paraId="330FB176" w14:textId="1676E27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'1';</w:t>
      </w:r>
    </w:p>
    <w:p w14:paraId="6351B461" w14:textId="755341BD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'0';</w:t>
      </w:r>
    </w:p>
    <w:p w14:paraId="3B1689AB" w14:textId="65C90CF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</w:t>
      </w:r>
    </w:p>
    <w:p w14:paraId="69E671A2" w14:textId="4132706A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when others =&gt;</w:t>
      </w:r>
    </w:p>
    <w:p w14:paraId="5B1D0978" w14:textId="796CCED9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luzVerde &lt;= '1';</w:t>
      </w:r>
    </w:p>
    <w:p w14:paraId="49A321D8" w14:textId="7C848C4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luzAmarilla &lt;= '0';</w:t>
      </w:r>
    </w:p>
    <w:p w14:paraId="71805EF8" w14:textId="0A6E81EB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            luzRoja &lt;= '0';</w:t>
      </w:r>
    </w:p>
    <w:p w14:paraId="7E51C834" w14:textId="7F8D42DE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lastRenderedPageBreak/>
        <w:t xml:space="preserve">        end case;</w:t>
      </w:r>
    </w:p>
    <w:p w14:paraId="5FD02E50" w14:textId="4D822F6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 xml:space="preserve">    end process;</w:t>
      </w:r>
    </w:p>
    <w:p w14:paraId="312B5882" w14:textId="76472F16" w:rsidR="008C5390" w:rsidRPr="00CD114A" w:rsidRDefault="3D186060" w:rsidP="08764311">
      <w:r w:rsidRPr="08764311">
        <w:rPr>
          <w:rFonts w:ascii="Arial" w:hAnsi="Arial" w:cs="Arial"/>
          <w:sz w:val="24"/>
          <w:szCs w:val="24"/>
        </w:rPr>
        <w:t>end Behavioral;</w:t>
      </w:r>
    </w:p>
    <w:p w14:paraId="25564C6F" w14:textId="0E978126" w:rsidR="002161D8" w:rsidRPr="00E83D32" w:rsidRDefault="002161D8" w:rsidP="00E83D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83D32">
        <w:rPr>
          <w:rFonts w:ascii="Arial" w:hAnsi="Arial" w:cs="Arial"/>
          <w:b/>
          <w:sz w:val="28"/>
          <w:szCs w:val="28"/>
          <w:u w:val="single"/>
        </w:rPr>
        <w:t>Resultados</w:t>
      </w:r>
    </w:p>
    <w:p w14:paraId="11F455C4" w14:textId="78A8A74A" w:rsidR="006A2E11" w:rsidRDefault="00FD0B4D" w:rsidP="004C673E">
      <w:pPr>
        <w:jc w:val="center"/>
        <w:rPr>
          <w:rFonts w:ascii="Arial" w:hAnsi="Arial" w:cs="Arial"/>
          <w:sz w:val="28"/>
          <w:szCs w:val="28"/>
        </w:rPr>
      </w:pPr>
      <w:r w:rsidRPr="00FD0B4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26B08C" wp14:editId="615D7A68">
            <wp:extent cx="6858000" cy="2720975"/>
            <wp:effectExtent l="0" t="0" r="0" b="3175"/>
            <wp:docPr id="1729697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58C" w14:textId="06D2947F" w:rsidR="00BC2F87" w:rsidRPr="005D62EE" w:rsidRDefault="00BC2F87" w:rsidP="00BC2F87">
      <w:pPr>
        <w:rPr>
          <w:rFonts w:ascii="Arial" w:hAnsi="Arial" w:cs="Arial"/>
        </w:rPr>
      </w:pPr>
      <w:r w:rsidRPr="005D62EE">
        <w:rPr>
          <w:rFonts w:ascii="Arial" w:hAnsi="Arial" w:cs="Arial"/>
        </w:rPr>
        <w:t xml:space="preserve">En esta </w:t>
      </w:r>
      <w:r w:rsidR="004438A9" w:rsidRPr="005D62EE">
        <w:rPr>
          <w:rFonts w:ascii="Arial" w:hAnsi="Arial" w:cs="Arial"/>
        </w:rPr>
        <w:t>simulación</w:t>
      </w:r>
      <w:r w:rsidRPr="005D62EE">
        <w:rPr>
          <w:rFonts w:ascii="Arial" w:hAnsi="Arial" w:cs="Arial"/>
        </w:rPr>
        <w:t xml:space="preserve"> podemos observar lo siguiente: </w:t>
      </w:r>
      <w:r w:rsidR="00427CC9" w:rsidRPr="005D62EE">
        <w:rPr>
          <w:rFonts w:ascii="Arial" w:hAnsi="Arial" w:cs="Arial"/>
        </w:rPr>
        <w:t>el cambio de estados</w:t>
      </w:r>
      <w:r w:rsidR="00730E64" w:rsidRPr="005D62EE">
        <w:rPr>
          <w:rFonts w:ascii="Arial" w:hAnsi="Arial" w:cs="Arial"/>
        </w:rPr>
        <w:t xml:space="preserve"> </w:t>
      </w:r>
      <w:r w:rsidR="00FD0B4D" w:rsidRPr="005D62EE">
        <w:rPr>
          <w:rFonts w:ascii="Arial" w:hAnsi="Arial" w:cs="Arial"/>
        </w:rPr>
        <w:t>de s1 a s0 esto debido a la lógica utilizada en el programa</w:t>
      </w:r>
      <w:r w:rsidR="00641652" w:rsidRPr="005D62EE">
        <w:rPr>
          <w:rFonts w:ascii="Arial" w:hAnsi="Arial" w:cs="Arial"/>
        </w:rPr>
        <w:t xml:space="preserve"> ya que el estado se actualiza cada que la variable reloj cambia, además al momento de que se tiene un 1 en estación causa que pase del estado inicial S0 al estado S1 en este estado revisa si hay algún alto o cambio en las </w:t>
      </w:r>
      <w:r w:rsidR="005D62EE" w:rsidRPr="005D62EE">
        <w:rPr>
          <w:rFonts w:ascii="Arial" w:hAnsi="Arial" w:cs="Arial"/>
        </w:rPr>
        <w:t xml:space="preserve">variables SA, SN o emergencia y según esta ira cambiando su valor. </w:t>
      </w:r>
    </w:p>
    <w:p w14:paraId="173CF83D" w14:textId="08528DFA" w:rsidR="002161D8" w:rsidRPr="00E83D32" w:rsidRDefault="002161D8" w:rsidP="00FF1DA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83D32">
        <w:rPr>
          <w:rFonts w:ascii="Arial" w:hAnsi="Arial" w:cs="Arial"/>
          <w:b/>
          <w:sz w:val="28"/>
          <w:szCs w:val="28"/>
          <w:u w:val="single"/>
        </w:rPr>
        <w:t>Bibliografía</w:t>
      </w:r>
    </w:p>
    <w:p w14:paraId="5759B1B5" w14:textId="2B622E7D" w:rsidR="0004210A" w:rsidRPr="00E83D32" w:rsidRDefault="0004210A" w:rsidP="00E83D3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83D32">
        <w:rPr>
          <w:rFonts w:ascii="Arial" w:hAnsi="Arial" w:cs="Arial"/>
        </w:rPr>
        <w:t xml:space="preserve">Wikipedia. (2023, 5 de septiembre). VHDL. </w:t>
      </w:r>
      <w:hyperlink r:id="rId11" w:history="1">
        <w:r w:rsidR="006F2C0B" w:rsidRPr="00E83D32">
          <w:rPr>
            <w:rStyle w:val="Hipervnculo"/>
            <w:rFonts w:ascii="Arial" w:hAnsi="Arial" w:cs="Arial"/>
          </w:rPr>
          <w:t>https://en.wikipedia.org/wiki/VHDL</w:t>
        </w:r>
      </w:hyperlink>
      <w:r w:rsidR="006F2C0B" w:rsidRPr="00E83D32">
        <w:rPr>
          <w:rFonts w:ascii="Arial" w:hAnsi="Arial" w:cs="Arial"/>
        </w:rPr>
        <w:t xml:space="preserve"> </w:t>
      </w:r>
    </w:p>
    <w:p w14:paraId="1180D4AC" w14:textId="4660CFDA" w:rsidR="002161D8" w:rsidRDefault="002161D8"/>
    <w:sectPr w:rsidR="002161D8" w:rsidSect="000351D7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63D"/>
    <w:multiLevelType w:val="hybridMultilevel"/>
    <w:tmpl w:val="0684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239F"/>
    <w:multiLevelType w:val="hybridMultilevel"/>
    <w:tmpl w:val="5EE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337146">
    <w:abstractNumId w:val="1"/>
  </w:num>
  <w:num w:numId="2" w16cid:durableId="54309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24738"/>
    <w:rsid w:val="000259DA"/>
    <w:rsid w:val="000307BF"/>
    <w:rsid w:val="000320DF"/>
    <w:rsid w:val="000351D7"/>
    <w:rsid w:val="00036C1F"/>
    <w:rsid w:val="0004210A"/>
    <w:rsid w:val="00066277"/>
    <w:rsid w:val="000800D1"/>
    <w:rsid w:val="000D50D7"/>
    <w:rsid w:val="001202FC"/>
    <w:rsid w:val="001361EF"/>
    <w:rsid w:val="00155634"/>
    <w:rsid w:val="00161BB0"/>
    <w:rsid w:val="001775DE"/>
    <w:rsid w:val="00191917"/>
    <w:rsid w:val="001C5A5C"/>
    <w:rsid w:val="001E62B7"/>
    <w:rsid w:val="002002F2"/>
    <w:rsid w:val="00203875"/>
    <w:rsid w:val="002161D8"/>
    <w:rsid w:val="002204E2"/>
    <w:rsid w:val="00222DF7"/>
    <w:rsid w:val="00234720"/>
    <w:rsid w:val="00236BDF"/>
    <w:rsid w:val="00245842"/>
    <w:rsid w:val="002472DC"/>
    <w:rsid w:val="00262032"/>
    <w:rsid w:val="00264D13"/>
    <w:rsid w:val="002B5412"/>
    <w:rsid w:val="002E107D"/>
    <w:rsid w:val="002E2A34"/>
    <w:rsid w:val="002F05D4"/>
    <w:rsid w:val="002F4686"/>
    <w:rsid w:val="0032054C"/>
    <w:rsid w:val="00320EE4"/>
    <w:rsid w:val="003412FA"/>
    <w:rsid w:val="00354C36"/>
    <w:rsid w:val="003840D2"/>
    <w:rsid w:val="00384610"/>
    <w:rsid w:val="00390C7B"/>
    <w:rsid w:val="00391D93"/>
    <w:rsid w:val="003B0FFB"/>
    <w:rsid w:val="003C1328"/>
    <w:rsid w:val="00417769"/>
    <w:rsid w:val="004261CA"/>
    <w:rsid w:val="00427CC9"/>
    <w:rsid w:val="004331DC"/>
    <w:rsid w:val="004408A7"/>
    <w:rsid w:val="00440B8E"/>
    <w:rsid w:val="004438A9"/>
    <w:rsid w:val="004612B2"/>
    <w:rsid w:val="004A7FF3"/>
    <w:rsid w:val="004B54B2"/>
    <w:rsid w:val="004C673E"/>
    <w:rsid w:val="004D0770"/>
    <w:rsid w:val="004E3796"/>
    <w:rsid w:val="005215CB"/>
    <w:rsid w:val="00545E56"/>
    <w:rsid w:val="0055330B"/>
    <w:rsid w:val="00555E3A"/>
    <w:rsid w:val="0056187B"/>
    <w:rsid w:val="005678E3"/>
    <w:rsid w:val="00580037"/>
    <w:rsid w:val="005867C7"/>
    <w:rsid w:val="00597B02"/>
    <w:rsid w:val="005C19E3"/>
    <w:rsid w:val="005D62EE"/>
    <w:rsid w:val="005E6117"/>
    <w:rsid w:val="005F138D"/>
    <w:rsid w:val="006049E4"/>
    <w:rsid w:val="006066CC"/>
    <w:rsid w:val="006131DE"/>
    <w:rsid w:val="006156C3"/>
    <w:rsid w:val="00641652"/>
    <w:rsid w:val="0067646A"/>
    <w:rsid w:val="00681046"/>
    <w:rsid w:val="00684248"/>
    <w:rsid w:val="006A2E11"/>
    <w:rsid w:val="006A514C"/>
    <w:rsid w:val="006B0D86"/>
    <w:rsid w:val="006C7058"/>
    <w:rsid w:val="006D652C"/>
    <w:rsid w:val="006F2C0B"/>
    <w:rsid w:val="0070443F"/>
    <w:rsid w:val="00707BAB"/>
    <w:rsid w:val="00710AD9"/>
    <w:rsid w:val="00714151"/>
    <w:rsid w:val="00715A37"/>
    <w:rsid w:val="0071640A"/>
    <w:rsid w:val="00730E64"/>
    <w:rsid w:val="007627FC"/>
    <w:rsid w:val="00762FC2"/>
    <w:rsid w:val="0076373C"/>
    <w:rsid w:val="0077108C"/>
    <w:rsid w:val="00786775"/>
    <w:rsid w:val="00792B4B"/>
    <w:rsid w:val="007A7662"/>
    <w:rsid w:val="007B399A"/>
    <w:rsid w:val="007C57AF"/>
    <w:rsid w:val="007E57D2"/>
    <w:rsid w:val="007E74C9"/>
    <w:rsid w:val="007F3505"/>
    <w:rsid w:val="0081351C"/>
    <w:rsid w:val="00817E3B"/>
    <w:rsid w:val="00821710"/>
    <w:rsid w:val="00830B0F"/>
    <w:rsid w:val="00846DD0"/>
    <w:rsid w:val="00847B9E"/>
    <w:rsid w:val="00871B13"/>
    <w:rsid w:val="008A34B6"/>
    <w:rsid w:val="008B0BCD"/>
    <w:rsid w:val="008C5390"/>
    <w:rsid w:val="008D6687"/>
    <w:rsid w:val="009278BB"/>
    <w:rsid w:val="00945D4E"/>
    <w:rsid w:val="00950571"/>
    <w:rsid w:val="0096087B"/>
    <w:rsid w:val="00975735"/>
    <w:rsid w:val="00977F69"/>
    <w:rsid w:val="009A2A0F"/>
    <w:rsid w:val="009A2BB1"/>
    <w:rsid w:val="009A3E3F"/>
    <w:rsid w:val="009C0087"/>
    <w:rsid w:val="009F3DC0"/>
    <w:rsid w:val="00A039C8"/>
    <w:rsid w:val="00A13902"/>
    <w:rsid w:val="00A56571"/>
    <w:rsid w:val="00A640E7"/>
    <w:rsid w:val="00A65C58"/>
    <w:rsid w:val="00A70AC2"/>
    <w:rsid w:val="00A80075"/>
    <w:rsid w:val="00AC5D3A"/>
    <w:rsid w:val="00AF127F"/>
    <w:rsid w:val="00AF60C8"/>
    <w:rsid w:val="00B436D7"/>
    <w:rsid w:val="00B905D8"/>
    <w:rsid w:val="00B92D64"/>
    <w:rsid w:val="00BA014E"/>
    <w:rsid w:val="00BA5C51"/>
    <w:rsid w:val="00BB3AC7"/>
    <w:rsid w:val="00BC2F87"/>
    <w:rsid w:val="00BD11B2"/>
    <w:rsid w:val="00BE1C02"/>
    <w:rsid w:val="00C60D69"/>
    <w:rsid w:val="00C65E63"/>
    <w:rsid w:val="00C676B2"/>
    <w:rsid w:val="00C826E9"/>
    <w:rsid w:val="00C97BC9"/>
    <w:rsid w:val="00CB114D"/>
    <w:rsid w:val="00CB1CD5"/>
    <w:rsid w:val="00CB2E04"/>
    <w:rsid w:val="00CD114A"/>
    <w:rsid w:val="00CD2A65"/>
    <w:rsid w:val="00CD489F"/>
    <w:rsid w:val="00CE538D"/>
    <w:rsid w:val="00D0776C"/>
    <w:rsid w:val="00D232C0"/>
    <w:rsid w:val="00D2500B"/>
    <w:rsid w:val="00D53956"/>
    <w:rsid w:val="00D8056C"/>
    <w:rsid w:val="00D80F00"/>
    <w:rsid w:val="00DA3CE5"/>
    <w:rsid w:val="00E80376"/>
    <w:rsid w:val="00E82F2F"/>
    <w:rsid w:val="00E83D32"/>
    <w:rsid w:val="00E93762"/>
    <w:rsid w:val="00E964EA"/>
    <w:rsid w:val="00EA0B57"/>
    <w:rsid w:val="00EB1A56"/>
    <w:rsid w:val="00EC5E65"/>
    <w:rsid w:val="00EC7148"/>
    <w:rsid w:val="00EE29A0"/>
    <w:rsid w:val="00EF62A0"/>
    <w:rsid w:val="00F00A0C"/>
    <w:rsid w:val="00F05683"/>
    <w:rsid w:val="00F1118C"/>
    <w:rsid w:val="00F40307"/>
    <w:rsid w:val="00F57B1B"/>
    <w:rsid w:val="00F9394C"/>
    <w:rsid w:val="00FA009F"/>
    <w:rsid w:val="00FA3082"/>
    <w:rsid w:val="00FA685E"/>
    <w:rsid w:val="00FB4A3D"/>
    <w:rsid w:val="00FC1822"/>
    <w:rsid w:val="00FC5438"/>
    <w:rsid w:val="00FD0B4D"/>
    <w:rsid w:val="00FF1003"/>
    <w:rsid w:val="00FF1DA5"/>
    <w:rsid w:val="00FF2620"/>
    <w:rsid w:val="00FF34BE"/>
    <w:rsid w:val="00FF651E"/>
    <w:rsid w:val="08764311"/>
    <w:rsid w:val="1D04E202"/>
    <w:rsid w:val="20A5B57C"/>
    <w:rsid w:val="2A289199"/>
    <w:rsid w:val="39E84DFD"/>
    <w:rsid w:val="3A32CDAA"/>
    <w:rsid w:val="3D186060"/>
    <w:rsid w:val="49566459"/>
    <w:rsid w:val="4F219E5A"/>
    <w:rsid w:val="57B78F65"/>
    <w:rsid w:val="5F9DC576"/>
    <w:rsid w:val="745DC718"/>
    <w:rsid w:val="7F4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61F3E5C4-E9B3-4224-A550-308113FF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84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7E3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7E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E3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VHDL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customXml/itemProps2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1162</Words>
  <Characters>6392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108</cp:revision>
  <dcterms:created xsi:type="dcterms:W3CDTF">2023-09-05T18:13:00Z</dcterms:created>
  <dcterms:modified xsi:type="dcterms:W3CDTF">2023-12-02T05:51:00Z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