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4E6FA" w14:textId="4AC1EAB3" w:rsidR="00134FDB" w:rsidRPr="00134FDB" w:rsidRDefault="00134FDB" w:rsidP="00134FDB">
      <w:pPr>
        <w:jc w:val="center"/>
        <w:rPr>
          <w:rFonts w:ascii="Arial" w:hAnsi="Arial" w:cs="Arial"/>
          <w:b/>
          <w:bCs/>
          <w:sz w:val="28"/>
          <w:szCs w:val="28"/>
          <w:u w:val="single"/>
        </w:rPr>
      </w:pPr>
      <w:r w:rsidRPr="00134FDB">
        <w:rPr>
          <w:rFonts w:ascii="Arial" w:hAnsi="Arial" w:cs="Arial"/>
          <w:b/>
          <w:bCs/>
          <w:sz w:val="28"/>
          <w:szCs w:val="28"/>
          <w:u w:val="single"/>
        </w:rPr>
        <w:t>Objetivo</w:t>
      </w:r>
    </w:p>
    <w:p w14:paraId="626EEA33" w14:textId="034DAFF1" w:rsidR="002161D8" w:rsidRPr="00134FDB" w:rsidRDefault="00134FDB" w:rsidP="445CD7C2">
      <w:pPr>
        <w:rPr>
          <w:rFonts w:ascii="Arial" w:hAnsi="Arial" w:cs="Arial"/>
          <w:sz w:val="24"/>
          <w:szCs w:val="24"/>
        </w:rPr>
      </w:pPr>
      <w:r w:rsidRPr="00CF7E1F">
        <w:rPr>
          <w:rFonts w:ascii="Arial" w:hAnsi="Arial" w:cs="Arial"/>
          <w:sz w:val="24"/>
          <w:szCs w:val="24"/>
        </w:rPr>
        <w:t>El alumno aprenderá la manera de</w:t>
      </w:r>
      <w:r>
        <w:rPr>
          <w:rFonts w:ascii="Arial" w:hAnsi="Arial" w:cs="Arial"/>
          <w:sz w:val="24"/>
          <w:szCs w:val="24"/>
        </w:rPr>
        <w:t xml:space="preserve"> </w:t>
      </w:r>
      <w:r w:rsidRPr="00CF7E1F">
        <w:rPr>
          <w:rFonts w:ascii="Arial" w:hAnsi="Arial" w:cs="Arial"/>
          <w:sz w:val="24"/>
          <w:szCs w:val="24"/>
        </w:rPr>
        <w:t>organizar un proyecto de manera modular y separarlo en diferentes archivos, con</w:t>
      </w:r>
      <w:r>
        <w:rPr>
          <w:rFonts w:ascii="Arial" w:hAnsi="Arial" w:cs="Arial"/>
          <w:sz w:val="24"/>
          <w:szCs w:val="24"/>
        </w:rPr>
        <w:t xml:space="preserve"> </w:t>
      </w:r>
      <w:r w:rsidRPr="00CF7E1F">
        <w:rPr>
          <w:rFonts w:ascii="Arial" w:hAnsi="Arial" w:cs="Arial"/>
          <w:sz w:val="24"/>
          <w:szCs w:val="24"/>
        </w:rPr>
        <w:t>la finalidad de que vaya construyendo su propia biblioteca de módulos</w:t>
      </w:r>
      <w:r>
        <w:rPr>
          <w:rFonts w:ascii="Arial" w:hAnsi="Arial" w:cs="Arial"/>
          <w:sz w:val="24"/>
          <w:szCs w:val="24"/>
        </w:rPr>
        <w:t xml:space="preserve"> </w:t>
      </w:r>
      <w:r w:rsidRPr="00CF7E1F">
        <w:rPr>
          <w:rFonts w:ascii="Arial" w:hAnsi="Arial" w:cs="Arial"/>
          <w:sz w:val="24"/>
          <w:szCs w:val="24"/>
        </w:rPr>
        <w:t>funcionales, y pueda reutilizar los módulos generados en otros proyectos.</w:t>
      </w:r>
    </w:p>
    <w:p w14:paraId="67D7D115" w14:textId="24437511" w:rsidR="002161D8" w:rsidRPr="00134FDB" w:rsidRDefault="002161D8" w:rsidP="00134FDB">
      <w:pPr>
        <w:jc w:val="center"/>
        <w:rPr>
          <w:rFonts w:ascii="Arial" w:hAnsi="Arial" w:cs="Arial"/>
          <w:b/>
          <w:bCs/>
          <w:sz w:val="28"/>
          <w:szCs w:val="28"/>
          <w:u w:val="single"/>
        </w:rPr>
      </w:pPr>
      <w:r w:rsidRPr="00134FDB">
        <w:rPr>
          <w:rFonts w:ascii="Arial" w:hAnsi="Arial" w:cs="Arial"/>
          <w:b/>
          <w:bCs/>
          <w:sz w:val="28"/>
          <w:szCs w:val="28"/>
          <w:u w:val="single"/>
        </w:rPr>
        <w:t>Introducción</w:t>
      </w:r>
    </w:p>
    <w:p w14:paraId="1BA3F759" w14:textId="129303D3" w:rsidR="009D13F3" w:rsidRDefault="008A73BE" w:rsidP="00670D1C">
      <w:pPr>
        <w:rPr>
          <w:rFonts w:ascii="Arial" w:hAnsi="Arial" w:cs="Arial"/>
          <w:sz w:val="24"/>
          <w:szCs w:val="24"/>
        </w:rPr>
      </w:pPr>
      <w:r>
        <w:rPr>
          <w:rFonts w:ascii="Arial" w:hAnsi="Arial" w:cs="Arial"/>
          <w:sz w:val="24"/>
          <w:szCs w:val="24"/>
        </w:rPr>
        <w:t xml:space="preserve">Para esta </w:t>
      </w:r>
      <w:r w:rsidR="001977B9">
        <w:rPr>
          <w:rFonts w:ascii="Arial" w:hAnsi="Arial" w:cs="Arial"/>
          <w:sz w:val="24"/>
          <w:szCs w:val="24"/>
        </w:rPr>
        <w:t>práctica</w:t>
      </w:r>
      <w:r w:rsidR="00134FDB">
        <w:rPr>
          <w:rFonts w:ascii="Arial" w:hAnsi="Arial" w:cs="Arial"/>
          <w:sz w:val="24"/>
          <w:szCs w:val="24"/>
        </w:rPr>
        <w:t>,</w:t>
      </w:r>
      <w:r>
        <w:rPr>
          <w:rFonts w:ascii="Arial" w:hAnsi="Arial" w:cs="Arial"/>
          <w:sz w:val="24"/>
          <w:szCs w:val="24"/>
        </w:rPr>
        <w:t xml:space="preserve"> igual que las dos </w:t>
      </w:r>
      <w:r w:rsidR="001977B9">
        <w:rPr>
          <w:rFonts w:ascii="Arial" w:hAnsi="Arial" w:cs="Arial"/>
          <w:sz w:val="24"/>
          <w:szCs w:val="24"/>
        </w:rPr>
        <w:t>anteriores</w:t>
      </w:r>
      <w:r w:rsidR="00134FDB">
        <w:rPr>
          <w:rFonts w:ascii="Arial" w:hAnsi="Arial" w:cs="Arial"/>
          <w:sz w:val="24"/>
          <w:szCs w:val="24"/>
        </w:rPr>
        <w:t>,</w:t>
      </w:r>
      <w:r>
        <w:rPr>
          <w:rFonts w:ascii="Arial" w:hAnsi="Arial" w:cs="Arial"/>
          <w:sz w:val="24"/>
          <w:szCs w:val="24"/>
        </w:rPr>
        <w:t xml:space="preserve"> deberemos recordar</w:t>
      </w:r>
      <w:r w:rsidR="00583423">
        <w:rPr>
          <w:rFonts w:ascii="Arial" w:hAnsi="Arial" w:cs="Arial"/>
          <w:sz w:val="24"/>
          <w:szCs w:val="24"/>
        </w:rPr>
        <w:t xml:space="preserve"> conocimiento visto en la materia de </w:t>
      </w:r>
      <w:r w:rsidR="00134FDB">
        <w:rPr>
          <w:rFonts w:ascii="Arial" w:hAnsi="Arial" w:cs="Arial"/>
          <w:sz w:val="24"/>
          <w:szCs w:val="24"/>
        </w:rPr>
        <w:t>D</w:t>
      </w:r>
      <w:r w:rsidR="00583423">
        <w:rPr>
          <w:rFonts w:ascii="Arial" w:hAnsi="Arial" w:cs="Arial"/>
          <w:sz w:val="24"/>
          <w:szCs w:val="24"/>
        </w:rPr>
        <w:t xml:space="preserve">iseño </w:t>
      </w:r>
      <w:r w:rsidR="00134FDB">
        <w:rPr>
          <w:rFonts w:ascii="Arial" w:hAnsi="Arial" w:cs="Arial"/>
          <w:sz w:val="24"/>
          <w:szCs w:val="24"/>
        </w:rPr>
        <w:t>D</w:t>
      </w:r>
      <w:r w:rsidR="00583423">
        <w:rPr>
          <w:rFonts w:ascii="Arial" w:hAnsi="Arial" w:cs="Arial"/>
          <w:sz w:val="24"/>
          <w:szCs w:val="24"/>
        </w:rPr>
        <w:t xml:space="preserve">igital </w:t>
      </w:r>
      <w:r w:rsidR="00134FDB">
        <w:rPr>
          <w:rFonts w:ascii="Arial" w:hAnsi="Arial" w:cs="Arial"/>
          <w:sz w:val="24"/>
          <w:szCs w:val="24"/>
        </w:rPr>
        <w:t>M</w:t>
      </w:r>
      <w:r w:rsidR="00583423">
        <w:rPr>
          <w:rFonts w:ascii="Arial" w:hAnsi="Arial" w:cs="Arial"/>
          <w:sz w:val="24"/>
          <w:szCs w:val="24"/>
        </w:rPr>
        <w:t xml:space="preserve">oderno. </w:t>
      </w:r>
      <w:r w:rsidR="00526F79">
        <w:rPr>
          <w:rFonts w:ascii="Arial" w:hAnsi="Arial" w:cs="Arial"/>
          <w:sz w:val="24"/>
          <w:szCs w:val="24"/>
        </w:rPr>
        <w:t>Además</w:t>
      </w:r>
      <w:r w:rsidR="00583423">
        <w:rPr>
          <w:rFonts w:ascii="Arial" w:hAnsi="Arial" w:cs="Arial"/>
          <w:sz w:val="24"/>
          <w:szCs w:val="24"/>
        </w:rPr>
        <w:t xml:space="preserve"> de eso</w:t>
      </w:r>
      <w:r w:rsidR="00134FDB">
        <w:rPr>
          <w:rFonts w:ascii="Arial" w:hAnsi="Arial" w:cs="Arial"/>
          <w:sz w:val="24"/>
          <w:szCs w:val="24"/>
        </w:rPr>
        <w:t>,</w:t>
      </w:r>
      <w:r w:rsidR="00583423">
        <w:rPr>
          <w:rFonts w:ascii="Arial" w:hAnsi="Arial" w:cs="Arial"/>
          <w:sz w:val="24"/>
          <w:szCs w:val="24"/>
        </w:rPr>
        <w:t xml:space="preserve"> como se va a hacer uso de un servomotor para </w:t>
      </w:r>
      <w:r w:rsidR="00526F79">
        <w:rPr>
          <w:rFonts w:ascii="Arial" w:hAnsi="Arial" w:cs="Arial"/>
          <w:sz w:val="24"/>
          <w:szCs w:val="24"/>
        </w:rPr>
        <w:t>la realización de este proyecto</w:t>
      </w:r>
      <w:r w:rsidR="00134FDB">
        <w:rPr>
          <w:rFonts w:ascii="Arial" w:hAnsi="Arial" w:cs="Arial"/>
          <w:sz w:val="24"/>
          <w:szCs w:val="24"/>
        </w:rPr>
        <w:t>,</w:t>
      </w:r>
      <w:r w:rsidR="009D13F3">
        <w:rPr>
          <w:rFonts w:ascii="Arial" w:hAnsi="Arial" w:cs="Arial"/>
          <w:sz w:val="24"/>
          <w:szCs w:val="24"/>
        </w:rPr>
        <w:t xml:space="preserve"> se requiere el conocimiento en el funcionamiento de </w:t>
      </w:r>
      <w:r w:rsidR="00134FDB">
        <w:rPr>
          <w:rFonts w:ascii="Arial" w:hAnsi="Arial" w:cs="Arial"/>
          <w:sz w:val="24"/>
          <w:szCs w:val="24"/>
        </w:rPr>
        <w:t>é</w:t>
      </w:r>
      <w:r w:rsidR="009D13F3">
        <w:rPr>
          <w:rFonts w:ascii="Arial" w:hAnsi="Arial" w:cs="Arial"/>
          <w:sz w:val="24"/>
          <w:szCs w:val="24"/>
        </w:rPr>
        <w:t>stos.</w:t>
      </w:r>
      <w:r w:rsidR="00670D1C">
        <w:rPr>
          <w:rFonts w:ascii="Arial" w:hAnsi="Arial" w:cs="Arial"/>
          <w:sz w:val="24"/>
          <w:szCs w:val="24"/>
        </w:rPr>
        <w:t xml:space="preserve"> </w:t>
      </w:r>
    </w:p>
    <w:p w14:paraId="1D924258" w14:textId="13FEB6F2" w:rsidR="00126054" w:rsidRPr="00126054" w:rsidRDefault="009D13F3" w:rsidP="00826F9B">
      <w:pPr>
        <w:ind w:firstLine="708"/>
        <w:rPr>
          <w:rFonts w:ascii="Arial" w:hAnsi="Arial" w:cs="Arial"/>
          <w:sz w:val="24"/>
          <w:szCs w:val="24"/>
        </w:rPr>
      </w:pPr>
      <w:r>
        <w:rPr>
          <w:rFonts w:ascii="Arial" w:hAnsi="Arial" w:cs="Arial"/>
          <w:sz w:val="24"/>
          <w:szCs w:val="24"/>
        </w:rPr>
        <w:t xml:space="preserve">Los conceptos básicos más importantes en esta práctica son: </w:t>
      </w:r>
      <w:r w:rsidR="00126054" w:rsidRPr="00126054">
        <w:rPr>
          <w:rFonts w:ascii="Arial" w:hAnsi="Arial" w:cs="Arial"/>
          <w:sz w:val="24"/>
          <w:szCs w:val="24"/>
        </w:rPr>
        <w:t>entendimiento de VHDL, incluyendo la sintaxis básica, la estructura de los procesos, las señales y las entidades.</w:t>
      </w:r>
      <w:r w:rsidR="00DF39C9">
        <w:rPr>
          <w:rFonts w:ascii="Arial" w:hAnsi="Arial" w:cs="Arial"/>
          <w:sz w:val="24"/>
          <w:szCs w:val="24"/>
        </w:rPr>
        <w:t xml:space="preserve"> Como se nos </w:t>
      </w:r>
      <w:r w:rsidR="003930D1">
        <w:rPr>
          <w:rFonts w:ascii="Arial" w:hAnsi="Arial" w:cs="Arial"/>
          <w:sz w:val="24"/>
          <w:szCs w:val="24"/>
        </w:rPr>
        <w:t>dio</w:t>
      </w:r>
      <w:r w:rsidR="00DF39C9">
        <w:rPr>
          <w:rFonts w:ascii="Arial" w:hAnsi="Arial" w:cs="Arial"/>
          <w:sz w:val="24"/>
          <w:szCs w:val="24"/>
        </w:rPr>
        <w:t xml:space="preserve"> el código para hacer uso de un </w:t>
      </w:r>
      <w:r w:rsidR="00126054" w:rsidRPr="00126054">
        <w:rPr>
          <w:rFonts w:ascii="Arial" w:hAnsi="Arial" w:cs="Arial"/>
          <w:sz w:val="24"/>
          <w:szCs w:val="24"/>
        </w:rPr>
        <w:t>servomotor en el primer punto, debe</w:t>
      </w:r>
      <w:r w:rsidR="00FE6292">
        <w:rPr>
          <w:rFonts w:ascii="Arial" w:hAnsi="Arial" w:cs="Arial"/>
          <w:sz w:val="24"/>
          <w:szCs w:val="24"/>
        </w:rPr>
        <w:t>remos</w:t>
      </w:r>
      <w:r w:rsidR="00126054" w:rsidRPr="00126054">
        <w:rPr>
          <w:rFonts w:ascii="Arial" w:hAnsi="Arial" w:cs="Arial"/>
          <w:sz w:val="24"/>
          <w:szCs w:val="24"/>
        </w:rPr>
        <w:t xml:space="preserve"> estar familiarizado con su diseño y </w:t>
      </w:r>
      <w:r w:rsidR="00FE6292">
        <w:rPr>
          <w:rFonts w:ascii="Arial" w:hAnsi="Arial" w:cs="Arial"/>
          <w:sz w:val="24"/>
          <w:szCs w:val="24"/>
        </w:rPr>
        <w:t xml:space="preserve">la forma en que </w:t>
      </w:r>
      <w:r w:rsidR="00126054" w:rsidRPr="00126054">
        <w:rPr>
          <w:rFonts w:ascii="Arial" w:hAnsi="Arial" w:cs="Arial"/>
          <w:sz w:val="24"/>
          <w:szCs w:val="24"/>
        </w:rPr>
        <w:t>se controla.</w:t>
      </w:r>
      <w:r w:rsidR="00FE6292">
        <w:rPr>
          <w:rFonts w:ascii="Arial" w:hAnsi="Arial" w:cs="Arial"/>
          <w:sz w:val="24"/>
          <w:szCs w:val="24"/>
        </w:rPr>
        <w:t xml:space="preserve"> Debemos </w:t>
      </w:r>
      <w:r w:rsidR="00126054" w:rsidRPr="00126054">
        <w:rPr>
          <w:rFonts w:ascii="Arial" w:hAnsi="Arial" w:cs="Arial"/>
          <w:sz w:val="24"/>
          <w:szCs w:val="24"/>
        </w:rPr>
        <w:t>conocer cómo crear y utilizar módulos genéricos en VHDL</w:t>
      </w:r>
      <w:r w:rsidR="003930D1">
        <w:rPr>
          <w:rFonts w:ascii="Arial" w:hAnsi="Arial" w:cs="Arial"/>
          <w:sz w:val="24"/>
          <w:szCs w:val="24"/>
        </w:rPr>
        <w:t>, l</w:t>
      </w:r>
      <w:r w:rsidR="00126054" w:rsidRPr="00126054">
        <w:rPr>
          <w:rFonts w:ascii="Arial" w:hAnsi="Arial" w:cs="Arial"/>
          <w:sz w:val="24"/>
          <w:szCs w:val="24"/>
        </w:rPr>
        <w:t>os</w:t>
      </w:r>
      <w:r w:rsidR="00266A70">
        <w:rPr>
          <w:rFonts w:ascii="Arial" w:hAnsi="Arial" w:cs="Arial"/>
          <w:sz w:val="24"/>
          <w:szCs w:val="24"/>
        </w:rPr>
        <w:t xml:space="preserve"> cuales nos</w:t>
      </w:r>
      <w:r w:rsidR="00126054" w:rsidRPr="00126054">
        <w:rPr>
          <w:rFonts w:ascii="Arial" w:hAnsi="Arial" w:cs="Arial"/>
          <w:sz w:val="24"/>
          <w:szCs w:val="24"/>
        </w:rPr>
        <w:t xml:space="preserve"> permiten parametrizar diseños y reutilizarlos con diferentes configuraciones.</w:t>
      </w:r>
    </w:p>
    <w:p w14:paraId="029A4362" w14:textId="2B582646" w:rsidR="00126054" w:rsidRPr="00126054" w:rsidRDefault="00266A70" w:rsidP="003930D1">
      <w:pPr>
        <w:ind w:firstLine="708"/>
        <w:rPr>
          <w:rFonts w:ascii="Arial" w:hAnsi="Arial" w:cs="Arial"/>
          <w:sz w:val="24"/>
          <w:szCs w:val="24"/>
        </w:rPr>
      </w:pPr>
      <w:r>
        <w:rPr>
          <w:rFonts w:ascii="Arial" w:hAnsi="Arial" w:cs="Arial"/>
          <w:sz w:val="24"/>
          <w:szCs w:val="24"/>
        </w:rPr>
        <w:t>L</w:t>
      </w:r>
      <w:r w:rsidR="00126054" w:rsidRPr="00126054">
        <w:rPr>
          <w:rFonts w:ascii="Arial" w:hAnsi="Arial" w:cs="Arial"/>
          <w:sz w:val="24"/>
          <w:szCs w:val="24"/>
        </w:rPr>
        <w:t>os servomotores se controlan mediante pulsos PWM (Modulación por Ancho de Pulso)</w:t>
      </w:r>
      <w:r w:rsidR="00533EFF">
        <w:rPr>
          <w:rFonts w:ascii="Arial" w:hAnsi="Arial" w:cs="Arial"/>
          <w:sz w:val="24"/>
          <w:szCs w:val="24"/>
        </w:rPr>
        <w:t>, p</w:t>
      </w:r>
      <w:r w:rsidR="004914DE">
        <w:rPr>
          <w:rFonts w:ascii="Arial" w:hAnsi="Arial" w:cs="Arial"/>
          <w:sz w:val="24"/>
          <w:szCs w:val="24"/>
        </w:rPr>
        <w:t xml:space="preserve">or lo que se </w:t>
      </w:r>
      <w:r w:rsidR="002278C1">
        <w:rPr>
          <w:rFonts w:ascii="Arial" w:hAnsi="Arial" w:cs="Arial"/>
          <w:sz w:val="24"/>
          <w:szCs w:val="24"/>
        </w:rPr>
        <w:t>deberá</w:t>
      </w:r>
      <w:r w:rsidR="004914DE">
        <w:rPr>
          <w:rFonts w:ascii="Arial" w:hAnsi="Arial" w:cs="Arial"/>
          <w:sz w:val="24"/>
          <w:szCs w:val="24"/>
        </w:rPr>
        <w:t xml:space="preserve"> encontrar la manera que </w:t>
      </w:r>
      <w:r w:rsidR="00533EFF">
        <w:rPr>
          <w:rFonts w:ascii="Arial" w:hAnsi="Arial" w:cs="Arial"/>
          <w:sz w:val="24"/>
          <w:szCs w:val="24"/>
        </w:rPr>
        <w:t>é</w:t>
      </w:r>
      <w:r w:rsidR="004914DE">
        <w:rPr>
          <w:rFonts w:ascii="Arial" w:hAnsi="Arial" w:cs="Arial"/>
          <w:sz w:val="24"/>
          <w:szCs w:val="24"/>
        </w:rPr>
        <w:t>stos se muevan con el uso de</w:t>
      </w:r>
      <w:r w:rsidR="00126054" w:rsidRPr="00126054">
        <w:rPr>
          <w:rFonts w:ascii="Arial" w:hAnsi="Arial" w:cs="Arial"/>
          <w:sz w:val="24"/>
          <w:szCs w:val="24"/>
        </w:rPr>
        <w:t xml:space="preserve"> los interruptores de presión tipo push button</w:t>
      </w:r>
      <w:r w:rsidR="002278C1">
        <w:rPr>
          <w:rFonts w:ascii="Arial" w:hAnsi="Arial" w:cs="Arial"/>
          <w:sz w:val="24"/>
          <w:szCs w:val="24"/>
        </w:rPr>
        <w:t>. Para esto se deberá tener conocimiento electrónico de</w:t>
      </w:r>
      <w:r w:rsidR="00126054" w:rsidRPr="00126054">
        <w:rPr>
          <w:rFonts w:ascii="Arial" w:hAnsi="Arial" w:cs="Arial"/>
          <w:sz w:val="24"/>
          <w:szCs w:val="24"/>
        </w:rPr>
        <w:t xml:space="preserve"> cómo se conectan a una FPGA</w:t>
      </w:r>
      <w:r w:rsidR="002278C1">
        <w:rPr>
          <w:rFonts w:ascii="Arial" w:hAnsi="Arial" w:cs="Arial"/>
          <w:sz w:val="24"/>
          <w:szCs w:val="24"/>
        </w:rPr>
        <w:t>.</w:t>
      </w:r>
    </w:p>
    <w:p w14:paraId="3D3D671E" w14:textId="1FED1CDE" w:rsidR="00126054" w:rsidRPr="00126054" w:rsidRDefault="002278C1" w:rsidP="00A17FC2">
      <w:pPr>
        <w:ind w:firstLine="708"/>
        <w:rPr>
          <w:rFonts w:ascii="Arial" w:hAnsi="Arial" w:cs="Arial"/>
          <w:sz w:val="24"/>
          <w:szCs w:val="24"/>
        </w:rPr>
      </w:pPr>
      <w:r>
        <w:rPr>
          <w:rFonts w:ascii="Arial" w:hAnsi="Arial" w:cs="Arial"/>
          <w:sz w:val="24"/>
          <w:szCs w:val="24"/>
        </w:rPr>
        <w:t>Debemos t</w:t>
      </w:r>
      <w:r w:rsidR="00126054" w:rsidRPr="00126054">
        <w:rPr>
          <w:rFonts w:ascii="Arial" w:hAnsi="Arial" w:cs="Arial"/>
          <w:sz w:val="24"/>
          <w:szCs w:val="24"/>
        </w:rPr>
        <w:t>ener una idea clara del diseño del sistema, incluyendo cómo se conectarán los interruptores de presión a la FPGA y cómo se generará la señal de control para los servomotores.</w:t>
      </w:r>
      <w:r w:rsidR="00A25011">
        <w:rPr>
          <w:rFonts w:ascii="Arial" w:hAnsi="Arial" w:cs="Arial"/>
          <w:sz w:val="24"/>
          <w:szCs w:val="24"/>
        </w:rPr>
        <w:t xml:space="preserve"> Para esto se tendrá que analizar el código proporcionado por el profesor y realizar las modificaciones </w:t>
      </w:r>
      <w:r w:rsidR="00D11325">
        <w:rPr>
          <w:rFonts w:ascii="Arial" w:hAnsi="Arial" w:cs="Arial"/>
          <w:sz w:val="24"/>
          <w:szCs w:val="24"/>
        </w:rPr>
        <w:t xml:space="preserve">pertinentes para lograr lo planeado </w:t>
      </w:r>
      <w:r w:rsidR="00126054" w:rsidRPr="00126054">
        <w:rPr>
          <w:rFonts w:ascii="Arial" w:hAnsi="Arial" w:cs="Arial"/>
          <w:sz w:val="24"/>
          <w:szCs w:val="24"/>
        </w:rPr>
        <w:t>si</w:t>
      </w:r>
      <w:r w:rsidR="00D11325">
        <w:rPr>
          <w:rFonts w:ascii="Arial" w:hAnsi="Arial" w:cs="Arial"/>
          <w:sz w:val="24"/>
          <w:szCs w:val="24"/>
        </w:rPr>
        <w:t xml:space="preserve"> se</w:t>
      </w:r>
      <w:r w:rsidR="00126054" w:rsidRPr="00126054">
        <w:rPr>
          <w:rFonts w:ascii="Arial" w:hAnsi="Arial" w:cs="Arial"/>
          <w:sz w:val="24"/>
          <w:szCs w:val="24"/>
        </w:rPr>
        <w:t xml:space="preserve"> desea que los servomotores se controlen d</w:t>
      </w:r>
      <w:r w:rsidR="000B3D2D">
        <w:rPr>
          <w:rFonts w:ascii="Arial" w:hAnsi="Arial" w:cs="Arial"/>
          <w:sz w:val="24"/>
          <w:szCs w:val="24"/>
        </w:rPr>
        <w:t>e forma independiente</w:t>
      </w:r>
      <w:r w:rsidR="00126054" w:rsidRPr="00126054">
        <w:rPr>
          <w:rFonts w:ascii="Arial" w:hAnsi="Arial" w:cs="Arial"/>
          <w:sz w:val="24"/>
          <w:szCs w:val="24"/>
        </w:rPr>
        <w:t>.</w:t>
      </w:r>
    </w:p>
    <w:p w14:paraId="238A1534" w14:textId="2C1F4926" w:rsidR="000B3D2D" w:rsidRDefault="000B3D2D" w:rsidP="00346CB2">
      <w:pPr>
        <w:ind w:firstLine="708"/>
        <w:rPr>
          <w:rFonts w:ascii="Arial" w:hAnsi="Arial" w:cs="Arial"/>
          <w:sz w:val="24"/>
          <w:szCs w:val="24"/>
        </w:rPr>
      </w:pPr>
      <w:r w:rsidRPr="445CD7C2">
        <w:rPr>
          <w:rFonts w:ascii="Arial" w:hAnsi="Arial" w:cs="Arial"/>
          <w:sz w:val="24"/>
          <w:szCs w:val="24"/>
        </w:rPr>
        <w:t xml:space="preserve">Para esta </w:t>
      </w:r>
      <w:r w:rsidR="25ED597F" w:rsidRPr="445CD7C2">
        <w:rPr>
          <w:rFonts w:ascii="Arial" w:hAnsi="Arial" w:cs="Arial"/>
          <w:sz w:val="24"/>
          <w:szCs w:val="24"/>
        </w:rPr>
        <w:t>práctica</w:t>
      </w:r>
      <w:r w:rsidRPr="445CD7C2">
        <w:rPr>
          <w:rFonts w:ascii="Arial" w:hAnsi="Arial" w:cs="Arial"/>
          <w:sz w:val="24"/>
          <w:szCs w:val="24"/>
        </w:rPr>
        <w:t xml:space="preserve"> se </w:t>
      </w:r>
      <w:r w:rsidR="56D074A8" w:rsidRPr="445CD7C2">
        <w:rPr>
          <w:rFonts w:ascii="Arial" w:hAnsi="Arial" w:cs="Arial"/>
          <w:sz w:val="24"/>
          <w:szCs w:val="24"/>
        </w:rPr>
        <w:t>realizará</w:t>
      </w:r>
      <w:r w:rsidRPr="445CD7C2">
        <w:rPr>
          <w:rFonts w:ascii="Arial" w:hAnsi="Arial" w:cs="Arial"/>
          <w:sz w:val="24"/>
          <w:szCs w:val="24"/>
        </w:rPr>
        <w:t xml:space="preserve"> un video en el cual se podrá ver el funcionamiento de </w:t>
      </w:r>
      <w:r w:rsidR="00622B84" w:rsidRPr="445CD7C2">
        <w:rPr>
          <w:rFonts w:ascii="Arial" w:hAnsi="Arial" w:cs="Arial"/>
          <w:sz w:val="24"/>
          <w:szCs w:val="24"/>
        </w:rPr>
        <w:t xml:space="preserve">los servomotores de forma independiente mediante los push buttons, </w:t>
      </w:r>
      <w:r w:rsidR="00AE7265">
        <w:rPr>
          <w:rFonts w:ascii="Arial" w:hAnsi="Arial" w:cs="Arial"/>
          <w:sz w:val="24"/>
          <w:szCs w:val="24"/>
        </w:rPr>
        <w:t xml:space="preserve">el </w:t>
      </w:r>
      <w:r w:rsidR="00622B84" w:rsidRPr="445CD7C2">
        <w:rPr>
          <w:rFonts w:ascii="Arial" w:hAnsi="Arial" w:cs="Arial"/>
          <w:sz w:val="24"/>
          <w:szCs w:val="24"/>
        </w:rPr>
        <w:t xml:space="preserve">código se </w:t>
      </w:r>
      <w:r w:rsidR="11990939" w:rsidRPr="445CD7C2">
        <w:rPr>
          <w:rFonts w:ascii="Arial" w:hAnsi="Arial" w:cs="Arial"/>
          <w:sz w:val="24"/>
          <w:szCs w:val="24"/>
        </w:rPr>
        <w:t>ejecutará</w:t>
      </w:r>
      <w:r w:rsidR="00622B84" w:rsidRPr="445CD7C2">
        <w:rPr>
          <w:rFonts w:ascii="Arial" w:hAnsi="Arial" w:cs="Arial"/>
          <w:sz w:val="24"/>
          <w:szCs w:val="24"/>
        </w:rPr>
        <w:t xml:space="preserve">, </w:t>
      </w:r>
      <w:r w:rsidR="57CB174C" w:rsidRPr="445CD7C2">
        <w:rPr>
          <w:rFonts w:ascii="Arial" w:hAnsi="Arial" w:cs="Arial"/>
          <w:sz w:val="24"/>
          <w:szCs w:val="24"/>
        </w:rPr>
        <w:t>compilará</w:t>
      </w:r>
      <w:r w:rsidR="00622B84" w:rsidRPr="445CD7C2">
        <w:rPr>
          <w:rFonts w:ascii="Arial" w:hAnsi="Arial" w:cs="Arial"/>
          <w:sz w:val="24"/>
          <w:szCs w:val="24"/>
        </w:rPr>
        <w:t xml:space="preserve"> y </w:t>
      </w:r>
      <w:r w:rsidR="00A63F2F" w:rsidRPr="445CD7C2">
        <w:rPr>
          <w:rFonts w:ascii="Arial" w:hAnsi="Arial" w:cs="Arial"/>
          <w:sz w:val="24"/>
          <w:szCs w:val="24"/>
        </w:rPr>
        <w:t>meterá en la tarjeta usando el software de Quartus.</w:t>
      </w:r>
    </w:p>
    <w:p w14:paraId="0EBA5DF3" w14:textId="00D00CD9" w:rsidR="00AE7265" w:rsidRDefault="00AE7265" w:rsidP="00346CB2">
      <w:pPr>
        <w:ind w:firstLine="708"/>
        <w:rPr>
          <w:rFonts w:ascii="Arial" w:hAnsi="Arial" w:cs="Arial"/>
          <w:sz w:val="24"/>
          <w:szCs w:val="24"/>
        </w:rPr>
      </w:pPr>
    </w:p>
    <w:p w14:paraId="53DD62A9" w14:textId="34D50C30" w:rsidR="00AE7265" w:rsidRDefault="00AE7265" w:rsidP="00346CB2">
      <w:pPr>
        <w:ind w:firstLine="708"/>
        <w:rPr>
          <w:rFonts w:ascii="Arial" w:hAnsi="Arial" w:cs="Arial"/>
          <w:sz w:val="24"/>
          <w:szCs w:val="24"/>
        </w:rPr>
      </w:pPr>
    </w:p>
    <w:p w14:paraId="09D125DA" w14:textId="4C4D8CF0" w:rsidR="00AE7265" w:rsidRDefault="00AE7265" w:rsidP="00346CB2">
      <w:pPr>
        <w:ind w:firstLine="708"/>
        <w:rPr>
          <w:rFonts w:ascii="Arial" w:hAnsi="Arial" w:cs="Arial"/>
          <w:sz w:val="24"/>
          <w:szCs w:val="24"/>
        </w:rPr>
      </w:pPr>
    </w:p>
    <w:p w14:paraId="71AC2DAB" w14:textId="5A0D2345" w:rsidR="00AE7265" w:rsidRDefault="00AE7265" w:rsidP="00346CB2">
      <w:pPr>
        <w:ind w:firstLine="708"/>
        <w:rPr>
          <w:rFonts w:ascii="Arial" w:hAnsi="Arial" w:cs="Arial"/>
          <w:sz w:val="24"/>
          <w:szCs w:val="24"/>
        </w:rPr>
      </w:pPr>
    </w:p>
    <w:p w14:paraId="21641844" w14:textId="681469FC" w:rsidR="00AE7265" w:rsidRDefault="00AE7265" w:rsidP="00346CB2">
      <w:pPr>
        <w:ind w:firstLine="708"/>
        <w:rPr>
          <w:rFonts w:ascii="Arial" w:hAnsi="Arial" w:cs="Arial"/>
          <w:sz w:val="24"/>
          <w:szCs w:val="24"/>
        </w:rPr>
      </w:pPr>
    </w:p>
    <w:p w14:paraId="62A467AB" w14:textId="4D0967FE" w:rsidR="00AE7265" w:rsidRDefault="00AE7265" w:rsidP="00346CB2">
      <w:pPr>
        <w:ind w:firstLine="708"/>
        <w:rPr>
          <w:rFonts w:ascii="Arial" w:hAnsi="Arial" w:cs="Arial"/>
          <w:sz w:val="24"/>
          <w:szCs w:val="24"/>
        </w:rPr>
      </w:pPr>
    </w:p>
    <w:p w14:paraId="5B83748E" w14:textId="6A872E9F" w:rsidR="00AE7265" w:rsidRDefault="00AE7265" w:rsidP="00346CB2">
      <w:pPr>
        <w:ind w:firstLine="708"/>
        <w:rPr>
          <w:rFonts w:ascii="Arial" w:hAnsi="Arial" w:cs="Arial"/>
          <w:sz w:val="24"/>
          <w:szCs w:val="24"/>
        </w:rPr>
      </w:pPr>
    </w:p>
    <w:p w14:paraId="7A03FB1D" w14:textId="2B9DB618" w:rsidR="00AE7265" w:rsidRDefault="00AE7265" w:rsidP="00346CB2">
      <w:pPr>
        <w:ind w:firstLine="708"/>
        <w:rPr>
          <w:rFonts w:ascii="Arial" w:hAnsi="Arial" w:cs="Arial"/>
          <w:sz w:val="24"/>
          <w:szCs w:val="24"/>
        </w:rPr>
      </w:pPr>
    </w:p>
    <w:p w14:paraId="023ADA59" w14:textId="67B1D04D" w:rsidR="00AE7265" w:rsidRDefault="00AE7265" w:rsidP="00346CB2">
      <w:pPr>
        <w:ind w:firstLine="708"/>
        <w:rPr>
          <w:rFonts w:ascii="Arial" w:hAnsi="Arial" w:cs="Arial"/>
          <w:sz w:val="24"/>
          <w:szCs w:val="24"/>
        </w:rPr>
      </w:pPr>
    </w:p>
    <w:p w14:paraId="2929F0DE" w14:textId="46AD2815" w:rsidR="00AE7265" w:rsidRDefault="00AE7265" w:rsidP="00346CB2">
      <w:pPr>
        <w:ind w:firstLine="708"/>
        <w:rPr>
          <w:rFonts w:ascii="Arial" w:hAnsi="Arial" w:cs="Arial"/>
          <w:sz w:val="24"/>
          <w:szCs w:val="24"/>
        </w:rPr>
      </w:pPr>
    </w:p>
    <w:p w14:paraId="29D3F5B5" w14:textId="33CCBC26" w:rsidR="00AE7265" w:rsidRDefault="00AE7265" w:rsidP="00346CB2">
      <w:pPr>
        <w:ind w:firstLine="708"/>
        <w:rPr>
          <w:rFonts w:ascii="Arial" w:hAnsi="Arial" w:cs="Arial"/>
          <w:sz w:val="24"/>
          <w:szCs w:val="24"/>
        </w:rPr>
      </w:pPr>
    </w:p>
    <w:p w14:paraId="02CC4ED9" w14:textId="3770A684" w:rsidR="00AE7265" w:rsidRDefault="00AE7265" w:rsidP="00346CB2">
      <w:pPr>
        <w:ind w:firstLine="708"/>
        <w:rPr>
          <w:rFonts w:ascii="Arial" w:hAnsi="Arial" w:cs="Arial"/>
          <w:sz w:val="24"/>
          <w:szCs w:val="24"/>
        </w:rPr>
      </w:pPr>
    </w:p>
    <w:p w14:paraId="0883B86A" w14:textId="72F9889C" w:rsidR="002161D8" w:rsidRPr="00AE7265" w:rsidRDefault="002161D8" w:rsidP="00AE7265">
      <w:pPr>
        <w:jc w:val="center"/>
        <w:rPr>
          <w:rFonts w:ascii="Arial" w:hAnsi="Arial" w:cs="Arial"/>
          <w:b/>
          <w:bCs/>
          <w:sz w:val="28"/>
          <w:szCs w:val="28"/>
          <w:u w:val="single"/>
        </w:rPr>
      </w:pPr>
      <w:r w:rsidRPr="00AE7265">
        <w:rPr>
          <w:rFonts w:ascii="Arial" w:hAnsi="Arial" w:cs="Arial"/>
          <w:b/>
          <w:bCs/>
          <w:sz w:val="28"/>
          <w:szCs w:val="28"/>
          <w:u w:val="single"/>
        </w:rPr>
        <w:lastRenderedPageBreak/>
        <w:t>Desarrollo</w:t>
      </w:r>
    </w:p>
    <w:p w14:paraId="167FB166" w14:textId="59E6087C" w:rsidR="000620FF" w:rsidRPr="00013DD2" w:rsidRDefault="00D87DF3" w:rsidP="0DD76C0A">
      <w:pPr>
        <w:jc w:val="both"/>
        <w:rPr>
          <w:rFonts w:ascii="Arial" w:hAnsi="Arial" w:cs="Arial"/>
        </w:rPr>
      </w:pPr>
      <w:r w:rsidRPr="00013DD2">
        <w:rPr>
          <w:rFonts w:ascii="Arial" w:hAnsi="Arial" w:cs="Arial"/>
        </w:rPr>
        <w:t xml:space="preserve">Utilizando el </w:t>
      </w:r>
      <w:r w:rsidR="00B22546" w:rsidRPr="00013DD2">
        <w:rPr>
          <w:rFonts w:ascii="Arial" w:hAnsi="Arial" w:cs="Arial"/>
        </w:rPr>
        <w:t>módulo</w:t>
      </w:r>
      <w:r w:rsidRPr="00013DD2">
        <w:rPr>
          <w:rFonts w:ascii="Arial" w:hAnsi="Arial" w:cs="Arial"/>
        </w:rPr>
        <w:t xml:space="preserve"> genérico para controlar un servomotor diseñado en el primer punto, construir un sistema que haga que dos servomotores se mueven independientemente, cada uno de estos controlado por dos interruptores de presión tipo push button que </w:t>
      </w:r>
      <w:r w:rsidR="00665638" w:rsidRPr="00013DD2">
        <w:rPr>
          <w:rFonts w:ascii="Arial" w:hAnsi="Arial" w:cs="Arial"/>
        </w:rPr>
        <w:t>al presionarlo harán avanzar o retroceder el eje del motor</w:t>
      </w:r>
      <w:r w:rsidR="00B22546" w:rsidRPr="00013DD2">
        <w:rPr>
          <w:rFonts w:ascii="Arial" w:hAnsi="Arial" w:cs="Arial"/>
        </w:rPr>
        <w:t xml:space="preserve">. </w:t>
      </w:r>
    </w:p>
    <w:p w14:paraId="54C951ED" w14:textId="0DD0C841" w:rsidR="3D784019" w:rsidRDefault="627A3985" w:rsidP="3BE04404">
      <w:pPr>
        <w:jc w:val="both"/>
        <w:rPr>
          <w:rFonts w:ascii="Arial" w:hAnsi="Arial" w:cs="Arial"/>
        </w:rPr>
      </w:pPr>
      <w:r w:rsidRPr="1252FD82">
        <w:rPr>
          <w:rFonts w:ascii="Arial" w:hAnsi="Arial" w:cs="Arial"/>
        </w:rPr>
        <w:t>Primeramente,</w:t>
      </w:r>
      <w:r w:rsidR="3D784019" w:rsidRPr="1252FD82">
        <w:rPr>
          <w:rFonts w:ascii="Arial" w:hAnsi="Arial" w:cs="Arial"/>
        </w:rPr>
        <w:t xml:space="preserve"> se muestra el RTL del diseño </w:t>
      </w:r>
      <w:r w:rsidR="05CC4F8D" w:rsidRPr="1252FD82">
        <w:rPr>
          <w:rFonts w:ascii="Arial" w:hAnsi="Arial" w:cs="Arial"/>
        </w:rPr>
        <w:t>físico</w:t>
      </w:r>
      <w:r w:rsidR="3D784019" w:rsidRPr="1252FD82">
        <w:rPr>
          <w:rFonts w:ascii="Arial" w:hAnsi="Arial" w:cs="Arial"/>
        </w:rPr>
        <w:t xml:space="preserve"> para su </w:t>
      </w:r>
      <w:r w:rsidR="59AF529B" w:rsidRPr="1252FD82">
        <w:rPr>
          <w:rFonts w:ascii="Arial" w:hAnsi="Arial" w:cs="Arial"/>
        </w:rPr>
        <w:t>fácil</w:t>
      </w:r>
      <w:r w:rsidR="3D784019" w:rsidRPr="1252FD82">
        <w:rPr>
          <w:rFonts w:ascii="Arial" w:hAnsi="Arial" w:cs="Arial"/>
        </w:rPr>
        <w:t xml:space="preserve"> </w:t>
      </w:r>
      <w:r w:rsidR="2AEEBB5B" w:rsidRPr="1252FD82">
        <w:rPr>
          <w:rFonts w:ascii="Arial" w:hAnsi="Arial" w:cs="Arial"/>
        </w:rPr>
        <w:t>comprensión</w:t>
      </w:r>
      <w:r w:rsidR="3D784019" w:rsidRPr="1252FD82">
        <w:rPr>
          <w:rFonts w:ascii="Arial" w:hAnsi="Arial" w:cs="Arial"/>
        </w:rPr>
        <w:t>:</w:t>
      </w:r>
    </w:p>
    <w:p w14:paraId="0DBE6E18" w14:textId="0B2EE366" w:rsidR="3D784019" w:rsidRDefault="3D784019" w:rsidP="3BE04404">
      <w:pPr>
        <w:jc w:val="both"/>
      </w:pPr>
      <w:r>
        <w:rPr>
          <w:noProof/>
        </w:rPr>
        <w:drawing>
          <wp:inline distT="0" distB="0" distL="0" distR="0" wp14:anchorId="3C00FE10" wp14:editId="38A40397">
            <wp:extent cx="6276975" cy="1281549"/>
            <wp:effectExtent l="0" t="0" r="0" b="0"/>
            <wp:docPr id="628970471" name="Picture 62897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276975" cy="1281549"/>
                    </a:xfrm>
                    <a:prstGeom prst="rect">
                      <a:avLst/>
                    </a:prstGeom>
                  </pic:spPr>
                </pic:pic>
              </a:graphicData>
            </a:graphic>
          </wp:inline>
        </w:drawing>
      </w:r>
    </w:p>
    <w:p w14:paraId="72A90178" w14:textId="15B09DDC" w:rsidR="21BFF6F4" w:rsidRPr="00013DD2" w:rsidRDefault="21BFF6F4" w:rsidP="0DD76C0A">
      <w:pPr>
        <w:jc w:val="both"/>
        <w:rPr>
          <w:rFonts w:ascii="Arial" w:hAnsi="Arial" w:cs="Arial"/>
        </w:rPr>
      </w:pPr>
      <w:r w:rsidRPr="00013DD2">
        <w:rPr>
          <w:rFonts w:ascii="Arial" w:hAnsi="Arial" w:cs="Arial"/>
        </w:rPr>
        <w:t xml:space="preserve">En este caso se </w:t>
      </w:r>
      <w:r w:rsidR="68920812" w:rsidRPr="00013DD2">
        <w:rPr>
          <w:rFonts w:ascii="Arial" w:hAnsi="Arial" w:cs="Arial"/>
        </w:rPr>
        <w:t>realizó</w:t>
      </w:r>
      <w:r w:rsidRPr="00013DD2">
        <w:rPr>
          <w:rFonts w:ascii="Arial" w:hAnsi="Arial" w:cs="Arial"/>
        </w:rPr>
        <w:t xml:space="preserve"> lo siguiente:</w:t>
      </w:r>
    </w:p>
    <w:p w14:paraId="0F39F08D" w14:textId="2A81B1B5" w:rsidR="67DE9C63" w:rsidRPr="00013DD2" w:rsidRDefault="67DE9C63" w:rsidP="0DD76C0A">
      <w:pPr>
        <w:jc w:val="both"/>
        <w:rPr>
          <w:rFonts w:ascii="Arial" w:hAnsi="Arial" w:cs="Arial"/>
        </w:rPr>
      </w:pPr>
      <w:r w:rsidRPr="00013DD2">
        <w:rPr>
          <w:rFonts w:ascii="Arial" w:hAnsi="Arial" w:cs="Arial"/>
        </w:rPr>
        <w:t xml:space="preserve">Primeramente, se escribieron los tres códigos correspondientes, cada código representa un módulo distinto: </w:t>
      </w:r>
    </w:p>
    <w:p w14:paraId="5170E60F" w14:textId="0C22FC21" w:rsidR="67DE9C63" w:rsidRPr="00013DD2" w:rsidRDefault="67DE9C63" w:rsidP="0DD76C0A">
      <w:pPr>
        <w:jc w:val="both"/>
        <w:rPr>
          <w:rFonts w:ascii="Arial" w:hAnsi="Arial" w:cs="Arial"/>
          <w:b/>
          <w:bCs/>
        </w:rPr>
      </w:pPr>
      <w:r w:rsidRPr="00013DD2">
        <w:rPr>
          <w:rFonts w:ascii="Arial" w:hAnsi="Arial" w:cs="Arial"/>
          <w:b/>
          <w:bCs/>
        </w:rPr>
        <w:t>Explicación</w:t>
      </w:r>
      <w:r w:rsidR="00F253D5" w:rsidRPr="00013DD2">
        <w:rPr>
          <w:rFonts w:ascii="Arial" w:hAnsi="Arial" w:cs="Arial"/>
          <w:b/>
          <w:bCs/>
        </w:rPr>
        <w:t xml:space="preserve"> del mó</w:t>
      </w:r>
      <w:r w:rsidRPr="00013DD2">
        <w:rPr>
          <w:rFonts w:ascii="Arial" w:hAnsi="Arial" w:cs="Arial"/>
          <w:b/>
          <w:bCs/>
        </w:rPr>
        <w:t>dulo divisor de frecuencia:</w:t>
      </w:r>
    </w:p>
    <w:p w14:paraId="0164F508" w14:textId="36087979" w:rsidR="67DE9C63" w:rsidRPr="00013DD2" w:rsidRDefault="67DE9C63" w:rsidP="0DD76C0A">
      <w:pPr>
        <w:spacing w:before="240" w:after="240"/>
        <w:jc w:val="both"/>
        <w:rPr>
          <w:rFonts w:ascii="Arial" w:eastAsia="ui-sans-serif" w:hAnsi="Arial" w:cs="Arial"/>
          <w:color w:val="000000" w:themeColor="text1"/>
        </w:rPr>
      </w:pPr>
      <w:r w:rsidRPr="00013DD2">
        <w:rPr>
          <w:rFonts w:ascii="Arial" w:eastAsia="ui-sans-serif" w:hAnsi="Arial" w:cs="Arial"/>
          <w:color w:val="000000" w:themeColor="text1"/>
        </w:rPr>
        <w:t xml:space="preserve">Dentro de la arquitectura, hay un proceso que se activa cuando hay una señal de subida en la señal de </w:t>
      </w:r>
      <w:r w:rsidR="6EA802E3" w:rsidRPr="00013DD2">
        <w:rPr>
          <w:rFonts w:ascii="Arial" w:eastAsia="ui-sans-serif" w:hAnsi="Arial" w:cs="Arial"/>
          <w:color w:val="000000" w:themeColor="text1"/>
        </w:rPr>
        <w:t>reloj.</w:t>
      </w:r>
      <w:r w:rsidRPr="00013DD2">
        <w:rPr>
          <w:rFonts w:ascii="Arial" w:eastAsia="ui-sans-serif" w:hAnsi="Arial" w:cs="Arial"/>
          <w:color w:val="000000" w:themeColor="text1"/>
        </w:rPr>
        <w:t xml:space="preserve"> El proceso contiene las siguientes partes:</w:t>
      </w:r>
    </w:p>
    <w:p w14:paraId="44C3C907" w14:textId="40C55DAF" w:rsidR="67DE9C63" w:rsidRPr="00013DD2" w:rsidRDefault="67DE9C63" w:rsidP="0DD76C0A">
      <w:pPr>
        <w:pStyle w:val="Prrafodelista"/>
        <w:numPr>
          <w:ilvl w:val="0"/>
          <w:numId w:val="1"/>
        </w:numPr>
        <w:spacing w:before="240" w:after="240"/>
        <w:jc w:val="both"/>
        <w:rPr>
          <w:rFonts w:ascii="Arial" w:eastAsia="ui-sans-serif" w:hAnsi="Arial" w:cs="Arial"/>
          <w:color w:val="000000" w:themeColor="text1"/>
        </w:rPr>
      </w:pPr>
      <w:r w:rsidRPr="00013DD2">
        <w:rPr>
          <w:rFonts w:ascii="Arial" w:eastAsia="ui-sans-serif" w:hAnsi="Arial" w:cs="Arial"/>
          <w:b/>
          <w:bCs/>
          <w:color w:val="000000" w:themeColor="text1"/>
        </w:rPr>
        <w:t>Constante N</w:t>
      </w:r>
      <w:r w:rsidRPr="00013DD2">
        <w:rPr>
          <w:rFonts w:ascii="Arial" w:eastAsia="ui-sans-serif" w:hAnsi="Arial" w:cs="Arial"/>
          <w:color w:val="000000" w:themeColor="text1"/>
        </w:rPr>
        <w:t xml:space="preserve">: Se declara una constante llamada "N" con un valor de 11. Esta constante </w:t>
      </w:r>
      <w:r w:rsidR="18CEF709" w:rsidRPr="00013DD2">
        <w:rPr>
          <w:rFonts w:ascii="Arial" w:eastAsia="ui-sans-serif" w:hAnsi="Arial" w:cs="Arial"/>
          <w:color w:val="000000" w:themeColor="text1"/>
        </w:rPr>
        <w:t>está relacionada</w:t>
      </w:r>
      <w:r w:rsidRPr="00013DD2">
        <w:rPr>
          <w:rFonts w:ascii="Arial" w:eastAsia="ui-sans-serif" w:hAnsi="Arial" w:cs="Arial"/>
          <w:color w:val="000000" w:themeColor="text1"/>
        </w:rPr>
        <w:t xml:space="preserve"> con el tamaño del vector cuenta.</w:t>
      </w:r>
    </w:p>
    <w:p w14:paraId="576BFB5A" w14:textId="1E312376" w:rsidR="67DE9C63" w:rsidRPr="00013DD2" w:rsidRDefault="67DE9C63" w:rsidP="0DD76C0A">
      <w:pPr>
        <w:pStyle w:val="Prrafodelista"/>
        <w:numPr>
          <w:ilvl w:val="0"/>
          <w:numId w:val="1"/>
        </w:numPr>
        <w:spacing w:before="240" w:after="240"/>
        <w:jc w:val="both"/>
        <w:rPr>
          <w:rFonts w:ascii="Arial" w:eastAsia="ui-sans-serif" w:hAnsi="Arial" w:cs="Arial"/>
          <w:color w:val="000000" w:themeColor="text1"/>
        </w:rPr>
      </w:pPr>
      <w:r w:rsidRPr="00013DD2">
        <w:rPr>
          <w:rFonts w:ascii="Arial" w:eastAsia="ui-sans-serif" w:hAnsi="Arial" w:cs="Arial"/>
          <w:b/>
          <w:bCs/>
          <w:color w:val="000000" w:themeColor="text1"/>
        </w:rPr>
        <w:t>Variable "cuenta"</w:t>
      </w:r>
      <w:r w:rsidRPr="00013DD2">
        <w:rPr>
          <w:rFonts w:ascii="Arial" w:eastAsia="ui-sans-serif" w:hAnsi="Arial" w:cs="Arial"/>
          <w:color w:val="000000" w:themeColor="text1"/>
        </w:rPr>
        <w:t xml:space="preserve">: Se declara una </w:t>
      </w:r>
      <w:r w:rsidR="1F23523C" w:rsidRPr="00013DD2">
        <w:rPr>
          <w:rFonts w:ascii="Arial" w:eastAsia="ui-sans-serif" w:hAnsi="Arial" w:cs="Arial"/>
          <w:color w:val="000000" w:themeColor="text1"/>
        </w:rPr>
        <w:t>variable "</w:t>
      </w:r>
      <w:r w:rsidRPr="00013DD2">
        <w:rPr>
          <w:rFonts w:ascii="Arial" w:eastAsia="ui-sans-serif" w:hAnsi="Arial" w:cs="Arial"/>
          <w:color w:val="000000" w:themeColor="text1"/>
        </w:rPr>
        <w:t xml:space="preserve">cuenta" como un vector </w:t>
      </w:r>
      <w:r w:rsidR="0E64C19D" w:rsidRPr="00013DD2">
        <w:rPr>
          <w:rFonts w:ascii="Arial" w:eastAsia="ui-sans-serif" w:hAnsi="Arial" w:cs="Arial"/>
          <w:color w:val="000000" w:themeColor="text1"/>
        </w:rPr>
        <w:t>de 28</w:t>
      </w:r>
      <w:r w:rsidRPr="00013DD2">
        <w:rPr>
          <w:rFonts w:ascii="Arial" w:eastAsia="ui-sans-serif" w:hAnsi="Arial" w:cs="Arial"/>
          <w:color w:val="000000" w:themeColor="text1"/>
        </w:rPr>
        <w:t xml:space="preserve"> bits </w:t>
      </w:r>
      <w:r w:rsidR="56025284" w:rsidRPr="00013DD2">
        <w:rPr>
          <w:rFonts w:ascii="Arial" w:eastAsia="ui-sans-serif" w:hAnsi="Arial" w:cs="Arial"/>
          <w:color w:val="000000" w:themeColor="text1"/>
        </w:rPr>
        <w:t xml:space="preserve">inicializado </w:t>
      </w:r>
      <w:r w:rsidR="2F248A35" w:rsidRPr="00013DD2">
        <w:rPr>
          <w:rFonts w:ascii="Arial" w:eastAsia="ui-sans-serif" w:hAnsi="Arial" w:cs="Arial"/>
          <w:color w:val="000000" w:themeColor="text1"/>
        </w:rPr>
        <w:t>en (</w:t>
      </w:r>
      <w:r w:rsidRPr="00013DD2">
        <w:rPr>
          <w:rFonts w:ascii="Arial" w:eastAsia="ui-sans-serif" w:hAnsi="Arial" w:cs="Arial"/>
          <w:color w:val="000000" w:themeColor="text1"/>
        </w:rPr>
        <w:t xml:space="preserve">X="0000000"). Esta variable se utiliza para llevar la cuenta </w:t>
      </w:r>
      <w:r w:rsidR="3A4C1847" w:rsidRPr="00013DD2">
        <w:rPr>
          <w:rFonts w:ascii="Arial" w:eastAsia="ui-sans-serif" w:hAnsi="Arial" w:cs="Arial"/>
          <w:color w:val="000000" w:themeColor="text1"/>
        </w:rPr>
        <w:t>la subida</w:t>
      </w:r>
      <w:r w:rsidRPr="00013DD2">
        <w:rPr>
          <w:rFonts w:ascii="Arial" w:eastAsia="ui-sans-serif" w:hAnsi="Arial" w:cs="Arial"/>
          <w:color w:val="000000" w:themeColor="text1"/>
        </w:rPr>
        <w:t xml:space="preserve"> del reloj.</w:t>
      </w:r>
    </w:p>
    <w:p w14:paraId="6CEE3AF9" w14:textId="37BFFD8C" w:rsidR="67DE9C63" w:rsidRPr="00013DD2" w:rsidRDefault="67DE9C63" w:rsidP="0DD76C0A">
      <w:pPr>
        <w:pStyle w:val="Prrafodelista"/>
        <w:numPr>
          <w:ilvl w:val="0"/>
          <w:numId w:val="1"/>
        </w:numPr>
        <w:spacing w:before="240" w:after="240"/>
        <w:jc w:val="both"/>
        <w:rPr>
          <w:rFonts w:ascii="Arial" w:eastAsia="ui-sans-serif" w:hAnsi="Arial" w:cs="Arial"/>
          <w:color w:val="000000" w:themeColor="text1"/>
        </w:rPr>
      </w:pPr>
      <w:r w:rsidRPr="00013DD2">
        <w:rPr>
          <w:rFonts w:ascii="Arial" w:eastAsia="ui-sans-serif" w:hAnsi="Arial" w:cs="Arial"/>
          <w:b/>
          <w:bCs/>
          <w:color w:val="000000" w:themeColor="text1"/>
        </w:rPr>
        <w:t>Condición if</w:t>
      </w:r>
      <w:r w:rsidRPr="00013DD2">
        <w:rPr>
          <w:rFonts w:ascii="Arial" w:eastAsia="ui-sans-serif" w:hAnsi="Arial" w:cs="Arial"/>
          <w:color w:val="000000" w:themeColor="text1"/>
        </w:rPr>
        <w:t>: Dentro del proceso, se verifica si ha ocurrido u</w:t>
      </w:r>
      <w:r w:rsidR="57EBCC7A" w:rsidRPr="00013DD2">
        <w:rPr>
          <w:rFonts w:ascii="Arial" w:eastAsia="ui-sans-serif" w:hAnsi="Arial" w:cs="Arial"/>
          <w:color w:val="000000" w:themeColor="text1"/>
        </w:rPr>
        <w:t>na</w:t>
      </w:r>
      <w:r w:rsidRPr="00013DD2">
        <w:rPr>
          <w:rFonts w:ascii="Arial" w:eastAsia="ui-sans-serif" w:hAnsi="Arial" w:cs="Arial"/>
          <w:color w:val="000000" w:themeColor="text1"/>
        </w:rPr>
        <w:t xml:space="preserve"> subida en la señal de "reloj" utilizando la función "rising_edge". Si es así, se incrementa la variable "cuenta" en uno.</w:t>
      </w:r>
    </w:p>
    <w:p w14:paraId="3B1DD2A3" w14:textId="1CC48092" w:rsidR="67DE9C63" w:rsidRPr="00013DD2" w:rsidRDefault="67DE9C63" w:rsidP="0DD76C0A">
      <w:pPr>
        <w:pStyle w:val="Prrafodelista"/>
        <w:numPr>
          <w:ilvl w:val="0"/>
          <w:numId w:val="1"/>
        </w:numPr>
        <w:spacing w:before="240" w:after="240"/>
        <w:jc w:val="both"/>
        <w:rPr>
          <w:rFonts w:ascii="Arial" w:eastAsia="ui-sans-serif" w:hAnsi="Arial" w:cs="Arial"/>
          <w:color w:val="000000" w:themeColor="text1"/>
        </w:rPr>
      </w:pPr>
      <w:r w:rsidRPr="00013DD2">
        <w:rPr>
          <w:rFonts w:ascii="Arial" w:eastAsia="ui-sans-serif" w:hAnsi="Arial" w:cs="Arial"/>
          <w:b/>
          <w:bCs/>
          <w:color w:val="000000" w:themeColor="text1"/>
        </w:rPr>
        <w:t>Asignación de salida</w:t>
      </w:r>
      <w:r w:rsidRPr="00013DD2">
        <w:rPr>
          <w:rFonts w:ascii="Arial" w:eastAsia="ui-sans-serif" w:hAnsi="Arial" w:cs="Arial"/>
          <w:color w:val="000000" w:themeColor="text1"/>
        </w:rPr>
        <w:t xml:space="preserve">: Al final del proceso, se asigna el valor de la posición N del vector "cuenta" a la señal de salida "div_reloj". Esto </w:t>
      </w:r>
      <w:r w:rsidR="14375F9F" w:rsidRPr="00013DD2">
        <w:rPr>
          <w:rFonts w:ascii="Arial" w:eastAsia="ui-sans-serif" w:hAnsi="Arial" w:cs="Arial"/>
          <w:color w:val="000000" w:themeColor="text1"/>
        </w:rPr>
        <w:t>divide la salida en 11, lo que provocara que sirva para la posición del servomotor posteriormente.</w:t>
      </w:r>
    </w:p>
    <w:p w14:paraId="1CDDBD63" w14:textId="70EDB85A" w:rsidR="14375F9F" w:rsidRPr="00013DD2" w:rsidRDefault="14375F9F" w:rsidP="0DD76C0A">
      <w:pPr>
        <w:spacing w:before="240" w:after="240"/>
        <w:jc w:val="both"/>
        <w:rPr>
          <w:rFonts w:ascii="Arial" w:eastAsia="ui-sans-serif" w:hAnsi="Arial" w:cs="Arial"/>
          <w:b/>
          <w:bCs/>
          <w:color w:val="000000" w:themeColor="text1"/>
        </w:rPr>
      </w:pPr>
      <w:r w:rsidRPr="00013DD2">
        <w:rPr>
          <w:rFonts w:ascii="Arial" w:eastAsia="ui-sans-serif" w:hAnsi="Arial" w:cs="Arial"/>
          <w:b/>
          <w:bCs/>
          <w:color w:val="000000" w:themeColor="text1"/>
        </w:rPr>
        <w:t>Explicación del módulo PWM</w:t>
      </w:r>
      <w:r w:rsidR="00F253D5" w:rsidRPr="00013DD2">
        <w:rPr>
          <w:rFonts w:ascii="Arial" w:eastAsia="ui-sans-serif" w:hAnsi="Arial" w:cs="Arial"/>
          <w:b/>
          <w:bCs/>
          <w:color w:val="000000" w:themeColor="text1"/>
        </w:rPr>
        <w:t>:</w:t>
      </w:r>
    </w:p>
    <w:p w14:paraId="5137226D" w14:textId="13036E1E" w:rsidR="3E23BA78" w:rsidRPr="00013DD2" w:rsidRDefault="3E23BA78" w:rsidP="0DD76C0A">
      <w:pPr>
        <w:spacing w:before="240" w:after="240"/>
        <w:jc w:val="both"/>
        <w:rPr>
          <w:rFonts w:ascii="Arial" w:eastAsia="ui-sans-serif" w:hAnsi="Arial" w:cs="Arial"/>
          <w:color w:val="000000" w:themeColor="text1"/>
        </w:rPr>
      </w:pPr>
      <w:r w:rsidRPr="00013DD2">
        <w:rPr>
          <w:rFonts w:ascii="Arial" w:eastAsia="ui-sans-serif" w:hAnsi="Arial" w:cs="Arial"/>
          <w:color w:val="000000" w:themeColor="text1"/>
          <w:u w:val="single"/>
        </w:rPr>
        <w:t>Proceso</w:t>
      </w:r>
      <w:r w:rsidRPr="00013DD2">
        <w:rPr>
          <w:rFonts w:ascii="Arial" w:eastAsia="ui-sans-serif" w:hAnsi="Arial" w:cs="Arial"/>
          <w:color w:val="000000" w:themeColor="text1"/>
        </w:rPr>
        <w:t>: Dentro de la arquitectura, hay un proceso que se activa cuando hay un cambio en la señal de "reloj_pwm" El proceso contiene las siguientes partes:</w:t>
      </w:r>
    </w:p>
    <w:p w14:paraId="6EC9DFEC" w14:textId="47C54723" w:rsidR="445CD7C2" w:rsidRPr="00013DD2" w:rsidRDefault="3E23BA78" w:rsidP="00366C39">
      <w:pPr>
        <w:spacing w:before="240" w:after="240"/>
        <w:jc w:val="both"/>
        <w:rPr>
          <w:rFonts w:ascii="Arial" w:hAnsi="Arial" w:cs="Arial"/>
          <w:color w:val="000000" w:themeColor="text1"/>
        </w:rPr>
      </w:pPr>
      <w:r w:rsidRPr="00013DD2">
        <w:rPr>
          <w:rFonts w:ascii="Arial" w:eastAsia="ui-sans-serif" w:hAnsi="Arial" w:cs="Arial"/>
          <w:color w:val="000000" w:themeColor="text1"/>
          <w:u w:val="single"/>
        </w:rPr>
        <w:t>Variable "cuenta":</w:t>
      </w:r>
      <w:r w:rsidRPr="00013DD2">
        <w:rPr>
          <w:rFonts w:ascii="Arial" w:eastAsia="ui-sans-serif" w:hAnsi="Arial" w:cs="Arial"/>
          <w:color w:val="000000" w:themeColor="text1"/>
        </w:rPr>
        <w:t xml:space="preserve"> Se declara una variable llamada cuenta como un número entero con un rango de 0 a 255, inicializada en 0. Esta variable se utiliza como un contador que se incrementa con cada subida de "reloj_pwm".</w:t>
      </w:r>
    </w:p>
    <w:p w14:paraId="587EF256" w14:textId="39577276" w:rsidR="445CD7C2" w:rsidRPr="00013DD2" w:rsidRDefault="3E23BA78" w:rsidP="0DD76C0A">
      <w:pPr>
        <w:jc w:val="both"/>
        <w:rPr>
          <w:rFonts w:ascii="Arial" w:hAnsi="Arial" w:cs="Arial"/>
        </w:rPr>
      </w:pPr>
      <w:r w:rsidRPr="00013DD2">
        <w:rPr>
          <w:rFonts w:ascii="Arial" w:hAnsi="Arial" w:cs="Arial"/>
          <w:u w:val="single"/>
        </w:rPr>
        <w:t>Condición if:</w:t>
      </w:r>
      <w:r w:rsidRPr="00013DD2">
        <w:rPr>
          <w:rFonts w:ascii="Arial" w:hAnsi="Arial" w:cs="Arial"/>
        </w:rPr>
        <w:t xml:space="preserve"> Dentro del proceso, se verifica si el valor de "reloj_pwm" es '1' y ha ocurrido un evento de flanco de subida. Si ambas condiciones son verdaderas, se ejecuta el código dentro del bloque "if".</w:t>
      </w:r>
    </w:p>
    <w:p w14:paraId="55E8AC74" w14:textId="46517C2F" w:rsidR="0DD76C0A" w:rsidRPr="00013DD2" w:rsidRDefault="3E23BA78" w:rsidP="0DD76C0A">
      <w:pPr>
        <w:jc w:val="both"/>
        <w:rPr>
          <w:rFonts w:ascii="Arial" w:hAnsi="Arial" w:cs="Arial"/>
        </w:rPr>
      </w:pPr>
      <w:r w:rsidRPr="00013DD2">
        <w:rPr>
          <w:rFonts w:ascii="Arial" w:hAnsi="Arial" w:cs="Arial"/>
          <w:u w:val="single"/>
        </w:rPr>
        <w:t>Incremento del contador y generación de PWM:</w:t>
      </w:r>
      <w:r w:rsidRPr="00013DD2">
        <w:rPr>
          <w:rFonts w:ascii="Arial" w:hAnsi="Arial" w:cs="Arial"/>
        </w:rPr>
        <w:t xml:space="preserve"> Dentro del bloque </w:t>
      </w:r>
      <w:r w:rsidR="4051E37E" w:rsidRPr="00013DD2">
        <w:rPr>
          <w:rFonts w:ascii="Arial" w:hAnsi="Arial" w:cs="Arial"/>
        </w:rPr>
        <w:t>if</w:t>
      </w:r>
      <w:r w:rsidRPr="00013DD2">
        <w:rPr>
          <w:rFonts w:ascii="Arial" w:hAnsi="Arial" w:cs="Arial"/>
        </w:rPr>
        <w:t>, se incrementa la variable "cuenta" y luego se aplica una operación "mod 256" para asegurarse de que el contador esté en el rango de 0 a 255. Luego, se compara el valor de "cuenta" con el valor de entrada "D". Si "cuenta" es menor que "D", la salida "S" se establece en '1', de lo contrario, se establece en '0'.</w:t>
      </w:r>
    </w:p>
    <w:p w14:paraId="0FB62545" w14:textId="1965E914" w:rsidR="6B600102" w:rsidRPr="00013DD2" w:rsidRDefault="6B600102" w:rsidP="0DD76C0A">
      <w:pPr>
        <w:jc w:val="both"/>
        <w:rPr>
          <w:rFonts w:ascii="Arial" w:eastAsia="Arial" w:hAnsi="Arial" w:cs="Arial"/>
          <w:b/>
          <w:bCs/>
        </w:rPr>
      </w:pPr>
      <w:r w:rsidRPr="00013DD2">
        <w:rPr>
          <w:rFonts w:ascii="Arial" w:eastAsia="Arial" w:hAnsi="Arial" w:cs="Arial"/>
          <w:b/>
          <w:bCs/>
        </w:rPr>
        <w:t>Explicación</w:t>
      </w:r>
      <w:r w:rsidR="3E23BA78" w:rsidRPr="00013DD2">
        <w:rPr>
          <w:rFonts w:ascii="Arial" w:eastAsia="Arial" w:hAnsi="Arial" w:cs="Arial"/>
          <w:b/>
          <w:bCs/>
        </w:rPr>
        <w:t xml:space="preserve"> del módulo principal: </w:t>
      </w:r>
    </w:p>
    <w:p w14:paraId="567D440D" w14:textId="627EF707" w:rsidR="24F215C9" w:rsidRPr="00013DD2" w:rsidRDefault="24F215C9" w:rsidP="003CD39E">
      <w:pPr>
        <w:jc w:val="both"/>
        <w:rPr>
          <w:rFonts w:ascii="Arial" w:eastAsia="Arial" w:hAnsi="Arial" w:cs="Arial"/>
        </w:rPr>
      </w:pPr>
      <w:r w:rsidRPr="00013DD2">
        <w:rPr>
          <w:rFonts w:ascii="Arial" w:eastAsia="Arial" w:hAnsi="Arial" w:cs="Arial"/>
        </w:rPr>
        <w:t>El código principal del módulo está dentro de un proceso que se activa cuando hay un cambio en la señal "reloj_serv" o cuando cualquiera de las señales de entrada "Pini," "Pfin," "Inc," o "Dec" cambian. El proceso contiene las siguientes partes:</w:t>
      </w:r>
    </w:p>
    <w:p w14:paraId="2E4935F1" w14:textId="3C690748" w:rsidR="24F215C9" w:rsidRPr="00013DD2" w:rsidRDefault="24F215C9" w:rsidP="003CD39E">
      <w:pPr>
        <w:jc w:val="both"/>
        <w:rPr>
          <w:rFonts w:ascii="Arial" w:eastAsia="Arial" w:hAnsi="Arial" w:cs="Arial"/>
        </w:rPr>
      </w:pPr>
      <w:r w:rsidRPr="00013DD2">
        <w:rPr>
          <w:rFonts w:ascii="Arial" w:eastAsia="Arial" w:hAnsi="Arial" w:cs="Arial"/>
          <w:u w:val="single"/>
        </w:rPr>
        <w:lastRenderedPageBreak/>
        <w:t>Se declaran dos variables:</w:t>
      </w:r>
      <w:r w:rsidRPr="00013DD2">
        <w:rPr>
          <w:rFonts w:ascii="Arial" w:eastAsia="Arial" w:hAnsi="Arial" w:cs="Arial"/>
        </w:rPr>
        <w:t xml:space="preserve"> "valor" como un vector de 8 bits y "cuenta" como un número entero en el rango de 0 a 1023.</w:t>
      </w:r>
    </w:p>
    <w:p w14:paraId="301D4EC5" w14:textId="0F320619" w:rsidR="24F215C9" w:rsidRPr="00013DD2" w:rsidRDefault="24F215C9" w:rsidP="003CD39E">
      <w:pPr>
        <w:jc w:val="both"/>
        <w:rPr>
          <w:rFonts w:ascii="Arial" w:eastAsia="Arial" w:hAnsi="Arial" w:cs="Arial"/>
        </w:rPr>
      </w:pPr>
      <w:r w:rsidRPr="00013DD2">
        <w:rPr>
          <w:rFonts w:ascii="Arial" w:eastAsia="Arial" w:hAnsi="Arial" w:cs="Arial"/>
        </w:rPr>
        <w:t xml:space="preserve">Dentro del proceso, se verifica si la señal "reloj_serv" es '1' y ha ocurrido un </w:t>
      </w:r>
      <w:r w:rsidR="533716AE" w:rsidRPr="00013DD2">
        <w:rPr>
          <w:rFonts w:ascii="Arial" w:eastAsia="Arial" w:hAnsi="Arial" w:cs="Arial"/>
        </w:rPr>
        <w:t>cambio</w:t>
      </w:r>
      <w:r w:rsidRPr="00013DD2">
        <w:rPr>
          <w:rFonts w:ascii="Arial" w:eastAsia="Arial" w:hAnsi="Arial" w:cs="Arial"/>
        </w:rPr>
        <w:t xml:space="preserve"> de subida. Si ambas condiciones son verdaderas, se ejecuta el código dentro del bloque "if".</w:t>
      </w:r>
    </w:p>
    <w:p w14:paraId="5A36AE23" w14:textId="3423A199" w:rsidR="24F215C9" w:rsidRPr="00013DD2" w:rsidRDefault="24F215C9" w:rsidP="003CD39E">
      <w:pPr>
        <w:jc w:val="both"/>
        <w:rPr>
          <w:rFonts w:ascii="Arial" w:eastAsia="Arial" w:hAnsi="Arial" w:cs="Arial"/>
        </w:rPr>
      </w:pPr>
      <w:r w:rsidRPr="00013DD2">
        <w:rPr>
          <w:rFonts w:ascii="Arial" w:eastAsia="Arial" w:hAnsi="Arial" w:cs="Arial"/>
        </w:rPr>
        <w:t>En función del valor de "cuenta," las señales de entrada ("Pini," "Pfin," "Inc," y "Dec") y otras condiciones, se ajusta el valor de "valor." Luego, se reinicia "cuenta" a 1023 y se asigna el valor de "valor" a la señal "ancho," que controla la señal PWM de salida "control."</w:t>
      </w:r>
    </w:p>
    <w:p w14:paraId="5DCAFB42" w14:textId="266EF2DC" w:rsidR="33B3B890" w:rsidRPr="00CF1BAF" w:rsidRDefault="33B3B890" w:rsidP="70B9B92C">
      <w:pPr>
        <w:jc w:val="both"/>
        <w:rPr>
          <w:rFonts w:ascii="Arial" w:eastAsia="Arial" w:hAnsi="Arial" w:cs="Arial"/>
        </w:rPr>
      </w:pPr>
      <w:r w:rsidRPr="00CF1BAF">
        <w:rPr>
          <w:rFonts w:ascii="Arial" w:eastAsia="Arial" w:hAnsi="Arial" w:cs="Arial"/>
        </w:rPr>
        <w:t xml:space="preserve">Una vez explicados los </w:t>
      </w:r>
      <w:r w:rsidR="00F253D5" w:rsidRPr="00CF1BAF">
        <w:rPr>
          <w:rFonts w:ascii="Arial" w:eastAsia="Arial" w:hAnsi="Arial" w:cs="Arial"/>
        </w:rPr>
        <w:t>módulos</w:t>
      </w:r>
      <w:r w:rsidRPr="00CF1BAF">
        <w:rPr>
          <w:rFonts w:ascii="Arial" w:eastAsia="Arial" w:hAnsi="Arial" w:cs="Arial"/>
        </w:rPr>
        <w:t xml:space="preserve"> lo que hicimos fue poner los tres archivos en una misma </w:t>
      </w:r>
      <w:r w:rsidR="00F253D5" w:rsidRPr="00CF1BAF">
        <w:rPr>
          <w:rFonts w:ascii="Arial" w:eastAsia="Arial" w:hAnsi="Arial" w:cs="Arial"/>
        </w:rPr>
        <w:t>jerarquía</w:t>
      </w:r>
      <w:r w:rsidRPr="00CF1BAF">
        <w:rPr>
          <w:rFonts w:ascii="Arial" w:eastAsia="Arial" w:hAnsi="Arial" w:cs="Arial"/>
        </w:rPr>
        <w:t xml:space="preserve"> como se ve en la imagen:</w:t>
      </w:r>
    </w:p>
    <w:p w14:paraId="48D50319" w14:textId="511E54FD" w:rsidR="3F125FB8" w:rsidRDefault="33B3B890" w:rsidP="000900DF">
      <w:pPr>
        <w:jc w:val="center"/>
      </w:pPr>
      <w:r>
        <w:rPr>
          <w:noProof/>
        </w:rPr>
        <w:drawing>
          <wp:inline distT="0" distB="0" distL="0" distR="0" wp14:anchorId="3013C5E8" wp14:editId="3F125FB8">
            <wp:extent cx="2057400" cy="1333500"/>
            <wp:effectExtent l="0" t="0" r="0" b="0"/>
            <wp:docPr id="1393135857" name="Picture 139313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135857"/>
                    <pic:cNvPicPr/>
                  </pic:nvPicPr>
                  <pic:blipFill>
                    <a:blip r:embed="rId10">
                      <a:extLst>
                        <a:ext uri="{28A0092B-C50C-407E-A947-70E740481C1C}">
                          <a14:useLocalDpi xmlns:a14="http://schemas.microsoft.com/office/drawing/2010/main" val="0"/>
                        </a:ext>
                      </a:extLst>
                    </a:blip>
                    <a:stretch>
                      <a:fillRect/>
                    </a:stretch>
                  </pic:blipFill>
                  <pic:spPr>
                    <a:xfrm>
                      <a:off x="0" y="0"/>
                      <a:ext cx="2057400" cy="1333500"/>
                    </a:xfrm>
                    <a:prstGeom prst="rect">
                      <a:avLst/>
                    </a:prstGeom>
                  </pic:spPr>
                </pic:pic>
              </a:graphicData>
            </a:graphic>
          </wp:inline>
        </w:drawing>
      </w:r>
    </w:p>
    <w:p w14:paraId="547DEA3C" w14:textId="266EF2DC" w:rsidR="33B3B890" w:rsidRPr="00013DD2" w:rsidRDefault="33B3B890" w:rsidP="3F125FB8">
      <w:pPr>
        <w:jc w:val="both"/>
        <w:rPr>
          <w:rFonts w:ascii="Arial" w:hAnsi="Arial" w:cs="Arial"/>
        </w:rPr>
      </w:pPr>
      <w:r w:rsidRPr="00013DD2">
        <w:rPr>
          <w:rFonts w:ascii="Arial" w:hAnsi="Arial" w:cs="Arial"/>
        </w:rPr>
        <w:t>Posteriormente le daremos el privilegio de TOP al archivo servomotor.vhd que es el módulo principal, que lo realizaremos de la siguiente manera:</w:t>
      </w:r>
    </w:p>
    <w:p w14:paraId="2D127ED2" w14:textId="5AB09695" w:rsidR="0DD76C0A" w:rsidRPr="00013DD2" w:rsidRDefault="457ED8CE" w:rsidP="000900DF">
      <w:pPr>
        <w:jc w:val="center"/>
        <w:rPr>
          <w:rFonts w:ascii="Arial" w:hAnsi="Arial" w:cs="Arial"/>
        </w:rPr>
      </w:pPr>
      <w:r w:rsidRPr="00013DD2">
        <w:rPr>
          <w:rFonts w:ascii="Arial" w:hAnsi="Arial" w:cs="Arial"/>
          <w:noProof/>
        </w:rPr>
        <w:drawing>
          <wp:inline distT="0" distB="0" distL="0" distR="0" wp14:anchorId="0107D9E8" wp14:editId="5C972C3B">
            <wp:extent cx="4572000" cy="3038475"/>
            <wp:effectExtent l="0" t="0" r="0" b="0"/>
            <wp:docPr id="512792910" name="Picture 51279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168795C8" w14:textId="425155F1" w:rsidR="457ED8CE" w:rsidRPr="00013DD2" w:rsidRDefault="457ED8CE" w:rsidP="43CE6EE6">
      <w:pPr>
        <w:rPr>
          <w:rFonts w:ascii="Arial" w:hAnsi="Arial" w:cs="Arial"/>
        </w:rPr>
      </w:pPr>
      <w:r w:rsidRPr="00013DD2">
        <w:rPr>
          <w:rFonts w:ascii="Arial" w:hAnsi="Arial" w:cs="Arial"/>
        </w:rPr>
        <w:t>Una vez realizado esto deberemos ejecutar el programa para verificar que funcione de la manera correcta:</w:t>
      </w:r>
    </w:p>
    <w:p w14:paraId="36BE4277" w14:textId="0B5F8BD9" w:rsidR="457ED8CE" w:rsidRPr="00013DD2" w:rsidRDefault="457ED8CE" w:rsidP="009E5AAD">
      <w:pPr>
        <w:jc w:val="center"/>
        <w:rPr>
          <w:rFonts w:ascii="Arial" w:hAnsi="Arial" w:cs="Arial"/>
        </w:rPr>
      </w:pPr>
      <w:r w:rsidRPr="00013DD2">
        <w:rPr>
          <w:rFonts w:ascii="Arial" w:hAnsi="Arial" w:cs="Arial"/>
          <w:noProof/>
        </w:rPr>
        <w:drawing>
          <wp:inline distT="0" distB="0" distL="0" distR="0" wp14:anchorId="01D2FCA7" wp14:editId="136ACB9A">
            <wp:extent cx="4572000" cy="1809750"/>
            <wp:effectExtent l="0" t="0" r="0" b="0"/>
            <wp:docPr id="757803798" name="Picture 75780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0E0BB1D7" w14:textId="1F93273D" w:rsidR="7BEB62D2" w:rsidRPr="00013DD2" w:rsidRDefault="7BEB62D2" w:rsidP="7BEB62D2">
      <w:pPr>
        <w:rPr>
          <w:rFonts w:ascii="Arial" w:hAnsi="Arial" w:cs="Arial"/>
        </w:rPr>
      </w:pPr>
    </w:p>
    <w:p w14:paraId="646E64F3" w14:textId="365CDD5C" w:rsidR="457ED8CE" w:rsidRPr="00013DD2" w:rsidRDefault="457ED8CE" w:rsidP="7BEB62D2">
      <w:pPr>
        <w:rPr>
          <w:rFonts w:ascii="Arial" w:hAnsi="Arial" w:cs="Arial"/>
        </w:rPr>
      </w:pPr>
      <w:r w:rsidRPr="00013DD2">
        <w:rPr>
          <w:rFonts w:ascii="Arial" w:hAnsi="Arial" w:cs="Arial"/>
        </w:rPr>
        <w:t>Una vez comprobado pasaremos al pin planner para asignar los pines correspondientes, para esto nos guiaremos del manual de la de10lite</w:t>
      </w:r>
      <w:r w:rsidR="67E7178D" w:rsidRPr="00013DD2">
        <w:rPr>
          <w:rFonts w:ascii="Arial" w:hAnsi="Arial" w:cs="Arial"/>
        </w:rPr>
        <w:t>, como solo teníamos dos botones decidimos utilizar los switchs, ya que contamos con 4.</w:t>
      </w:r>
    </w:p>
    <w:p w14:paraId="5F9D2A00" w14:textId="0A8963E4" w:rsidR="67E7178D" w:rsidRPr="00013DD2" w:rsidRDefault="67E7178D" w:rsidP="009E5AAD">
      <w:pPr>
        <w:jc w:val="center"/>
        <w:rPr>
          <w:rFonts w:ascii="Arial" w:hAnsi="Arial" w:cs="Arial"/>
        </w:rPr>
      </w:pPr>
      <w:r w:rsidRPr="00013DD2">
        <w:rPr>
          <w:rFonts w:ascii="Arial" w:hAnsi="Arial" w:cs="Arial"/>
          <w:noProof/>
        </w:rPr>
        <w:drawing>
          <wp:inline distT="0" distB="0" distL="0" distR="0" wp14:anchorId="07A7D889" wp14:editId="633364C5">
            <wp:extent cx="4572000" cy="2924175"/>
            <wp:effectExtent l="0" t="0" r="0" b="0"/>
            <wp:docPr id="1130223015" name="Picture 113022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p w14:paraId="48F4D0C1" w14:textId="1F935299" w:rsidR="67E7178D" w:rsidRPr="00013DD2" w:rsidRDefault="67E7178D" w:rsidP="5F7B1A38">
      <w:pPr>
        <w:rPr>
          <w:rFonts w:ascii="Arial" w:hAnsi="Arial" w:cs="Arial"/>
        </w:rPr>
      </w:pPr>
      <w:r w:rsidRPr="00013DD2">
        <w:rPr>
          <w:rFonts w:ascii="Arial" w:hAnsi="Arial" w:cs="Arial"/>
        </w:rPr>
        <w:t>Y para la salida utilizamos el módulo de salida, además de la tierra y voltaje de 5V correspondientes de la placa.</w:t>
      </w:r>
    </w:p>
    <w:p w14:paraId="6AD10B85" w14:textId="40FA3CF7" w:rsidR="39095CDC" w:rsidRPr="00013DD2" w:rsidRDefault="33B8472A" w:rsidP="009E5AAD">
      <w:pPr>
        <w:jc w:val="center"/>
        <w:rPr>
          <w:rFonts w:ascii="Arial" w:hAnsi="Arial" w:cs="Arial"/>
        </w:rPr>
      </w:pPr>
      <w:r w:rsidRPr="00013DD2">
        <w:rPr>
          <w:rFonts w:ascii="Arial" w:hAnsi="Arial" w:cs="Arial"/>
          <w:noProof/>
        </w:rPr>
        <w:drawing>
          <wp:inline distT="0" distB="0" distL="0" distR="0" wp14:anchorId="4D8D2CA8" wp14:editId="6AF12355">
            <wp:extent cx="4572000" cy="2600325"/>
            <wp:effectExtent l="0" t="0" r="0" b="0"/>
            <wp:docPr id="274077801" name="Picture 27407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2215E962" w14:textId="418C9BBA" w:rsidR="0B9D0E5D" w:rsidRPr="00013DD2" w:rsidRDefault="0B9D0E5D" w:rsidP="0B9D0E5D">
      <w:pPr>
        <w:rPr>
          <w:rFonts w:ascii="Arial" w:hAnsi="Arial" w:cs="Arial"/>
        </w:rPr>
      </w:pPr>
    </w:p>
    <w:p w14:paraId="759991BD" w14:textId="2242B7A0" w:rsidR="28BD1F1A" w:rsidRPr="00CF1BAF" w:rsidRDefault="33B8472A" w:rsidP="28BD1F1A">
      <w:pPr>
        <w:rPr>
          <w:rFonts w:ascii="Arial" w:hAnsi="Arial" w:cs="Arial"/>
        </w:rPr>
      </w:pPr>
      <w:r w:rsidRPr="00013DD2">
        <w:rPr>
          <w:rFonts w:ascii="Arial" w:hAnsi="Arial" w:cs="Arial"/>
        </w:rPr>
        <w:t>Por lo que en el pin planner nos queda de la siguiente manera:</w:t>
      </w:r>
    </w:p>
    <w:p w14:paraId="4FEAFB6E" w14:textId="2F99D5ED" w:rsidR="75D25314" w:rsidRDefault="22FD628B" w:rsidP="00CF1BAF">
      <w:pPr>
        <w:jc w:val="center"/>
      </w:pPr>
      <w:r w:rsidRPr="00CF1BAF">
        <w:rPr>
          <w:rFonts w:ascii="Arial" w:hAnsi="Arial" w:cs="Arial"/>
          <w:noProof/>
        </w:rPr>
        <w:drawing>
          <wp:inline distT="0" distB="0" distL="0" distR="0" wp14:anchorId="55426BC5" wp14:editId="0A39E7AA">
            <wp:extent cx="4572000" cy="1104900"/>
            <wp:effectExtent l="0" t="0" r="0" b="0"/>
            <wp:docPr id="1987056838" name="Picture 1987056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104900"/>
                    </a:xfrm>
                    <a:prstGeom prst="rect">
                      <a:avLst/>
                    </a:prstGeom>
                  </pic:spPr>
                </pic:pic>
              </a:graphicData>
            </a:graphic>
          </wp:inline>
        </w:drawing>
      </w:r>
    </w:p>
    <w:p w14:paraId="58396AEC" w14:textId="1511EA4A" w:rsidR="33B8472A" w:rsidRPr="00013DD2" w:rsidRDefault="33B8472A" w:rsidP="28BD1F1A">
      <w:pPr>
        <w:rPr>
          <w:rFonts w:ascii="Arial" w:hAnsi="Arial" w:cs="Arial"/>
        </w:rPr>
      </w:pPr>
      <w:r w:rsidRPr="00013DD2">
        <w:rPr>
          <w:rFonts w:ascii="Arial" w:hAnsi="Arial" w:cs="Arial"/>
        </w:rPr>
        <w:t xml:space="preserve">Para revisar que este de la manera correcta una vez más, comenzamos el </w:t>
      </w:r>
      <w:r w:rsidR="00013DD2" w:rsidRPr="00013DD2">
        <w:rPr>
          <w:rFonts w:ascii="Arial" w:hAnsi="Arial" w:cs="Arial"/>
        </w:rPr>
        <w:t>análisis</w:t>
      </w:r>
      <w:r w:rsidRPr="00013DD2">
        <w:rPr>
          <w:rFonts w:ascii="Arial" w:hAnsi="Arial" w:cs="Arial"/>
        </w:rPr>
        <w:t xml:space="preserve"> y la </w:t>
      </w:r>
      <w:r w:rsidR="00013DD2" w:rsidRPr="00013DD2">
        <w:rPr>
          <w:rFonts w:ascii="Arial" w:hAnsi="Arial" w:cs="Arial"/>
        </w:rPr>
        <w:t>síntesis</w:t>
      </w:r>
      <w:r w:rsidRPr="00013DD2">
        <w:rPr>
          <w:rFonts w:ascii="Arial" w:hAnsi="Arial" w:cs="Arial"/>
        </w:rPr>
        <w:t>:</w:t>
      </w:r>
    </w:p>
    <w:p w14:paraId="777BCE2E" w14:textId="19DA2C71" w:rsidR="78F91DA6" w:rsidRPr="00CF1BAF" w:rsidRDefault="33B8472A" w:rsidP="00CF1BAF">
      <w:pPr>
        <w:jc w:val="center"/>
        <w:rPr>
          <w:rFonts w:ascii="Arial" w:hAnsi="Arial" w:cs="Arial"/>
        </w:rPr>
      </w:pPr>
      <w:r w:rsidRPr="00013DD2">
        <w:rPr>
          <w:rFonts w:ascii="Arial" w:hAnsi="Arial" w:cs="Arial"/>
          <w:noProof/>
        </w:rPr>
        <w:lastRenderedPageBreak/>
        <w:drawing>
          <wp:inline distT="0" distB="0" distL="0" distR="0" wp14:anchorId="6739DD7D" wp14:editId="7FCE0A9D">
            <wp:extent cx="3267075" cy="695325"/>
            <wp:effectExtent l="0" t="0" r="0" b="0"/>
            <wp:docPr id="1067438609" name="Picture 106743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267075" cy="695325"/>
                    </a:xfrm>
                    <a:prstGeom prst="rect">
                      <a:avLst/>
                    </a:prstGeom>
                  </pic:spPr>
                </pic:pic>
              </a:graphicData>
            </a:graphic>
          </wp:inline>
        </w:drawing>
      </w:r>
    </w:p>
    <w:p w14:paraId="6AC0C717" w14:textId="2313B9C2" w:rsidR="33B8472A" w:rsidRPr="00CF1BAF" w:rsidRDefault="33B8472A" w:rsidP="78F91DA6">
      <w:pPr>
        <w:rPr>
          <w:rFonts w:ascii="Arial" w:hAnsi="Arial" w:cs="Arial"/>
        </w:rPr>
      </w:pPr>
      <w:r w:rsidRPr="00CF1BAF">
        <w:rPr>
          <w:rFonts w:ascii="Arial" w:hAnsi="Arial" w:cs="Arial"/>
        </w:rPr>
        <w:t xml:space="preserve">Una vez listo este paso el siguiente paso es subir el programa a la placa y conectar el servomotor, para subir la placa debemos realizar lo siguiente: </w:t>
      </w:r>
    </w:p>
    <w:p w14:paraId="78F3CF0A" w14:textId="5855187C" w:rsidR="33B8472A" w:rsidRPr="00CF1BAF" w:rsidRDefault="33B8472A" w:rsidP="4444879F">
      <w:pPr>
        <w:rPr>
          <w:rFonts w:ascii="Arial" w:hAnsi="Arial" w:cs="Arial"/>
        </w:rPr>
      </w:pPr>
      <w:r w:rsidRPr="00CF1BAF">
        <w:rPr>
          <w:rFonts w:ascii="Arial" w:hAnsi="Arial" w:cs="Arial"/>
        </w:rPr>
        <w:t xml:space="preserve">Primero debemos de conectar </w:t>
      </w:r>
      <w:r w:rsidR="6DEE7D35" w:rsidRPr="00CF1BAF">
        <w:rPr>
          <w:rFonts w:ascii="Arial" w:hAnsi="Arial" w:cs="Arial"/>
        </w:rPr>
        <w:t>la placa a la PC</w:t>
      </w:r>
      <w:r w:rsidR="490F0F1D" w:rsidRPr="00CF1BAF">
        <w:rPr>
          <w:rFonts w:ascii="Arial" w:hAnsi="Arial" w:cs="Arial"/>
        </w:rPr>
        <w:t>, para eso debemos presionar programmer:</w:t>
      </w:r>
    </w:p>
    <w:p w14:paraId="01A2A729" w14:textId="6907B353" w:rsidR="4AE8E601" w:rsidRPr="00CF1BAF" w:rsidRDefault="490F0F1D" w:rsidP="00CF1BAF">
      <w:pPr>
        <w:jc w:val="center"/>
        <w:rPr>
          <w:rFonts w:ascii="Arial" w:hAnsi="Arial" w:cs="Arial"/>
        </w:rPr>
      </w:pPr>
      <w:r w:rsidRPr="00CF1BAF">
        <w:rPr>
          <w:rFonts w:ascii="Arial" w:hAnsi="Arial" w:cs="Arial"/>
          <w:noProof/>
        </w:rPr>
        <w:drawing>
          <wp:inline distT="0" distB="0" distL="0" distR="0" wp14:anchorId="331262BB" wp14:editId="138A581A">
            <wp:extent cx="3771900" cy="838200"/>
            <wp:effectExtent l="0" t="0" r="0" b="0"/>
            <wp:docPr id="1839611785" name="Picture 183961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771900" cy="838200"/>
                    </a:xfrm>
                    <a:prstGeom prst="rect">
                      <a:avLst/>
                    </a:prstGeom>
                  </pic:spPr>
                </pic:pic>
              </a:graphicData>
            </a:graphic>
          </wp:inline>
        </w:drawing>
      </w:r>
    </w:p>
    <w:p w14:paraId="4A40690F" w14:textId="0504808A" w:rsidR="490F0F1D" w:rsidRPr="00CF1BAF" w:rsidRDefault="490F0F1D" w:rsidP="404DA950">
      <w:pPr>
        <w:rPr>
          <w:rFonts w:ascii="Arial" w:hAnsi="Arial" w:cs="Arial"/>
        </w:rPr>
      </w:pPr>
      <w:r w:rsidRPr="00CF1BAF">
        <w:rPr>
          <w:rFonts w:ascii="Arial" w:hAnsi="Arial" w:cs="Arial"/>
        </w:rPr>
        <w:t xml:space="preserve">Dentro del programmer debemos añadir un nuevo archivo agregaremos el .SOF </w:t>
      </w:r>
    </w:p>
    <w:p w14:paraId="5068C62F" w14:textId="33BFD750" w:rsidR="490F0F1D" w:rsidRPr="007B5D2A" w:rsidRDefault="490F0F1D" w:rsidP="00210E40">
      <w:pPr>
        <w:jc w:val="center"/>
        <w:rPr>
          <w:rFonts w:ascii="Arial" w:hAnsi="Arial" w:cs="Arial"/>
        </w:rPr>
      </w:pPr>
      <w:r w:rsidRPr="007B5D2A">
        <w:rPr>
          <w:rFonts w:ascii="Arial" w:hAnsi="Arial" w:cs="Arial"/>
          <w:noProof/>
        </w:rPr>
        <w:drawing>
          <wp:inline distT="0" distB="0" distL="0" distR="0" wp14:anchorId="4F0F53AF" wp14:editId="43A14AA3">
            <wp:extent cx="4572000" cy="2914650"/>
            <wp:effectExtent l="0" t="0" r="0" b="0"/>
            <wp:docPr id="1651938592" name="Picture 1651938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6CE37564" w14:textId="38A68D29" w:rsidR="490F0F1D" w:rsidRPr="007B5D2A" w:rsidRDefault="490F0F1D" w:rsidP="23254666">
      <w:pPr>
        <w:rPr>
          <w:rFonts w:ascii="Arial" w:hAnsi="Arial" w:cs="Arial"/>
        </w:rPr>
      </w:pPr>
      <w:r w:rsidRPr="007B5D2A">
        <w:rPr>
          <w:rFonts w:ascii="Arial" w:hAnsi="Arial" w:cs="Arial"/>
        </w:rPr>
        <w:t>Y casi para finalizar le daremos en start:</w:t>
      </w:r>
    </w:p>
    <w:p w14:paraId="65F238D8" w14:textId="6004C0D8" w:rsidR="490F0F1D" w:rsidRPr="007B5D2A" w:rsidRDefault="490F0F1D" w:rsidP="00CF1BAF">
      <w:pPr>
        <w:jc w:val="center"/>
        <w:rPr>
          <w:rFonts w:ascii="Arial" w:hAnsi="Arial" w:cs="Arial"/>
        </w:rPr>
      </w:pPr>
      <w:r w:rsidRPr="007B5D2A">
        <w:rPr>
          <w:rFonts w:ascii="Arial" w:hAnsi="Arial" w:cs="Arial"/>
          <w:noProof/>
        </w:rPr>
        <w:lastRenderedPageBreak/>
        <w:drawing>
          <wp:inline distT="0" distB="0" distL="0" distR="0" wp14:anchorId="1DA75FF1" wp14:editId="1DA46B00">
            <wp:extent cx="4572000" cy="3409950"/>
            <wp:effectExtent l="0" t="0" r="0" b="0"/>
            <wp:docPr id="1873730514" name="Picture 187373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73730514"/>
                    <pic:cNvPicPr/>
                  </pic:nvPicPr>
                  <pic:blipFill>
                    <a:blip r:embed="rId19">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14:paraId="799ADA4F" w14:textId="0C4648E7" w:rsidR="1DA46B00" w:rsidRPr="007B5D2A" w:rsidRDefault="1305CFE1" w:rsidP="1DA46B00">
      <w:pPr>
        <w:rPr>
          <w:rFonts w:ascii="Arial" w:hAnsi="Arial" w:cs="Arial"/>
        </w:rPr>
      </w:pPr>
      <w:r w:rsidRPr="007B5D2A">
        <w:rPr>
          <w:rFonts w:ascii="Arial" w:hAnsi="Arial" w:cs="Arial"/>
        </w:rPr>
        <w:t>Por lo que teniendo como resultado la salida del servomotor que nos debe entregar un movimiento a partir del contador respecto al ciclo de reloj tenemos el siguiente movimiento:</w:t>
      </w:r>
    </w:p>
    <w:p w14:paraId="24AF4FFA" w14:textId="2A6A9065" w:rsidR="5F7DDCBF" w:rsidRDefault="5F7DDCBF" w:rsidP="5F7DDCBF"/>
    <w:p w14:paraId="25564C6F" w14:textId="04A9F255" w:rsidR="002161D8" w:rsidRPr="00F253D5" w:rsidRDefault="002161D8">
      <w:pPr>
        <w:rPr>
          <w:rFonts w:ascii="Arial" w:hAnsi="Arial" w:cs="Arial"/>
          <w:b/>
          <w:bCs/>
          <w:sz w:val="28"/>
          <w:szCs w:val="28"/>
          <w:u w:val="single"/>
        </w:rPr>
      </w:pPr>
      <w:r w:rsidRPr="00F253D5">
        <w:rPr>
          <w:rFonts w:ascii="Arial" w:hAnsi="Arial" w:cs="Arial"/>
          <w:b/>
          <w:bCs/>
          <w:sz w:val="28"/>
          <w:szCs w:val="28"/>
          <w:u w:val="single"/>
        </w:rPr>
        <w:t xml:space="preserve">Resultados </w:t>
      </w:r>
    </w:p>
    <w:p w14:paraId="2E159F09" w14:textId="5BA6F724" w:rsidR="49762F21" w:rsidRPr="00766511" w:rsidRDefault="49762F21">
      <w:pPr>
        <w:rPr>
          <w:rFonts w:ascii="Arial" w:hAnsi="Arial" w:cs="Arial"/>
        </w:rPr>
      </w:pPr>
      <w:r w:rsidRPr="00766511">
        <w:rPr>
          <w:rFonts w:ascii="Arial" w:hAnsi="Arial" w:cs="Arial"/>
        </w:rPr>
        <w:t xml:space="preserve">Al iniciar el servomotor comienza en la posición 0 y conforme va aumentando el tiempo aumenta o decrementa según sea la salida de la tarjeta como se puede ver en las siguientes imágenes: </w:t>
      </w:r>
    </w:p>
    <w:p w14:paraId="347A2C9C" w14:textId="527BACE3" w:rsidR="3BE04404" w:rsidRDefault="49762F21" w:rsidP="00766511">
      <w:pPr>
        <w:jc w:val="center"/>
      </w:pPr>
      <w:r>
        <w:rPr>
          <w:noProof/>
        </w:rPr>
        <w:drawing>
          <wp:inline distT="0" distB="0" distL="0" distR="0" wp14:anchorId="5AAAB0BE" wp14:editId="496C8859">
            <wp:extent cx="2390775" cy="4019550"/>
            <wp:effectExtent l="0" t="0" r="0" b="0"/>
            <wp:docPr id="812714387" name="Picture 81271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375117"/>
                    <pic:cNvPicPr/>
                  </pic:nvPicPr>
                  <pic:blipFill>
                    <a:blip r:embed="rId20">
                      <a:extLst>
                        <a:ext uri="{28A0092B-C50C-407E-A947-70E740481C1C}">
                          <a14:useLocalDpi xmlns:a14="http://schemas.microsoft.com/office/drawing/2010/main" val="0"/>
                        </a:ext>
                      </a:extLst>
                    </a:blip>
                    <a:stretch>
                      <a:fillRect/>
                    </a:stretch>
                  </pic:blipFill>
                  <pic:spPr>
                    <a:xfrm>
                      <a:off x="0" y="0"/>
                      <a:ext cx="2390775" cy="4019550"/>
                    </a:xfrm>
                    <a:prstGeom prst="rect">
                      <a:avLst/>
                    </a:prstGeom>
                  </pic:spPr>
                </pic:pic>
              </a:graphicData>
            </a:graphic>
          </wp:inline>
        </w:drawing>
      </w:r>
    </w:p>
    <w:p w14:paraId="5D81691F" w14:textId="132EEC3D" w:rsidR="3BE04404" w:rsidRDefault="49762F21" w:rsidP="00766511">
      <w:pPr>
        <w:jc w:val="center"/>
      </w:pPr>
      <w:r>
        <w:rPr>
          <w:noProof/>
        </w:rPr>
        <w:lastRenderedPageBreak/>
        <w:drawing>
          <wp:inline distT="0" distB="0" distL="0" distR="0" wp14:anchorId="688E7ED2" wp14:editId="1E20AAEF">
            <wp:extent cx="2095500" cy="3922776"/>
            <wp:effectExtent l="0" t="0" r="0" b="1905"/>
            <wp:docPr id="2030454702" name="Picture 203045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081528"/>
                    <pic:cNvPicPr/>
                  </pic:nvPicPr>
                  <pic:blipFill>
                    <a:blip r:embed="rId21">
                      <a:extLst>
                        <a:ext uri="{28A0092B-C50C-407E-A947-70E740481C1C}">
                          <a14:useLocalDpi xmlns:a14="http://schemas.microsoft.com/office/drawing/2010/main" val="0"/>
                        </a:ext>
                      </a:extLst>
                    </a:blip>
                    <a:stretch>
                      <a:fillRect/>
                    </a:stretch>
                  </pic:blipFill>
                  <pic:spPr>
                    <a:xfrm>
                      <a:off x="0" y="0"/>
                      <a:ext cx="2100027" cy="3931250"/>
                    </a:xfrm>
                    <a:prstGeom prst="rect">
                      <a:avLst/>
                    </a:prstGeom>
                  </pic:spPr>
                </pic:pic>
              </a:graphicData>
            </a:graphic>
          </wp:inline>
        </w:drawing>
      </w:r>
    </w:p>
    <w:p w14:paraId="3CEA1A2E" w14:textId="4FE8D7C7" w:rsidR="49762F21" w:rsidRPr="00766511" w:rsidRDefault="49762F21">
      <w:pPr>
        <w:rPr>
          <w:rFonts w:ascii="Arial" w:hAnsi="Arial" w:cs="Arial"/>
        </w:rPr>
      </w:pPr>
      <w:r w:rsidRPr="00766511">
        <w:rPr>
          <w:rFonts w:ascii="Arial" w:hAnsi="Arial" w:cs="Arial"/>
        </w:rPr>
        <w:t>En la siguiente imagen se puede ver como transcurridos unos segundos de que inicio el video, la posicion inicial del servomotor ha cambiado aumentando en este caso.</w:t>
      </w:r>
    </w:p>
    <w:p w14:paraId="5E86DA4F" w14:textId="4A89F683" w:rsidR="3BE04404" w:rsidRDefault="49762F21" w:rsidP="00766511">
      <w:pPr>
        <w:jc w:val="center"/>
      </w:pPr>
      <w:r>
        <w:rPr>
          <w:noProof/>
        </w:rPr>
        <w:drawing>
          <wp:inline distT="0" distB="0" distL="0" distR="0" wp14:anchorId="30EB4ADF" wp14:editId="4E9CA395">
            <wp:extent cx="2438400" cy="4381500"/>
            <wp:effectExtent l="0" t="0" r="0" b="0"/>
            <wp:docPr id="1580210102" name="Picture 1580210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601577"/>
                    <pic:cNvPicPr/>
                  </pic:nvPicPr>
                  <pic:blipFill>
                    <a:blip r:embed="rId22">
                      <a:extLst>
                        <a:ext uri="{28A0092B-C50C-407E-A947-70E740481C1C}">
                          <a14:useLocalDpi xmlns:a14="http://schemas.microsoft.com/office/drawing/2010/main" val="0"/>
                        </a:ext>
                      </a:extLst>
                    </a:blip>
                    <a:stretch>
                      <a:fillRect/>
                    </a:stretch>
                  </pic:blipFill>
                  <pic:spPr>
                    <a:xfrm>
                      <a:off x="0" y="0"/>
                      <a:ext cx="2438400" cy="4381500"/>
                    </a:xfrm>
                    <a:prstGeom prst="rect">
                      <a:avLst/>
                    </a:prstGeom>
                  </pic:spPr>
                </pic:pic>
              </a:graphicData>
            </a:graphic>
          </wp:inline>
        </w:drawing>
      </w:r>
    </w:p>
    <w:p w14:paraId="48C869E0" w14:textId="3D53A411" w:rsidR="3BE04404" w:rsidRDefault="49762F21" w:rsidP="00766511">
      <w:pPr>
        <w:jc w:val="center"/>
      </w:pPr>
      <w:r>
        <w:rPr>
          <w:noProof/>
        </w:rPr>
        <w:lastRenderedPageBreak/>
        <w:drawing>
          <wp:inline distT="0" distB="0" distL="0" distR="0" wp14:anchorId="77E3CE4D" wp14:editId="4F409DF9">
            <wp:extent cx="2255520" cy="4033911"/>
            <wp:effectExtent l="0" t="0" r="0" b="5080"/>
            <wp:docPr id="1708145340" name="Picture 170814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621481"/>
                    <pic:cNvPicPr/>
                  </pic:nvPicPr>
                  <pic:blipFill>
                    <a:blip r:embed="rId23">
                      <a:extLst>
                        <a:ext uri="{28A0092B-C50C-407E-A947-70E740481C1C}">
                          <a14:useLocalDpi xmlns:a14="http://schemas.microsoft.com/office/drawing/2010/main" val="0"/>
                        </a:ext>
                      </a:extLst>
                    </a:blip>
                    <a:stretch>
                      <a:fillRect/>
                    </a:stretch>
                  </pic:blipFill>
                  <pic:spPr>
                    <a:xfrm>
                      <a:off x="0" y="0"/>
                      <a:ext cx="2259071" cy="4040263"/>
                    </a:xfrm>
                    <a:prstGeom prst="rect">
                      <a:avLst/>
                    </a:prstGeom>
                  </pic:spPr>
                </pic:pic>
              </a:graphicData>
            </a:graphic>
          </wp:inline>
        </w:drawing>
      </w:r>
    </w:p>
    <w:p w14:paraId="5C1472B4" w14:textId="6CCF6149" w:rsidR="49762F21" w:rsidRPr="00766511" w:rsidRDefault="49762F21" w:rsidP="3BE04404">
      <w:pPr>
        <w:rPr>
          <w:rFonts w:ascii="Arial" w:hAnsi="Arial" w:cs="Arial"/>
        </w:rPr>
      </w:pPr>
      <w:r w:rsidRPr="00766511">
        <w:rPr>
          <w:rFonts w:ascii="Arial" w:hAnsi="Arial" w:cs="Arial"/>
        </w:rPr>
        <w:t>En la siguiente imagen una vez cambiado el estado de la tarjeta podemos ver como el contador ahora disminuye y el ciclo del servomotor retrocede, provocando que cambie el sentido de giro.</w:t>
      </w:r>
    </w:p>
    <w:p w14:paraId="0F9A7E63" w14:textId="0FC1AF78" w:rsidR="46400516" w:rsidRDefault="46400516" w:rsidP="1252FD82">
      <w:pPr>
        <w:jc w:val="center"/>
      </w:pPr>
      <w:r>
        <w:rPr>
          <w:noProof/>
        </w:rPr>
        <w:drawing>
          <wp:inline distT="0" distB="0" distL="0" distR="0" wp14:anchorId="7F4C9B57" wp14:editId="4082586B">
            <wp:extent cx="2324100" cy="4237014"/>
            <wp:effectExtent l="0" t="0" r="0" b="0"/>
            <wp:docPr id="292537375" name="Picture 292537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537375"/>
                    <pic:cNvPicPr/>
                  </pic:nvPicPr>
                  <pic:blipFill>
                    <a:blip r:embed="rId24">
                      <a:extLst>
                        <a:ext uri="{28A0092B-C50C-407E-A947-70E740481C1C}">
                          <a14:useLocalDpi xmlns:a14="http://schemas.microsoft.com/office/drawing/2010/main" val="0"/>
                        </a:ext>
                      </a:extLst>
                    </a:blip>
                    <a:stretch>
                      <a:fillRect/>
                    </a:stretch>
                  </pic:blipFill>
                  <pic:spPr>
                    <a:xfrm>
                      <a:off x="0" y="0"/>
                      <a:ext cx="2324100" cy="4237014"/>
                    </a:xfrm>
                    <a:prstGeom prst="rect">
                      <a:avLst/>
                    </a:prstGeom>
                  </pic:spPr>
                </pic:pic>
              </a:graphicData>
            </a:graphic>
          </wp:inline>
        </w:drawing>
      </w:r>
    </w:p>
    <w:p w14:paraId="0B5A028A" w14:textId="2509BA2C" w:rsidR="1252FD82" w:rsidRPr="00BE3A5C" w:rsidRDefault="654094F4" w:rsidP="1252FD82">
      <w:pPr>
        <w:jc w:val="center"/>
        <w:rPr>
          <w:rFonts w:ascii="Arial" w:hAnsi="Arial" w:cs="Arial"/>
        </w:rPr>
      </w:pPr>
      <w:r w:rsidRPr="00BE3A5C">
        <w:rPr>
          <w:rFonts w:ascii="Arial" w:hAnsi="Arial" w:cs="Arial"/>
          <w:b/>
          <w:bCs/>
        </w:rPr>
        <w:t>Link de</w:t>
      </w:r>
      <w:r w:rsidR="00BE3A5C">
        <w:rPr>
          <w:rFonts w:ascii="Arial" w:hAnsi="Arial" w:cs="Arial"/>
          <w:b/>
          <w:bCs/>
        </w:rPr>
        <w:t>l</w:t>
      </w:r>
      <w:r w:rsidRPr="00BE3A5C">
        <w:rPr>
          <w:rFonts w:ascii="Arial" w:hAnsi="Arial" w:cs="Arial"/>
          <w:b/>
          <w:bCs/>
        </w:rPr>
        <w:t xml:space="preserve"> video:</w:t>
      </w:r>
      <w:r w:rsidRPr="00BE3A5C">
        <w:rPr>
          <w:rFonts w:ascii="Arial" w:hAnsi="Arial" w:cs="Arial"/>
        </w:rPr>
        <w:t xml:space="preserve"> </w:t>
      </w:r>
      <w:hyperlink r:id="rId25" w:history="1">
        <w:r w:rsidR="00BE3A5C" w:rsidRPr="00BE3A5C">
          <w:rPr>
            <w:rStyle w:val="Hipervnculo"/>
            <w:rFonts w:ascii="Arial" w:hAnsi="Arial" w:cs="Arial"/>
          </w:rPr>
          <w:t>https://youtube.com/shorts/6g9NwBdopD8?feature=share</w:t>
        </w:r>
      </w:hyperlink>
    </w:p>
    <w:p w14:paraId="173CF83D" w14:textId="050F7C16" w:rsidR="002161D8" w:rsidRPr="00F253D5" w:rsidRDefault="002161D8">
      <w:pPr>
        <w:rPr>
          <w:rFonts w:ascii="Arial" w:hAnsi="Arial" w:cs="Arial"/>
          <w:b/>
          <w:bCs/>
          <w:sz w:val="28"/>
          <w:szCs w:val="28"/>
          <w:u w:val="single"/>
        </w:rPr>
      </w:pPr>
      <w:r w:rsidRPr="00F253D5">
        <w:rPr>
          <w:rFonts w:ascii="Arial" w:hAnsi="Arial" w:cs="Arial"/>
          <w:b/>
          <w:bCs/>
          <w:sz w:val="28"/>
          <w:szCs w:val="28"/>
          <w:u w:val="single"/>
        </w:rPr>
        <w:lastRenderedPageBreak/>
        <w:t xml:space="preserve">Bibliografía </w:t>
      </w:r>
    </w:p>
    <w:p w14:paraId="2D4C2826" w14:textId="410ADDD1" w:rsidR="7C5D66F3" w:rsidRDefault="00000000" w:rsidP="00925B62">
      <w:pPr>
        <w:pStyle w:val="Prrafodelista"/>
        <w:numPr>
          <w:ilvl w:val="0"/>
          <w:numId w:val="2"/>
        </w:numPr>
      </w:pPr>
      <w:hyperlink r:id="rId26">
        <w:r w:rsidR="7C5D66F3" w:rsidRPr="11368A58">
          <w:rPr>
            <w:rStyle w:val="Hipervnculo"/>
          </w:rPr>
          <w:t>https://www.terasic.com.tw/cgi-bin/page/archive_download.pl?Language=China&amp;No=1021&amp;FID=a13a2782811152b477e60203d34b1baa</w:t>
        </w:r>
      </w:hyperlink>
      <w:r w:rsidR="7C5D66F3">
        <w:t xml:space="preserve"> </w:t>
      </w:r>
      <w:r w:rsidR="188A9D58">
        <w:t xml:space="preserve"> Consultado el 05/09/23 </w:t>
      </w:r>
    </w:p>
    <w:sectPr w:rsidR="7C5D66F3" w:rsidSect="009B5F06">
      <w:pgSz w:w="12240" w:h="15840"/>
      <w:pgMar w:top="720" w:right="720" w:bottom="720" w:left="72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i-sans-serif">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z9Ws1YY5ginpIp" int2:id="8k3yrAC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E8DFF8"/>
    <w:multiLevelType w:val="hybridMultilevel"/>
    <w:tmpl w:val="FFFFFFFF"/>
    <w:lvl w:ilvl="0" w:tplc="22A22C94">
      <w:start w:val="1"/>
      <w:numFmt w:val="bullet"/>
      <w:lvlText w:val=""/>
      <w:lvlJc w:val="left"/>
      <w:pPr>
        <w:ind w:left="720" w:hanging="360"/>
      </w:pPr>
      <w:rPr>
        <w:rFonts w:ascii="Symbol" w:hAnsi="Symbol" w:hint="default"/>
      </w:rPr>
    </w:lvl>
    <w:lvl w:ilvl="1" w:tplc="97E8416C">
      <w:start w:val="1"/>
      <w:numFmt w:val="bullet"/>
      <w:lvlText w:val="o"/>
      <w:lvlJc w:val="left"/>
      <w:pPr>
        <w:ind w:left="1440" w:hanging="360"/>
      </w:pPr>
      <w:rPr>
        <w:rFonts w:ascii="Courier New" w:hAnsi="Courier New" w:hint="default"/>
      </w:rPr>
    </w:lvl>
    <w:lvl w:ilvl="2" w:tplc="61B240A2">
      <w:start w:val="1"/>
      <w:numFmt w:val="bullet"/>
      <w:lvlText w:val=""/>
      <w:lvlJc w:val="left"/>
      <w:pPr>
        <w:ind w:left="2160" w:hanging="360"/>
      </w:pPr>
      <w:rPr>
        <w:rFonts w:ascii="Wingdings" w:hAnsi="Wingdings" w:hint="default"/>
      </w:rPr>
    </w:lvl>
    <w:lvl w:ilvl="3" w:tplc="F6746DB0">
      <w:start w:val="1"/>
      <w:numFmt w:val="bullet"/>
      <w:lvlText w:val=""/>
      <w:lvlJc w:val="left"/>
      <w:pPr>
        <w:ind w:left="2880" w:hanging="360"/>
      </w:pPr>
      <w:rPr>
        <w:rFonts w:ascii="Symbol" w:hAnsi="Symbol" w:hint="default"/>
      </w:rPr>
    </w:lvl>
    <w:lvl w:ilvl="4" w:tplc="66AE99FA">
      <w:start w:val="1"/>
      <w:numFmt w:val="bullet"/>
      <w:lvlText w:val="o"/>
      <w:lvlJc w:val="left"/>
      <w:pPr>
        <w:ind w:left="3600" w:hanging="360"/>
      </w:pPr>
      <w:rPr>
        <w:rFonts w:ascii="Courier New" w:hAnsi="Courier New" w:hint="default"/>
      </w:rPr>
    </w:lvl>
    <w:lvl w:ilvl="5" w:tplc="A7887EA6">
      <w:start w:val="1"/>
      <w:numFmt w:val="bullet"/>
      <w:lvlText w:val=""/>
      <w:lvlJc w:val="left"/>
      <w:pPr>
        <w:ind w:left="4320" w:hanging="360"/>
      </w:pPr>
      <w:rPr>
        <w:rFonts w:ascii="Wingdings" w:hAnsi="Wingdings" w:hint="default"/>
      </w:rPr>
    </w:lvl>
    <w:lvl w:ilvl="6" w:tplc="4CC8F0F4">
      <w:start w:val="1"/>
      <w:numFmt w:val="bullet"/>
      <w:lvlText w:val=""/>
      <w:lvlJc w:val="left"/>
      <w:pPr>
        <w:ind w:left="5040" w:hanging="360"/>
      </w:pPr>
      <w:rPr>
        <w:rFonts w:ascii="Symbol" w:hAnsi="Symbol" w:hint="default"/>
      </w:rPr>
    </w:lvl>
    <w:lvl w:ilvl="7" w:tplc="5978C9E0">
      <w:start w:val="1"/>
      <w:numFmt w:val="bullet"/>
      <w:lvlText w:val="o"/>
      <w:lvlJc w:val="left"/>
      <w:pPr>
        <w:ind w:left="5760" w:hanging="360"/>
      </w:pPr>
      <w:rPr>
        <w:rFonts w:ascii="Courier New" w:hAnsi="Courier New" w:hint="default"/>
      </w:rPr>
    </w:lvl>
    <w:lvl w:ilvl="8" w:tplc="4ED21F02">
      <w:start w:val="1"/>
      <w:numFmt w:val="bullet"/>
      <w:lvlText w:val=""/>
      <w:lvlJc w:val="left"/>
      <w:pPr>
        <w:ind w:left="6480" w:hanging="360"/>
      </w:pPr>
      <w:rPr>
        <w:rFonts w:ascii="Wingdings" w:hAnsi="Wingdings" w:hint="default"/>
      </w:rPr>
    </w:lvl>
  </w:abstractNum>
  <w:abstractNum w:abstractNumId="1" w15:restartNumberingAfterBreak="0">
    <w:nsid w:val="7D0741C8"/>
    <w:multiLevelType w:val="hybridMultilevel"/>
    <w:tmpl w:val="9D6A6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91434739">
    <w:abstractNumId w:val="0"/>
  </w:num>
  <w:num w:numId="2" w16cid:durableId="2821509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1D8"/>
    <w:rsid w:val="00004A6D"/>
    <w:rsid w:val="00013DD2"/>
    <w:rsid w:val="00021A54"/>
    <w:rsid w:val="000620FF"/>
    <w:rsid w:val="00086EC7"/>
    <w:rsid w:val="000900DF"/>
    <w:rsid w:val="00090533"/>
    <w:rsid w:val="000B21B5"/>
    <w:rsid w:val="000B3D2D"/>
    <w:rsid w:val="000B638E"/>
    <w:rsid w:val="000C3D7F"/>
    <w:rsid w:val="000F66EC"/>
    <w:rsid w:val="00120A77"/>
    <w:rsid w:val="00126054"/>
    <w:rsid w:val="00134FDB"/>
    <w:rsid w:val="00136DF6"/>
    <w:rsid w:val="00136FE2"/>
    <w:rsid w:val="00147FFD"/>
    <w:rsid w:val="00156A9E"/>
    <w:rsid w:val="00187B1B"/>
    <w:rsid w:val="001977B9"/>
    <w:rsid w:val="001B3363"/>
    <w:rsid w:val="001B5E6E"/>
    <w:rsid w:val="001C5A5C"/>
    <w:rsid w:val="001D4E7E"/>
    <w:rsid w:val="001D61E9"/>
    <w:rsid w:val="001E70A8"/>
    <w:rsid w:val="001E7599"/>
    <w:rsid w:val="00206334"/>
    <w:rsid w:val="002064CB"/>
    <w:rsid w:val="00210E40"/>
    <w:rsid w:val="002161D8"/>
    <w:rsid w:val="002170E9"/>
    <w:rsid w:val="0022049D"/>
    <w:rsid w:val="00227007"/>
    <w:rsid w:val="002278C1"/>
    <w:rsid w:val="00241B8B"/>
    <w:rsid w:val="002555F2"/>
    <w:rsid w:val="00266A70"/>
    <w:rsid w:val="00285310"/>
    <w:rsid w:val="00287B82"/>
    <w:rsid w:val="002B3B8A"/>
    <w:rsid w:val="002C4383"/>
    <w:rsid w:val="002E0806"/>
    <w:rsid w:val="002E43F7"/>
    <w:rsid w:val="002E5CE8"/>
    <w:rsid w:val="00317A39"/>
    <w:rsid w:val="0032015D"/>
    <w:rsid w:val="00346CB2"/>
    <w:rsid w:val="00347ECC"/>
    <w:rsid w:val="00351FA5"/>
    <w:rsid w:val="00366C39"/>
    <w:rsid w:val="003930D1"/>
    <w:rsid w:val="003A544C"/>
    <w:rsid w:val="003B4F4F"/>
    <w:rsid w:val="003CD39E"/>
    <w:rsid w:val="003E72B1"/>
    <w:rsid w:val="004231D8"/>
    <w:rsid w:val="004235A4"/>
    <w:rsid w:val="00444D6E"/>
    <w:rsid w:val="00457D45"/>
    <w:rsid w:val="004914DE"/>
    <w:rsid w:val="00491D82"/>
    <w:rsid w:val="004E76E5"/>
    <w:rsid w:val="00512AE6"/>
    <w:rsid w:val="00526F79"/>
    <w:rsid w:val="00533EFF"/>
    <w:rsid w:val="005478BE"/>
    <w:rsid w:val="005629CF"/>
    <w:rsid w:val="00582ECB"/>
    <w:rsid w:val="00583423"/>
    <w:rsid w:val="005E0611"/>
    <w:rsid w:val="005E7F7F"/>
    <w:rsid w:val="005F16B6"/>
    <w:rsid w:val="00622B84"/>
    <w:rsid w:val="00631553"/>
    <w:rsid w:val="006416DF"/>
    <w:rsid w:val="00643691"/>
    <w:rsid w:val="00651186"/>
    <w:rsid w:val="00665638"/>
    <w:rsid w:val="00670D1C"/>
    <w:rsid w:val="006B50B4"/>
    <w:rsid w:val="006C71BB"/>
    <w:rsid w:val="006D02E7"/>
    <w:rsid w:val="006D438D"/>
    <w:rsid w:val="00707B61"/>
    <w:rsid w:val="007172C1"/>
    <w:rsid w:val="00762CEB"/>
    <w:rsid w:val="00766511"/>
    <w:rsid w:val="007679C8"/>
    <w:rsid w:val="007B5D2A"/>
    <w:rsid w:val="007F1FEB"/>
    <w:rsid w:val="00826F9B"/>
    <w:rsid w:val="00862B3C"/>
    <w:rsid w:val="00890696"/>
    <w:rsid w:val="008A4CE4"/>
    <w:rsid w:val="008A73BE"/>
    <w:rsid w:val="008C06F8"/>
    <w:rsid w:val="008C1611"/>
    <w:rsid w:val="008F54D6"/>
    <w:rsid w:val="00906C5A"/>
    <w:rsid w:val="009172BC"/>
    <w:rsid w:val="00925B62"/>
    <w:rsid w:val="00955B60"/>
    <w:rsid w:val="009A641B"/>
    <w:rsid w:val="009B55F8"/>
    <w:rsid w:val="009B5F06"/>
    <w:rsid w:val="009B7225"/>
    <w:rsid w:val="009C77BA"/>
    <w:rsid w:val="009D13F3"/>
    <w:rsid w:val="009E5AAD"/>
    <w:rsid w:val="00A06913"/>
    <w:rsid w:val="00A17FC2"/>
    <w:rsid w:val="00A212BB"/>
    <w:rsid w:val="00A21866"/>
    <w:rsid w:val="00A25011"/>
    <w:rsid w:val="00A63F2F"/>
    <w:rsid w:val="00A70A9D"/>
    <w:rsid w:val="00A75211"/>
    <w:rsid w:val="00A9038A"/>
    <w:rsid w:val="00A96DE9"/>
    <w:rsid w:val="00AB2ACB"/>
    <w:rsid w:val="00AE58C4"/>
    <w:rsid w:val="00AE7265"/>
    <w:rsid w:val="00B068E4"/>
    <w:rsid w:val="00B104C7"/>
    <w:rsid w:val="00B22546"/>
    <w:rsid w:val="00B27C25"/>
    <w:rsid w:val="00B31E59"/>
    <w:rsid w:val="00B43704"/>
    <w:rsid w:val="00B47E5F"/>
    <w:rsid w:val="00B62441"/>
    <w:rsid w:val="00B66268"/>
    <w:rsid w:val="00B71624"/>
    <w:rsid w:val="00B72485"/>
    <w:rsid w:val="00B732F3"/>
    <w:rsid w:val="00B919CB"/>
    <w:rsid w:val="00BA75F7"/>
    <w:rsid w:val="00BE3A5C"/>
    <w:rsid w:val="00C15C8F"/>
    <w:rsid w:val="00C213EB"/>
    <w:rsid w:val="00C23E4C"/>
    <w:rsid w:val="00C4173C"/>
    <w:rsid w:val="00C535B7"/>
    <w:rsid w:val="00C545CC"/>
    <w:rsid w:val="00C54C65"/>
    <w:rsid w:val="00C634BF"/>
    <w:rsid w:val="00C71C51"/>
    <w:rsid w:val="00C71E4B"/>
    <w:rsid w:val="00C86E16"/>
    <w:rsid w:val="00CD1E5C"/>
    <w:rsid w:val="00CD5E48"/>
    <w:rsid w:val="00CE3720"/>
    <w:rsid w:val="00CF0654"/>
    <w:rsid w:val="00CF1BAF"/>
    <w:rsid w:val="00CF560F"/>
    <w:rsid w:val="00CF7E1F"/>
    <w:rsid w:val="00D11325"/>
    <w:rsid w:val="00D13A7B"/>
    <w:rsid w:val="00D24DCD"/>
    <w:rsid w:val="00D46462"/>
    <w:rsid w:val="00D73FDA"/>
    <w:rsid w:val="00D83FA3"/>
    <w:rsid w:val="00D87DF3"/>
    <w:rsid w:val="00DA1155"/>
    <w:rsid w:val="00DE3EE4"/>
    <w:rsid w:val="00DF39C9"/>
    <w:rsid w:val="00E14F19"/>
    <w:rsid w:val="00E31DAA"/>
    <w:rsid w:val="00E45647"/>
    <w:rsid w:val="00E45D6B"/>
    <w:rsid w:val="00E70C31"/>
    <w:rsid w:val="00EB743A"/>
    <w:rsid w:val="00EC3488"/>
    <w:rsid w:val="00EC4DF9"/>
    <w:rsid w:val="00EF5E70"/>
    <w:rsid w:val="00EF6EF8"/>
    <w:rsid w:val="00F16E20"/>
    <w:rsid w:val="00F24277"/>
    <w:rsid w:val="00F2477A"/>
    <w:rsid w:val="00F253D5"/>
    <w:rsid w:val="00F32A03"/>
    <w:rsid w:val="00F65DBD"/>
    <w:rsid w:val="00F77153"/>
    <w:rsid w:val="00F91395"/>
    <w:rsid w:val="00FE6292"/>
    <w:rsid w:val="0181A7F0"/>
    <w:rsid w:val="02095236"/>
    <w:rsid w:val="02623BEB"/>
    <w:rsid w:val="02B6CA6A"/>
    <w:rsid w:val="039C46E3"/>
    <w:rsid w:val="03A52297"/>
    <w:rsid w:val="03FC780F"/>
    <w:rsid w:val="05CC4F8D"/>
    <w:rsid w:val="05D73C08"/>
    <w:rsid w:val="0607C55F"/>
    <w:rsid w:val="0725F61E"/>
    <w:rsid w:val="08F9375B"/>
    <w:rsid w:val="09AA2A5F"/>
    <w:rsid w:val="0A39E7AA"/>
    <w:rsid w:val="0A45C86F"/>
    <w:rsid w:val="0AA97E3B"/>
    <w:rsid w:val="0ACE076A"/>
    <w:rsid w:val="0B23F6AF"/>
    <w:rsid w:val="0B9D0E5D"/>
    <w:rsid w:val="0BCAA357"/>
    <w:rsid w:val="0BFAFAD8"/>
    <w:rsid w:val="0DD76C0A"/>
    <w:rsid w:val="0E64C19D"/>
    <w:rsid w:val="0EB95216"/>
    <w:rsid w:val="0F591B1A"/>
    <w:rsid w:val="10DC4DCE"/>
    <w:rsid w:val="11368A58"/>
    <w:rsid w:val="11990939"/>
    <w:rsid w:val="1244F1C7"/>
    <w:rsid w:val="1252FD82"/>
    <w:rsid w:val="1305CFE1"/>
    <w:rsid w:val="14375F9F"/>
    <w:rsid w:val="1474A72F"/>
    <w:rsid w:val="14814A98"/>
    <w:rsid w:val="15C42B8E"/>
    <w:rsid w:val="168BBA4D"/>
    <w:rsid w:val="16EFCDE6"/>
    <w:rsid w:val="18542389"/>
    <w:rsid w:val="188A9D58"/>
    <w:rsid w:val="18CEF709"/>
    <w:rsid w:val="18DE760E"/>
    <w:rsid w:val="18FA7627"/>
    <w:rsid w:val="1C3FDF64"/>
    <w:rsid w:val="1C4C8C53"/>
    <w:rsid w:val="1CF1AD85"/>
    <w:rsid w:val="1DA46B00"/>
    <w:rsid w:val="1E910AB6"/>
    <w:rsid w:val="1F23523C"/>
    <w:rsid w:val="1FC7FE30"/>
    <w:rsid w:val="20BE50D9"/>
    <w:rsid w:val="214D0414"/>
    <w:rsid w:val="21536CB8"/>
    <w:rsid w:val="21BFF6F4"/>
    <w:rsid w:val="22EF3D19"/>
    <w:rsid w:val="22FD628B"/>
    <w:rsid w:val="23254666"/>
    <w:rsid w:val="24AA0576"/>
    <w:rsid w:val="24F215C9"/>
    <w:rsid w:val="2565A810"/>
    <w:rsid w:val="25ED597F"/>
    <w:rsid w:val="27056DBC"/>
    <w:rsid w:val="278CEA36"/>
    <w:rsid w:val="280E2140"/>
    <w:rsid w:val="28BD1F1A"/>
    <w:rsid w:val="293ABFB7"/>
    <w:rsid w:val="2AABFA13"/>
    <w:rsid w:val="2AEEBB5B"/>
    <w:rsid w:val="2BC827FC"/>
    <w:rsid w:val="2CF78135"/>
    <w:rsid w:val="2E92FE51"/>
    <w:rsid w:val="2E9450FA"/>
    <w:rsid w:val="2EA2FD47"/>
    <w:rsid w:val="2F248A35"/>
    <w:rsid w:val="2F6ACBC8"/>
    <w:rsid w:val="312BAD20"/>
    <w:rsid w:val="315B6D29"/>
    <w:rsid w:val="319DBED9"/>
    <w:rsid w:val="328C17B0"/>
    <w:rsid w:val="32CD3FF8"/>
    <w:rsid w:val="33B3B890"/>
    <w:rsid w:val="33B8472A"/>
    <w:rsid w:val="357A1105"/>
    <w:rsid w:val="373C507C"/>
    <w:rsid w:val="3799BFB4"/>
    <w:rsid w:val="37F236D1"/>
    <w:rsid w:val="3826DF58"/>
    <w:rsid w:val="38A77452"/>
    <w:rsid w:val="39095CDC"/>
    <w:rsid w:val="397B8323"/>
    <w:rsid w:val="39AD78D3"/>
    <w:rsid w:val="3A4C1847"/>
    <w:rsid w:val="3BE04404"/>
    <w:rsid w:val="3C2BC6B8"/>
    <w:rsid w:val="3D784019"/>
    <w:rsid w:val="3D86DDBF"/>
    <w:rsid w:val="3DB46309"/>
    <w:rsid w:val="3E23BA78"/>
    <w:rsid w:val="3E91F2F7"/>
    <w:rsid w:val="3F125FB8"/>
    <w:rsid w:val="3F70E3AB"/>
    <w:rsid w:val="3F9E45D4"/>
    <w:rsid w:val="404DA950"/>
    <w:rsid w:val="4051E37E"/>
    <w:rsid w:val="417ECD5E"/>
    <w:rsid w:val="41960A72"/>
    <w:rsid w:val="4234FC65"/>
    <w:rsid w:val="423DB339"/>
    <w:rsid w:val="424F5440"/>
    <w:rsid w:val="43571DA0"/>
    <w:rsid w:val="4384B29A"/>
    <w:rsid w:val="43AEE681"/>
    <w:rsid w:val="43CE6EE6"/>
    <w:rsid w:val="43F7A32A"/>
    <w:rsid w:val="4444879F"/>
    <w:rsid w:val="445CD7C2"/>
    <w:rsid w:val="457ED8CE"/>
    <w:rsid w:val="46400516"/>
    <w:rsid w:val="48B196F9"/>
    <w:rsid w:val="490F0F1D"/>
    <w:rsid w:val="49762F21"/>
    <w:rsid w:val="4A013E79"/>
    <w:rsid w:val="4AE8E601"/>
    <w:rsid w:val="4D8A1C64"/>
    <w:rsid w:val="4F0BA488"/>
    <w:rsid w:val="510A79C2"/>
    <w:rsid w:val="5253725C"/>
    <w:rsid w:val="533716AE"/>
    <w:rsid w:val="5371A220"/>
    <w:rsid w:val="53AA4BCE"/>
    <w:rsid w:val="54DFDD87"/>
    <w:rsid w:val="56025284"/>
    <w:rsid w:val="56305E05"/>
    <w:rsid w:val="566DCD10"/>
    <w:rsid w:val="56D074A8"/>
    <w:rsid w:val="575AD16D"/>
    <w:rsid w:val="57CB174C"/>
    <w:rsid w:val="57EBCC7A"/>
    <w:rsid w:val="585551FB"/>
    <w:rsid w:val="597A03E7"/>
    <w:rsid w:val="59AF529B"/>
    <w:rsid w:val="59C32E5A"/>
    <w:rsid w:val="5AF70251"/>
    <w:rsid w:val="5B44E450"/>
    <w:rsid w:val="5CB5D28E"/>
    <w:rsid w:val="5D48097D"/>
    <w:rsid w:val="5EC5C26F"/>
    <w:rsid w:val="5F186860"/>
    <w:rsid w:val="5F7B1A38"/>
    <w:rsid w:val="5F7DDCBF"/>
    <w:rsid w:val="601196DD"/>
    <w:rsid w:val="610DA32C"/>
    <w:rsid w:val="617B6294"/>
    <w:rsid w:val="61913137"/>
    <w:rsid w:val="61AFB56E"/>
    <w:rsid w:val="62139636"/>
    <w:rsid w:val="627A3985"/>
    <w:rsid w:val="62DFFA5B"/>
    <w:rsid w:val="635DBDC0"/>
    <w:rsid w:val="64D87939"/>
    <w:rsid w:val="654094F4"/>
    <w:rsid w:val="662C0B97"/>
    <w:rsid w:val="6749B931"/>
    <w:rsid w:val="67510F3F"/>
    <w:rsid w:val="67576833"/>
    <w:rsid w:val="67DE9C63"/>
    <w:rsid w:val="67E7178D"/>
    <w:rsid w:val="67F35B31"/>
    <w:rsid w:val="68920812"/>
    <w:rsid w:val="6960FF20"/>
    <w:rsid w:val="69749CFC"/>
    <w:rsid w:val="6B600102"/>
    <w:rsid w:val="6C542129"/>
    <w:rsid w:val="6D167CED"/>
    <w:rsid w:val="6D4C0D83"/>
    <w:rsid w:val="6DEE7D35"/>
    <w:rsid w:val="6E27C11B"/>
    <w:rsid w:val="6E6FAB23"/>
    <w:rsid w:val="6EA802E3"/>
    <w:rsid w:val="6EDA0C48"/>
    <w:rsid w:val="6F61E2A0"/>
    <w:rsid w:val="6F97E54D"/>
    <w:rsid w:val="6FF1C4CB"/>
    <w:rsid w:val="70B9B92C"/>
    <w:rsid w:val="72A4E434"/>
    <w:rsid w:val="73ADC3C5"/>
    <w:rsid w:val="73EA03E0"/>
    <w:rsid w:val="751A15D2"/>
    <w:rsid w:val="753A1FB7"/>
    <w:rsid w:val="75A58863"/>
    <w:rsid w:val="75D25314"/>
    <w:rsid w:val="7690C658"/>
    <w:rsid w:val="774DD8D6"/>
    <w:rsid w:val="789F22A2"/>
    <w:rsid w:val="78F91DA6"/>
    <w:rsid w:val="7A2C7918"/>
    <w:rsid w:val="7B2FB215"/>
    <w:rsid w:val="7BEB62D2"/>
    <w:rsid w:val="7C3ED211"/>
    <w:rsid w:val="7C5D66F3"/>
    <w:rsid w:val="7C6B916A"/>
    <w:rsid w:val="7D0136CC"/>
    <w:rsid w:val="7F7DFAB7"/>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6AE22"/>
  <w15:chartTrackingRefBased/>
  <w15:docId w15:val="{7497A4CA-CB62-4AE6-8D12-482C53FE3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161D8"/>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sid w:val="004E76E5"/>
    <w:rPr>
      <w:color w:val="0563C1" w:themeColor="hyperlink"/>
      <w:u w:val="single"/>
    </w:rPr>
  </w:style>
  <w:style w:type="character" w:styleId="Mencinsinresolver">
    <w:name w:val="Unresolved Mention"/>
    <w:basedOn w:val="Fuentedeprrafopredeter"/>
    <w:uiPriority w:val="99"/>
    <w:semiHidden/>
    <w:unhideWhenUsed/>
    <w:rsid w:val="004E76E5"/>
    <w:rPr>
      <w:color w:val="605E5C"/>
      <w:shd w:val="clear" w:color="auto" w:fill="E1DFDD"/>
    </w:rPr>
  </w:style>
  <w:style w:type="character" w:styleId="Hipervnculovisitado">
    <w:name w:val="FollowedHyperlink"/>
    <w:basedOn w:val="Fuentedeprrafopredeter"/>
    <w:uiPriority w:val="99"/>
    <w:semiHidden/>
    <w:unhideWhenUsed/>
    <w:rsid w:val="004E76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8369">
      <w:bodyDiv w:val="1"/>
      <w:marLeft w:val="0"/>
      <w:marRight w:val="0"/>
      <w:marTop w:val="0"/>
      <w:marBottom w:val="0"/>
      <w:divBdr>
        <w:top w:val="none" w:sz="0" w:space="0" w:color="auto"/>
        <w:left w:val="none" w:sz="0" w:space="0" w:color="auto"/>
        <w:bottom w:val="none" w:sz="0" w:space="0" w:color="auto"/>
        <w:right w:val="none" w:sz="0" w:space="0" w:color="auto"/>
      </w:divBdr>
    </w:div>
    <w:div w:id="365495235">
      <w:bodyDiv w:val="1"/>
      <w:marLeft w:val="0"/>
      <w:marRight w:val="0"/>
      <w:marTop w:val="0"/>
      <w:marBottom w:val="0"/>
      <w:divBdr>
        <w:top w:val="none" w:sz="0" w:space="0" w:color="auto"/>
        <w:left w:val="none" w:sz="0" w:space="0" w:color="auto"/>
        <w:bottom w:val="none" w:sz="0" w:space="0" w:color="auto"/>
        <w:right w:val="none" w:sz="0" w:space="0" w:color="auto"/>
      </w:divBdr>
    </w:div>
    <w:div w:id="485321422">
      <w:bodyDiv w:val="1"/>
      <w:marLeft w:val="0"/>
      <w:marRight w:val="0"/>
      <w:marTop w:val="0"/>
      <w:marBottom w:val="0"/>
      <w:divBdr>
        <w:top w:val="none" w:sz="0" w:space="0" w:color="auto"/>
        <w:left w:val="none" w:sz="0" w:space="0" w:color="auto"/>
        <w:bottom w:val="none" w:sz="0" w:space="0" w:color="auto"/>
        <w:right w:val="none" w:sz="0" w:space="0" w:color="auto"/>
      </w:divBdr>
    </w:div>
    <w:div w:id="928195838">
      <w:bodyDiv w:val="1"/>
      <w:marLeft w:val="0"/>
      <w:marRight w:val="0"/>
      <w:marTop w:val="0"/>
      <w:marBottom w:val="0"/>
      <w:divBdr>
        <w:top w:val="none" w:sz="0" w:space="0" w:color="auto"/>
        <w:left w:val="none" w:sz="0" w:space="0" w:color="auto"/>
        <w:bottom w:val="none" w:sz="0" w:space="0" w:color="auto"/>
        <w:right w:val="none" w:sz="0" w:space="0" w:color="auto"/>
      </w:divBdr>
    </w:div>
    <w:div w:id="1452090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terasic.com.tw/cgi-bin/page/archive_download.pl?Language=China&amp;No=1021&amp;FID=a13a2782811152b477e60203d34b1baa" TargetMode="Externa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youtube.com/shorts/6g9NwBdopD8?feature=shar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995746f-3fb9-4f64-a577-03df14bf8f3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B45868F33FE4E45AD051FE84C7C7416" ma:contentTypeVersion="4" ma:contentTypeDescription="Create a new document." ma:contentTypeScope="" ma:versionID="d470079c2b57e16a279d2fd2b6d6e749">
  <xsd:schema xmlns:xsd="http://www.w3.org/2001/XMLSchema" xmlns:xs="http://www.w3.org/2001/XMLSchema" xmlns:p="http://schemas.microsoft.com/office/2006/metadata/properties" xmlns:ns3="9995746f-3fb9-4f64-a577-03df14bf8f3b" targetNamespace="http://schemas.microsoft.com/office/2006/metadata/properties" ma:root="true" ma:fieldsID="69357035e284af77bdf9cbcdf8362610" ns3:_="">
    <xsd:import namespace="9995746f-3fb9-4f64-a577-03df14bf8f3b"/>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95746f-3fb9-4f64-a577-03df14bf8f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6C70C02-1721-4DC5-8B0B-C9DAC4C33422}">
  <ds:schemaRefs>
    <ds:schemaRef ds:uri="http://schemas.microsoft.com/office/2006/metadata/properties"/>
    <ds:schemaRef ds:uri="http://schemas.microsoft.com/office/infopath/2007/PartnerControls"/>
    <ds:schemaRef ds:uri="9995746f-3fb9-4f64-a577-03df14bf8f3b"/>
  </ds:schemaRefs>
</ds:datastoreItem>
</file>

<file path=customXml/itemProps2.xml><?xml version="1.0" encoding="utf-8"?>
<ds:datastoreItem xmlns:ds="http://schemas.openxmlformats.org/officeDocument/2006/customXml" ds:itemID="{065D3714-A65A-4924-8828-94086D1852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95746f-3fb9-4f64-a577-03df14bf8f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2AE1895-9AC8-4543-8883-7CEF248D2B43}">
  <ds:schemaRefs>
    <ds:schemaRef ds:uri="http://schemas.openxmlformats.org/officeDocument/2006/bibliography"/>
  </ds:schemaRefs>
</ds:datastoreItem>
</file>

<file path=customXml/itemProps4.xml><?xml version="1.0" encoding="utf-8"?>
<ds:datastoreItem xmlns:ds="http://schemas.openxmlformats.org/officeDocument/2006/customXml" ds:itemID="{CB910CB6-2321-492C-A53D-816F43BAE7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9</Pages>
  <Words>1188</Words>
  <Characters>6537</Characters>
  <Application>Microsoft Office Word</Application>
  <DocSecurity>0</DocSecurity>
  <Lines>54</Lines>
  <Paragraphs>15</Paragraphs>
  <ScaleCrop>false</ScaleCrop>
  <Company/>
  <LinksUpToDate>false</LinksUpToDate>
  <CharactersWithSpaces>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NAHUM MERINO ORTEGA</dc:creator>
  <cp:keywords/>
  <dc:description/>
  <cp:lastModifiedBy>ANGEL NAHUM MERINO ORTEGA</cp:lastModifiedBy>
  <cp:revision>134</cp:revision>
  <dcterms:created xsi:type="dcterms:W3CDTF">2023-09-05T18:14:00Z</dcterms:created>
  <dcterms:modified xsi:type="dcterms:W3CDTF">2023-12-02T05:52:00Z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0x0101007B45868F33FE4E45AD051FE84C7C7416</vt:lpwstr>
  </property>
</Properties>
</file>