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2D6" w:rsidRDefault="00C87DCB" w:rsidP="009953F0">
      <w:pPr>
        <w:pStyle w:val="Heading1"/>
        <w:jc w:val="center"/>
      </w:pPr>
      <w:r>
        <w:t>Repository</w:t>
      </w:r>
    </w:p>
    <w:p w:rsidR="00C51B60" w:rsidRDefault="00C51B60" w:rsidP="00C51B60">
      <w:pPr>
        <w:pStyle w:val="Heading2"/>
        <w:numPr>
          <w:ilvl w:val="0"/>
          <w:numId w:val="0"/>
        </w:numPr>
      </w:pPr>
      <w:r>
        <w:t>Preparation</w:t>
      </w:r>
    </w:p>
    <w:p w:rsidR="00C51B60" w:rsidRDefault="00C51B60" w:rsidP="00C51B60">
      <w:pPr>
        <w:rPr>
          <w:lang w:val="en-GB"/>
        </w:rPr>
      </w:pPr>
      <w:r>
        <w:t xml:space="preserve">Download the skeleton provided in Judge. </w:t>
      </w:r>
      <w:r w:rsidRPr="00E4160F">
        <w:rPr>
          <w:b/>
        </w:rPr>
        <w:t>Do not</w:t>
      </w:r>
      <w:r>
        <w:t xml:space="preserve"> change the </w:t>
      </w:r>
      <w:r w:rsidRPr="00E4160F">
        <w:rPr>
          <w:b/>
        </w:rPr>
        <w:t>StartUp</w:t>
      </w:r>
      <w:r>
        <w:t xml:space="preserve"> class or its </w:t>
      </w:r>
      <w:r w:rsidRPr="00E4160F">
        <w:rPr>
          <w:b/>
        </w:rPr>
        <w:t>namespace</w:t>
      </w:r>
      <w:r w:rsidRPr="00C51B60">
        <w:rPr>
          <w:lang w:val="en-GB"/>
        </w:rPr>
        <w:t>.</w:t>
      </w:r>
    </w:p>
    <w:p w:rsidR="00C51B60" w:rsidRPr="00C51B60" w:rsidRDefault="00C51B60" w:rsidP="00C51B60">
      <w:pPr>
        <w:pStyle w:val="Heading2"/>
        <w:numPr>
          <w:ilvl w:val="0"/>
          <w:numId w:val="0"/>
        </w:numPr>
      </w:pPr>
      <w:r>
        <w:t>Problem description</w:t>
      </w:r>
    </w:p>
    <w:p w:rsidR="00E31DE3" w:rsidRDefault="00E31DE3" w:rsidP="00C51B60">
      <w:pPr>
        <w:rPr>
          <w:rStyle w:val="CodeChar"/>
          <w:rFonts w:asciiTheme="minorHAnsi" w:hAnsiTheme="minorHAnsi" w:cstheme="minorHAnsi"/>
          <w:b w:val="0"/>
        </w:rPr>
      </w:pPr>
      <w:r>
        <w:t>Write a C#</w:t>
      </w:r>
      <w:r w:rsidRPr="007D7960">
        <w:t xml:space="preserve"> class</w:t>
      </w:r>
      <w:r>
        <w:t xml:space="preserve"> </w:t>
      </w:r>
      <w:r>
        <w:rPr>
          <w:rStyle w:val="CodeChar"/>
        </w:rPr>
        <w:t>Person</w:t>
      </w:r>
      <w:r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  <w:rFonts w:asciiTheme="minorHAnsi" w:hAnsiTheme="minorHAnsi" w:cstheme="minorHAnsi"/>
          <w:b w:val="0"/>
        </w:rPr>
        <w:t xml:space="preserve">that has the following properties: </w:t>
      </w:r>
    </w:p>
    <w:p w:rsidR="00E31DE3" w:rsidRDefault="00E31DE3" w:rsidP="00602CA1">
      <w:pPr>
        <w:pStyle w:val="ListBullet"/>
        <w:numPr>
          <w:ilvl w:val="0"/>
          <w:numId w:val="0"/>
        </w:numPr>
        <w:ind w:left="284"/>
      </w:pPr>
      <w:bookmarkStart w:id="0" w:name="OLE_LINK3"/>
      <w:bookmarkStart w:id="1" w:name="OLE_LINK4"/>
      <w:r w:rsidRPr="00E31DE3">
        <w:rPr>
          <w:b/>
        </w:rPr>
        <w:t>Name</w:t>
      </w:r>
      <w:bookmarkEnd w:id="0"/>
      <w:bookmarkEnd w:id="1"/>
      <w:r>
        <w:t xml:space="preserve"> – String</w:t>
      </w:r>
    </w:p>
    <w:p w:rsidR="00E31DE3" w:rsidRDefault="00E31DE3" w:rsidP="00602CA1">
      <w:pPr>
        <w:pStyle w:val="ListBullet"/>
        <w:numPr>
          <w:ilvl w:val="0"/>
          <w:numId w:val="0"/>
        </w:numPr>
        <w:ind w:left="284"/>
      </w:pPr>
      <w:bookmarkStart w:id="2" w:name="OLE_LINK5"/>
      <w:bookmarkStart w:id="3" w:name="OLE_LINK6"/>
      <w:r w:rsidRPr="00E31DE3">
        <w:rPr>
          <w:b/>
        </w:rPr>
        <w:t>Age</w:t>
      </w:r>
      <w:bookmarkEnd w:id="2"/>
      <w:bookmarkEnd w:id="3"/>
      <w:r>
        <w:t xml:space="preserve"> – Integer</w:t>
      </w:r>
    </w:p>
    <w:p w:rsidR="00E31DE3" w:rsidRDefault="00E31DE3" w:rsidP="00602CA1">
      <w:pPr>
        <w:pStyle w:val="ListBullet"/>
        <w:numPr>
          <w:ilvl w:val="0"/>
          <w:numId w:val="0"/>
        </w:numPr>
        <w:ind w:left="284"/>
      </w:pPr>
      <w:bookmarkStart w:id="4" w:name="OLE_LINK7"/>
      <w:bookmarkStart w:id="5" w:name="OLE_LINK8"/>
      <w:r w:rsidRPr="00E31DE3">
        <w:rPr>
          <w:b/>
        </w:rPr>
        <w:t>Birthda</w:t>
      </w:r>
      <w:r w:rsidR="006D6E98">
        <w:rPr>
          <w:b/>
        </w:rPr>
        <w:t>te</w:t>
      </w:r>
      <w:bookmarkEnd w:id="4"/>
      <w:bookmarkEnd w:id="5"/>
      <w:r>
        <w:t xml:space="preserve"> – DateTime</w:t>
      </w:r>
    </w:p>
    <w:p w:rsidR="00E31DE3" w:rsidRPr="00E31DE3" w:rsidRDefault="00E31DE3" w:rsidP="00E31DE3">
      <w:pPr>
        <w:pStyle w:val="ListBullet"/>
        <w:numPr>
          <w:ilvl w:val="0"/>
          <w:numId w:val="0"/>
        </w:numPr>
        <w:ind w:left="360" w:hanging="360"/>
      </w:pPr>
      <w:r>
        <w:t xml:space="preserve">The class </w:t>
      </w:r>
      <w:r w:rsidRPr="00E31DE3">
        <w:rPr>
          <w:b/>
        </w:rPr>
        <w:t>constructor</w:t>
      </w:r>
      <w:r>
        <w:t xml:space="preserve"> should receive all the properties (</w:t>
      </w:r>
      <w:r w:rsidRPr="00E31DE3">
        <w:rPr>
          <w:b/>
        </w:rPr>
        <w:t>name</w:t>
      </w:r>
      <w:r>
        <w:t xml:space="preserve">, </w:t>
      </w:r>
      <w:r w:rsidRPr="00E31DE3">
        <w:rPr>
          <w:b/>
        </w:rPr>
        <w:t>age</w:t>
      </w:r>
      <w:r>
        <w:t xml:space="preserve">, </w:t>
      </w:r>
      <w:r w:rsidRPr="00E31DE3">
        <w:rPr>
          <w:b/>
        </w:rPr>
        <w:t>birthda</w:t>
      </w:r>
      <w:r w:rsidR="009953F0">
        <w:rPr>
          <w:b/>
        </w:rPr>
        <w:t>te</w:t>
      </w:r>
      <w:r>
        <w:t>).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31DE3" w:rsidRPr="00525CEB" w:rsidTr="00A60373">
        <w:tc>
          <w:tcPr>
            <w:tcW w:w="10431" w:type="dxa"/>
          </w:tcPr>
          <w:p w:rsidR="00E31DE3" w:rsidRDefault="00243D8F" w:rsidP="00A60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</w:t>
            </w:r>
            <w:r w:rsidR="00E31DE3" w:rsidRPr="00525CE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class </w:t>
            </w:r>
            <w:r w:rsidR="00E31DE3">
              <w:rPr>
                <w:rFonts w:ascii="Consolas" w:eastAsia="Times New Roman" w:hAnsi="Consolas" w:cs="Courier New"/>
                <w:noProof/>
                <w:color w:val="000000"/>
              </w:rPr>
              <w:t>Person</w:t>
            </w:r>
            <w:r w:rsidR="00E31DE3" w:rsidRPr="00525CEB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:rsidR="00E31DE3" w:rsidRPr="00525CEB" w:rsidRDefault="00E31DE3" w:rsidP="00A60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525CEB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:rsidR="00525CEB" w:rsidRDefault="007D7960" w:rsidP="00B844FE">
      <w:r>
        <w:t xml:space="preserve">Write a </w:t>
      </w:r>
      <w:r w:rsidR="004D5BEF">
        <w:t>C#</w:t>
      </w:r>
      <w:r w:rsidRPr="007D7960">
        <w:t xml:space="preserve"> class</w:t>
      </w:r>
      <w:r>
        <w:t xml:space="preserve"> </w:t>
      </w:r>
      <w:r w:rsidR="005F2F06">
        <w:rPr>
          <w:rStyle w:val="CodeChar"/>
        </w:rPr>
        <w:t>Repository</w:t>
      </w:r>
      <w:r>
        <w:t xml:space="preserve"> </w:t>
      </w:r>
      <w:r w:rsidR="004662FF">
        <w:t>that</w:t>
      </w:r>
      <w:r>
        <w:t xml:space="preserve"> </w:t>
      </w:r>
      <w:r w:rsidR="00E31DE3">
        <w:t xml:space="preserve">has </w:t>
      </w:r>
      <w:r w:rsidR="005F2F06" w:rsidRPr="00B844FE">
        <w:rPr>
          <w:rStyle w:val="Strong"/>
        </w:rPr>
        <w:t>data</w:t>
      </w:r>
      <w:r w:rsidR="005F2F06">
        <w:t xml:space="preserve"> </w:t>
      </w:r>
      <w:r w:rsidR="00AA5C46" w:rsidRPr="00AA5C46">
        <w:rPr>
          <w:b/>
        </w:rPr>
        <w:t>field</w:t>
      </w:r>
      <w:r w:rsidR="00AA5C46">
        <w:t xml:space="preserve">, </w:t>
      </w:r>
      <w:r w:rsidR="005F2F06" w:rsidRPr="005F2F06">
        <w:t>which stores entities)</w:t>
      </w:r>
      <w:r w:rsidR="005F2F06">
        <w:t>.</w:t>
      </w:r>
      <w:r w:rsidR="00B844FE">
        <w:t xml:space="preserve"> All entities inside the repository have the </w:t>
      </w:r>
      <w:r w:rsidR="00B844FE" w:rsidRPr="009F7D3E">
        <w:rPr>
          <w:rStyle w:val="Strong"/>
        </w:rPr>
        <w:t>same properties</w:t>
      </w:r>
      <w:r w:rsidR="009F7D3E">
        <w:t xml:space="preserve"> </w:t>
      </w:r>
      <w:r w:rsidR="00B844FE">
        <w:t xml:space="preserve">and a </w:t>
      </w:r>
      <w:r w:rsidR="00B844FE" w:rsidRPr="009F7D3E">
        <w:rPr>
          <w:rStyle w:val="Strong"/>
        </w:rPr>
        <w:t>unique ID</w:t>
      </w:r>
      <w:r w:rsidR="009F7D3E">
        <w:t>,</w:t>
      </w:r>
      <w:r w:rsidR="00B844FE">
        <w:t xml:space="preserve"> that is assigned when they are added</w:t>
      </w:r>
      <w:r w:rsidR="009F7D3E">
        <w:t xml:space="preserve"> </w:t>
      </w:r>
      <w:r w:rsidR="009F7D3E" w:rsidRPr="009F7D3E">
        <w:rPr>
          <w:rStyle w:val="Strong"/>
        </w:rPr>
        <w:t xml:space="preserve">starting </w:t>
      </w:r>
      <w:r w:rsidR="00984A90">
        <w:rPr>
          <w:rStyle w:val="Strong"/>
        </w:rPr>
        <w:t xml:space="preserve">from </w:t>
      </w:r>
      <w:r w:rsidR="009F7D3E" w:rsidRPr="009F7D3E">
        <w:rPr>
          <w:rStyle w:val="Strong"/>
        </w:rPr>
        <w:t>zero</w:t>
      </w:r>
      <w:r w:rsidR="009F7D3E">
        <w:t>.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25CEB" w:rsidRPr="00525CEB" w:rsidTr="00AA3E6E">
        <w:tc>
          <w:tcPr>
            <w:tcW w:w="10431" w:type="dxa"/>
          </w:tcPr>
          <w:p w:rsidR="004D5BEF" w:rsidRDefault="00243D8F" w:rsidP="00EB00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</w:t>
            </w:r>
            <w:r w:rsidR="00525CEB" w:rsidRPr="00525CE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class </w:t>
            </w:r>
            <w:r w:rsidR="00EB00FE">
              <w:rPr>
                <w:rFonts w:ascii="Consolas" w:eastAsia="Times New Roman" w:hAnsi="Consolas" w:cs="Courier New"/>
                <w:noProof/>
                <w:color w:val="000000"/>
              </w:rPr>
              <w:t>Repository</w:t>
            </w:r>
            <w:r w:rsidR="00525CEB" w:rsidRPr="00525CEB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:rsidR="00525CEB" w:rsidRPr="00525CEB" w:rsidRDefault="00525CEB" w:rsidP="00EB00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525CEB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:rsidR="009612D6" w:rsidRDefault="004662FF" w:rsidP="00525CEB">
      <w:pPr>
        <w:spacing w:before="120"/>
      </w:pPr>
      <w:r>
        <w:t xml:space="preserve">The class </w:t>
      </w:r>
      <w:r w:rsidRPr="004662FF">
        <w:rPr>
          <w:rStyle w:val="Strong"/>
        </w:rPr>
        <w:t>constructor</w:t>
      </w:r>
      <w:r>
        <w:t xml:space="preserve"> should </w:t>
      </w:r>
      <w:r w:rsidR="00EB00FE" w:rsidRPr="00EB00FE">
        <w:t xml:space="preserve">initialize the </w:t>
      </w:r>
      <w:r w:rsidR="00EB00FE" w:rsidRPr="00EB00FE">
        <w:rPr>
          <w:b/>
        </w:rPr>
        <w:t>data</w:t>
      </w:r>
      <w:r w:rsidR="00EB00FE" w:rsidRPr="00EB00FE">
        <w:t xml:space="preserve"> with a new </w:t>
      </w:r>
      <w:r w:rsidR="004D5BEF">
        <w:rPr>
          <w:b/>
        </w:rPr>
        <w:t>Dictionary</w:t>
      </w:r>
      <w:r w:rsidR="00EB00FE" w:rsidRPr="00EB00FE">
        <w:t xml:space="preserve"> instance</w:t>
      </w:r>
      <w:r w:rsidR="00EB00FE">
        <w:rPr>
          <w:b/>
        </w:rPr>
        <w:t xml:space="preserve">. </w:t>
      </w:r>
      <w:r w:rsidR="007D7960">
        <w:t>Implement the following features:</w:t>
      </w:r>
    </w:p>
    <w:p w:rsidR="00EB00FE" w:rsidRDefault="00243D8F" w:rsidP="004662FF">
      <w:pPr>
        <w:pStyle w:val="ListParagraph"/>
        <w:numPr>
          <w:ilvl w:val="0"/>
          <w:numId w:val="29"/>
        </w:numPr>
        <w:spacing w:before="120"/>
        <w:rPr>
          <w:noProof/>
        </w:rPr>
      </w:pPr>
      <w:bookmarkStart w:id="6" w:name="OLE_LINK9"/>
      <w:bookmarkStart w:id="7" w:name="OLE_LINK10"/>
      <w:r>
        <w:rPr>
          <w:noProof/>
        </w:rPr>
        <w:t xml:space="preserve">Method </w:t>
      </w:r>
      <w:r w:rsidR="004D5BEF">
        <w:rPr>
          <w:rStyle w:val="CodeChar"/>
        </w:rPr>
        <w:t>A</w:t>
      </w:r>
      <w:r w:rsidR="0097300D" w:rsidRPr="00B844FE">
        <w:rPr>
          <w:rStyle w:val="CodeChar"/>
        </w:rPr>
        <w:t>dd(</w:t>
      </w:r>
      <w:r>
        <w:rPr>
          <w:rStyle w:val="CodeChar"/>
        </w:rPr>
        <w:t>Person person</w:t>
      </w:r>
      <w:r w:rsidR="0097300D" w:rsidRPr="00B844FE">
        <w:rPr>
          <w:rStyle w:val="CodeChar"/>
        </w:rPr>
        <w:t>)</w:t>
      </w:r>
      <w:r w:rsidR="004D5BEF">
        <w:rPr>
          <w:noProof/>
        </w:rPr>
        <w:t xml:space="preserve"> – adds an entity to the D</w:t>
      </w:r>
      <w:r w:rsidR="00B844FE">
        <w:rPr>
          <w:noProof/>
        </w:rPr>
        <w:t>ata</w:t>
      </w:r>
      <w:r w:rsidR="006859B6">
        <w:rPr>
          <w:noProof/>
        </w:rPr>
        <w:t xml:space="preserve">; </w:t>
      </w:r>
    </w:p>
    <w:p w:rsidR="00B844FE" w:rsidRDefault="00243D8F" w:rsidP="004662FF">
      <w:pPr>
        <w:pStyle w:val="ListParagraph"/>
        <w:numPr>
          <w:ilvl w:val="0"/>
          <w:numId w:val="29"/>
        </w:numPr>
        <w:spacing w:before="120"/>
        <w:rPr>
          <w:noProof/>
        </w:rPr>
      </w:pPr>
      <w:bookmarkStart w:id="8" w:name="OLE_LINK11"/>
      <w:bookmarkStart w:id="9" w:name="OLE_LINK12"/>
      <w:bookmarkStart w:id="10" w:name="OLE_LINK13"/>
      <w:bookmarkEnd w:id="6"/>
      <w:bookmarkEnd w:id="7"/>
      <w:r>
        <w:rPr>
          <w:noProof/>
        </w:rPr>
        <w:t xml:space="preserve">Method </w:t>
      </w:r>
      <w:r w:rsidR="004D5BEF">
        <w:rPr>
          <w:rStyle w:val="CodeChar"/>
        </w:rPr>
        <w:t>G</w:t>
      </w:r>
      <w:r w:rsidR="00B844FE" w:rsidRPr="00B844FE">
        <w:rPr>
          <w:rStyle w:val="CodeChar"/>
        </w:rPr>
        <w:t>et(</w:t>
      </w:r>
      <w:r w:rsidR="00456916">
        <w:rPr>
          <w:rStyle w:val="CodeChar"/>
        </w:rPr>
        <w:t xml:space="preserve">int </w:t>
      </w:r>
      <w:r w:rsidR="00B844FE" w:rsidRPr="00B844FE">
        <w:rPr>
          <w:rStyle w:val="CodeChar"/>
        </w:rPr>
        <w:t>id)</w:t>
      </w:r>
      <w:r w:rsidR="00B844FE">
        <w:rPr>
          <w:noProof/>
        </w:rPr>
        <w:t xml:space="preserve"> – returns the entity with given ID</w:t>
      </w:r>
    </w:p>
    <w:p w:rsidR="0097300D" w:rsidRDefault="00456916" w:rsidP="004662FF">
      <w:pPr>
        <w:pStyle w:val="ListParagraph"/>
        <w:numPr>
          <w:ilvl w:val="0"/>
          <w:numId w:val="29"/>
        </w:numPr>
        <w:spacing w:before="120"/>
        <w:rPr>
          <w:noProof/>
        </w:rPr>
      </w:pPr>
      <w:bookmarkStart w:id="11" w:name="OLE_LINK14"/>
      <w:bookmarkStart w:id="12" w:name="OLE_LINK15"/>
      <w:bookmarkEnd w:id="8"/>
      <w:bookmarkEnd w:id="9"/>
      <w:bookmarkEnd w:id="10"/>
      <w:r>
        <w:rPr>
          <w:noProof/>
        </w:rPr>
        <w:t>Method</w:t>
      </w:r>
      <w:r w:rsidR="0097300D">
        <w:rPr>
          <w:noProof/>
        </w:rPr>
        <w:t xml:space="preserve"> </w:t>
      </w:r>
      <w:r w:rsidR="004D5BEF">
        <w:rPr>
          <w:rStyle w:val="CodeChar"/>
        </w:rPr>
        <w:t>U</w:t>
      </w:r>
      <w:r w:rsidR="0097300D" w:rsidRPr="00B844FE">
        <w:rPr>
          <w:rStyle w:val="CodeChar"/>
        </w:rPr>
        <w:t>pdate(</w:t>
      </w:r>
      <w:r>
        <w:rPr>
          <w:rStyle w:val="CodeChar"/>
        </w:rPr>
        <w:t xml:space="preserve">int </w:t>
      </w:r>
      <w:r w:rsidR="0097300D" w:rsidRPr="00B844FE">
        <w:rPr>
          <w:rStyle w:val="CodeChar"/>
        </w:rPr>
        <w:t xml:space="preserve">id, </w:t>
      </w:r>
      <w:r>
        <w:rPr>
          <w:rStyle w:val="CodeChar"/>
        </w:rPr>
        <w:t xml:space="preserve">Person </w:t>
      </w:r>
      <w:r w:rsidR="0097300D" w:rsidRPr="00B844FE">
        <w:rPr>
          <w:rStyle w:val="CodeChar"/>
        </w:rPr>
        <w:t>new</w:t>
      </w:r>
      <w:r>
        <w:rPr>
          <w:rStyle w:val="CodeChar"/>
        </w:rPr>
        <w:t>Person</w:t>
      </w:r>
      <w:r w:rsidR="0097300D" w:rsidRPr="00B844FE">
        <w:rPr>
          <w:rStyle w:val="CodeChar"/>
        </w:rPr>
        <w:t>)</w:t>
      </w:r>
      <w:r w:rsidR="0097300D">
        <w:rPr>
          <w:noProof/>
        </w:rPr>
        <w:t xml:space="preserve"> – replaces the entity with t</w:t>
      </w:r>
      <w:r w:rsidR="00B844FE">
        <w:rPr>
          <w:noProof/>
        </w:rPr>
        <w:t>he given id with the new entity</w:t>
      </w:r>
      <w:r>
        <w:rPr>
          <w:noProof/>
        </w:rPr>
        <w:t>. Return</w:t>
      </w:r>
      <w:r w:rsidR="00D34236">
        <w:rPr>
          <w:noProof/>
        </w:rPr>
        <w:t>s</w:t>
      </w:r>
      <w:r>
        <w:rPr>
          <w:noProof/>
        </w:rPr>
        <w:t xml:space="preserve"> false if the id doesn't exist, otherwise return</w:t>
      </w:r>
      <w:r w:rsidR="00D34236">
        <w:rPr>
          <w:noProof/>
        </w:rPr>
        <w:t>s</w:t>
      </w:r>
      <w:r>
        <w:rPr>
          <w:noProof/>
        </w:rPr>
        <w:t xml:space="preserve"> true.</w:t>
      </w:r>
    </w:p>
    <w:p w:rsidR="00B844FE" w:rsidRPr="006859B6" w:rsidRDefault="00456916" w:rsidP="00B844FE">
      <w:pPr>
        <w:pStyle w:val="ListParagraph"/>
        <w:numPr>
          <w:ilvl w:val="0"/>
          <w:numId w:val="29"/>
        </w:numPr>
        <w:spacing w:before="120"/>
        <w:rPr>
          <w:rFonts w:cstheme="minorHAnsi"/>
        </w:rPr>
      </w:pPr>
      <w:bookmarkStart w:id="13" w:name="OLE_LINK16"/>
      <w:bookmarkStart w:id="14" w:name="OLE_LINK17"/>
      <w:bookmarkStart w:id="15" w:name="_GoBack"/>
      <w:bookmarkEnd w:id="11"/>
      <w:bookmarkEnd w:id="12"/>
      <w:r>
        <w:rPr>
          <w:noProof/>
        </w:rPr>
        <w:t>Method</w:t>
      </w:r>
      <w:r w:rsidR="0097300D">
        <w:rPr>
          <w:noProof/>
        </w:rPr>
        <w:t xml:space="preserve"> </w:t>
      </w:r>
      <w:r w:rsidR="004D5BEF">
        <w:rPr>
          <w:rStyle w:val="CodeChar"/>
        </w:rPr>
        <w:t>D</w:t>
      </w:r>
      <w:r w:rsidR="0097300D" w:rsidRPr="00B844FE">
        <w:rPr>
          <w:rStyle w:val="CodeChar"/>
        </w:rPr>
        <w:t>el</w:t>
      </w:r>
      <w:r w:rsidR="00243D8F">
        <w:rPr>
          <w:rStyle w:val="CodeChar"/>
        </w:rPr>
        <w:t>ete</w:t>
      </w:r>
      <w:r w:rsidR="0097300D" w:rsidRPr="00B844FE">
        <w:rPr>
          <w:rStyle w:val="CodeChar"/>
        </w:rPr>
        <w:t>(id)</w:t>
      </w:r>
      <w:r w:rsidR="0097300D" w:rsidRPr="006859B6">
        <w:t xml:space="preserve"> </w:t>
      </w:r>
      <w:r w:rsidR="00B844FE">
        <w:rPr>
          <w:noProof/>
        </w:rPr>
        <w:t>– deletes an entity by given id</w:t>
      </w:r>
      <w:r w:rsidR="004F2321">
        <w:rPr>
          <w:noProof/>
        </w:rPr>
        <w:t>. Return false if the id doesn't exist, otherwise return true.</w:t>
      </w:r>
    </w:p>
    <w:bookmarkEnd w:id="13"/>
    <w:bookmarkEnd w:id="14"/>
    <w:bookmarkEnd w:id="15"/>
    <w:p w:rsidR="005A4E61" w:rsidRPr="004F2321" w:rsidRDefault="00CC7D1F" w:rsidP="005A4E61">
      <w:pPr>
        <w:pStyle w:val="ListParagraph"/>
        <w:numPr>
          <w:ilvl w:val="0"/>
          <w:numId w:val="29"/>
        </w:numPr>
        <w:spacing w:before="120"/>
        <w:rPr>
          <w:rFonts w:cstheme="minorHAnsi"/>
        </w:rPr>
      </w:pPr>
      <w:r>
        <w:rPr>
          <w:noProof/>
        </w:rPr>
        <w:t>Getter</w:t>
      </w:r>
      <w:r w:rsidR="006859B6">
        <w:rPr>
          <w:noProof/>
        </w:rPr>
        <w:t xml:space="preserve"> </w:t>
      </w:r>
      <w:r w:rsidR="004D5BEF">
        <w:rPr>
          <w:rStyle w:val="CodeChar"/>
        </w:rPr>
        <w:t>C</w:t>
      </w:r>
      <w:r w:rsidR="006859B6" w:rsidRPr="006859B6">
        <w:rPr>
          <w:rStyle w:val="CodeChar"/>
        </w:rPr>
        <w:t>ount</w:t>
      </w:r>
      <w:r w:rsidR="006859B6">
        <w:rPr>
          <w:noProof/>
        </w:rPr>
        <w:t xml:space="preserve"> – returns the number of stored entities</w:t>
      </w:r>
    </w:p>
    <w:p w:rsidR="007C30CE" w:rsidRDefault="007C30CE" w:rsidP="00C51B60">
      <w:pPr>
        <w:pStyle w:val="Heading2"/>
        <w:numPr>
          <w:ilvl w:val="0"/>
          <w:numId w:val="0"/>
        </w:numPr>
        <w:ind w:left="357" w:hanging="357"/>
      </w:pPr>
      <w:r>
        <w:t>Examples</w:t>
      </w:r>
    </w:p>
    <w:p w:rsidR="007C30CE" w:rsidRDefault="007C30CE" w:rsidP="007C30CE">
      <w:r>
        <w:t xml:space="preserve">This is an example how </w:t>
      </w:r>
      <w:r w:rsidR="000A284A">
        <w:t xml:space="preserve">the </w:t>
      </w:r>
      <w:r w:rsidR="00123831">
        <w:rPr>
          <w:rStyle w:val="CodeChar"/>
          <w:noProof w:val="0"/>
        </w:rPr>
        <w:t>Repository</w:t>
      </w:r>
      <w:r>
        <w:t xml:space="preserve"> </w:t>
      </w:r>
      <w:r w:rsidR="000A284A">
        <w:t>class</w:t>
      </w:r>
      <w:r>
        <w:t xml:space="preserve"> is </w:t>
      </w:r>
      <w:r w:rsidRPr="00E70599">
        <w:rPr>
          <w:b/>
        </w:rPr>
        <w:t>intended to be used</w:t>
      </w:r>
      <w:r w:rsidR="006859B6">
        <w:t>. Make sure to comment out the parts that throw an error!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A284A" w:rsidRPr="00234FC1" w:rsidTr="000D6464">
        <w:tc>
          <w:tcPr>
            <w:tcW w:w="10431" w:type="dxa"/>
            <w:shd w:val="clear" w:color="auto" w:fill="D9D9D9" w:themeFill="background1" w:themeFillShade="D9"/>
          </w:tcPr>
          <w:p w:rsidR="000A284A" w:rsidRPr="00234FC1" w:rsidRDefault="000A284A" w:rsidP="000A6F0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</w:tr>
      <w:tr w:rsidR="000A284A" w:rsidRPr="000A284A" w:rsidTr="000D6464">
        <w:trPr>
          <w:trHeight w:val="2970"/>
        </w:trPr>
        <w:tc>
          <w:tcPr>
            <w:tcW w:w="10431" w:type="dxa"/>
            <w:shd w:val="clear" w:color="auto" w:fill="auto"/>
          </w:tcPr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bookmarkStart w:id="16" w:name="_Hlk879489"/>
            <w:bookmarkStart w:id="17" w:name="OLE_LINK1"/>
            <w:bookmarkStart w:id="18" w:name="OLE_LINK2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lastRenderedPageBreak/>
              <w:t xml:space="preserve">Repository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Repository();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repository.Add(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Person(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"George"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10,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DateTime(2009, 05, 04)));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repository.Add(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Person(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"Peter"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5,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DateTime(2014, 05, 24)));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Person foundPerson = repository.Get(0);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$"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{foundPerson.Name}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is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{foundPerson.Age}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years old 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{foundPerson.Birthdate</w:t>
            </w:r>
            <w:r>
              <w:rPr>
                <w:rFonts w:ascii="Consolas" w:hAnsi="Consolas" w:cs="Consolas"/>
                <w:color w:val="3CB371"/>
                <w:sz w:val="19"/>
                <w:szCs w:val="19"/>
                <w:lang w:val="en-GB"/>
              </w:rPr>
              <w:t>:dd/MM/yyyy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//George is 10 years old (04/05/2009)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Person newPerson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Person(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"John"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12,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DateTime(2007, 2, 3));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repository.Update(2, newPerson);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false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repository.Update(0, newPerson);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true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foundPerson = repository.Get(0);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$"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{foundPerson.Name}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is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{foundPerson.Age}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years old 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{foundPerson.Birthdate</w:t>
            </w:r>
            <w:r>
              <w:rPr>
                <w:rFonts w:ascii="Consolas" w:hAnsi="Consolas" w:cs="Consolas"/>
                <w:color w:val="3CB371"/>
                <w:sz w:val="19"/>
                <w:szCs w:val="19"/>
                <w:lang w:val="en-GB"/>
              </w:rPr>
              <w:t>:dd/MM/yyyy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//John is 12 years old (03/02/2007)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Console.WriteLine(repository.Count);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2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repository.Delete(5);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false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repository.Delete(0);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true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66509A" w:rsidRPr="001115F5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Console.WriteLine(repository.Count);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1</w:t>
            </w:r>
            <w:bookmarkEnd w:id="17"/>
            <w:bookmarkEnd w:id="18"/>
          </w:p>
        </w:tc>
      </w:tr>
    </w:tbl>
    <w:bookmarkEnd w:id="16"/>
    <w:p w:rsidR="00534539" w:rsidRDefault="00534539" w:rsidP="00C51B60">
      <w:pPr>
        <w:pStyle w:val="Heading2"/>
        <w:numPr>
          <w:ilvl w:val="0"/>
          <w:numId w:val="0"/>
        </w:numPr>
        <w:ind w:left="357" w:hanging="357"/>
      </w:pPr>
      <w:r>
        <w:t>Constraints</w:t>
      </w:r>
    </w:p>
    <w:p w:rsidR="00E12A40" w:rsidRDefault="00C418A5" w:rsidP="00E12A40">
      <w:pPr>
        <w:pStyle w:val="ListParagraph"/>
        <w:numPr>
          <w:ilvl w:val="0"/>
          <w:numId w:val="33"/>
        </w:numPr>
      </w:pPr>
      <w:r>
        <w:t xml:space="preserve">The </w:t>
      </w:r>
      <w:r w:rsidR="00015821">
        <w:t>ID</w:t>
      </w:r>
      <w:r>
        <w:t xml:space="preserve"> </w:t>
      </w:r>
      <w:r w:rsidR="00F812AF">
        <w:t>should</w:t>
      </w:r>
      <w:r>
        <w:t xml:space="preserve"> </w:t>
      </w:r>
      <w:r w:rsidRPr="00C418A5">
        <w:t>change</w:t>
      </w:r>
      <w:r>
        <w:t xml:space="preserve"> </w:t>
      </w:r>
      <w:r w:rsidRPr="00C418A5">
        <w:rPr>
          <w:b/>
        </w:rPr>
        <w:t>only</w:t>
      </w:r>
      <w:r>
        <w:t xml:space="preserve"> when we </w:t>
      </w:r>
      <w:r w:rsidRPr="00C418A5">
        <w:rPr>
          <w:b/>
        </w:rPr>
        <w:t>add</w:t>
      </w:r>
      <w:r>
        <w:t xml:space="preserve"> a new entity.</w:t>
      </w:r>
    </w:p>
    <w:p w:rsidR="00015821" w:rsidRPr="00C418A5" w:rsidRDefault="00015821" w:rsidP="00E12A40">
      <w:pPr>
        <w:pStyle w:val="ListParagraph"/>
        <w:numPr>
          <w:ilvl w:val="0"/>
          <w:numId w:val="33"/>
        </w:numPr>
      </w:pPr>
      <w:r>
        <w:t>The ID is unique per repository – if two repositories are instantiated, each has its own counter.</w:t>
      </w:r>
    </w:p>
    <w:p w:rsidR="000A284A" w:rsidRDefault="000A284A" w:rsidP="00C51B60">
      <w:pPr>
        <w:pStyle w:val="Heading2"/>
        <w:numPr>
          <w:ilvl w:val="0"/>
          <w:numId w:val="0"/>
        </w:numPr>
        <w:ind w:left="357" w:hanging="357"/>
      </w:pPr>
      <w:r>
        <w:t>Submission</w:t>
      </w:r>
    </w:p>
    <w:p w:rsidR="00015821" w:rsidRPr="00D77DB7" w:rsidRDefault="000A284A" w:rsidP="000A284A">
      <w:r>
        <w:t>Submit</w:t>
      </w:r>
      <w:r w:rsidR="00CB54BD">
        <w:t xml:space="preserve"> </w:t>
      </w:r>
      <w:r w:rsidR="00DF707D">
        <w:rPr>
          <w:b/>
        </w:rPr>
        <w:t>the entire project without bin and obj folders.</w:t>
      </w:r>
    </w:p>
    <w:sectPr w:rsidR="00015821" w:rsidRPr="00D77DB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645" w:rsidRDefault="00110645" w:rsidP="008068A2">
      <w:pPr>
        <w:spacing w:after="0" w:line="240" w:lineRule="auto"/>
      </w:pPr>
      <w:r>
        <w:separator/>
      </w:r>
    </w:p>
  </w:endnote>
  <w:endnote w:type="continuationSeparator" w:id="0">
    <w:p w:rsidR="00110645" w:rsidRDefault="0011064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9B0" w:rsidRDefault="005849B0" w:rsidP="005849B0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0" distR="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DA7A84E" id="Straight Connector 25" o:spid="_x0000_s1026" style="position:absolute;flip:y;z-index:251658240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49B0" w:rsidRDefault="005849B0" w:rsidP="005849B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00000A"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849B0" w:rsidRDefault="005849B0" w:rsidP="005849B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7645" cy="207645"/>
                                <wp:effectExtent l="0" t="0" r="1905" b="1905"/>
                                <wp:docPr id="14" name="Picture 1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7645" cy="2076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7645" cy="207645"/>
                                <wp:effectExtent l="0" t="0" r="1905" b="1905"/>
                                <wp:docPr id="13" name="Picture 1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7645" cy="2076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660" cy="200660"/>
                                <wp:effectExtent l="0" t="0" r="8890" b="8890"/>
                                <wp:docPr id="12" name="Picture 1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660" cy="2006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660" cy="200660"/>
                                <wp:effectExtent l="0" t="0" r="8890" b="8890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660" cy="2006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660" cy="200660"/>
                                <wp:effectExtent l="0" t="0" r="8890" b="8890"/>
                                <wp:docPr id="10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660" cy="2006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3675" cy="193675"/>
                                <wp:effectExtent l="0" t="0" r="0" b="0"/>
                                <wp:docPr id="9" name="Picture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80340" cy="180340"/>
                                <wp:effectExtent l="0" t="0" r="0" b="0"/>
                                <wp:docPr id="8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59385" cy="152400"/>
                                <wp:effectExtent l="0" t="0" r="0" b="0"/>
                                <wp:docPr id="7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938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660" cy="200660"/>
                                <wp:effectExtent l="0" t="0" r="8890" b="8890"/>
                                <wp:docPr id="6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660" cy="2006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5849B0" w:rsidRDefault="005849B0" w:rsidP="005849B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color w:val="00000A"/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849B0" w:rsidRDefault="005849B0" w:rsidP="005849B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7645" cy="207645"/>
                          <wp:effectExtent l="0" t="0" r="1905" b="1905"/>
                          <wp:docPr id="14" name="Picture 1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7645" cy="207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7645" cy="207645"/>
                          <wp:effectExtent l="0" t="0" r="1905" b="1905"/>
                          <wp:docPr id="13" name="Picture 1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7645" cy="207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660" cy="200660"/>
                          <wp:effectExtent l="0" t="0" r="8890" b="8890"/>
                          <wp:docPr id="12" name="Picture 1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660" cy="200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660" cy="200660"/>
                          <wp:effectExtent l="0" t="0" r="8890" b="8890"/>
                          <wp:docPr id="11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660" cy="200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660" cy="200660"/>
                          <wp:effectExtent l="0" t="0" r="8890" b="8890"/>
                          <wp:docPr id="10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660" cy="200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3675" cy="193675"/>
                          <wp:effectExtent l="0" t="0" r="0" b="0"/>
                          <wp:docPr id="9" name="Picture 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80340" cy="180340"/>
                          <wp:effectExtent l="0" t="0" r="0" b="0"/>
                          <wp:docPr id="8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59385" cy="152400"/>
                          <wp:effectExtent l="0" t="0" r="0" b="0"/>
                          <wp:docPr id="7" name="Picture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938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660" cy="200660"/>
                          <wp:effectExtent l="0" t="0" r="8890" b="8890"/>
                          <wp:docPr id="6" name="Picture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660" cy="200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49B0" w:rsidRDefault="005849B0" w:rsidP="005849B0">
                          <w:pPr>
                            <w:spacing w:after="0" w:line="240" w:lineRule="auto"/>
                          </w:pPr>
                          <w:r>
                            <w:rPr>
                              <w:color w:val="00000A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5" o:spid="_x0000_s1027" type="#_x0000_t202" style="position:absolute;margin-left:125.15pt;margin-top:26.95pt;width:44.85pt;height:15.7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Oq66AtgIA&#10;ALU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5849B0" w:rsidRDefault="005849B0" w:rsidP="005849B0">
                    <w:pPr>
                      <w:spacing w:after="0" w:line="240" w:lineRule="auto"/>
                    </w:pPr>
                    <w:r>
                      <w:rPr>
                        <w:color w:val="00000A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49B0" w:rsidRDefault="005849B0" w:rsidP="005849B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A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6A9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6A9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5849B0" w:rsidRDefault="005849B0" w:rsidP="005849B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A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6A9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6A9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0A6F01" w:rsidRPr="005849B0" w:rsidRDefault="000A6F01" w:rsidP="005849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645" w:rsidRDefault="00110645" w:rsidP="008068A2">
      <w:pPr>
        <w:spacing w:after="0" w:line="240" w:lineRule="auto"/>
      </w:pPr>
      <w:r>
        <w:separator/>
      </w:r>
    </w:p>
  </w:footnote>
  <w:footnote w:type="continuationSeparator" w:id="0">
    <w:p w:rsidR="00110645" w:rsidRDefault="0011064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F01" w:rsidRDefault="000A6F0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244CC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9C7F85"/>
    <w:multiLevelType w:val="hybridMultilevel"/>
    <w:tmpl w:val="81B23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DA39AE"/>
    <w:multiLevelType w:val="hybridMultilevel"/>
    <w:tmpl w:val="1ADE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2"/>
  </w:num>
  <w:num w:numId="3">
    <w:abstractNumId w:val="10"/>
  </w:num>
  <w:num w:numId="4">
    <w:abstractNumId w:val="26"/>
  </w:num>
  <w:num w:numId="5">
    <w:abstractNumId w:val="27"/>
  </w:num>
  <w:num w:numId="6">
    <w:abstractNumId w:val="29"/>
  </w:num>
  <w:num w:numId="7">
    <w:abstractNumId w:val="5"/>
  </w:num>
  <w:num w:numId="8">
    <w:abstractNumId w:val="8"/>
  </w:num>
  <w:num w:numId="9">
    <w:abstractNumId w:val="24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5"/>
  </w:num>
  <w:num w:numId="13">
    <w:abstractNumId w:val="4"/>
  </w:num>
  <w:num w:numId="14">
    <w:abstractNumId w:val="25"/>
  </w:num>
  <w:num w:numId="15">
    <w:abstractNumId w:val="20"/>
  </w:num>
  <w:num w:numId="16">
    <w:abstractNumId w:val="28"/>
  </w:num>
  <w:num w:numId="17">
    <w:abstractNumId w:val="30"/>
  </w:num>
  <w:num w:numId="18">
    <w:abstractNumId w:val="7"/>
  </w:num>
  <w:num w:numId="19">
    <w:abstractNumId w:val="19"/>
  </w:num>
  <w:num w:numId="20">
    <w:abstractNumId w:val="3"/>
  </w:num>
  <w:num w:numId="21">
    <w:abstractNumId w:val="22"/>
  </w:num>
  <w:num w:numId="22">
    <w:abstractNumId w:val="21"/>
  </w:num>
  <w:num w:numId="23">
    <w:abstractNumId w:val="3"/>
  </w:num>
  <w:num w:numId="24">
    <w:abstractNumId w:val="13"/>
  </w:num>
  <w:num w:numId="25">
    <w:abstractNumId w:val="31"/>
  </w:num>
  <w:num w:numId="26">
    <w:abstractNumId w:val="14"/>
  </w:num>
  <w:num w:numId="27">
    <w:abstractNumId w:val="17"/>
  </w:num>
  <w:num w:numId="28">
    <w:abstractNumId w:val="12"/>
  </w:num>
  <w:num w:numId="29">
    <w:abstractNumId w:val="18"/>
  </w:num>
  <w:num w:numId="30">
    <w:abstractNumId w:val="9"/>
  </w:num>
  <w:num w:numId="31">
    <w:abstractNumId w:val="1"/>
  </w:num>
  <w:num w:numId="32">
    <w:abstractNumId w:val="23"/>
  </w:num>
  <w:num w:numId="33">
    <w:abstractNumId w:val="16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5821"/>
    <w:rsid w:val="00016D20"/>
    <w:rsid w:val="00024449"/>
    <w:rsid w:val="00025F04"/>
    <w:rsid w:val="000401A9"/>
    <w:rsid w:val="000548E5"/>
    <w:rsid w:val="00064D15"/>
    <w:rsid w:val="00075888"/>
    <w:rsid w:val="00080ABF"/>
    <w:rsid w:val="00086727"/>
    <w:rsid w:val="00092AAC"/>
    <w:rsid w:val="000A284A"/>
    <w:rsid w:val="000A6F01"/>
    <w:rsid w:val="000B0854"/>
    <w:rsid w:val="000B39E6"/>
    <w:rsid w:val="000B52FA"/>
    <w:rsid w:val="000B56F0"/>
    <w:rsid w:val="000B7BAD"/>
    <w:rsid w:val="000C469C"/>
    <w:rsid w:val="000D6464"/>
    <w:rsid w:val="000E02C6"/>
    <w:rsid w:val="000E53FA"/>
    <w:rsid w:val="000F2044"/>
    <w:rsid w:val="000F3C1F"/>
    <w:rsid w:val="000F4444"/>
    <w:rsid w:val="00103906"/>
    <w:rsid w:val="00104C94"/>
    <w:rsid w:val="00110645"/>
    <w:rsid w:val="001115F5"/>
    <w:rsid w:val="0012270F"/>
    <w:rsid w:val="00123831"/>
    <w:rsid w:val="0012488C"/>
    <w:rsid w:val="001275B9"/>
    <w:rsid w:val="00127650"/>
    <w:rsid w:val="00140037"/>
    <w:rsid w:val="00142C75"/>
    <w:rsid w:val="00147791"/>
    <w:rsid w:val="001508A4"/>
    <w:rsid w:val="00151840"/>
    <w:rsid w:val="001619DF"/>
    <w:rsid w:val="00164CDC"/>
    <w:rsid w:val="00167CF1"/>
    <w:rsid w:val="00171021"/>
    <w:rsid w:val="00172145"/>
    <w:rsid w:val="00172380"/>
    <w:rsid w:val="00183A2C"/>
    <w:rsid w:val="00183E01"/>
    <w:rsid w:val="0019177F"/>
    <w:rsid w:val="00192692"/>
    <w:rsid w:val="0019304F"/>
    <w:rsid w:val="001A353E"/>
    <w:rsid w:val="001A6728"/>
    <w:rsid w:val="001B678A"/>
    <w:rsid w:val="001C1FCD"/>
    <w:rsid w:val="001C3735"/>
    <w:rsid w:val="001D2464"/>
    <w:rsid w:val="001E1161"/>
    <w:rsid w:val="001E29DE"/>
    <w:rsid w:val="001E2ACE"/>
    <w:rsid w:val="001E3FEF"/>
    <w:rsid w:val="001F054E"/>
    <w:rsid w:val="00202683"/>
    <w:rsid w:val="00202CC2"/>
    <w:rsid w:val="00215FCE"/>
    <w:rsid w:val="00217843"/>
    <w:rsid w:val="00234FC1"/>
    <w:rsid w:val="00243D8F"/>
    <w:rsid w:val="00250039"/>
    <w:rsid w:val="00262B43"/>
    <w:rsid w:val="00264287"/>
    <w:rsid w:val="0026589D"/>
    <w:rsid w:val="00266201"/>
    <w:rsid w:val="002664E1"/>
    <w:rsid w:val="00284CF4"/>
    <w:rsid w:val="002A1BFD"/>
    <w:rsid w:val="002A2D2D"/>
    <w:rsid w:val="002B0473"/>
    <w:rsid w:val="002B2462"/>
    <w:rsid w:val="002B6EAE"/>
    <w:rsid w:val="002B7064"/>
    <w:rsid w:val="002D1F91"/>
    <w:rsid w:val="002D5528"/>
    <w:rsid w:val="002D7759"/>
    <w:rsid w:val="002E4970"/>
    <w:rsid w:val="002E714E"/>
    <w:rsid w:val="002E7674"/>
    <w:rsid w:val="0031192E"/>
    <w:rsid w:val="00324C83"/>
    <w:rsid w:val="0033212E"/>
    <w:rsid w:val="0033490F"/>
    <w:rsid w:val="003369E9"/>
    <w:rsid w:val="00353772"/>
    <w:rsid w:val="00361D59"/>
    <w:rsid w:val="00364F06"/>
    <w:rsid w:val="0036581B"/>
    <w:rsid w:val="003817EF"/>
    <w:rsid w:val="00382A45"/>
    <w:rsid w:val="00391D90"/>
    <w:rsid w:val="003A1601"/>
    <w:rsid w:val="003A5602"/>
    <w:rsid w:val="003B0278"/>
    <w:rsid w:val="003B08DF"/>
    <w:rsid w:val="003B0EC7"/>
    <w:rsid w:val="003B1494"/>
    <w:rsid w:val="003B6A53"/>
    <w:rsid w:val="003C104A"/>
    <w:rsid w:val="003C1C2E"/>
    <w:rsid w:val="003E1013"/>
    <w:rsid w:val="003E167F"/>
    <w:rsid w:val="003E2A2C"/>
    <w:rsid w:val="003E6334"/>
    <w:rsid w:val="003E6BFB"/>
    <w:rsid w:val="003F1864"/>
    <w:rsid w:val="00422726"/>
    <w:rsid w:val="00422FF6"/>
    <w:rsid w:val="004311CA"/>
    <w:rsid w:val="00432B08"/>
    <w:rsid w:val="004447EF"/>
    <w:rsid w:val="0044493C"/>
    <w:rsid w:val="00456916"/>
    <w:rsid w:val="004662FF"/>
    <w:rsid w:val="0047331A"/>
    <w:rsid w:val="00473B2B"/>
    <w:rsid w:val="00476D4B"/>
    <w:rsid w:val="00482A52"/>
    <w:rsid w:val="00482FC5"/>
    <w:rsid w:val="004879B8"/>
    <w:rsid w:val="00491748"/>
    <w:rsid w:val="004A165C"/>
    <w:rsid w:val="004A7E77"/>
    <w:rsid w:val="004B5BAE"/>
    <w:rsid w:val="004B6A99"/>
    <w:rsid w:val="004C4871"/>
    <w:rsid w:val="004C4E0F"/>
    <w:rsid w:val="004D29A9"/>
    <w:rsid w:val="004D5BEF"/>
    <w:rsid w:val="004F2321"/>
    <w:rsid w:val="0050017E"/>
    <w:rsid w:val="0050675F"/>
    <w:rsid w:val="005177D3"/>
    <w:rsid w:val="00517B12"/>
    <w:rsid w:val="00524789"/>
    <w:rsid w:val="00525CEB"/>
    <w:rsid w:val="00534539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9B0"/>
    <w:rsid w:val="00584EDB"/>
    <w:rsid w:val="0058723E"/>
    <w:rsid w:val="00595169"/>
    <w:rsid w:val="00596357"/>
    <w:rsid w:val="005A4E61"/>
    <w:rsid w:val="005B1DB6"/>
    <w:rsid w:val="005C131C"/>
    <w:rsid w:val="005C6A24"/>
    <w:rsid w:val="005D702E"/>
    <w:rsid w:val="005E04CE"/>
    <w:rsid w:val="005E6CC9"/>
    <w:rsid w:val="005F2F06"/>
    <w:rsid w:val="005F4EA2"/>
    <w:rsid w:val="00600083"/>
    <w:rsid w:val="00602CA1"/>
    <w:rsid w:val="00604363"/>
    <w:rsid w:val="006217E1"/>
    <w:rsid w:val="00624DCF"/>
    <w:rsid w:val="0063342B"/>
    <w:rsid w:val="00640BB0"/>
    <w:rsid w:val="00644B3F"/>
    <w:rsid w:val="0066312F"/>
    <w:rsid w:val="0066509A"/>
    <w:rsid w:val="006660E2"/>
    <w:rsid w:val="00670041"/>
    <w:rsid w:val="00670DFA"/>
    <w:rsid w:val="006719BA"/>
    <w:rsid w:val="00671FE2"/>
    <w:rsid w:val="00673B36"/>
    <w:rsid w:val="006859B6"/>
    <w:rsid w:val="00693F6E"/>
    <w:rsid w:val="00695634"/>
    <w:rsid w:val="006A1E2D"/>
    <w:rsid w:val="006A2AE6"/>
    <w:rsid w:val="006B0E1F"/>
    <w:rsid w:val="006C41BF"/>
    <w:rsid w:val="006C7556"/>
    <w:rsid w:val="006D239A"/>
    <w:rsid w:val="006D31D9"/>
    <w:rsid w:val="006D640C"/>
    <w:rsid w:val="006D6E98"/>
    <w:rsid w:val="006E2245"/>
    <w:rsid w:val="006E55B4"/>
    <w:rsid w:val="006E57FB"/>
    <w:rsid w:val="006E6116"/>
    <w:rsid w:val="006E7E50"/>
    <w:rsid w:val="006F1CDE"/>
    <w:rsid w:val="00704432"/>
    <w:rsid w:val="007051DF"/>
    <w:rsid w:val="0071692E"/>
    <w:rsid w:val="00724DA4"/>
    <w:rsid w:val="007609FF"/>
    <w:rsid w:val="0076194A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B366C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4094"/>
    <w:rsid w:val="007F6061"/>
    <w:rsid w:val="00801502"/>
    <w:rsid w:val="008063E1"/>
    <w:rsid w:val="008068A2"/>
    <w:rsid w:val="008070EB"/>
    <w:rsid w:val="008105A0"/>
    <w:rsid w:val="00817986"/>
    <w:rsid w:val="00822FAD"/>
    <w:rsid w:val="00830E30"/>
    <w:rsid w:val="00831EEA"/>
    <w:rsid w:val="00847D83"/>
    <w:rsid w:val="00861625"/>
    <w:rsid w:val="008617B5"/>
    <w:rsid w:val="00863C18"/>
    <w:rsid w:val="0087027E"/>
    <w:rsid w:val="00870828"/>
    <w:rsid w:val="0088080B"/>
    <w:rsid w:val="0088330E"/>
    <w:rsid w:val="008B7F9B"/>
    <w:rsid w:val="008C2B83"/>
    <w:rsid w:val="008C58E5"/>
    <w:rsid w:val="008C5930"/>
    <w:rsid w:val="008D4DA9"/>
    <w:rsid w:val="008D5002"/>
    <w:rsid w:val="008E6CF3"/>
    <w:rsid w:val="008E750B"/>
    <w:rsid w:val="008E75A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4000"/>
    <w:rsid w:val="00965799"/>
    <w:rsid w:val="0097300D"/>
    <w:rsid w:val="00976E46"/>
    <w:rsid w:val="0098406E"/>
    <w:rsid w:val="00984A90"/>
    <w:rsid w:val="00987310"/>
    <w:rsid w:val="0099024F"/>
    <w:rsid w:val="009953F0"/>
    <w:rsid w:val="00997C82"/>
    <w:rsid w:val="009A43F0"/>
    <w:rsid w:val="009B00E4"/>
    <w:rsid w:val="009B4DDB"/>
    <w:rsid w:val="009B50CC"/>
    <w:rsid w:val="009C0022"/>
    <w:rsid w:val="009C0C39"/>
    <w:rsid w:val="009C6304"/>
    <w:rsid w:val="009D1805"/>
    <w:rsid w:val="009D57AC"/>
    <w:rsid w:val="009D6811"/>
    <w:rsid w:val="009F7D3E"/>
    <w:rsid w:val="00A02545"/>
    <w:rsid w:val="00A02813"/>
    <w:rsid w:val="00A06CF7"/>
    <w:rsid w:val="00A06D89"/>
    <w:rsid w:val="00A123E4"/>
    <w:rsid w:val="00A12B85"/>
    <w:rsid w:val="00A14533"/>
    <w:rsid w:val="00A21073"/>
    <w:rsid w:val="00A2426C"/>
    <w:rsid w:val="00A30777"/>
    <w:rsid w:val="00A329C4"/>
    <w:rsid w:val="00A3376C"/>
    <w:rsid w:val="00A41120"/>
    <w:rsid w:val="00A45A89"/>
    <w:rsid w:val="00A46F10"/>
    <w:rsid w:val="00A47F12"/>
    <w:rsid w:val="00A527AB"/>
    <w:rsid w:val="00A601E7"/>
    <w:rsid w:val="00A61082"/>
    <w:rsid w:val="00A66DE2"/>
    <w:rsid w:val="00A70227"/>
    <w:rsid w:val="00A826E2"/>
    <w:rsid w:val="00A903A4"/>
    <w:rsid w:val="00AA3772"/>
    <w:rsid w:val="00AA3E6E"/>
    <w:rsid w:val="00AA48B6"/>
    <w:rsid w:val="00AA5C46"/>
    <w:rsid w:val="00AB106E"/>
    <w:rsid w:val="00AB2224"/>
    <w:rsid w:val="00AC53D9"/>
    <w:rsid w:val="00AC60FE"/>
    <w:rsid w:val="00AC65FA"/>
    <w:rsid w:val="00AC77AD"/>
    <w:rsid w:val="00AD3214"/>
    <w:rsid w:val="00AE05D3"/>
    <w:rsid w:val="00AE6D60"/>
    <w:rsid w:val="00AF3131"/>
    <w:rsid w:val="00AF3CD6"/>
    <w:rsid w:val="00B058CA"/>
    <w:rsid w:val="00B148DD"/>
    <w:rsid w:val="00B17740"/>
    <w:rsid w:val="00B227D1"/>
    <w:rsid w:val="00B24D30"/>
    <w:rsid w:val="00B27DE5"/>
    <w:rsid w:val="00B54FDF"/>
    <w:rsid w:val="00B567F6"/>
    <w:rsid w:val="00B56A6B"/>
    <w:rsid w:val="00B61121"/>
    <w:rsid w:val="00B63BD7"/>
    <w:rsid w:val="00B63DED"/>
    <w:rsid w:val="00B67D59"/>
    <w:rsid w:val="00B67E67"/>
    <w:rsid w:val="00B844FE"/>
    <w:rsid w:val="00B9309B"/>
    <w:rsid w:val="00BA1772"/>
    <w:rsid w:val="00BA1F40"/>
    <w:rsid w:val="00BA4820"/>
    <w:rsid w:val="00BB05FA"/>
    <w:rsid w:val="00BB0D7E"/>
    <w:rsid w:val="00BB5B10"/>
    <w:rsid w:val="00BC56D6"/>
    <w:rsid w:val="00BD555C"/>
    <w:rsid w:val="00BF1775"/>
    <w:rsid w:val="00BF201D"/>
    <w:rsid w:val="00BF3C41"/>
    <w:rsid w:val="00BF5ED3"/>
    <w:rsid w:val="00C0490B"/>
    <w:rsid w:val="00C06FBA"/>
    <w:rsid w:val="00C07767"/>
    <w:rsid w:val="00C07904"/>
    <w:rsid w:val="00C11320"/>
    <w:rsid w:val="00C14C80"/>
    <w:rsid w:val="00C318DF"/>
    <w:rsid w:val="00C355A5"/>
    <w:rsid w:val="00C418A5"/>
    <w:rsid w:val="00C43B64"/>
    <w:rsid w:val="00C51B60"/>
    <w:rsid w:val="00C53F37"/>
    <w:rsid w:val="00C56A7A"/>
    <w:rsid w:val="00C600A6"/>
    <w:rsid w:val="00C62A0F"/>
    <w:rsid w:val="00C67ECE"/>
    <w:rsid w:val="00C704B9"/>
    <w:rsid w:val="00C7705F"/>
    <w:rsid w:val="00C82862"/>
    <w:rsid w:val="00C84E4D"/>
    <w:rsid w:val="00C86A92"/>
    <w:rsid w:val="00C87DCB"/>
    <w:rsid w:val="00C95C26"/>
    <w:rsid w:val="00CA06F6"/>
    <w:rsid w:val="00CA0919"/>
    <w:rsid w:val="00CB27FE"/>
    <w:rsid w:val="00CB3C22"/>
    <w:rsid w:val="00CB54BD"/>
    <w:rsid w:val="00CB75FA"/>
    <w:rsid w:val="00CC68FE"/>
    <w:rsid w:val="00CC7D1F"/>
    <w:rsid w:val="00CD5181"/>
    <w:rsid w:val="00CD7485"/>
    <w:rsid w:val="00CE01BA"/>
    <w:rsid w:val="00D02D55"/>
    <w:rsid w:val="00D22895"/>
    <w:rsid w:val="00D30AFE"/>
    <w:rsid w:val="00D33949"/>
    <w:rsid w:val="00D34236"/>
    <w:rsid w:val="00D4354E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DB7"/>
    <w:rsid w:val="00D829DE"/>
    <w:rsid w:val="00D910AA"/>
    <w:rsid w:val="00DA6A3C"/>
    <w:rsid w:val="00DB1A29"/>
    <w:rsid w:val="00DB62FB"/>
    <w:rsid w:val="00DC28E6"/>
    <w:rsid w:val="00DD5114"/>
    <w:rsid w:val="00DD7A43"/>
    <w:rsid w:val="00DD7BB2"/>
    <w:rsid w:val="00DE1B8E"/>
    <w:rsid w:val="00DE3553"/>
    <w:rsid w:val="00DE4531"/>
    <w:rsid w:val="00DE5D78"/>
    <w:rsid w:val="00DF00FA"/>
    <w:rsid w:val="00DF01D4"/>
    <w:rsid w:val="00DF57D8"/>
    <w:rsid w:val="00DF5F39"/>
    <w:rsid w:val="00DF707D"/>
    <w:rsid w:val="00E03AB4"/>
    <w:rsid w:val="00E10E16"/>
    <w:rsid w:val="00E12A40"/>
    <w:rsid w:val="00E15070"/>
    <w:rsid w:val="00E24C6A"/>
    <w:rsid w:val="00E25402"/>
    <w:rsid w:val="00E25811"/>
    <w:rsid w:val="00E30D8B"/>
    <w:rsid w:val="00E31DE3"/>
    <w:rsid w:val="00E32F85"/>
    <w:rsid w:val="00E36FD8"/>
    <w:rsid w:val="00E37380"/>
    <w:rsid w:val="00E37C86"/>
    <w:rsid w:val="00E410EF"/>
    <w:rsid w:val="00E465C4"/>
    <w:rsid w:val="00E466E2"/>
    <w:rsid w:val="00E53886"/>
    <w:rsid w:val="00E550A7"/>
    <w:rsid w:val="00E63F64"/>
    <w:rsid w:val="00E70599"/>
    <w:rsid w:val="00E74623"/>
    <w:rsid w:val="00E753BD"/>
    <w:rsid w:val="00E80C08"/>
    <w:rsid w:val="00E86D42"/>
    <w:rsid w:val="00E872AA"/>
    <w:rsid w:val="00EA1019"/>
    <w:rsid w:val="00EA2D98"/>
    <w:rsid w:val="00EA3B29"/>
    <w:rsid w:val="00EB00FE"/>
    <w:rsid w:val="00EB3AA6"/>
    <w:rsid w:val="00EB7421"/>
    <w:rsid w:val="00EC5A4D"/>
    <w:rsid w:val="00ED0DEA"/>
    <w:rsid w:val="00ED3DF1"/>
    <w:rsid w:val="00ED73C4"/>
    <w:rsid w:val="00EE613C"/>
    <w:rsid w:val="00EF2492"/>
    <w:rsid w:val="00EF76BD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812AF"/>
    <w:rsid w:val="00F933A8"/>
    <w:rsid w:val="00F94976"/>
    <w:rsid w:val="00F976AD"/>
    <w:rsid w:val="00FB3392"/>
    <w:rsid w:val="00FC6423"/>
    <w:rsid w:val="00FD014C"/>
    <w:rsid w:val="00FE038F"/>
    <w:rsid w:val="00FE1FBA"/>
    <w:rsid w:val="00FE3412"/>
    <w:rsid w:val="00FF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EBD785F-38D5-4B78-8856-6266102D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DE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  <w:style w:type="paragraph" w:styleId="ListBullet">
    <w:name w:val="List Bullet"/>
    <w:basedOn w:val="Normal"/>
    <w:uiPriority w:val="99"/>
    <w:unhideWhenUsed/>
    <w:rsid w:val="00E31DE3"/>
    <w:pPr>
      <w:numPr>
        <w:numId w:val="34"/>
      </w:numPr>
      <w:contextualSpacing/>
    </w:pPr>
  </w:style>
  <w:style w:type="character" w:customStyle="1" w:styleId="InternetLink">
    <w:name w:val="Internet Link"/>
    <w:basedOn w:val="DefaultParagraphFont"/>
    <w:uiPriority w:val="99"/>
    <w:unhideWhenUsed/>
    <w:rsid w:val="00CE01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2EEEDB-14B9-45D3-93CF-EFBD31EF5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Manager/>
  <Company>Software University (SoftUni)</Company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Angel Neichev</cp:lastModifiedBy>
  <cp:revision>6</cp:revision>
  <cp:lastPrinted>2015-10-26T22:35:00Z</cp:lastPrinted>
  <dcterms:created xsi:type="dcterms:W3CDTF">2019-02-16T11:15:00Z</dcterms:created>
  <dcterms:modified xsi:type="dcterms:W3CDTF">2019-07-29T11:04:00Z</dcterms:modified>
  <cp:category>programming, education, software engineering, software development</cp:category>
</cp:coreProperties>
</file>