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0A06EA" w:rsidRDefault="000A06EA" w:rsidP="000A06EA">
      <w:pPr>
        <w:pStyle w:val="Ttulo1"/>
        <w:rPr>
          <w:rFonts w:eastAsia="Times New Roman"/>
          <w:lang w:eastAsia="es-PE"/>
        </w:rPr>
      </w:pPr>
      <w:proofErr w:type="spellStart"/>
      <w:r>
        <w:rPr>
          <w:rFonts w:eastAsia="Times New Roman"/>
          <w:lang w:eastAsia="es-PE"/>
        </w:rPr>
        <w:t>Technical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Debt</w:t>
      </w:r>
      <w:proofErr w:type="spellEnd"/>
      <w:r>
        <w:rPr>
          <w:rFonts w:eastAsia="Times New Roman"/>
          <w:lang w:eastAsia="es-PE"/>
        </w:rPr>
        <w:t xml:space="preserve"> + </w:t>
      </w:r>
      <w:proofErr w:type="spellStart"/>
      <w:r>
        <w:rPr>
          <w:rFonts w:eastAsia="Times New Roman"/>
          <w:lang w:eastAsia="es-PE"/>
        </w:rPr>
        <w:t>Code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Smells</w:t>
      </w:r>
      <w:proofErr w:type="spellEnd"/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PE"/>
        </w:rPr>
        <w:t> 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Conexión: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</w:t>
      </w:r>
      <w:r w:rsidR="00297EF3"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dolores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cabeza y su mantenibilidad era una tarea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  <w:r w:rsidR="003A0B36">
        <w:rPr>
          <w:rFonts w:eastAsia="Times New Roman"/>
          <w:lang w:eastAsia="es-PE"/>
        </w:rPr>
        <w:t>s</w:t>
      </w:r>
      <w:r>
        <w:rPr>
          <w:rFonts w:eastAsia="Times New Roman"/>
          <w:lang w:eastAsia="es-PE"/>
        </w:rPr>
        <w:t>:</w:t>
      </w:r>
    </w:p>
    <w:p w:rsidR="003A0B36" w:rsidRDefault="003A0B36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hojas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Technical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 xml:space="preserve"> 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Debt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grupos responder las preguntas. (15 minutos)</w:t>
      </w:r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colaborativamente la definición. (15 minutos)</w:t>
      </w:r>
    </w:p>
    <w:p w:rsidR="000A06EA" w:rsidRPr="003A0B36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hojas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CodeSmells</w:t>
      </w:r>
      <w:proofErr w:type="spellEnd"/>
      <w:r w:rsid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dibujos con analogías graciosas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Concreción</w:t>
      </w:r>
      <w:r>
        <w:rPr>
          <w:rFonts w:eastAsia="Times New Roman"/>
          <w:lang w:eastAsia="es-PE"/>
        </w:rPr>
        <w:t>: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8C1AC3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Conclusión: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C424A0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0A06EA" w:rsidRPr="000A06EA" w:rsidRDefault="008C1AC3" w:rsidP="000A06EA">
      <w:pPr>
        <w:pStyle w:val="Ttulo1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lastRenderedPageBreak/>
        <w:t>Refactoring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Refactoring</w:t>
      </w:r>
      <w:r w:rsidR="008C1AC3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Repartir las hojas de Refactoring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“Refactoring”.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refáctorings del catálogo aplicarían para solucionar cada uno de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0A06EA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Refactoring?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Refactoring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0A06EA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No Refactoring Tools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Refactoring</w:t>
      </w:r>
    </w:p>
    <w:p w:rsidR="008A25C4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</w:p>
    <w:p w:rsidR="000A06EA" w:rsidRPr="000A06EA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guiado con herramientas</w:t>
      </w:r>
    </w:p>
    <w:p w:rsidR="008A25C4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Golf</w:t>
      </w:r>
    </w:p>
    <w:p w:rsidR="000A06EA" w:rsidRPr="000A06EA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por su cuenta</w:t>
      </w:r>
      <w:bookmarkStart w:id="0" w:name="_GoBack"/>
      <w:bookmarkEnd w:id="0"/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Conclusión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0A06EA" w:rsidRPr="000A06EA" w:rsidRDefault="00441977" w:rsidP="00D00C35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Cierre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Pasar al frente y ponerlos en la pared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D00C35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D00C35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4594A"/>
    <w:multiLevelType w:val="hybridMultilevel"/>
    <w:tmpl w:val="4A2CF6E0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70BCC"/>
    <w:multiLevelType w:val="multilevel"/>
    <w:tmpl w:val="93C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297EF3"/>
    <w:rsid w:val="002A1A80"/>
    <w:rsid w:val="003A0B36"/>
    <w:rsid w:val="00441977"/>
    <w:rsid w:val="004D177D"/>
    <w:rsid w:val="00712040"/>
    <w:rsid w:val="008A25C4"/>
    <w:rsid w:val="008C1AC3"/>
    <w:rsid w:val="00A36833"/>
    <w:rsid w:val="00C424A0"/>
    <w:rsid w:val="00D00C35"/>
    <w:rsid w:val="00D04684"/>
    <w:rsid w:val="00D14458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8</cp:revision>
  <dcterms:created xsi:type="dcterms:W3CDTF">2013-06-03T03:15:00Z</dcterms:created>
  <dcterms:modified xsi:type="dcterms:W3CDTF">2013-06-03T13:22:00Z</dcterms:modified>
</cp:coreProperties>
</file>