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334" w:type="dxa"/>
        <w:tblInd w:w="-318" w:type="dxa"/>
        <w:tblLook w:val="04A0" w:firstRow="1" w:lastRow="0" w:firstColumn="1" w:lastColumn="0" w:noHBand="0" w:noVBand="1"/>
      </w:tblPr>
      <w:tblGrid>
        <w:gridCol w:w="2553"/>
        <w:gridCol w:w="5670"/>
        <w:gridCol w:w="3111"/>
      </w:tblGrid>
      <w:tr w:rsidR="007B73F0" w:rsidTr="007B73F0">
        <w:trPr>
          <w:trHeight w:val="340"/>
        </w:trPr>
        <w:tc>
          <w:tcPr>
            <w:tcW w:w="2553" w:type="dxa"/>
          </w:tcPr>
          <w:p w:rsidR="007B73F0" w:rsidRPr="00191391" w:rsidRDefault="007B73F0" w:rsidP="00044FDD">
            <w:pPr>
              <w:jc w:val="center"/>
              <w:rPr>
                <w:b/>
              </w:rPr>
            </w:pPr>
            <w:proofErr w:type="spellStart"/>
            <w:r w:rsidRPr="00191391">
              <w:rPr>
                <w:b/>
              </w:rPr>
              <w:t>Code</w:t>
            </w:r>
            <w:proofErr w:type="spellEnd"/>
            <w:r w:rsidRPr="00191391">
              <w:rPr>
                <w:b/>
              </w:rPr>
              <w:t xml:space="preserve"> </w:t>
            </w:r>
            <w:proofErr w:type="spellStart"/>
            <w:r w:rsidRPr="00191391">
              <w:rPr>
                <w:b/>
              </w:rPr>
              <w:t>Smell</w:t>
            </w:r>
            <w:proofErr w:type="spellEnd"/>
          </w:p>
        </w:tc>
        <w:tc>
          <w:tcPr>
            <w:tcW w:w="5670" w:type="dxa"/>
          </w:tcPr>
          <w:p w:rsidR="007B73F0" w:rsidRPr="00191391" w:rsidRDefault="00614068" w:rsidP="007B73F0">
            <w:pPr>
              <w:jc w:val="center"/>
              <w:rPr>
                <w:b/>
              </w:rPr>
            </w:pPr>
            <w:r>
              <w:rPr>
                <w:b/>
              </w:rPr>
              <w:t>Donde se Encuentra (</w:t>
            </w:r>
            <w:proofErr w:type="spellStart"/>
            <w:r w:rsidR="007B73F0">
              <w:rPr>
                <w:b/>
              </w:rPr>
              <w:t>class.method</w:t>
            </w:r>
            <w:proofErr w:type="spellEnd"/>
            <w:r w:rsidR="007B73F0" w:rsidRPr="00191391">
              <w:rPr>
                <w:b/>
              </w:rPr>
              <w:t>)</w:t>
            </w:r>
          </w:p>
        </w:tc>
        <w:tc>
          <w:tcPr>
            <w:tcW w:w="3111" w:type="dxa"/>
          </w:tcPr>
          <w:p w:rsidR="007B73F0" w:rsidRDefault="007B73F0" w:rsidP="00352353">
            <w:pPr>
              <w:jc w:val="center"/>
              <w:rPr>
                <w:b/>
              </w:rPr>
            </w:pPr>
            <w:r>
              <w:rPr>
                <w:b/>
              </w:rPr>
              <w:t>Refactoring</w:t>
            </w:r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r>
              <w:t xml:space="preserve">Long </w:t>
            </w:r>
            <w:proofErr w:type="spellStart"/>
            <w:r>
              <w:t>Method</w:t>
            </w:r>
            <w:proofErr w:type="spellEnd"/>
          </w:p>
        </w:tc>
        <w:tc>
          <w:tcPr>
            <w:tcW w:w="5670" w:type="dxa"/>
          </w:tcPr>
          <w:p w:rsidR="007B73F0" w:rsidRDefault="007B73F0" w:rsidP="00044FDD">
            <w:proofErr w:type="spellStart"/>
            <w:r>
              <w:t>Order.Total</w:t>
            </w:r>
            <w:bookmarkStart w:id="0" w:name="_GoBack"/>
            <w:bookmarkEnd w:id="0"/>
            <w:proofErr w:type="spellEnd"/>
          </w:p>
        </w:tc>
        <w:tc>
          <w:tcPr>
            <w:tcW w:w="3111" w:type="dxa"/>
          </w:tcPr>
          <w:p w:rsidR="007B73F0" w:rsidRDefault="0059167D" w:rsidP="00044FDD"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Primitive</w:t>
            </w:r>
            <w:proofErr w:type="spellEnd"/>
            <w:r>
              <w:t xml:space="preserve"> </w:t>
            </w:r>
            <w:proofErr w:type="spellStart"/>
            <w:r>
              <w:t>Obsession</w:t>
            </w:r>
            <w:proofErr w:type="spellEnd"/>
          </w:p>
        </w:tc>
        <w:tc>
          <w:tcPr>
            <w:tcW w:w="5670" w:type="dxa"/>
          </w:tcPr>
          <w:p w:rsidR="007B73F0" w:rsidRDefault="0059167D" w:rsidP="00044FDD">
            <w:proofErr w:type="spellStart"/>
            <w:r>
              <w:t>ThirdParty</w:t>
            </w:r>
            <w:r w:rsidR="007B73F0">
              <w:t>.FormatPhoneNumber</w:t>
            </w:r>
            <w:proofErr w:type="spellEnd"/>
          </w:p>
        </w:tc>
        <w:tc>
          <w:tcPr>
            <w:tcW w:w="3111" w:type="dxa"/>
          </w:tcPr>
          <w:p w:rsidR="007B73F0" w:rsidRDefault="0059167D" w:rsidP="00AA2C08"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r>
              <w:t xml:space="preserve">Long </w:t>
            </w:r>
            <w:proofErr w:type="spellStart"/>
            <w:r>
              <w:t>Parameter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5670" w:type="dxa"/>
          </w:tcPr>
          <w:p w:rsidR="007B73F0" w:rsidRDefault="007B73F0" w:rsidP="00044FDD">
            <w:proofErr w:type="spellStart"/>
            <w:r>
              <w:t>Order</w:t>
            </w:r>
            <w:proofErr w:type="spellEnd"/>
            <w:r>
              <w:t>._constructor</w:t>
            </w:r>
          </w:p>
        </w:tc>
        <w:tc>
          <w:tcPr>
            <w:tcW w:w="3111" w:type="dxa"/>
          </w:tcPr>
          <w:p w:rsidR="007B73F0" w:rsidRDefault="0059167D" w:rsidP="00044FDD">
            <w:r>
              <w:t xml:space="preserve">Introduce </w:t>
            </w:r>
            <w:proofErr w:type="spellStart"/>
            <w:r>
              <w:t>Parameter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Dataclums</w:t>
            </w:r>
            <w:proofErr w:type="spellEnd"/>
          </w:p>
        </w:tc>
        <w:tc>
          <w:tcPr>
            <w:tcW w:w="5670" w:type="dxa"/>
          </w:tcPr>
          <w:p w:rsidR="007B73F0" w:rsidRDefault="007B73F0" w:rsidP="00352353">
            <w:r>
              <w:t xml:space="preserve">Variables </w:t>
            </w:r>
            <w:proofErr w:type="spellStart"/>
            <w:r>
              <w:t>street</w:t>
            </w:r>
            <w:proofErr w:type="spellEnd"/>
            <w:r>
              <w:t xml:space="preserve">, </w:t>
            </w:r>
            <w:proofErr w:type="spellStart"/>
            <w:r>
              <w:t>city</w:t>
            </w:r>
            <w:proofErr w:type="spellEnd"/>
            <w:r>
              <w:t xml:space="preserve">, country en </w:t>
            </w:r>
            <w:proofErr w:type="spellStart"/>
            <w:r>
              <w:t>Order</w:t>
            </w:r>
            <w:proofErr w:type="spellEnd"/>
            <w:r>
              <w:t xml:space="preserve"> y </w:t>
            </w:r>
            <w:proofErr w:type="spellStart"/>
            <w:r>
              <w:t>Employee</w:t>
            </w:r>
            <w:proofErr w:type="spellEnd"/>
          </w:p>
        </w:tc>
        <w:tc>
          <w:tcPr>
            <w:tcW w:w="3111" w:type="dxa"/>
          </w:tcPr>
          <w:p w:rsidR="007B73F0" w:rsidRDefault="0059167D" w:rsidP="00352353"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Switch</w:t>
            </w:r>
            <w:proofErr w:type="spellEnd"/>
            <w:r>
              <w:t xml:space="preserve"> </w:t>
            </w:r>
            <w:proofErr w:type="spellStart"/>
            <w:r>
              <w:t>Statements</w:t>
            </w:r>
            <w:proofErr w:type="spellEnd"/>
          </w:p>
        </w:tc>
        <w:tc>
          <w:tcPr>
            <w:tcW w:w="5670" w:type="dxa"/>
          </w:tcPr>
          <w:p w:rsidR="007B73F0" w:rsidRDefault="007B73F0" w:rsidP="00044FDD">
            <w:proofErr w:type="spellStart"/>
            <w:r>
              <w:t>Order.Total</w:t>
            </w:r>
            <w:proofErr w:type="spellEnd"/>
          </w:p>
        </w:tc>
        <w:tc>
          <w:tcPr>
            <w:tcW w:w="3111" w:type="dxa"/>
          </w:tcPr>
          <w:p w:rsidR="007B73F0" w:rsidRDefault="0059167D" w:rsidP="00044FDD">
            <w:proofErr w:type="spellStart"/>
            <w:r>
              <w:t>Replace</w:t>
            </w:r>
            <w:proofErr w:type="spellEnd"/>
            <w:r>
              <w:t xml:space="preserve"> </w:t>
            </w:r>
            <w:proofErr w:type="spellStart"/>
            <w:r>
              <w:t>Conditional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286892" w:rsidRPr="00286892">
              <w:t>Polymorphism</w:t>
            </w:r>
            <w:proofErr w:type="spellEnd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Refused</w:t>
            </w:r>
            <w:proofErr w:type="spellEnd"/>
            <w:r>
              <w:t xml:space="preserve"> </w:t>
            </w:r>
            <w:proofErr w:type="spellStart"/>
            <w:r>
              <w:t>Bequest</w:t>
            </w:r>
            <w:proofErr w:type="spellEnd"/>
          </w:p>
        </w:tc>
        <w:tc>
          <w:tcPr>
            <w:tcW w:w="5670" w:type="dxa"/>
          </w:tcPr>
          <w:p w:rsidR="007B73F0" w:rsidRDefault="007B73F0" w:rsidP="000B7C75">
            <w:r>
              <w:t xml:space="preserve">Herencia </w:t>
            </w:r>
            <w:proofErr w:type="spellStart"/>
            <w:r>
              <w:t>Employee</w:t>
            </w:r>
            <w:proofErr w:type="spellEnd"/>
            <w:r>
              <w:t xml:space="preserve"> -&gt; </w:t>
            </w:r>
            <w:proofErr w:type="spellStart"/>
            <w:r>
              <w:t>Salesman</w:t>
            </w:r>
            <w:proofErr w:type="spellEnd"/>
            <w:r>
              <w:t xml:space="preserve"> </w:t>
            </w:r>
            <w:r>
              <w:br/>
              <w:t>(.</w:t>
            </w:r>
            <w:proofErr w:type="spellStart"/>
            <w:r>
              <w:t>Subordinates</w:t>
            </w:r>
            <w:proofErr w:type="spellEnd"/>
            <w:r>
              <w:t>, .</w:t>
            </w:r>
            <w:proofErr w:type="spellStart"/>
            <w:r>
              <w:t>AddSubordinate</w:t>
            </w:r>
            <w:proofErr w:type="spellEnd"/>
            <w:r>
              <w:t>, .</w:t>
            </w:r>
            <w:proofErr w:type="spellStart"/>
            <w:r>
              <w:t>RemoveSubordinate</w:t>
            </w:r>
            <w:proofErr w:type="spellEnd"/>
            <w:r>
              <w:t>)</w:t>
            </w:r>
          </w:p>
        </w:tc>
        <w:tc>
          <w:tcPr>
            <w:tcW w:w="3111" w:type="dxa"/>
          </w:tcPr>
          <w:p w:rsidR="007B73F0" w:rsidRDefault="00286892" w:rsidP="000B7C75">
            <w:proofErr w:type="spellStart"/>
            <w:r>
              <w:t>Push</w:t>
            </w:r>
            <w:proofErr w:type="spellEnd"/>
            <w:r>
              <w:t xml:space="preserve"> Down Field/</w:t>
            </w:r>
            <w:proofErr w:type="spellStart"/>
            <w:r>
              <w:t>Method</w:t>
            </w:r>
            <w:proofErr w:type="spellEnd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Divergent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</w:p>
        </w:tc>
        <w:tc>
          <w:tcPr>
            <w:tcW w:w="5670" w:type="dxa"/>
          </w:tcPr>
          <w:p w:rsidR="007B73F0" w:rsidRDefault="007B73F0" w:rsidP="00044FDD">
            <w:proofErr w:type="spellStart"/>
            <w:r>
              <w:t>Product.ToXml</w:t>
            </w:r>
            <w:proofErr w:type="spellEnd"/>
          </w:p>
        </w:tc>
        <w:tc>
          <w:tcPr>
            <w:tcW w:w="3111" w:type="dxa"/>
          </w:tcPr>
          <w:p w:rsidR="007B73F0" w:rsidRDefault="00286892" w:rsidP="00044FDD"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Lazy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5670" w:type="dxa"/>
          </w:tcPr>
          <w:p w:rsidR="007B73F0" w:rsidRDefault="007B73F0" w:rsidP="00044FDD">
            <w:proofErr w:type="spellStart"/>
            <w:r>
              <w:t>ImageInfo</w:t>
            </w:r>
            <w:proofErr w:type="spellEnd"/>
          </w:p>
        </w:tc>
        <w:tc>
          <w:tcPr>
            <w:tcW w:w="3111" w:type="dxa"/>
          </w:tcPr>
          <w:p w:rsidR="007B73F0" w:rsidRDefault="00286892" w:rsidP="00044FDD">
            <w:proofErr w:type="spellStart"/>
            <w:r>
              <w:t>Inline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Duplicate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  <w:tc>
          <w:tcPr>
            <w:tcW w:w="5670" w:type="dxa"/>
          </w:tcPr>
          <w:p w:rsidR="007B73F0" w:rsidRDefault="007B73F0" w:rsidP="00767D86">
            <w:pPr>
              <w:tabs>
                <w:tab w:val="left" w:pos="3994"/>
              </w:tabs>
            </w:pPr>
            <w:proofErr w:type="spellStart"/>
            <w:r>
              <w:t>Manager.NetSalary</w:t>
            </w:r>
            <w:proofErr w:type="spellEnd"/>
            <w:r>
              <w:t xml:space="preserve">, </w:t>
            </w:r>
            <w:proofErr w:type="spellStart"/>
            <w:r>
              <w:t>Salesman.NetSalary</w:t>
            </w:r>
            <w:proofErr w:type="spellEnd"/>
            <w:r w:rsidR="00767D86">
              <w:tab/>
            </w:r>
          </w:p>
        </w:tc>
        <w:tc>
          <w:tcPr>
            <w:tcW w:w="3111" w:type="dxa"/>
          </w:tcPr>
          <w:p w:rsidR="007B73F0" w:rsidRDefault="003E7522" w:rsidP="00044FDD">
            <w:proofErr w:type="spellStart"/>
            <w:r>
              <w:t>Pull</w:t>
            </w:r>
            <w:proofErr w:type="spellEnd"/>
            <w:r>
              <w:t xml:space="preserve"> Up Fiel</w:t>
            </w:r>
            <w:r w:rsidR="00286892">
              <w:t>d/</w:t>
            </w:r>
            <w:proofErr w:type="spellStart"/>
            <w:r w:rsidR="00286892">
              <w:t>Method</w:t>
            </w:r>
            <w:proofErr w:type="spellEnd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Speculative</w:t>
            </w:r>
            <w:proofErr w:type="spellEnd"/>
            <w:r>
              <w:t xml:space="preserve"> </w:t>
            </w:r>
            <w:proofErr w:type="spellStart"/>
            <w:r>
              <w:t>Generality</w:t>
            </w:r>
            <w:proofErr w:type="spellEnd"/>
          </w:p>
        </w:tc>
        <w:tc>
          <w:tcPr>
            <w:tcW w:w="5670" w:type="dxa"/>
          </w:tcPr>
          <w:p w:rsidR="007B73F0" w:rsidRDefault="007B73F0" w:rsidP="00044FDD">
            <w:proofErr w:type="spellStart"/>
            <w:r>
              <w:t>ThirdPary</w:t>
            </w:r>
            <w:proofErr w:type="spellEnd"/>
          </w:p>
        </w:tc>
        <w:tc>
          <w:tcPr>
            <w:tcW w:w="3111" w:type="dxa"/>
          </w:tcPr>
          <w:p w:rsidR="007B73F0" w:rsidRDefault="00AA2C08" w:rsidP="00044FDD">
            <w:proofErr w:type="spellStart"/>
            <w:r w:rsidRPr="00AA2C08">
              <w:t>Collapse</w:t>
            </w:r>
            <w:proofErr w:type="spellEnd"/>
            <w:r w:rsidRPr="00AA2C08">
              <w:t xml:space="preserve"> </w:t>
            </w:r>
            <w:proofErr w:type="spellStart"/>
            <w:r w:rsidRPr="00AA2C08">
              <w:t>Hierarchy</w:t>
            </w:r>
            <w:proofErr w:type="spellEnd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Envy</w:t>
            </w:r>
            <w:proofErr w:type="spellEnd"/>
          </w:p>
        </w:tc>
        <w:tc>
          <w:tcPr>
            <w:tcW w:w="5670" w:type="dxa"/>
          </w:tcPr>
          <w:p w:rsidR="007B73F0" w:rsidRDefault="007B73F0" w:rsidP="00044FDD">
            <w:proofErr w:type="spellStart"/>
            <w:r>
              <w:t>Order.CalculateItemAmount</w:t>
            </w:r>
            <w:proofErr w:type="spellEnd"/>
          </w:p>
        </w:tc>
        <w:tc>
          <w:tcPr>
            <w:tcW w:w="3111" w:type="dxa"/>
          </w:tcPr>
          <w:p w:rsidR="007B73F0" w:rsidRDefault="00286892" w:rsidP="00044FDD"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Inappropriate</w:t>
            </w:r>
            <w:proofErr w:type="spellEnd"/>
            <w:r>
              <w:t xml:space="preserve"> </w:t>
            </w:r>
            <w:proofErr w:type="spellStart"/>
            <w:r>
              <w:t>Intimacy</w:t>
            </w:r>
            <w:proofErr w:type="spellEnd"/>
          </w:p>
        </w:tc>
        <w:tc>
          <w:tcPr>
            <w:tcW w:w="5670" w:type="dxa"/>
          </w:tcPr>
          <w:p w:rsidR="007B73F0" w:rsidRDefault="007B73F0" w:rsidP="00044FDD">
            <w:proofErr w:type="spellStart"/>
            <w:r>
              <w:t>Order.OrderItems</w:t>
            </w:r>
            <w:proofErr w:type="spellEnd"/>
          </w:p>
        </w:tc>
        <w:tc>
          <w:tcPr>
            <w:tcW w:w="3111" w:type="dxa"/>
          </w:tcPr>
          <w:p w:rsidR="007B73F0" w:rsidRDefault="00286892" w:rsidP="00044FDD">
            <w:proofErr w:type="spellStart"/>
            <w:r>
              <w:t>Encapsulate</w:t>
            </w:r>
            <w:proofErr w:type="spellEnd"/>
            <w:r>
              <w:t xml:space="preserve"> </w:t>
            </w:r>
            <w:proofErr w:type="spellStart"/>
            <w:r>
              <w:t>Collection</w:t>
            </w:r>
            <w:proofErr w:type="spellEnd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Comments</w:t>
            </w:r>
            <w:proofErr w:type="spellEnd"/>
          </w:p>
        </w:tc>
        <w:tc>
          <w:tcPr>
            <w:tcW w:w="5670" w:type="dxa"/>
          </w:tcPr>
          <w:p w:rsidR="007B73F0" w:rsidRPr="000B7C75" w:rsidRDefault="007B73F0" w:rsidP="00352353">
            <w:pPr>
              <w:pStyle w:val="Prrafodelista"/>
              <w:numPr>
                <w:ilvl w:val="0"/>
                <w:numId w:val="2"/>
              </w:numPr>
              <w:ind w:left="175" w:hanging="142"/>
            </w:pPr>
            <w:proofErr w:type="spellStart"/>
            <w:r w:rsidRPr="000B7C75">
              <w:t>Fields</w:t>
            </w:r>
            <w:proofErr w:type="spellEnd"/>
            <w:r>
              <w:t xml:space="preserve">, </w:t>
            </w:r>
            <w:proofErr w:type="spellStart"/>
            <w:r>
              <w:t>Inside</w:t>
            </w:r>
            <w:proofErr w:type="spellEnd"/>
            <w:r>
              <w:t>/</w:t>
            </w:r>
            <w:proofErr w:type="spellStart"/>
            <w:r>
              <w:t>Outside</w:t>
            </w:r>
            <w:proofErr w:type="spellEnd"/>
            <w:r>
              <w:t xml:space="preserve"> </w:t>
            </w:r>
            <w:proofErr w:type="spellStart"/>
            <w:r>
              <w:t>Methods</w:t>
            </w:r>
            <w:proofErr w:type="spellEnd"/>
            <w:r>
              <w:t xml:space="preserve"> (Debido a la falta de claridad o nombres que no revelan el propósito real)</w:t>
            </w:r>
            <w:r w:rsidRPr="000B7C75">
              <w:t xml:space="preserve">: </w:t>
            </w:r>
            <w:proofErr w:type="spellStart"/>
            <w:r w:rsidRPr="000B7C75">
              <w:t>Salesman</w:t>
            </w:r>
            <w:proofErr w:type="spellEnd"/>
            <w:r>
              <w:t>,</w:t>
            </w:r>
            <w:r w:rsidRPr="000B7C75">
              <w:t xml:space="preserve"> </w:t>
            </w:r>
            <w:proofErr w:type="spellStart"/>
            <w:r w:rsidRPr="000B7C75">
              <w:t>Order</w:t>
            </w:r>
            <w:r>
              <w:t>.Total</w:t>
            </w:r>
            <w:proofErr w:type="spellEnd"/>
          </w:p>
          <w:p w:rsidR="007B73F0" w:rsidRPr="000B7C75" w:rsidRDefault="007B73F0" w:rsidP="00352353">
            <w:pPr>
              <w:pStyle w:val="Prrafodelista"/>
              <w:numPr>
                <w:ilvl w:val="0"/>
                <w:numId w:val="2"/>
              </w:numPr>
              <w:ind w:left="175" w:hanging="142"/>
            </w:pPr>
            <w:r>
              <w:t>Obvios (</w:t>
            </w:r>
            <w:r w:rsidRPr="000B7C75">
              <w:t>Comentarios que no dan ninguna info</w:t>
            </w:r>
            <w:r>
              <w:t xml:space="preserve">rmación adicional): </w:t>
            </w:r>
            <w:proofErr w:type="spellStart"/>
            <w:r w:rsidRPr="000B7C75">
              <w:t>OrderItem</w:t>
            </w:r>
            <w:proofErr w:type="spellEnd"/>
            <w:r>
              <w:t>._</w:t>
            </w:r>
            <w:proofErr w:type="spellStart"/>
            <w:r>
              <w:t>create</w:t>
            </w:r>
            <w:proofErr w:type="spellEnd"/>
            <w:r w:rsidRPr="000B7C75">
              <w:t xml:space="preserve">, </w:t>
            </w:r>
            <w:proofErr w:type="spellStart"/>
            <w:r w:rsidRPr="000B7C75">
              <w:t>Order.Total</w:t>
            </w:r>
            <w:proofErr w:type="spellEnd"/>
            <w:r>
              <w:t>.</w:t>
            </w:r>
          </w:p>
          <w:p w:rsidR="007B73F0" w:rsidRPr="000B7C75" w:rsidRDefault="007B73F0" w:rsidP="00352353">
            <w:pPr>
              <w:pStyle w:val="Prrafodelista"/>
              <w:numPr>
                <w:ilvl w:val="0"/>
                <w:numId w:val="2"/>
              </w:numPr>
              <w:ind w:left="175" w:hanging="142"/>
            </w:pPr>
            <w:proofErr w:type="spellStart"/>
            <w:r>
              <w:t>S</w:t>
            </w:r>
            <w:r w:rsidRPr="000B7C75">
              <w:t>cary</w:t>
            </w:r>
            <w:proofErr w:type="spellEnd"/>
            <w:r w:rsidRPr="000B7C75">
              <w:t xml:space="preserve"> </w:t>
            </w:r>
            <w:proofErr w:type="spellStart"/>
            <w:proofErr w:type="gramStart"/>
            <w:r w:rsidRPr="000B7C75">
              <w:t>Noise</w:t>
            </w:r>
            <w:proofErr w:type="spellEnd"/>
            <w:r>
              <w:t>(</w:t>
            </w:r>
            <w:proofErr w:type="gramEnd"/>
            <w:r>
              <w:t>Ruidosos)</w:t>
            </w:r>
            <w:r w:rsidRPr="000B7C75">
              <w:t xml:space="preserve">: </w:t>
            </w:r>
            <w:proofErr w:type="spellStart"/>
            <w:r w:rsidRPr="000B7C75">
              <w:t>Product</w:t>
            </w:r>
            <w:proofErr w:type="spellEnd"/>
            <w:r w:rsidRPr="000B7C75">
              <w:t xml:space="preserve"> </w:t>
            </w:r>
            <w:proofErr w:type="spellStart"/>
            <w:r w:rsidRPr="000B7C75">
              <w:t>fields</w:t>
            </w:r>
            <w:proofErr w:type="spellEnd"/>
            <w:r w:rsidRPr="000B7C75">
              <w:t>.</w:t>
            </w:r>
          </w:p>
          <w:p w:rsidR="007B73F0" w:rsidRPr="000B7C75" w:rsidRDefault="007B73F0" w:rsidP="00352353">
            <w:pPr>
              <w:pStyle w:val="Prrafodelista"/>
              <w:numPr>
                <w:ilvl w:val="0"/>
                <w:numId w:val="2"/>
              </w:numPr>
              <w:ind w:left="175" w:hanging="142"/>
            </w:pPr>
            <w:r>
              <w:t>Mandatorios (No existe una regla</w:t>
            </w:r>
            <w:r w:rsidRPr="000B7C75">
              <w:t xml:space="preserve"> </w:t>
            </w:r>
            <w:r>
              <w:t xml:space="preserve">universal que diga que todos los métodos deben tener </w:t>
            </w:r>
            <w:r w:rsidRPr="000B7C75">
              <w:t xml:space="preserve">un </w:t>
            </w:r>
            <w:proofErr w:type="spellStart"/>
            <w:r w:rsidRPr="000B7C75">
              <w:t>javadoc</w:t>
            </w:r>
            <w:proofErr w:type="spellEnd"/>
            <w:r w:rsidRPr="000B7C75">
              <w:t>, o cada </w:t>
            </w:r>
            <w:r>
              <w:t xml:space="preserve">parámetro debe tener un comentario. El mejor contexto para utilizar estos </w:t>
            </w:r>
            <w:proofErr w:type="spellStart"/>
            <w:r>
              <w:t>javadoc</w:t>
            </w:r>
            <w:proofErr w:type="spellEnd"/>
            <w:r>
              <w:t xml:space="preserve"> es en frameworks o </w:t>
            </w:r>
            <w:proofErr w:type="spellStart"/>
            <w:r>
              <w:t>libreríos</w:t>
            </w:r>
            <w:proofErr w:type="spellEnd"/>
            <w:r>
              <w:t>, no tanto en aplicaciones).</w:t>
            </w:r>
            <w:r>
              <w:br/>
              <w:t>Este tipo de comentarios se</w:t>
            </w:r>
            <w:r w:rsidRPr="000B7C75">
              <w:t xml:space="preserve"> prestan a la confusión general</w:t>
            </w:r>
            <w:r>
              <w:t>,</w:t>
            </w:r>
            <w:r w:rsidRPr="000B7C75">
              <w:t xml:space="preserve"> desorganización</w:t>
            </w:r>
            <w:r>
              <w:t>, mentira y ocultan el código real.)</w:t>
            </w:r>
            <w:r w:rsidRPr="000B7C75">
              <w:t xml:space="preserve"> </w:t>
            </w:r>
            <w:proofErr w:type="spellStart"/>
            <w:r w:rsidRPr="000B7C75">
              <w:t>Salesman.UpdateQuota</w:t>
            </w:r>
            <w:proofErr w:type="spellEnd"/>
          </w:p>
          <w:p w:rsidR="007B73F0" w:rsidRDefault="007B73F0" w:rsidP="00044FDD"/>
        </w:tc>
        <w:tc>
          <w:tcPr>
            <w:tcW w:w="3111" w:type="dxa"/>
          </w:tcPr>
          <w:p w:rsidR="007B73F0" w:rsidRDefault="00286892" w:rsidP="00286892"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  <w:p w:rsidR="00286892" w:rsidRPr="000B7C75" w:rsidRDefault="00286892" w:rsidP="00286892">
            <w:proofErr w:type="spellStart"/>
            <w:r>
              <w:t>Rename</w:t>
            </w:r>
            <w:proofErr w:type="spellEnd"/>
          </w:p>
        </w:tc>
      </w:tr>
    </w:tbl>
    <w:p w:rsidR="00AB410C" w:rsidRPr="00E82D42" w:rsidRDefault="00AB410C" w:rsidP="001B549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highlight w:val="yellow"/>
          <w:lang w:eastAsia="es-PE"/>
        </w:rPr>
      </w:pPr>
    </w:p>
    <w:sectPr w:rsidR="00AB410C" w:rsidRPr="00E82D42" w:rsidSect="00233FAF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2D6" w:rsidRDefault="003C02D6" w:rsidP="00F55E8B">
      <w:pPr>
        <w:spacing w:after="0" w:line="240" w:lineRule="auto"/>
      </w:pPr>
      <w:r>
        <w:separator/>
      </w:r>
    </w:p>
  </w:endnote>
  <w:endnote w:type="continuationSeparator" w:id="0">
    <w:p w:rsidR="003C02D6" w:rsidRDefault="003C02D6" w:rsidP="00F5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E8B" w:rsidRDefault="00F55E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2D6" w:rsidRDefault="003C02D6" w:rsidP="00F55E8B">
      <w:pPr>
        <w:spacing w:after="0" w:line="240" w:lineRule="auto"/>
      </w:pPr>
      <w:r>
        <w:separator/>
      </w:r>
    </w:p>
  </w:footnote>
  <w:footnote w:type="continuationSeparator" w:id="0">
    <w:p w:rsidR="003C02D6" w:rsidRDefault="003C02D6" w:rsidP="00F55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1605C"/>
    <w:multiLevelType w:val="hybridMultilevel"/>
    <w:tmpl w:val="831EB2C4"/>
    <w:lvl w:ilvl="0" w:tplc="06181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00C15"/>
    <w:multiLevelType w:val="multilevel"/>
    <w:tmpl w:val="7DC4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AF"/>
    <w:rsid w:val="00020E67"/>
    <w:rsid w:val="000336E0"/>
    <w:rsid w:val="0003738C"/>
    <w:rsid w:val="000729F2"/>
    <w:rsid w:val="000853E0"/>
    <w:rsid w:val="000B7C75"/>
    <w:rsid w:val="000E3DC2"/>
    <w:rsid w:val="001041B9"/>
    <w:rsid w:val="001869ED"/>
    <w:rsid w:val="001B0B27"/>
    <w:rsid w:val="001B5498"/>
    <w:rsid w:val="001C2D23"/>
    <w:rsid w:val="001D163B"/>
    <w:rsid w:val="002159F5"/>
    <w:rsid w:val="00233FAF"/>
    <w:rsid w:val="0027059A"/>
    <w:rsid w:val="00275502"/>
    <w:rsid w:val="002847B7"/>
    <w:rsid w:val="00286892"/>
    <w:rsid w:val="002A6614"/>
    <w:rsid w:val="002A71D0"/>
    <w:rsid w:val="003472AB"/>
    <w:rsid w:val="00352353"/>
    <w:rsid w:val="00384335"/>
    <w:rsid w:val="003902B4"/>
    <w:rsid w:val="003B7DB2"/>
    <w:rsid w:val="003C02D6"/>
    <w:rsid w:val="003C3DDF"/>
    <w:rsid w:val="003C46E0"/>
    <w:rsid w:val="003E1CFF"/>
    <w:rsid w:val="003E7522"/>
    <w:rsid w:val="003E7D8E"/>
    <w:rsid w:val="004552E3"/>
    <w:rsid w:val="00456611"/>
    <w:rsid w:val="004775D7"/>
    <w:rsid w:val="00496065"/>
    <w:rsid w:val="004A062B"/>
    <w:rsid w:val="004D1032"/>
    <w:rsid w:val="005301C3"/>
    <w:rsid w:val="0053466E"/>
    <w:rsid w:val="00571171"/>
    <w:rsid w:val="0059167D"/>
    <w:rsid w:val="005D177C"/>
    <w:rsid w:val="005D7A59"/>
    <w:rsid w:val="005E7251"/>
    <w:rsid w:val="00614068"/>
    <w:rsid w:val="006547DE"/>
    <w:rsid w:val="006700E0"/>
    <w:rsid w:val="006A7E30"/>
    <w:rsid w:val="006C431E"/>
    <w:rsid w:val="006D525D"/>
    <w:rsid w:val="006E72C3"/>
    <w:rsid w:val="0070604D"/>
    <w:rsid w:val="00751AEE"/>
    <w:rsid w:val="00767D86"/>
    <w:rsid w:val="007A4942"/>
    <w:rsid w:val="007B73F0"/>
    <w:rsid w:val="008777B0"/>
    <w:rsid w:val="008936FC"/>
    <w:rsid w:val="008B3BE9"/>
    <w:rsid w:val="008D2650"/>
    <w:rsid w:val="00911793"/>
    <w:rsid w:val="00913116"/>
    <w:rsid w:val="009C34BA"/>
    <w:rsid w:val="009E6047"/>
    <w:rsid w:val="00A07F22"/>
    <w:rsid w:val="00A36833"/>
    <w:rsid w:val="00AA2C08"/>
    <w:rsid w:val="00AB410C"/>
    <w:rsid w:val="00AC6036"/>
    <w:rsid w:val="00AE6632"/>
    <w:rsid w:val="00B07CC6"/>
    <w:rsid w:val="00B40F9E"/>
    <w:rsid w:val="00B533F9"/>
    <w:rsid w:val="00B90112"/>
    <w:rsid w:val="00C01051"/>
    <w:rsid w:val="00C22217"/>
    <w:rsid w:val="00C70AC1"/>
    <w:rsid w:val="00C77B24"/>
    <w:rsid w:val="00CA3BB0"/>
    <w:rsid w:val="00CB7735"/>
    <w:rsid w:val="00D24684"/>
    <w:rsid w:val="00D30DCA"/>
    <w:rsid w:val="00D4352C"/>
    <w:rsid w:val="00D52FA4"/>
    <w:rsid w:val="00DA2FC1"/>
    <w:rsid w:val="00E61302"/>
    <w:rsid w:val="00E82D42"/>
    <w:rsid w:val="00EA3309"/>
    <w:rsid w:val="00EC0F1B"/>
    <w:rsid w:val="00EC2784"/>
    <w:rsid w:val="00F2261E"/>
    <w:rsid w:val="00F55E8B"/>
    <w:rsid w:val="00F61026"/>
    <w:rsid w:val="00F838BD"/>
    <w:rsid w:val="00F911CD"/>
    <w:rsid w:val="00FD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A2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33FAF"/>
    <w:rPr>
      <w:b/>
      <w:bCs/>
    </w:rPr>
  </w:style>
  <w:style w:type="character" w:styleId="nfasis">
    <w:name w:val="Emphasis"/>
    <w:basedOn w:val="Fuentedeprrafopredeter"/>
    <w:uiPriority w:val="20"/>
    <w:qFormat/>
    <w:rsid w:val="00233FAF"/>
    <w:rPr>
      <w:i/>
      <w:iCs/>
    </w:rPr>
  </w:style>
  <w:style w:type="character" w:customStyle="1" w:styleId="apple-converted-space">
    <w:name w:val="apple-converted-space"/>
    <w:basedOn w:val="Fuentedeprrafopredeter"/>
    <w:rsid w:val="00233FAF"/>
  </w:style>
  <w:style w:type="character" w:styleId="CdigoHTML">
    <w:name w:val="HTML Code"/>
    <w:basedOn w:val="Fuentedeprrafopredeter"/>
    <w:uiPriority w:val="99"/>
    <w:semiHidden/>
    <w:unhideWhenUsed/>
    <w:rsid w:val="00233FAF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55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E8B"/>
  </w:style>
  <w:style w:type="paragraph" w:styleId="Piedepgina">
    <w:name w:val="footer"/>
    <w:basedOn w:val="Normal"/>
    <w:link w:val="PiedepginaCar"/>
    <w:uiPriority w:val="99"/>
    <w:unhideWhenUsed/>
    <w:rsid w:val="00F55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E8B"/>
  </w:style>
  <w:style w:type="paragraph" w:styleId="Textodeglobo">
    <w:name w:val="Balloon Text"/>
    <w:basedOn w:val="Normal"/>
    <w:link w:val="TextodegloboCar"/>
    <w:uiPriority w:val="99"/>
    <w:semiHidden/>
    <w:unhideWhenUsed/>
    <w:rsid w:val="00F55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E8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F55E8B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496065"/>
  </w:style>
  <w:style w:type="character" w:customStyle="1" w:styleId="hps">
    <w:name w:val="hps"/>
    <w:basedOn w:val="Fuentedeprrafopredeter"/>
    <w:rsid w:val="00496065"/>
  </w:style>
  <w:style w:type="table" w:styleId="Tablaconcuadrcula">
    <w:name w:val="Table Grid"/>
    <w:basedOn w:val="Tablanormal"/>
    <w:uiPriority w:val="59"/>
    <w:rsid w:val="000B7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23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2C08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A2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33FAF"/>
    <w:rPr>
      <w:b/>
      <w:bCs/>
    </w:rPr>
  </w:style>
  <w:style w:type="character" w:styleId="nfasis">
    <w:name w:val="Emphasis"/>
    <w:basedOn w:val="Fuentedeprrafopredeter"/>
    <w:uiPriority w:val="20"/>
    <w:qFormat/>
    <w:rsid w:val="00233FAF"/>
    <w:rPr>
      <w:i/>
      <w:iCs/>
    </w:rPr>
  </w:style>
  <w:style w:type="character" w:customStyle="1" w:styleId="apple-converted-space">
    <w:name w:val="apple-converted-space"/>
    <w:basedOn w:val="Fuentedeprrafopredeter"/>
    <w:rsid w:val="00233FAF"/>
  </w:style>
  <w:style w:type="character" w:styleId="CdigoHTML">
    <w:name w:val="HTML Code"/>
    <w:basedOn w:val="Fuentedeprrafopredeter"/>
    <w:uiPriority w:val="99"/>
    <w:semiHidden/>
    <w:unhideWhenUsed/>
    <w:rsid w:val="00233FAF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55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E8B"/>
  </w:style>
  <w:style w:type="paragraph" w:styleId="Piedepgina">
    <w:name w:val="footer"/>
    <w:basedOn w:val="Normal"/>
    <w:link w:val="PiedepginaCar"/>
    <w:uiPriority w:val="99"/>
    <w:unhideWhenUsed/>
    <w:rsid w:val="00F55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E8B"/>
  </w:style>
  <w:style w:type="paragraph" w:styleId="Textodeglobo">
    <w:name w:val="Balloon Text"/>
    <w:basedOn w:val="Normal"/>
    <w:link w:val="TextodegloboCar"/>
    <w:uiPriority w:val="99"/>
    <w:semiHidden/>
    <w:unhideWhenUsed/>
    <w:rsid w:val="00F55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E8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F55E8B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496065"/>
  </w:style>
  <w:style w:type="character" w:customStyle="1" w:styleId="hps">
    <w:name w:val="hps"/>
    <w:basedOn w:val="Fuentedeprrafopredeter"/>
    <w:rsid w:val="00496065"/>
  </w:style>
  <w:style w:type="table" w:styleId="Tablaconcuadrcula">
    <w:name w:val="Table Grid"/>
    <w:basedOn w:val="Tablanormal"/>
    <w:uiPriority w:val="59"/>
    <w:rsid w:val="000B7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23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2C08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32</cp:revision>
  <cp:lastPrinted>2011-06-15T20:04:00Z</cp:lastPrinted>
  <dcterms:created xsi:type="dcterms:W3CDTF">2011-06-13T02:39:00Z</dcterms:created>
  <dcterms:modified xsi:type="dcterms:W3CDTF">2012-11-08T18:23:00Z</dcterms:modified>
</cp:coreProperties>
</file>