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AID-ps_5.1.4.0</w:t>
      </w:r>
    </w:p>
    <w:p>
      <w:pPr>
        <w:spacing w:before="0" w:after="400"/>
        <w:jc w:val="center"/>
      </w:pPr>
      <w:r>
        <w:rPr>
          <w:rFonts w:ascii="Arial" w:hAnsi="Arial"/>
          <w:b/>
          <w:i w:val="0"/>
          <w:color w:val="163258"/>
          <w:sz w:val="40"/>
        </w:rPr>
        <w:t>Schwerpunkt: Project Manager, Senior Berater Microsoft Server: Active Directory, Exchange Server, DFS, Dateiserver, Cluster, Hyper-V, Netzwerkinfrastruktur, Datenschutz, IT-Sicherheit, Client Lifecycle Management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AID-ps_5.1.4.0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Deutsch Muttersprache, Englisch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18.04.21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868xx Landsberg am Lech,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Kommunikationselektroniker (Funktechnik)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Datenverarbeitungskaufmann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2003 MCSE Messaging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2004 MCSE Security</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2006 MCTS AD, Messaging, Network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IHK Prüfer Fachinformatik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Datenschutzbeauftragter (extern)</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Project Manager</w:t>
      </w:r>
    </w:p>
    <w:p>
      <w:pPr>
        <w:keepNext/>
        <w:spacing w:after="80"/>
        <w:ind w:left="170"/>
      </w:pPr>
      <w:r>
        <w:rPr>
          <w:rFonts w:ascii="Arial" w:hAnsi="Arial"/>
          <w:color w:val="163258"/>
          <w:sz w:val="24"/>
        </w:rPr>
        <w:t xml:space="preserve">• </w:t>
      </w:r>
      <w:r>
        <w:rPr>
          <w:rFonts w:ascii="Arial" w:hAnsi="Arial"/>
          <w:b w:val="0"/>
          <w:i w:val="0"/>
          <w:color w:val="163258"/>
          <w:sz w:val="20"/>
        </w:rPr>
        <w:t>Senior Berater Microsoft Server: Active Directory Exchange Server DFS Dateiserver Cluster Hyper-V Netzwerkinfrastruktur Datenschutz IT-Sicherheit Client Lifecycle Management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Datenschutzbeauftragter (extern)</w:t>
      </w:r>
    </w:p>
    <w:p>
      <w:pPr>
        <w:keepNext/>
        <w:spacing w:after="80"/>
        <w:ind w:left="170"/>
      </w:pPr>
      <w:r>
        <w:rPr>
          <w:rFonts w:ascii="Arial" w:hAnsi="Arial"/>
          <w:color w:val="163258"/>
          <w:sz w:val="24"/>
        </w:rPr>
        <w:t xml:space="preserve">• </w:t>
      </w:r>
      <w:r>
        <w:rPr>
          <w:rFonts w:ascii="Arial" w:hAnsi="Arial"/>
          <w:b w:val="0"/>
          <w:i w:val="0"/>
          <w:color w:val="163258"/>
          <w:sz w:val="20"/>
        </w:rPr>
        <w:t>IHK Prüfer Fachinformatik</w:t>
      </w:r>
    </w:p>
    <w:p>
      <w:pPr>
        <w:keepNext/>
        <w:spacing w:after="80"/>
        <w:ind w:left="170"/>
      </w:pPr>
      <w:r>
        <w:rPr>
          <w:rFonts w:ascii="Arial" w:hAnsi="Arial"/>
          <w:color w:val="163258"/>
          <w:sz w:val="24"/>
        </w:rPr>
        <w:t xml:space="preserve">• </w:t>
      </w:r>
      <w:r>
        <w:rPr>
          <w:rFonts w:ascii="Arial" w:hAnsi="Arial"/>
          <w:b w:val="0"/>
          <w:i w:val="0"/>
          <w:color w:val="163258"/>
          <w:sz w:val="20"/>
        </w:rPr>
        <w:t>2006</w:t>
      </w:r>
    </w:p>
    <w:p>
      <w:pPr>
        <w:keepNext/>
        <w:spacing w:after="80"/>
        <w:ind w:left="170"/>
      </w:pPr>
      <w:r>
        <w:rPr>
          <w:rFonts w:ascii="Arial" w:hAnsi="Arial"/>
          <w:color w:val="163258"/>
          <w:sz w:val="24"/>
        </w:rPr>
        <w:t xml:space="preserve">• </w:t>
      </w:r>
      <w:r>
        <w:rPr>
          <w:rFonts w:ascii="Arial" w:hAnsi="Arial"/>
          <w:b w:val="0"/>
          <w:i w:val="0"/>
          <w:color w:val="163258"/>
          <w:sz w:val="20"/>
        </w:rPr>
        <w:t>MCTS AD, Messaging, Network</w:t>
      </w:r>
    </w:p>
    <w:p>
      <w:pPr>
        <w:keepNext/>
        <w:spacing w:after="80"/>
        <w:ind w:left="170"/>
      </w:pPr>
      <w:r>
        <w:rPr>
          <w:rFonts w:ascii="Arial" w:hAnsi="Arial"/>
          <w:color w:val="163258"/>
          <w:sz w:val="24"/>
        </w:rPr>
        <w:t xml:space="preserve">• </w:t>
      </w:r>
      <w:r>
        <w:rPr>
          <w:rFonts w:ascii="Arial" w:hAnsi="Arial"/>
          <w:b w:val="0"/>
          <w:i w:val="0"/>
          <w:color w:val="163258"/>
          <w:sz w:val="20"/>
        </w:rPr>
        <w:t>2004</w:t>
      </w:r>
    </w:p>
    <w:p>
      <w:pPr>
        <w:keepNext/>
        <w:spacing w:after="80"/>
        <w:ind w:left="170"/>
      </w:pPr>
      <w:r>
        <w:rPr>
          <w:rFonts w:ascii="Arial" w:hAnsi="Arial"/>
          <w:color w:val="163258"/>
          <w:sz w:val="24"/>
        </w:rPr>
        <w:t xml:space="preserve">• </w:t>
      </w:r>
      <w:r>
        <w:rPr>
          <w:rFonts w:ascii="Arial" w:hAnsi="Arial"/>
          <w:b w:val="0"/>
          <w:i w:val="0"/>
          <w:color w:val="163258"/>
          <w:sz w:val="20"/>
        </w:rPr>
        <w:t>MCSE Security</w:t>
      </w:r>
    </w:p>
    <w:p>
      <w:pPr>
        <w:keepNext/>
        <w:spacing w:after="80"/>
        <w:ind w:left="170"/>
      </w:pPr>
      <w:r>
        <w:rPr>
          <w:rFonts w:ascii="Arial" w:hAnsi="Arial"/>
          <w:color w:val="163258"/>
          <w:sz w:val="24"/>
        </w:rPr>
        <w:t xml:space="preserve">• </w:t>
      </w:r>
      <w:r>
        <w:rPr>
          <w:rFonts w:ascii="Arial" w:hAnsi="Arial"/>
          <w:b w:val="0"/>
          <w:i w:val="0"/>
          <w:color w:val="163258"/>
          <w:sz w:val="20"/>
        </w:rPr>
        <w:t>2003</w:t>
      </w:r>
    </w:p>
    <w:p>
      <w:pPr>
        <w:keepNext/>
        <w:spacing w:after="80"/>
        <w:ind w:left="170"/>
      </w:pPr>
      <w:r>
        <w:rPr>
          <w:rFonts w:ascii="Arial" w:hAnsi="Arial"/>
          <w:color w:val="163258"/>
          <w:sz w:val="24"/>
        </w:rPr>
        <w:t xml:space="preserve">• </w:t>
      </w:r>
      <w:r>
        <w:rPr>
          <w:rFonts w:ascii="Arial" w:hAnsi="Arial"/>
          <w:b w:val="0"/>
          <w:i w:val="0"/>
          <w:color w:val="163258"/>
          <w:sz w:val="20"/>
        </w:rPr>
        <w:t>MCSE Messaging</w:t>
      </w:r>
    </w:p>
    <w:p>
      <w:pPr>
        <w:keepNext/>
        <w:spacing w:after="80"/>
        <w:ind w:left="170"/>
      </w:pPr>
      <w:r>
        <w:rPr>
          <w:rFonts w:ascii="Arial" w:hAnsi="Arial"/>
          <w:color w:val="163258"/>
          <w:sz w:val="24"/>
        </w:rPr>
        <w:t xml:space="preserve">• </w:t>
      </w:r>
      <w:r>
        <w:rPr>
          <w:rFonts w:ascii="Arial" w:hAnsi="Arial"/>
          <w:b w:val="0"/>
          <w:i w:val="0"/>
          <w:color w:val="163258"/>
          <w:sz w:val="20"/>
        </w:rPr>
        <w:t>Senior Berater Microsoft Server: Active Directory</w:t>
      </w:r>
    </w:p>
    <w:p>
      <w:pPr>
        <w:keepNext/>
        <w:spacing w:after="80"/>
        <w:ind w:left="170"/>
      </w:pPr>
      <w:r>
        <w:rPr>
          <w:rFonts w:ascii="Arial" w:hAnsi="Arial"/>
          <w:color w:val="163258"/>
          <w:sz w:val="24"/>
        </w:rPr>
        <w:t xml:space="preserve">• </w:t>
      </w:r>
      <w:r>
        <w:rPr>
          <w:rFonts w:ascii="Arial" w:hAnsi="Arial"/>
          <w:b w:val="0"/>
          <w:i w:val="0"/>
          <w:color w:val="163258"/>
          <w:sz w:val="20"/>
        </w:rPr>
        <w:t>Exchange Server</w:t>
      </w:r>
    </w:p>
    <w:p>
      <w:pPr>
        <w:keepNext/>
        <w:spacing w:after="80"/>
        <w:ind w:left="170"/>
      </w:pPr>
      <w:r>
        <w:rPr>
          <w:rFonts w:ascii="Arial" w:hAnsi="Arial"/>
          <w:color w:val="163258"/>
          <w:sz w:val="24"/>
        </w:rPr>
        <w:t xml:space="preserve">• </w:t>
      </w:r>
      <w:r>
        <w:rPr>
          <w:rFonts w:ascii="Arial" w:hAnsi="Arial"/>
          <w:b w:val="0"/>
          <w:i w:val="0"/>
          <w:color w:val="163258"/>
          <w:sz w:val="20"/>
        </w:rPr>
        <w:t>DFS</w:t>
      </w:r>
    </w:p>
    <w:p>
      <w:pPr>
        <w:keepNext/>
        <w:spacing w:after="80"/>
        <w:ind w:left="170"/>
      </w:pPr>
      <w:r>
        <w:rPr>
          <w:rFonts w:ascii="Arial" w:hAnsi="Arial"/>
          <w:color w:val="163258"/>
          <w:sz w:val="24"/>
        </w:rPr>
        <w:t xml:space="preserve">• </w:t>
      </w:r>
      <w:r>
        <w:rPr>
          <w:rFonts w:ascii="Arial" w:hAnsi="Arial"/>
          <w:b w:val="0"/>
          <w:i w:val="0"/>
          <w:color w:val="163258"/>
          <w:sz w:val="20"/>
        </w:rPr>
        <w:t>Dateiserver</w:t>
      </w:r>
    </w:p>
    <w:p>
      <w:pPr>
        <w:keepNext/>
        <w:spacing w:after="80"/>
        <w:ind w:left="170"/>
      </w:pPr>
      <w:r>
        <w:rPr>
          <w:rFonts w:ascii="Arial" w:hAnsi="Arial"/>
          <w:color w:val="163258"/>
          <w:sz w:val="24"/>
        </w:rPr>
        <w:t xml:space="preserve">• </w:t>
      </w:r>
      <w:r>
        <w:rPr>
          <w:rFonts w:ascii="Arial" w:hAnsi="Arial"/>
          <w:b w:val="0"/>
          <w:i w:val="0"/>
          <w:color w:val="163258"/>
          <w:sz w:val="20"/>
        </w:rPr>
        <w:t>Cluster</w:t>
      </w:r>
    </w:p>
    <w:p>
      <w:pPr>
        <w:keepNext/>
        <w:spacing w:after="80"/>
        <w:ind w:left="170"/>
      </w:pPr>
      <w:r>
        <w:rPr>
          <w:rFonts w:ascii="Arial" w:hAnsi="Arial"/>
          <w:color w:val="163258"/>
          <w:sz w:val="24"/>
        </w:rPr>
        <w:t xml:space="preserve">• </w:t>
      </w:r>
      <w:r>
        <w:rPr>
          <w:rFonts w:ascii="Arial" w:hAnsi="Arial"/>
          <w:b w:val="0"/>
          <w:i w:val="0"/>
          <w:color w:val="163258"/>
          <w:sz w:val="20"/>
        </w:rPr>
        <w:t>Hyper-V</w:t>
      </w:r>
    </w:p>
    <w:p>
      <w:pPr>
        <w:keepNext/>
        <w:spacing w:after="80"/>
        <w:ind w:left="170"/>
      </w:pPr>
      <w:r>
        <w:rPr>
          <w:rFonts w:ascii="Arial" w:hAnsi="Arial"/>
          <w:color w:val="163258"/>
          <w:sz w:val="24"/>
        </w:rPr>
        <w:t xml:space="preserve">• </w:t>
      </w:r>
      <w:r>
        <w:rPr>
          <w:rFonts w:ascii="Arial" w:hAnsi="Arial"/>
          <w:b w:val="0"/>
          <w:i w:val="0"/>
          <w:color w:val="163258"/>
          <w:sz w:val="20"/>
        </w:rPr>
        <w:t>Netzwerkinfrastruktur</w:t>
      </w:r>
    </w:p>
    <w:p>
      <w:pPr>
        <w:keepNext/>
        <w:spacing w:after="80"/>
        <w:ind w:left="170"/>
      </w:pPr>
      <w:r>
        <w:rPr>
          <w:rFonts w:ascii="Arial" w:hAnsi="Arial"/>
          <w:color w:val="163258"/>
          <w:sz w:val="24"/>
        </w:rPr>
        <w:t xml:space="preserve">• </w:t>
      </w:r>
      <w:r>
        <w:rPr>
          <w:rFonts w:ascii="Arial" w:hAnsi="Arial"/>
          <w:b w:val="0"/>
          <w:i w:val="0"/>
          <w:color w:val="163258"/>
          <w:sz w:val="20"/>
        </w:rPr>
        <w:t>Datenschutz</w:t>
      </w:r>
    </w:p>
    <w:p>
      <w:pPr>
        <w:keepNext/>
        <w:spacing w:after="80"/>
        <w:ind w:left="170"/>
      </w:pPr>
      <w:r>
        <w:rPr>
          <w:rFonts w:ascii="Arial" w:hAnsi="Arial"/>
          <w:color w:val="163258"/>
          <w:sz w:val="24"/>
        </w:rPr>
        <w:t xml:space="preserve">• </w:t>
      </w:r>
      <w:r>
        <w:rPr>
          <w:rFonts w:ascii="Arial" w:hAnsi="Arial"/>
          <w:b w:val="0"/>
          <w:i w:val="0"/>
          <w:color w:val="163258"/>
          <w:sz w:val="20"/>
        </w:rPr>
        <w:t>IT-Sicherheit</w:t>
      </w:r>
    </w:p>
    <w:p>
      <w:pPr>
        <w:keepNext/>
        <w:spacing w:after="80"/>
        <w:ind w:left="170"/>
      </w:pPr>
      <w:r>
        <w:rPr>
          <w:rFonts w:ascii="Arial" w:hAnsi="Arial"/>
          <w:color w:val="163258"/>
          <w:sz w:val="24"/>
        </w:rPr>
        <w:t xml:space="preserve">• </w:t>
      </w:r>
      <w:r>
        <w:rPr>
          <w:rFonts w:ascii="Arial" w:hAnsi="Arial"/>
          <w:b w:val="0"/>
          <w:i w:val="0"/>
          <w:color w:val="163258"/>
          <w:sz w:val="20"/>
        </w:rPr>
        <w:t>Client Lifecycle Management</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Dokumentation / DTP</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IT-Berater und IT Projekt Manager</w:t>
      </w:r>
    </w:p>
    <w:p>
      <w:pPr>
        <w:keepNext/>
        <w:spacing w:after="80"/>
        <w:ind w:left="170"/>
      </w:pPr>
      <w:r>
        <w:rPr>
          <w:rFonts w:ascii="Arial" w:hAnsi="Arial"/>
          <w:color w:val="163258"/>
          <w:sz w:val="24"/>
        </w:rPr>
        <w:t xml:space="preserve">• </w:t>
      </w:r>
      <w:r>
        <w:rPr>
          <w:rFonts w:ascii="Arial" w:hAnsi="Arial"/>
          <w:b w:val="0"/>
          <w:i w:val="0"/>
          <w:color w:val="163258"/>
          <w:sz w:val="20"/>
        </w:rPr>
        <w:t>Datenschutz- und IT-Sicherheitsberater</w:t>
      </w:r>
    </w:p>
    <w:p>
      <w:pPr>
        <w:keepNext/>
        <w:spacing w:after="80"/>
        <w:ind w:left="170"/>
      </w:pPr>
      <w:r>
        <w:rPr>
          <w:rFonts w:ascii="Arial" w:hAnsi="Arial"/>
          <w:color w:val="163258"/>
          <w:sz w:val="24"/>
        </w:rPr>
        <w:t xml:space="preserve">• </w:t>
      </w:r>
      <w:r>
        <w:rPr>
          <w:rFonts w:ascii="Arial" w:hAnsi="Arial"/>
          <w:b w:val="0"/>
          <w:i w:val="0"/>
          <w:color w:val="163258"/>
          <w:sz w:val="20"/>
        </w:rPr>
        <w:t>IHK Prüfer Fachinformatik, Netzwerkmanagement</w:t>
      </w:r>
    </w:p>
    <w:p>
      <w:pPr>
        <w:keepNext/>
        <w:spacing w:after="80"/>
        <w:ind w:left="170"/>
      </w:pPr>
      <w:r>
        <w:rPr>
          <w:rFonts w:ascii="Arial" w:hAnsi="Arial"/>
          <w:color w:val="163258"/>
          <w:sz w:val="24"/>
        </w:rPr>
        <w:t xml:space="preserve">• </w:t>
      </w:r>
      <w:r>
        <w:rPr>
          <w:rFonts w:ascii="Arial" w:hAnsi="Arial"/>
          <w:b w:val="0"/>
          <w:i w:val="0"/>
          <w:color w:val="163258"/>
          <w:sz w:val="20"/>
        </w:rPr>
        <w:t>Fachdozent Informatik</w:t>
      </w:r>
    </w:p>
    <w:p>
      <w:pPr>
        <w:keepNext/>
        <w:spacing w:after="80"/>
        <w:ind w:left="170"/>
      </w:pPr>
      <w:r>
        <w:rPr>
          <w:rFonts w:ascii="Arial" w:hAnsi="Arial"/>
          <w:color w:val="163258"/>
          <w:sz w:val="24"/>
        </w:rPr>
        <w:t xml:space="preserve">• </w:t>
      </w:r>
      <w:r>
        <w:rPr>
          <w:rFonts w:ascii="Arial" w:hAnsi="Arial"/>
          <w:b w:val="0"/>
          <w:i w:val="0"/>
          <w:color w:val="163258"/>
          <w:sz w:val="20"/>
        </w:rPr>
        <w:t>Netzwerkmanager (MCTS, MCSE Messaging &amp; Security)</w:t>
      </w:r>
    </w:p>
    <w:p>
      <w:pPr>
        <w:keepNext/>
        <w:spacing w:after="80"/>
        <w:ind w:left="170"/>
      </w:pPr>
      <w:r>
        <w:rPr>
          <w:rFonts w:ascii="Arial" w:hAnsi="Arial"/>
          <w:color w:val="163258"/>
          <w:sz w:val="24"/>
        </w:rPr>
        <w:t xml:space="preserve">• </w:t>
      </w:r>
      <w:r>
        <w:rPr>
          <w:rFonts w:ascii="Arial" w:hAnsi="Arial"/>
          <w:b w:val="0"/>
          <w:i w:val="0"/>
          <w:color w:val="163258"/>
          <w:sz w:val="20"/>
        </w:rPr>
        <w:t>Systemadministrator (MCSA Messaging &amp; Security)</w:t>
      </w:r>
    </w:p>
    <w:p>
      <w:pPr>
        <w:keepNext/>
        <w:spacing w:after="80"/>
        <w:ind w:left="170"/>
      </w:pPr>
      <w:r>
        <w:rPr>
          <w:rFonts w:ascii="Arial" w:hAnsi="Arial"/>
          <w:color w:val="163258"/>
          <w:sz w:val="24"/>
        </w:rPr>
        <w:t xml:space="preserve">• </w:t>
      </w:r>
      <w:r>
        <w:rPr>
          <w:rFonts w:ascii="Arial" w:hAnsi="Arial"/>
          <w:b w:val="0"/>
          <w:i w:val="0"/>
          <w:color w:val="163258"/>
          <w:sz w:val="20"/>
        </w:rPr>
        <w:t>Datenverarbeitungskaufmann</w:t>
      </w:r>
    </w:p>
    <w:p>
      <w:pPr>
        <w:keepNext/>
        <w:spacing w:after="80"/>
        <w:ind w:left="170"/>
      </w:pPr>
      <w:r>
        <w:rPr>
          <w:rFonts w:ascii="Arial" w:hAnsi="Arial"/>
          <w:color w:val="163258"/>
          <w:sz w:val="24"/>
        </w:rPr>
        <w:t xml:space="preserve">• </w:t>
      </w:r>
      <w:r>
        <w:rPr>
          <w:rFonts w:ascii="Arial" w:hAnsi="Arial"/>
          <w:b w:val="0"/>
          <w:i w:val="0"/>
          <w:color w:val="163258"/>
          <w:sz w:val="20"/>
        </w:rPr>
        <w:t>Kommunikationselektroniker (Funktechnik)</w:t>
      </w:r>
    </w:p>
    <w:p>
      <w:pPr>
        <w:keepNext w:val="0"/>
        <w:spacing w:after="320"/>
        <w:ind w:left="170"/>
      </w:pPr>
      <w:r>
        <w:rPr>
          <w:rFonts w:ascii="Arial" w:hAnsi="Arial"/>
          <w:color w:val="163258"/>
          <w:sz w:val="24"/>
        </w:rPr>
        <w:t xml:space="preserve">• </w:t>
      </w:r>
      <w:r>
        <w:rPr>
          <w:rFonts w:ascii="Arial" w:hAnsi="Arial"/>
          <w:b w:val="0"/>
          <w:i w:val="0"/>
          <w:color w:val="163258"/>
          <w:sz w:val="20"/>
        </w:rPr>
        <w:t>Microsoft Lizenzierungs Spezialist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Bildung / Schulung / Training, Elektrotechnik / Elektronik, IT / Internet / EDV, IT-Dienstleister / Rechenzentrum, Medien / Kommunikation, Metall- und Kunststoffverarbeitung, Telekommunikation / Mobilfunk, Banken / Kreditinstitute, Behörden / Ämter / Öffentlich-rechtlich, Handwerk / Mittelstand / Industrie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Active Directory AD</w:t>
      </w:r>
    </w:p>
    <w:p>
      <w:pPr>
        <w:spacing w:after="80"/>
        <w:ind w:left="170"/>
      </w:pPr>
      <w:r>
        <w:rPr>
          <w:rFonts w:ascii="Arial" w:hAnsi="Arial"/>
          <w:color w:val="163258"/>
          <w:sz w:val="24"/>
        </w:rPr>
        <w:t xml:space="preserve">• </w:t>
      </w:r>
      <w:r>
        <w:rPr>
          <w:rFonts w:ascii="Arial" w:hAnsi="Arial"/>
          <w:b w:val="0"/>
          <w:i w:val="0"/>
          <w:color w:val="163258"/>
          <w:sz w:val="20"/>
        </w:rPr>
        <w:t>ADDS</w:t>
      </w:r>
    </w:p>
    <w:p>
      <w:pPr>
        <w:spacing w:after="80"/>
        <w:ind w:left="170"/>
      </w:pPr>
      <w:r>
        <w:rPr>
          <w:rFonts w:ascii="Arial" w:hAnsi="Arial"/>
          <w:color w:val="163258"/>
          <w:sz w:val="24"/>
        </w:rPr>
        <w:t xml:space="preserve">• </w:t>
      </w:r>
      <w:r>
        <w:rPr>
          <w:rFonts w:ascii="Arial" w:hAnsi="Arial"/>
          <w:b w:val="0"/>
          <w:i w:val="0"/>
          <w:color w:val="163258"/>
          <w:sz w:val="20"/>
        </w:rPr>
        <w:t>Active Directory Domain Service</w:t>
      </w:r>
    </w:p>
    <w:p>
      <w:pPr>
        <w:spacing w:after="80"/>
        <w:ind w:left="170"/>
      </w:pPr>
      <w:r>
        <w:rPr>
          <w:rFonts w:ascii="Arial" w:hAnsi="Arial"/>
          <w:color w:val="163258"/>
          <w:sz w:val="24"/>
        </w:rPr>
        <w:t xml:space="preserve">• </w:t>
      </w:r>
      <w:r>
        <w:rPr>
          <w:rFonts w:ascii="Arial" w:hAnsi="Arial"/>
          <w:b w:val="0"/>
          <w:i w:val="0"/>
          <w:color w:val="163258"/>
          <w:sz w:val="20"/>
        </w:rPr>
        <w:t>Active Directory Federation Service</w:t>
      </w:r>
    </w:p>
    <w:p>
      <w:pPr>
        <w:spacing w:after="80"/>
        <w:ind w:left="170"/>
      </w:pPr>
      <w:r>
        <w:rPr>
          <w:rFonts w:ascii="Arial" w:hAnsi="Arial"/>
          <w:color w:val="163258"/>
          <w:sz w:val="24"/>
        </w:rPr>
        <w:t xml:space="preserve">• </w:t>
      </w:r>
      <w:r>
        <w:rPr>
          <w:rFonts w:ascii="Arial" w:hAnsi="Arial"/>
          <w:b w:val="0"/>
          <w:i w:val="0"/>
          <w:color w:val="163258"/>
          <w:sz w:val="20"/>
        </w:rPr>
        <w:t>Administration Lotus Domino</w:t>
      </w:r>
    </w:p>
    <w:p>
      <w:pPr>
        <w:spacing w:after="80"/>
        <w:ind w:left="170"/>
      </w:pPr>
      <w:r>
        <w:rPr>
          <w:rFonts w:ascii="Arial" w:hAnsi="Arial"/>
          <w:color w:val="163258"/>
          <w:sz w:val="24"/>
        </w:rPr>
        <w:t xml:space="preserve">• </w:t>
      </w:r>
      <w:r>
        <w:rPr>
          <w:rFonts w:ascii="Arial" w:hAnsi="Arial"/>
          <w:b w:val="0"/>
          <w:i w:val="0"/>
          <w:color w:val="163258"/>
          <w:sz w:val="20"/>
        </w:rPr>
        <w:t>Azure AD</w:t>
      </w:r>
    </w:p>
    <w:p>
      <w:pPr>
        <w:spacing w:after="80"/>
        <w:ind w:left="170"/>
      </w:pPr>
      <w:r>
        <w:rPr>
          <w:rFonts w:ascii="Arial" w:hAnsi="Arial"/>
          <w:color w:val="163258"/>
          <w:sz w:val="24"/>
        </w:rPr>
        <w:t xml:space="preserve">• </w:t>
      </w:r>
      <w:r>
        <w:rPr>
          <w:rFonts w:ascii="Arial" w:hAnsi="Arial"/>
          <w:b w:val="0"/>
          <w:i w:val="0"/>
          <w:color w:val="163258"/>
          <w:sz w:val="20"/>
        </w:rPr>
        <w:t>Blackberry Enterprise Server</w:t>
      </w:r>
    </w:p>
    <w:p>
      <w:pPr>
        <w:spacing w:after="80"/>
        <w:ind w:left="170"/>
      </w:pPr>
      <w:r>
        <w:rPr>
          <w:rFonts w:ascii="Arial" w:hAnsi="Arial"/>
          <w:color w:val="163258"/>
          <w:sz w:val="24"/>
        </w:rPr>
        <w:t xml:space="preserve">• </w:t>
      </w:r>
      <w:r>
        <w:rPr>
          <w:rFonts w:ascii="Arial" w:hAnsi="Arial"/>
          <w:b w:val="0"/>
          <w:i w:val="0"/>
          <w:color w:val="163258"/>
          <w:sz w:val="20"/>
        </w:rPr>
        <w:t>Citrix RDP</w:t>
      </w:r>
    </w:p>
    <w:p>
      <w:pPr>
        <w:spacing w:after="80"/>
        <w:ind w:left="170"/>
      </w:pPr>
      <w:r>
        <w:rPr>
          <w:rFonts w:ascii="Arial" w:hAnsi="Arial"/>
          <w:color w:val="163258"/>
          <w:sz w:val="24"/>
        </w:rPr>
        <w:t xml:space="preserve">• </w:t>
      </w:r>
      <w:r>
        <w:rPr>
          <w:rFonts w:ascii="Arial" w:hAnsi="Arial"/>
          <w:b w:val="0"/>
          <w:i w:val="0"/>
          <w:color w:val="163258"/>
          <w:sz w:val="20"/>
        </w:rPr>
        <w:t>Client Lifecycle Management</w:t>
      </w:r>
    </w:p>
    <w:p>
      <w:pPr>
        <w:spacing w:after="80"/>
        <w:ind w:left="170"/>
      </w:pPr>
      <w:r>
        <w:rPr>
          <w:rFonts w:ascii="Arial" w:hAnsi="Arial"/>
          <w:color w:val="163258"/>
          <w:sz w:val="24"/>
        </w:rPr>
        <w:t xml:space="preserve">• </w:t>
      </w:r>
      <w:r>
        <w:rPr>
          <w:rFonts w:ascii="Arial" w:hAnsi="Arial"/>
          <w:b w:val="0"/>
          <w:i w:val="0"/>
          <w:color w:val="163258"/>
          <w:sz w:val="20"/>
        </w:rPr>
        <w:t>Dell Data Encryption.</w:t>
      </w:r>
    </w:p>
    <w:p>
      <w:pPr>
        <w:spacing w:after="80"/>
        <w:ind w:left="170"/>
      </w:pPr>
      <w:r>
        <w:rPr>
          <w:rFonts w:ascii="Arial" w:hAnsi="Arial"/>
          <w:color w:val="163258"/>
          <w:sz w:val="24"/>
        </w:rPr>
        <w:t xml:space="preserve">• </w:t>
      </w:r>
      <w:r>
        <w:rPr>
          <w:rFonts w:ascii="Arial" w:hAnsi="Arial"/>
          <w:b w:val="0"/>
          <w:i w:val="0"/>
          <w:color w:val="163258"/>
          <w:sz w:val="20"/>
        </w:rPr>
        <w:t>Dell Migration Manager</w:t>
      </w:r>
    </w:p>
    <w:p>
      <w:pPr>
        <w:spacing w:after="80"/>
        <w:ind w:left="170"/>
      </w:pPr>
      <w:r>
        <w:rPr>
          <w:rFonts w:ascii="Arial" w:hAnsi="Arial"/>
          <w:color w:val="163258"/>
          <w:sz w:val="24"/>
        </w:rPr>
        <w:t xml:space="preserve">• </w:t>
      </w:r>
      <w:r>
        <w:rPr>
          <w:rFonts w:ascii="Arial" w:hAnsi="Arial"/>
          <w:b w:val="0"/>
          <w:i w:val="0"/>
          <w:color w:val="163258"/>
          <w:sz w:val="20"/>
        </w:rPr>
        <w:t>Dynamics Axapta</w:t>
      </w:r>
    </w:p>
    <w:p>
      <w:pPr>
        <w:spacing w:after="80"/>
        <w:ind w:left="170"/>
      </w:pPr>
      <w:r>
        <w:rPr>
          <w:rFonts w:ascii="Arial" w:hAnsi="Arial"/>
          <w:color w:val="163258"/>
          <w:sz w:val="24"/>
        </w:rPr>
        <w:t xml:space="preserve">• </w:t>
      </w:r>
      <w:r>
        <w:rPr>
          <w:rFonts w:ascii="Arial" w:hAnsi="Arial"/>
          <w:b w:val="0"/>
          <w:i w:val="0"/>
          <w:color w:val="163258"/>
          <w:sz w:val="20"/>
        </w:rPr>
        <w:t>Empirum Matrix 42</w:t>
      </w:r>
    </w:p>
    <w:p>
      <w:pPr>
        <w:spacing w:after="80"/>
        <w:ind w:left="170"/>
      </w:pPr>
      <w:r>
        <w:rPr>
          <w:rFonts w:ascii="Arial" w:hAnsi="Arial"/>
          <w:color w:val="163258"/>
          <w:sz w:val="24"/>
        </w:rPr>
        <w:t xml:space="preserve">• </w:t>
      </w:r>
      <w:r>
        <w:rPr>
          <w:rFonts w:ascii="Arial" w:hAnsi="Arial"/>
          <w:b w:val="0"/>
          <w:i w:val="0"/>
          <w:color w:val="163258"/>
          <w:sz w:val="20"/>
        </w:rPr>
        <w:t>Enterprise AntiVirus McAffee</w:t>
      </w:r>
    </w:p>
    <w:p>
      <w:pPr>
        <w:spacing w:after="80"/>
        <w:ind w:left="170"/>
      </w:pPr>
      <w:r>
        <w:rPr>
          <w:rFonts w:ascii="Arial" w:hAnsi="Arial"/>
          <w:color w:val="163258"/>
          <w:sz w:val="24"/>
        </w:rPr>
        <w:t xml:space="preserve">• </w:t>
      </w:r>
      <w:r>
        <w:rPr>
          <w:rFonts w:ascii="Arial" w:hAnsi="Arial"/>
          <w:b w:val="0"/>
          <w:i w:val="0"/>
          <w:color w:val="163258"/>
          <w:sz w:val="20"/>
        </w:rPr>
        <w:t>ePO</w:t>
      </w:r>
    </w:p>
    <w:p>
      <w:pPr>
        <w:spacing w:after="80"/>
        <w:ind w:left="170"/>
      </w:pPr>
      <w:r>
        <w:rPr>
          <w:rFonts w:ascii="Arial" w:hAnsi="Arial"/>
          <w:color w:val="163258"/>
          <w:sz w:val="24"/>
        </w:rPr>
        <w:t xml:space="preserve">• </w:t>
      </w:r>
      <w:r>
        <w:rPr>
          <w:rFonts w:ascii="Arial" w:hAnsi="Arial"/>
          <w:b w:val="0"/>
          <w:i w:val="0"/>
          <w:color w:val="163258"/>
          <w:sz w:val="20"/>
        </w:rPr>
        <w:t>ePolicy Orchestrator</w:t>
      </w:r>
    </w:p>
    <w:p>
      <w:pPr>
        <w:spacing w:after="80"/>
        <w:ind w:left="170"/>
      </w:pPr>
      <w:r>
        <w:rPr>
          <w:rFonts w:ascii="Arial" w:hAnsi="Arial"/>
          <w:color w:val="163258"/>
          <w:sz w:val="24"/>
        </w:rPr>
        <w:t xml:space="preserve">• </w:t>
      </w:r>
      <w:r>
        <w:rPr>
          <w:rFonts w:ascii="Arial" w:hAnsi="Arial"/>
          <w:b w:val="0"/>
          <w:i w:val="0"/>
          <w:color w:val="163258"/>
          <w:sz w:val="20"/>
        </w:rPr>
        <w:t>AVG</w:t>
      </w:r>
    </w:p>
    <w:p>
      <w:pPr>
        <w:spacing w:after="80"/>
        <w:ind w:left="170"/>
      </w:pPr>
      <w:r>
        <w:rPr>
          <w:rFonts w:ascii="Arial" w:hAnsi="Arial"/>
          <w:color w:val="163258"/>
          <w:sz w:val="24"/>
        </w:rPr>
        <w:t xml:space="preserve">• </w:t>
      </w:r>
      <w:r>
        <w:rPr>
          <w:rFonts w:ascii="Arial" w:hAnsi="Arial"/>
          <w:b w:val="0"/>
          <w:i w:val="0"/>
          <w:color w:val="163258"/>
          <w:sz w:val="20"/>
        </w:rPr>
        <w:t>AntiVirus Business</w:t>
      </w:r>
    </w:p>
    <w:p>
      <w:pPr>
        <w:spacing w:after="80"/>
        <w:ind w:left="170"/>
      </w:pPr>
      <w:r>
        <w:rPr>
          <w:rFonts w:ascii="Arial" w:hAnsi="Arial"/>
          <w:color w:val="163258"/>
          <w:sz w:val="24"/>
        </w:rPr>
        <w:t xml:space="preserve">• </w:t>
      </w:r>
      <w:r>
        <w:rPr>
          <w:rFonts w:ascii="Arial" w:hAnsi="Arial"/>
          <w:b w:val="0"/>
          <w:i w:val="0"/>
          <w:color w:val="163258"/>
          <w:sz w:val="20"/>
        </w:rPr>
        <w:t>AVG Internet</w:t>
      </w:r>
    </w:p>
    <w:p>
      <w:pPr>
        <w:spacing w:after="80"/>
        <w:ind w:left="170"/>
      </w:pPr>
      <w:r>
        <w:rPr>
          <w:rFonts w:ascii="Arial" w:hAnsi="Arial"/>
          <w:color w:val="163258"/>
          <w:sz w:val="24"/>
        </w:rPr>
        <w:t xml:space="preserve">• </w:t>
      </w:r>
      <w:r>
        <w:rPr>
          <w:rFonts w:ascii="Arial" w:hAnsi="Arial"/>
          <w:b w:val="0"/>
          <w:i w:val="0"/>
          <w:color w:val="163258"/>
          <w:sz w:val="20"/>
        </w:rPr>
        <w:t>Exchange 2013</w:t>
      </w:r>
    </w:p>
    <w:p>
      <w:pPr>
        <w:spacing w:after="80"/>
        <w:ind w:left="170"/>
      </w:pPr>
      <w:r>
        <w:rPr>
          <w:rFonts w:ascii="Arial" w:hAnsi="Arial"/>
          <w:color w:val="163258"/>
          <w:sz w:val="24"/>
        </w:rPr>
        <w:t xml:space="preserve">• </w:t>
      </w:r>
      <w:r>
        <w:rPr>
          <w:rFonts w:ascii="Arial" w:hAnsi="Arial"/>
          <w:b w:val="0"/>
          <w:i w:val="0"/>
          <w:color w:val="163258"/>
          <w:sz w:val="20"/>
        </w:rPr>
        <w:t>Exchange Server 2013</w:t>
      </w:r>
    </w:p>
    <w:p>
      <w:pPr>
        <w:spacing w:after="80"/>
        <w:ind w:left="170"/>
      </w:pPr>
      <w:r>
        <w:rPr>
          <w:rFonts w:ascii="Arial" w:hAnsi="Arial"/>
          <w:color w:val="163258"/>
          <w:sz w:val="24"/>
        </w:rPr>
        <w:t xml:space="preserve">• </w:t>
      </w:r>
      <w:r>
        <w:rPr>
          <w:rFonts w:ascii="Arial" w:hAnsi="Arial"/>
          <w:b w:val="0"/>
          <w:i w:val="0"/>
          <w:color w:val="163258"/>
          <w:sz w:val="20"/>
        </w:rPr>
        <w:t>global WLAN &amp; VPN</w:t>
      </w:r>
    </w:p>
    <w:p>
      <w:pPr>
        <w:spacing w:after="80"/>
        <w:ind w:left="170"/>
      </w:pPr>
      <w:r>
        <w:rPr>
          <w:rFonts w:ascii="Arial" w:hAnsi="Arial"/>
          <w:color w:val="163258"/>
          <w:sz w:val="24"/>
        </w:rPr>
        <w:t xml:space="preserve">• </w:t>
      </w:r>
      <w:r>
        <w:rPr>
          <w:rFonts w:ascii="Arial" w:hAnsi="Arial"/>
          <w:b w:val="0"/>
          <w:i w:val="0"/>
          <w:color w:val="163258"/>
          <w:sz w:val="20"/>
        </w:rPr>
        <w:t>HDD based encryption Bitlocker</w:t>
      </w:r>
    </w:p>
    <w:p>
      <w:pPr>
        <w:spacing w:after="80"/>
        <w:ind w:left="170"/>
      </w:pPr>
      <w:r>
        <w:rPr>
          <w:rFonts w:ascii="Arial" w:hAnsi="Arial"/>
          <w:color w:val="163258"/>
          <w:sz w:val="24"/>
        </w:rPr>
        <w:t xml:space="preserve">• </w:t>
      </w:r>
      <w:r>
        <w:rPr>
          <w:rFonts w:ascii="Arial" w:hAnsi="Arial"/>
          <w:b w:val="0"/>
          <w:i w:val="0"/>
          <w:color w:val="163258"/>
          <w:sz w:val="20"/>
        </w:rPr>
        <w:t>TrueCrypt</w:t>
      </w:r>
    </w:p>
    <w:p>
      <w:pPr>
        <w:spacing w:after="80"/>
        <w:ind w:left="170"/>
      </w:pPr>
      <w:r>
        <w:rPr>
          <w:rFonts w:ascii="Arial" w:hAnsi="Arial"/>
          <w:color w:val="163258"/>
          <w:sz w:val="24"/>
        </w:rPr>
        <w:t xml:space="preserve">• </w:t>
      </w:r>
      <w:r>
        <w:rPr>
          <w:rFonts w:ascii="Arial" w:hAnsi="Arial"/>
          <w:b w:val="0"/>
          <w:i w:val="0"/>
          <w:color w:val="163258"/>
          <w:sz w:val="20"/>
        </w:rPr>
        <w:t>Hyper-V</w:t>
      </w:r>
    </w:p>
    <w:p>
      <w:pPr>
        <w:spacing w:after="80"/>
        <w:ind w:left="170"/>
      </w:pPr>
      <w:r>
        <w:rPr>
          <w:rFonts w:ascii="Arial" w:hAnsi="Arial"/>
          <w:color w:val="163258"/>
          <w:sz w:val="24"/>
        </w:rPr>
        <w:t xml:space="preserve">• </w:t>
      </w:r>
      <w:r>
        <w:rPr>
          <w:rFonts w:ascii="Arial" w:hAnsi="Arial"/>
          <w:b w:val="0"/>
          <w:i w:val="0"/>
          <w:color w:val="163258"/>
          <w:sz w:val="20"/>
        </w:rPr>
        <w:t>Lotus Domino</w:t>
      </w:r>
    </w:p>
    <w:p>
      <w:pPr>
        <w:spacing w:after="80"/>
        <w:ind w:left="170"/>
      </w:pPr>
      <w:r>
        <w:rPr>
          <w:rFonts w:ascii="Arial" w:hAnsi="Arial"/>
          <w:color w:val="163258"/>
          <w:sz w:val="24"/>
        </w:rPr>
        <w:t xml:space="preserve">• </w:t>
      </w:r>
      <w:r>
        <w:rPr>
          <w:rFonts w:ascii="Arial" w:hAnsi="Arial"/>
          <w:b w:val="0"/>
          <w:i w:val="0"/>
          <w:color w:val="163258"/>
          <w:sz w:val="20"/>
        </w:rPr>
        <w:t>Matrix 42</w:t>
      </w:r>
    </w:p>
    <w:p>
      <w:pPr>
        <w:spacing w:after="80"/>
        <w:ind w:left="170"/>
      </w:pPr>
      <w:r>
        <w:rPr>
          <w:rFonts w:ascii="Arial" w:hAnsi="Arial"/>
          <w:color w:val="163258"/>
          <w:sz w:val="24"/>
        </w:rPr>
        <w:t xml:space="preserve">• </w:t>
      </w:r>
      <w:r>
        <w:rPr>
          <w:rFonts w:ascii="Arial" w:hAnsi="Arial"/>
          <w:b w:val="0"/>
          <w:i w:val="0"/>
          <w:color w:val="163258"/>
          <w:sz w:val="20"/>
        </w:rPr>
        <w:t>MCDST Microsoft Certified Desktop Support</w:t>
      </w:r>
    </w:p>
    <w:p>
      <w:pPr>
        <w:spacing w:after="80"/>
        <w:ind w:left="170"/>
      </w:pPr>
      <w:r>
        <w:rPr>
          <w:rFonts w:ascii="Arial" w:hAnsi="Arial"/>
          <w:color w:val="163258"/>
          <w:sz w:val="24"/>
        </w:rPr>
        <w:t xml:space="preserve">• </w:t>
      </w:r>
      <w:r>
        <w:rPr>
          <w:rFonts w:ascii="Arial" w:hAnsi="Arial"/>
          <w:b w:val="0"/>
          <w:i w:val="0"/>
          <w:color w:val="163258"/>
          <w:sz w:val="20"/>
        </w:rPr>
        <w:t>Technician 2003 2000 NT4</w:t>
      </w:r>
    </w:p>
    <w:p>
      <w:pPr>
        <w:spacing w:after="80"/>
        <w:ind w:left="170"/>
      </w:pPr>
      <w:r>
        <w:rPr>
          <w:rFonts w:ascii="Arial" w:hAnsi="Arial"/>
          <w:color w:val="163258"/>
          <w:sz w:val="24"/>
        </w:rPr>
        <w:t xml:space="preserve">• </w:t>
      </w:r>
      <w:r>
        <w:rPr>
          <w:rFonts w:ascii="Arial" w:hAnsi="Arial"/>
          <w:b w:val="0"/>
          <w:i w:val="0"/>
          <w:color w:val="163258"/>
          <w:sz w:val="20"/>
        </w:rPr>
        <w:t>MCP Microsoft Certified Professional (Windows</w:t>
      </w:r>
    </w:p>
    <w:p>
      <w:pPr>
        <w:spacing w:after="80"/>
        <w:ind w:left="170"/>
      </w:pPr>
      <w:r>
        <w:rPr>
          <w:rFonts w:ascii="Arial" w:hAnsi="Arial"/>
          <w:color w:val="163258"/>
          <w:sz w:val="24"/>
        </w:rPr>
        <w:t xml:space="preserve">• </w:t>
      </w:r>
      <w:r>
        <w:rPr>
          <w:rFonts w:ascii="Arial" w:hAnsi="Arial"/>
          <w:b w:val="0"/>
          <w:i w:val="0"/>
          <w:color w:val="163258"/>
          <w:sz w:val="20"/>
        </w:rPr>
        <w:t>Vista</w:t>
      </w:r>
    </w:p>
    <w:p>
      <w:pPr>
        <w:spacing w:after="80"/>
        <w:ind w:left="170"/>
      </w:pPr>
      <w:r>
        <w:rPr>
          <w:rFonts w:ascii="Arial" w:hAnsi="Arial"/>
          <w:color w:val="163258"/>
          <w:sz w:val="24"/>
        </w:rPr>
        <w:t xml:space="preserve">• </w:t>
      </w:r>
      <w:r>
        <w:rPr>
          <w:rFonts w:ascii="Arial" w:hAnsi="Arial"/>
          <w:b w:val="0"/>
          <w:i w:val="0"/>
          <w:color w:val="163258"/>
          <w:sz w:val="20"/>
        </w:rPr>
        <w:t>2000</w:t>
      </w:r>
    </w:p>
    <w:p>
      <w:pPr>
        <w:spacing w:after="80"/>
        <w:ind w:left="170"/>
      </w:pPr>
      <w:r>
        <w:rPr>
          <w:rFonts w:ascii="Arial" w:hAnsi="Arial"/>
          <w:color w:val="163258"/>
          <w:sz w:val="24"/>
        </w:rPr>
        <w:t xml:space="preserve">• </w:t>
      </w:r>
      <w:r>
        <w:rPr>
          <w:rFonts w:ascii="Arial" w:hAnsi="Arial"/>
          <w:b w:val="0"/>
          <w:i w:val="0"/>
          <w:color w:val="163258"/>
          <w:sz w:val="20"/>
        </w:rPr>
        <w:t>NT4)</w:t>
      </w:r>
    </w:p>
    <w:p>
      <w:pPr>
        <w:spacing w:after="80"/>
        <w:ind w:left="170"/>
      </w:pPr>
      <w:r>
        <w:rPr>
          <w:rFonts w:ascii="Arial" w:hAnsi="Arial"/>
          <w:color w:val="163258"/>
          <w:sz w:val="24"/>
        </w:rPr>
        <w:t xml:space="preserve">• </w:t>
      </w:r>
      <w:r>
        <w:rPr>
          <w:rFonts w:ascii="Arial" w:hAnsi="Arial"/>
          <w:b w:val="0"/>
          <w:i w:val="0"/>
          <w:color w:val="163258"/>
          <w:sz w:val="20"/>
        </w:rPr>
        <w:t>MCSA Microsoft Certified Systems Administrator</w:t>
      </w:r>
    </w:p>
    <w:p>
      <w:pPr>
        <w:spacing w:after="80"/>
        <w:ind w:left="170"/>
      </w:pPr>
      <w:r>
        <w:rPr>
          <w:rFonts w:ascii="Arial" w:hAnsi="Arial"/>
          <w:color w:val="163258"/>
          <w:sz w:val="24"/>
        </w:rPr>
        <w:t xml:space="preserve">• </w:t>
      </w:r>
      <w:r>
        <w:rPr>
          <w:rFonts w:ascii="Arial" w:hAnsi="Arial"/>
          <w:b w:val="0"/>
          <w:i w:val="0"/>
          <w:color w:val="163258"/>
          <w:sz w:val="20"/>
        </w:rPr>
        <w:t>2003 2000 NT4</w:t>
      </w:r>
    </w:p>
    <w:p>
      <w:pPr>
        <w:spacing w:after="80"/>
        <w:ind w:left="170"/>
      </w:pPr>
      <w:r>
        <w:rPr>
          <w:rFonts w:ascii="Arial" w:hAnsi="Arial"/>
          <w:color w:val="163258"/>
          <w:sz w:val="24"/>
        </w:rPr>
        <w:t xml:space="preserve">• </w:t>
      </w:r>
      <w:r>
        <w:rPr>
          <w:rFonts w:ascii="Arial" w:hAnsi="Arial"/>
          <w:b w:val="0"/>
          <w:i w:val="0"/>
          <w:color w:val="163258"/>
          <w:sz w:val="20"/>
        </w:rPr>
        <w:t>MCSE Messaging Microsoft Certified Systems Engineer</w:t>
      </w:r>
    </w:p>
    <w:p>
      <w:pPr>
        <w:spacing w:after="80"/>
        <w:ind w:left="170"/>
      </w:pPr>
      <w:r>
        <w:rPr>
          <w:rFonts w:ascii="Arial" w:hAnsi="Arial"/>
          <w:color w:val="163258"/>
          <w:sz w:val="24"/>
        </w:rPr>
        <w:t xml:space="preserve">• </w:t>
      </w:r>
      <w:r>
        <w:rPr>
          <w:rFonts w:ascii="Arial" w:hAnsi="Arial"/>
          <w:b w:val="0"/>
          <w:i w:val="0"/>
          <w:color w:val="163258"/>
          <w:sz w:val="20"/>
        </w:rPr>
        <w:t>Messaging 2010 2007 2003 2000 NT4</w:t>
      </w:r>
    </w:p>
    <w:p>
      <w:pPr>
        <w:spacing w:after="80"/>
        <w:ind w:left="170"/>
      </w:pPr>
      <w:r>
        <w:rPr>
          <w:rFonts w:ascii="Arial" w:hAnsi="Arial"/>
          <w:color w:val="163258"/>
          <w:sz w:val="24"/>
        </w:rPr>
        <w:t xml:space="preserve">• </w:t>
      </w:r>
      <w:r>
        <w:rPr>
          <w:rFonts w:ascii="Arial" w:hAnsi="Arial"/>
          <w:b w:val="0"/>
          <w:i w:val="0"/>
          <w:color w:val="163258"/>
          <w:sz w:val="20"/>
        </w:rPr>
        <w:t>MCSE Security Microsoft Certified Systems Engineer</w:t>
      </w:r>
    </w:p>
    <w:p>
      <w:pPr>
        <w:spacing w:after="80"/>
        <w:ind w:left="170"/>
      </w:pPr>
      <w:r>
        <w:rPr>
          <w:rFonts w:ascii="Arial" w:hAnsi="Arial"/>
          <w:color w:val="163258"/>
          <w:sz w:val="24"/>
        </w:rPr>
        <w:t xml:space="preserve">• </w:t>
      </w:r>
      <w:r>
        <w:rPr>
          <w:rFonts w:ascii="Arial" w:hAnsi="Arial"/>
          <w:b w:val="0"/>
          <w:i w:val="0"/>
          <w:color w:val="163258"/>
          <w:sz w:val="20"/>
        </w:rPr>
        <w:t>Security 2003 2000 NT4</w:t>
      </w:r>
    </w:p>
    <w:p>
      <w:pPr>
        <w:spacing w:after="80"/>
        <w:ind w:left="170"/>
      </w:pPr>
      <w:r>
        <w:rPr>
          <w:rFonts w:ascii="Arial" w:hAnsi="Arial"/>
          <w:color w:val="163258"/>
          <w:sz w:val="24"/>
        </w:rPr>
        <w:t xml:space="preserve">• </w:t>
      </w:r>
      <w:r>
        <w:rPr>
          <w:rFonts w:ascii="Arial" w:hAnsi="Arial"/>
          <w:b w:val="0"/>
          <w:i w:val="0"/>
          <w:color w:val="163258"/>
          <w:sz w:val="20"/>
        </w:rPr>
        <w:t>MCTS Microsoft Certified Technology Specialist</w:t>
      </w:r>
    </w:p>
    <w:p>
      <w:pPr>
        <w:spacing w:after="80"/>
        <w:ind w:left="170"/>
      </w:pPr>
      <w:r>
        <w:rPr>
          <w:rFonts w:ascii="Arial" w:hAnsi="Arial"/>
          <w:color w:val="163258"/>
          <w:sz w:val="24"/>
        </w:rPr>
        <w:t xml:space="preserve">• </w:t>
      </w:r>
      <w:r>
        <w:rPr>
          <w:rFonts w:ascii="Arial" w:hAnsi="Arial"/>
          <w:b w:val="0"/>
          <w:i w:val="0"/>
          <w:color w:val="163258"/>
          <w:sz w:val="20"/>
        </w:rPr>
        <w:t>2008 R2 AD</w:t>
      </w:r>
    </w:p>
    <w:p>
      <w:pPr>
        <w:spacing w:after="80"/>
        <w:ind w:left="170"/>
      </w:pPr>
      <w:r>
        <w:rPr>
          <w:rFonts w:ascii="Arial" w:hAnsi="Arial"/>
          <w:color w:val="163258"/>
          <w:sz w:val="24"/>
        </w:rPr>
        <w:t xml:space="preserve">• </w:t>
      </w:r>
      <w:r>
        <w:rPr>
          <w:rFonts w:ascii="Arial" w:hAnsi="Arial"/>
          <w:b w:val="0"/>
          <w:i w:val="0"/>
          <w:color w:val="163258"/>
          <w:sz w:val="20"/>
        </w:rPr>
        <w:t>Microsoft Cluster</w:t>
      </w:r>
    </w:p>
    <w:p>
      <w:pPr>
        <w:spacing w:after="80"/>
        <w:ind w:left="170"/>
      </w:pPr>
      <w:r>
        <w:rPr>
          <w:rFonts w:ascii="Arial" w:hAnsi="Arial"/>
          <w:color w:val="163258"/>
          <w:sz w:val="24"/>
        </w:rPr>
        <w:t xml:space="preserve">• </w:t>
      </w:r>
      <w:r>
        <w:rPr>
          <w:rFonts w:ascii="Arial" w:hAnsi="Arial"/>
          <w:b w:val="0"/>
          <w:i w:val="0"/>
          <w:color w:val="163258"/>
          <w:sz w:val="20"/>
        </w:rPr>
        <w:t>Microsoft CRM</w:t>
      </w:r>
    </w:p>
    <w:p>
      <w:pPr>
        <w:spacing w:after="80"/>
        <w:ind w:left="170"/>
      </w:pPr>
      <w:r>
        <w:rPr>
          <w:rFonts w:ascii="Arial" w:hAnsi="Arial"/>
          <w:color w:val="163258"/>
          <w:sz w:val="24"/>
        </w:rPr>
        <w:t xml:space="preserve">• </w:t>
      </w:r>
      <w:r>
        <w:rPr>
          <w:rFonts w:ascii="Arial" w:hAnsi="Arial"/>
          <w:b w:val="0"/>
          <w:i w:val="0"/>
          <w:color w:val="163258"/>
          <w:sz w:val="20"/>
        </w:rPr>
        <w:t>Microsoft Terminal Services Terminal Services / Remote Desktop / RDP /</w:t>
      </w:r>
    </w:p>
    <w:p>
      <w:pPr>
        <w:spacing w:after="80"/>
        <w:ind w:left="170"/>
      </w:pPr>
      <w:r>
        <w:rPr>
          <w:rFonts w:ascii="Arial" w:hAnsi="Arial"/>
          <w:color w:val="163258"/>
          <w:sz w:val="24"/>
        </w:rPr>
        <w:t xml:space="preserve">• </w:t>
      </w:r>
      <w:r>
        <w:rPr>
          <w:rFonts w:ascii="Arial" w:hAnsi="Arial"/>
          <w:b w:val="0"/>
          <w:i w:val="0"/>
          <w:color w:val="163258"/>
          <w:sz w:val="20"/>
        </w:rPr>
        <w:t>Citrix</w:t>
      </w:r>
    </w:p>
    <w:p>
      <w:pPr>
        <w:spacing w:after="80"/>
        <w:ind w:left="170"/>
      </w:pPr>
      <w:r>
        <w:rPr>
          <w:rFonts w:ascii="Arial" w:hAnsi="Arial"/>
          <w:color w:val="163258"/>
          <w:sz w:val="24"/>
        </w:rPr>
        <w:t xml:space="preserve">• </w:t>
      </w:r>
      <w:r>
        <w:rPr>
          <w:rFonts w:ascii="Arial" w:hAnsi="Arial"/>
          <w:b w:val="0"/>
          <w:i w:val="0"/>
          <w:color w:val="163258"/>
          <w:sz w:val="20"/>
        </w:rPr>
        <w:t>MS Exchange Server</w:t>
      </w:r>
    </w:p>
    <w:p>
      <w:pPr>
        <w:spacing w:after="80"/>
        <w:ind w:left="170"/>
      </w:pPr>
      <w:r>
        <w:rPr>
          <w:rFonts w:ascii="Arial" w:hAnsi="Arial"/>
          <w:color w:val="163258"/>
          <w:sz w:val="24"/>
        </w:rPr>
        <w:t xml:space="preserve">• </w:t>
      </w:r>
      <w:r>
        <w:rPr>
          <w:rFonts w:ascii="Arial" w:hAnsi="Arial"/>
          <w:b w:val="0"/>
          <w:i w:val="0"/>
          <w:color w:val="163258"/>
          <w:sz w:val="20"/>
        </w:rPr>
        <w:t>MS Winwos Update Server WUS</w:t>
      </w:r>
    </w:p>
    <w:p>
      <w:pPr>
        <w:spacing w:after="80"/>
        <w:ind w:left="170"/>
      </w:pPr>
      <w:r>
        <w:rPr>
          <w:rFonts w:ascii="Arial" w:hAnsi="Arial"/>
          <w:color w:val="163258"/>
          <w:sz w:val="24"/>
        </w:rPr>
        <w:t xml:space="preserve">• </w:t>
      </w:r>
      <w:r>
        <w:rPr>
          <w:rFonts w:ascii="Arial" w:hAnsi="Arial"/>
          <w:b w:val="0"/>
          <w:i w:val="0"/>
          <w:color w:val="163258"/>
          <w:sz w:val="20"/>
        </w:rPr>
        <w:t>WSUS</w:t>
      </w:r>
    </w:p>
    <w:p>
      <w:pPr>
        <w:spacing w:after="80"/>
        <w:ind w:left="170"/>
      </w:pPr>
      <w:r>
        <w:rPr>
          <w:rFonts w:ascii="Arial" w:hAnsi="Arial"/>
          <w:color w:val="163258"/>
          <w:sz w:val="24"/>
        </w:rPr>
        <w:t xml:space="preserve">• </w:t>
      </w:r>
      <w:r>
        <w:rPr>
          <w:rFonts w:ascii="Arial" w:hAnsi="Arial"/>
          <w:b w:val="0"/>
          <w:i w:val="0"/>
          <w:color w:val="163258"/>
          <w:sz w:val="20"/>
        </w:rPr>
        <w:t>SUS</w:t>
      </w:r>
    </w:p>
    <w:p>
      <w:pPr>
        <w:spacing w:after="80"/>
        <w:ind w:left="170"/>
      </w:pPr>
      <w:r>
        <w:rPr>
          <w:rFonts w:ascii="Arial" w:hAnsi="Arial"/>
          <w:color w:val="163258"/>
          <w:sz w:val="24"/>
        </w:rPr>
        <w:t xml:space="preserve">• </w:t>
      </w:r>
      <w:r>
        <w:rPr>
          <w:rFonts w:ascii="Arial" w:hAnsi="Arial"/>
          <w:b w:val="0"/>
          <w:i w:val="0"/>
          <w:color w:val="163258"/>
          <w:sz w:val="20"/>
        </w:rPr>
        <w:t>NetApp filer SAN</w:t>
      </w:r>
    </w:p>
    <w:p>
      <w:pPr>
        <w:spacing w:after="80"/>
        <w:ind w:left="170"/>
      </w:pPr>
      <w:r>
        <w:rPr>
          <w:rFonts w:ascii="Arial" w:hAnsi="Arial"/>
          <w:color w:val="163258"/>
          <w:sz w:val="24"/>
        </w:rPr>
        <w:t xml:space="preserve">• </w:t>
      </w:r>
      <w:r>
        <w:rPr>
          <w:rFonts w:ascii="Arial" w:hAnsi="Arial"/>
          <w:b w:val="0"/>
          <w:i w:val="0"/>
          <w:color w:val="163258"/>
          <w:sz w:val="20"/>
        </w:rPr>
        <w:t>O365</w:t>
      </w:r>
    </w:p>
    <w:p>
      <w:pPr>
        <w:spacing w:after="80"/>
        <w:ind w:left="170"/>
      </w:pPr>
      <w:r>
        <w:rPr>
          <w:rFonts w:ascii="Arial" w:hAnsi="Arial"/>
          <w:color w:val="163258"/>
          <w:sz w:val="24"/>
        </w:rPr>
        <w:t xml:space="preserve">• </w:t>
      </w:r>
      <w:r>
        <w:rPr>
          <w:rFonts w:ascii="Arial" w:hAnsi="Arial"/>
          <w:b w:val="0"/>
          <w:i w:val="0"/>
          <w:color w:val="163258"/>
          <w:sz w:val="20"/>
        </w:rPr>
        <w:t>physical &amp; virtual (HyperV</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self-developed SW.</w:t>
      </w:r>
    </w:p>
    <w:p>
      <w:pPr>
        <w:spacing w:after="80"/>
        <w:ind w:left="170"/>
      </w:pPr>
      <w:r>
        <w:rPr>
          <w:rFonts w:ascii="Arial" w:hAnsi="Arial"/>
          <w:color w:val="163258"/>
          <w:sz w:val="24"/>
        </w:rPr>
        <w:t xml:space="preserve">• </w:t>
      </w:r>
      <w:r>
        <w:rPr>
          <w:rFonts w:ascii="Arial" w:hAnsi="Arial"/>
          <w:b w:val="0"/>
          <w:i w:val="0"/>
          <w:color w:val="163258"/>
          <w:sz w:val="20"/>
        </w:rPr>
        <w:t>SharePoint</w:t>
      </w:r>
    </w:p>
    <w:p>
      <w:pPr>
        <w:spacing w:after="80"/>
        <w:ind w:left="170"/>
      </w:pPr>
      <w:r>
        <w:rPr>
          <w:rFonts w:ascii="Arial" w:hAnsi="Arial"/>
          <w:color w:val="163258"/>
          <w:sz w:val="24"/>
        </w:rPr>
        <w:t xml:space="preserve">• </w:t>
      </w:r>
      <w:r>
        <w:rPr>
          <w:rFonts w:ascii="Arial" w:hAnsi="Arial"/>
          <w:b w:val="0"/>
          <w:i w:val="0"/>
          <w:color w:val="163258"/>
          <w:sz w:val="20"/>
        </w:rPr>
        <w:t>Sicherungskonzepte Backup</w:t>
      </w:r>
    </w:p>
    <w:p>
      <w:pPr>
        <w:spacing w:after="80"/>
        <w:ind w:left="170"/>
      </w:pPr>
      <w:r>
        <w:rPr>
          <w:rFonts w:ascii="Arial" w:hAnsi="Arial"/>
          <w:color w:val="163258"/>
          <w:sz w:val="24"/>
        </w:rPr>
        <w:t xml:space="preserve">• </w:t>
      </w:r>
      <w:r>
        <w:rPr>
          <w:rFonts w:ascii="Arial" w:hAnsi="Arial"/>
          <w:b w:val="0"/>
          <w:i w:val="0"/>
          <w:color w:val="163258"/>
          <w:sz w:val="20"/>
        </w:rPr>
        <w:t>EMC2 Networker</w:t>
      </w:r>
    </w:p>
    <w:p>
      <w:pPr>
        <w:spacing w:after="80"/>
        <w:ind w:left="170"/>
      </w:pPr>
      <w:r>
        <w:rPr>
          <w:rFonts w:ascii="Arial" w:hAnsi="Arial"/>
          <w:color w:val="163258"/>
          <w:sz w:val="24"/>
        </w:rPr>
        <w:t xml:space="preserve">• </w:t>
      </w:r>
      <w:r>
        <w:rPr>
          <w:rFonts w:ascii="Arial" w:hAnsi="Arial"/>
          <w:b w:val="0"/>
          <w:i w:val="0"/>
          <w:color w:val="163258"/>
          <w:sz w:val="20"/>
        </w:rPr>
        <w:t>Legato Networker</w:t>
      </w:r>
    </w:p>
    <w:p>
      <w:pPr>
        <w:spacing w:after="80"/>
        <w:ind w:left="170"/>
      </w:pPr>
      <w:r>
        <w:rPr>
          <w:rFonts w:ascii="Arial" w:hAnsi="Arial"/>
          <w:color w:val="163258"/>
          <w:sz w:val="24"/>
        </w:rPr>
        <w:t xml:space="preserve">• </w:t>
      </w:r>
      <w:r>
        <w:rPr>
          <w:rFonts w:ascii="Arial" w:hAnsi="Arial"/>
          <w:b w:val="0"/>
          <w:i w:val="0"/>
          <w:color w:val="163258"/>
          <w:sz w:val="20"/>
        </w:rPr>
        <w:t>Small Business Server SBS</w:t>
      </w:r>
    </w:p>
    <w:p>
      <w:pPr>
        <w:spacing w:after="80"/>
        <w:ind w:left="170"/>
      </w:pPr>
      <w:r>
        <w:rPr>
          <w:rFonts w:ascii="Arial" w:hAnsi="Arial"/>
          <w:color w:val="163258"/>
          <w:sz w:val="24"/>
        </w:rPr>
        <w:t xml:space="preserve">• </w:t>
      </w:r>
      <w:r>
        <w:rPr>
          <w:rFonts w:ascii="Arial" w:hAnsi="Arial"/>
          <w:b w:val="0"/>
          <w:i w:val="0"/>
          <w:color w:val="163258"/>
          <w:sz w:val="20"/>
        </w:rPr>
        <w:t>Softwareverteilung Microsoft System Center</w:t>
      </w:r>
    </w:p>
    <w:p>
      <w:pPr>
        <w:spacing w:after="80"/>
        <w:ind w:left="170"/>
      </w:pPr>
      <w:r>
        <w:rPr>
          <w:rFonts w:ascii="Arial" w:hAnsi="Arial"/>
          <w:color w:val="163258"/>
          <w:sz w:val="24"/>
        </w:rPr>
        <w:t xml:space="preserve">• </w:t>
      </w:r>
      <w:r>
        <w:rPr>
          <w:rFonts w:ascii="Arial" w:hAnsi="Arial"/>
          <w:b w:val="0"/>
          <w:i w:val="0"/>
          <w:color w:val="163258"/>
          <w:sz w:val="20"/>
        </w:rPr>
        <w:t>SMS</w:t>
      </w:r>
    </w:p>
    <w:p>
      <w:pPr>
        <w:spacing w:after="80"/>
        <w:ind w:left="170"/>
      </w:pPr>
      <w:r>
        <w:rPr>
          <w:rFonts w:ascii="Arial" w:hAnsi="Arial"/>
          <w:color w:val="163258"/>
          <w:sz w:val="24"/>
        </w:rPr>
        <w:t xml:space="preserve">• </w:t>
      </w:r>
      <w:r>
        <w:rPr>
          <w:rFonts w:ascii="Arial" w:hAnsi="Arial"/>
          <w:b w:val="0"/>
          <w:i w:val="0"/>
          <w:color w:val="163258"/>
          <w:sz w:val="20"/>
        </w:rPr>
        <w:t>Altiris</w:t>
      </w:r>
    </w:p>
    <w:p>
      <w:pPr>
        <w:spacing w:after="80"/>
        <w:ind w:left="170"/>
      </w:pPr>
      <w:r>
        <w:rPr>
          <w:rFonts w:ascii="Arial" w:hAnsi="Arial"/>
          <w:color w:val="163258"/>
          <w:sz w:val="24"/>
        </w:rPr>
        <w:t xml:space="preserve">• </w:t>
      </w:r>
      <w:r>
        <w:rPr>
          <w:rFonts w:ascii="Arial" w:hAnsi="Arial"/>
          <w:b w:val="0"/>
          <w:i w:val="0"/>
          <w:color w:val="163258"/>
          <w:sz w:val="20"/>
        </w:rPr>
        <w:t>CCM</w:t>
      </w:r>
    </w:p>
    <w:p>
      <w:pPr>
        <w:spacing w:after="80"/>
        <w:ind w:left="170"/>
      </w:pPr>
      <w:r>
        <w:rPr>
          <w:rFonts w:ascii="Arial" w:hAnsi="Arial"/>
          <w:color w:val="163258"/>
          <w:sz w:val="24"/>
        </w:rPr>
        <w:t xml:space="preserve">• </w:t>
      </w:r>
      <w:r>
        <w:rPr>
          <w:rFonts w:ascii="Arial" w:hAnsi="Arial"/>
          <w:b w:val="0"/>
          <w:i w:val="0"/>
          <w:color w:val="163258"/>
          <w:sz w:val="20"/>
        </w:rPr>
        <w:t>Source: Windows 2012</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Telekommunikation Telko</w:t>
      </w:r>
    </w:p>
    <w:p>
      <w:pPr>
        <w:spacing w:after="80"/>
        <w:ind w:left="170"/>
      </w:pPr>
      <w:r>
        <w:rPr>
          <w:rFonts w:ascii="Arial" w:hAnsi="Arial"/>
          <w:color w:val="163258"/>
          <w:sz w:val="24"/>
        </w:rPr>
        <w:t xml:space="preserve">• </w:t>
      </w:r>
      <w:r>
        <w:rPr>
          <w:rFonts w:ascii="Arial" w:hAnsi="Arial"/>
          <w:b w:val="0"/>
          <w:i w:val="0"/>
          <w:color w:val="163258"/>
          <w:sz w:val="20"/>
        </w:rPr>
        <w:t>VoIP</w:t>
      </w:r>
    </w:p>
    <w:p>
      <w:pPr>
        <w:spacing w:after="80"/>
        <w:ind w:left="170"/>
      </w:pPr>
      <w:r>
        <w:rPr>
          <w:rFonts w:ascii="Arial" w:hAnsi="Arial"/>
          <w:color w:val="163258"/>
          <w:sz w:val="24"/>
        </w:rPr>
        <w:t xml:space="preserve">• </w:t>
      </w:r>
      <w:r>
        <w:rPr>
          <w:rFonts w:ascii="Arial" w:hAnsi="Arial"/>
          <w:b w:val="0"/>
          <w:i w:val="0"/>
          <w:color w:val="163258"/>
          <w:sz w:val="20"/>
        </w:rPr>
        <w:t>Agfeo</w:t>
      </w:r>
    </w:p>
    <w:p>
      <w:pPr>
        <w:spacing w:after="80"/>
        <w:ind w:left="170"/>
      </w:pPr>
      <w:r>
        <w:rPr>
          <w:rFonts w:ascii="Arial" w:hAnsi="Arial"/>
          <w:color w:val="163258"/>
          <w:sz w:val="24"/>
        </w:rPr>
        <w:t xml:space="preserve">• </w:t>
      </w:r>
      <w:r>
        <w:rPr>
          <w:rFonts w:ascii="Arial" w:hAnsi="Arial"/>
          <w:b w:val="0"/>
          <w:i w:val="0"/>
          <w:color w:val="163258"/>
          <w:sz w:val="20"/>
        </w:rPr>
        <w:t>VPN</w:t>
      </w:r>
    </w:p>
    <w:p>
      <w:pPr>
        <w:spacing w:after="80"/>
        <w:ind w:left="170"/>
      </w:pPr>
      <w:r>
        <w:rPr>
          <w:rFonts w:ascii="Arial" w:hAnsi="Arial"/>
          <w:color w:val="163258"/>
          <w:sz w:val="24"/>
        </w:rPr>
        <w:t xml:space="preserve">• </w:t>
      </w:r>
      <w:r>
        <w:rPr>
          <w:rFonts w:ascii="Arial" w:hAnsi="Arial"/>
          <w:b w:val="0"/>
          <w:i w:val="0"/>
          <w:color w:val="163258"/>
          <w:sz w:val="20"/>
        </w:rPr>
        <w:t>Microsoft</w:t>
      </w:r>
    </w:p>
    <w:p>
      <w:pPr>
        <w:spacing w:after="80"/>
        <w:ind w:left="170"/>
      </w:pPr>
      <w:r>
        <w:rPr>
          <w:rFonts w:ascii="Arial" w:hAnsi="Arial"/>
          <w:color w:val="163258"/>
          <w:sz w:val="24"/>
        </w:rPr>
        <w:t xml:space="preserve">• </w:t>
      </w:r>
      <w:r>
        <w:rPr>
          <w:rFonts w:ascii="Arial" w:hAnsi="Arial"/>
          <w:b w:val="0"/>
          <w:i w:val="0"/>
          <w:color w:val="163258"/>
          <w:sz w:val="20"/>
        </w:rPr>
        <w:t>DirectAccess</w:t>
      </w:r>
    </w:p>
    <w:p>
      <w:pPr>
        <w:spacing w:after="80"/>
        <w:ind w:left="170"/>
      </w:pPr>
      <w:r>
        <w:rPr>
          <w:rFonts w:ascii="Arial" w:hAnsi="Arial"/>
          <w:color w:val="163258"/>
          <w:sz w:val="24"/>
        </w:rPr>
        <w:t xml:space="preserve">• </w:t>
      </w:r>
      <w:r>
        <w:rPr>
          <w:rFonts w:ascii="Arial" w:hAnsi="Arial"/>
          <w:b w:val="0"/>
          <w:i w:val="0"/>
          <w:color w:val="163258"/>
          <w:sz w:val="20"/>
        </w:rPr>
        <w:t>vmware</w:t>
      </w:r>
    </w:p>
    <w:p>
      <w:pPr>
        <w:spacing w:after="80"/>
        <w:ind w:left="170"/>
      </w:pPr>
      <w:r>
        <w:rPr>
          <w:rFonts w:ascii="Arial" w:hAnsi="Arial"/>
          <w:color w:val="163258"/>
          <w:sz w:val="24"/>
        </w:rPr>
        <w:t xml:space="preserve">• </w:t>
      </w:r>
      <w:r>
        <w:rPr>
          <w:rFonts w:ascii="Arial" w:hAnsi="Arial"/>
          <w:b w:val="0"/>
          <w:i w:val="0"/>
          <w:color w:val="163258"/>
          <w:sz w:val="20"/>
        </w:rPr>
        <w:t>Windows &amp; Citrix RDP</w:t>
      </w:r>
    </w:p>
    <w:p>
      <w:pPr>
        <w:spacing w:after="80"/>
        <w:ind w:left="170"/>
      </w:pPr>
      <w:r>
        <w:rPr>
          <w:rFonts w:ascii="Arial" w:hAnsi="Arial"/>
          <w:color w:val="163258"/>
          <w:sz w:val="24"/>
        </w:rPr>
        <w:t xml:space="preserve">• </w:t>
      </w:r>
      <w:r>
        <w:rPr>
          <w:rFonts w:ascii="Arial" w:hAnsi="Arial"/>
          <w:b w:val="0"/>
          <w:i w:val="0"/>
          <w:color w:val="163258"/>
          <w:sz w:val="20"/>
        </w:rPr>
        <w:t>Windows 2008 R2 AD DS</w:t>
      </w:r>
    </w:p>
    <w:p>
      <w:pPr>
        <w:spacing w:after="80"/>
        <w:ind w:left="170"/>
      </w:pPr>
      <w:r>
        <w:rPr>
          <w:rFonts w:ascii="Arial" w:hAnsi="Arial"/>
          <w:color w:val="163258"/>
          <w:sz w:val="24"/>
        </w:rPr>
        <w:t xml:space="preserve">• </w:t>
      </w:r>
      <w:r>
        <w:rPr>
          <w:rFonts w:ascii="Arial" w:hAnsi="Arial"/>
          <w:b w:val="0"/>
          <w:i w:val="0"/>
          <w:color w:val="163258"/>
          <w:sz w:val="20"/>
        </w:rPr>
        <w:t>Windows 2012</w:t>
      </w:r>
    </w:p>
    <w:p>
      <w:pPr>
        <w:spacing w:after="80"/>
        <w:ind w:left="170"/>
      </w:pPr>
      <w:r>
        <w:rPr>
          <w:rFonts w:ascii="Arial" w:hAnsi="Arial"/>
          <w:color w:val="163258"/>
          <w:sz w:val="24"/>
        </w:rPr>
        <w:t xml:space="preserve">• </w:t>
      </w:r>
      <w:r>
        <w:rPr>
          <w:rFonts w:ascii="Arial" w:hAnsi="Arial"/>
          <w:b w:val="0"/>
          <w:i w:val="0"/>
          <w:color w:val="163258"/>
          <w:sz w:val="20"/>
        </w:rPr>
        <w:t>WLAN &amp; VPN</w:t>
      </w:r>
    </w:p>
    <w:p>
      <w:pPr>
        <w:spacing w:after="80"/>
        <w:ind w:left="170"/>
      </w:pPr>
      <w:r>
        <w:rPr>
          <w:rFonts w:ascii="Arial" w:hAnsi="Arial"/>
          <w:color w:val="163258"/>
          <w:sz w:val="24"/>
        </w:rPr>
        <w:t xml:space="preserve">• </w:t>
      </w:r>
      <w:r>
        <w:rPr>
          <w:rFonts w:ascii="Arial" w:hAnsi="Arial"/>
          <w:b w:val="0"/>
          <w:i w:val="0"/>
          <w:color w:val="163258"/>
          <w:sz w:val="20"/>
        </w:rPr>
        <w:t>Top Fähigkeiten</w:t>
      </w:r>
    </w:p>
    <w:p>
      <w:pPr>
        <w:spacing w:after="80"/>
        <w:ind w:left="170"/>
      </w:pPr>
      <w:r>
        <w:rPr>
          <w:rFonts w:ascii="Arial" w:hAnsi="Arial"/>
          <w:color w:val="163258"/>
          <w:sz w:val="24"/>
        </w:rPr>
        <w:t xml:space="preserve">• </w:t>
      </w:r>
      <w:r>
        <w:rPr>
          <w:rFonts w:ascii="Arial" w:hAnsi="Arial"/>
          <w:b w:val="0"/>
          <w:i w:val="0"/>
          <w:color w:val="163258"/>
          <w:sz w:val="20"/>
        </w:rPr>
        <w:t>Senior IT Project Management</w:t>
      </w:r>
    </w:p>
    <w:p>
      <w:pPr>
        <w:spacing w:after="80"/>
        <w:ind w:left="170"/>
      </w:pPr>
      <w:r>
        <w:rPr>
          <w:rFonts w:ascii="Arial" w:hAnsi="Arial"/>
          <w:color w:val="163258"/>
          <w:sz w:val="24"/>
        </w:rPr>
        <w:t xml:space="preserve">• </w:t>
      </w:r>
      <w:r>
        <w:rPr>
          <w:rFonts w:ascii="Arial" w:hAnsi="Arial"/>
          <w:b w:val="0"/>
          <w:i w:val="0"/>
          <w:color w:val="163258"/>
          <w:sz w:val="20"/>
        </w:rPr>
        <w:t>Steering &amp; Reporting of Business &amp; Supplier</w:t>
      </w:r>
    </w:p>
    <w:p>
      <w:pPr>
        <w:spacing w:after="80"/>
        <w:ind w:left="170"/>
      </w:pPr>
      <w:r>
        <w:rPr>
          <w:rFonts w:ascii="Arial" w:hAnsi="Arial"/>
          <w:color w:val="163258"/>
          <w:sz w:val="24"/>
        </w:rPr>
        <w:t xml:space="preserve">• </w:t>
      </w:r>
      <w:r>
        <w:rPr>
          <w:rFonts w:ascii="Arial" w:hAnsi="Arial"/>
          <w:b w:val="0"/>
          <w:i w:val="0"/>
          <w:color w:val="163258"/>
          <w:sz w:val="20"/>
        </w:rPr>
        <w:t>Senior IT Migration Consultant</w:t>
      </w:r>
    </w:p>
    <w:p>
      <w:pPr>
        <w:spacing w:after="80"/>
        <w:ind w:left="170"/>
      </w:pPr>
      <w:r>
        <w:rPr>
          <w:rFonts w:ascii="Arial" w:hAnsi="Arial"/>
          <w:color w:val="163258"/>
          <w:sz w:val="24"/>
        </w:rPr>
        <w:t xml:space="preserve">• </w:t>
      </w:r>
      <w:r>
        <w:rPr>
          <w:rFonts w:ascii="Arial" w:hAnsi="Arial"/>
          <w:b w:val="0"/>
          <w:i w:val="0"/>
          <w:color w:val="163258"/>
          <w:sz w:val="20"/>
        </w:rPr>
        <w:t>Senior IT Security Consultant</w:t>
      </w:r>
    </w:p>
    <w:p>
      <w:pPr>
        <w:spacing w:after="80"/>
        <w:ind w:left="170"/>
      </w:pPr>
      <w:r>
        <w:rPr>
          <w:rFonts w:ascii="Arial" w:hAnsi="Arial"/>
          <w:color w:val="163258"/>
          <w:sz w:val="24"/>
        </w:rPr>
        <w:t xml:space="preserve">• </w:t>
      </w:r>
      <w:r>
        <w:rPr>
          <w:rFonts w:ascii="Arial" w:hAnsi="Arial"/>
          <w:b w:val="0"/>
          <w:i w:val="0"/>
          <w:color w:val="163258"/>
          <w:sz w:val="20"/>
        </w:rPr>
        <w:t>SME AD Consolidation &amp; Migration</w:t>
      </w:r>
    </w:p>
    <w:p>
      <w:pPr>
        <w:spacing w:after="80"/>
        <w:ind w:left="170"/>
      </w:pPr>
      <w:r>
        <w:rPr>
          <w:rFonts w:ascii="Arial" w:hAnsi="Arial"/>
          <w:color w:val="163258"/>
          <w:sz w:val="24"/>
        </w:rPr>
        <w:t xml:space="preserve">• </w:t>
      </w:r>
      <w:r>
        <w:rPr>
          <w:rFonts w:ascii="Arial" w:hAnsi="Arial"/>
          <w:b w:val="0"/>
          <w:i w:val="0"/>
          <w:color w:val="163258"/>
          <w:sz w:val="20"/>
        </w:rPr>
        <w:t>Besondere Stärken</w:t>
      </w:r>
    </w:p>
    <w:p>
      <w:pPr>
        <w:spacing w:after="80"/>
        <w:ind w:left="170"/>
      </w:pPr>
      <w:r>
        <w:rPr>
          <w:rFonts w:ascii="Arial" w:hAnsi="Arial"/>
          <w:color w:val="163258"/>
          <w:sz w:val="24"/>
        </w:rPr>
        <w:t xml:space="preserve">• </w:t>
      </w:r>
      <w:r>
        <w:rPr>
          <w:rFonts w:ascii="Arial" w:hAnsi="Arial"/>
          <w:b w:val="0"/>
          <w:i w:val="0"/>
          <w:color w:val="163258"/>
          <w:sz w:val="20"/>
        </w:rPr>
        <w:t>Verbinde technisch affine Projekte mit Menschen und Strukturen</w:t>
      </w:r>
    </w:p>
    <w:p>
      <w:pPr>
        <w:spacing w:after="80"/>
        <w:ind w:left="170"/>
      </w:pPr>
      <w:r>
        <w:rPr>
          <w:rFonts w:ascii="Arial" w:hAnsi="Arial"/>
          <w:color w:val="163258"/>
          <w:sz w:val="24"/>
        </w:rPr>
        <w:t xml:space="preserve">• </w:t>
      </w:r>
      <w:r>
        <w:rPr>
          <w:rFonts w:ascii="Arial" w:hAnsi="Arial"/>
          <w:b w:val="0"/>
          <w:i w:val="0"/>
          <w:color w:val="163258"/>
          <w:sz w:val="20"/>
        </w:rPr>
        <w:t>kombiniere</w:t>
      </w:r>
    </w:p>
    <w:p>
      <w:pPr>
        <w:spacing w:after="80"/>
        <w:ind w:left="170"/>
      </w:pPr>
      <w:r>
        <w:rPr>
          <w:rFonts w:ascii="Arial" w:hAnsi="Arial"/>
          <w:color w:val="163258"/>
          <w:sz w:val="24"/>
        </w:rPr>
        <w:t xml:space="preserve">• </w:t>
      </w:r>
      <w:r>
        <w:rPr>
          <w:rFonts w:ascii="Arial" w:hAnsi="Arial"/>
          <w:b w:val="0"/>
          <w:i w:val="0"/>
          <w:color w:val="163258"/>
          <w:sz w:val="20"/>
        </w:rPr>
        <w:t>Erfahrung aus Wirtschaft</w:t>
      </w:r>
    </w:p>
    <w:p>
      <w:pPr>
        <w:spacing w:after="80"/>
        <w:ind w:left="170"/>
      </w:pPr>
      <w:r>
        <w:rPr>
          <w:rFonts w:ascii="Arial" w:hAnsi="Arial"/>
          <w:color w:val="163258"/>
          <w:sz w:val="24"/>
        </w:rPr>
        <w:t xml:space="preserve">• </w:t>
      </w:r>
      <w:r>
        <w:rPr>
          <w:rFonts w:ascii="Arial" w:hAnsi="Arial"/>
          <w:b w:val="0"/>
          <w:i w:val="0"/>
          <w:color w:val="163258"/>
          <w:sz w:val="20"/>
        </w:rPr>
        <w:t>Behörde und Lehre mit jedem neuen Umfeld für</w:t>
      </w:r>
    </w:p>
    <w:p>
      <w:pPr>
        <w:spacing w:after="80"/>
        <w:ind w:left="170"/>
      </w:pPr>
      <w:r>
        <w:rPr>
          <w:rFonts w:ascii="Arial" w:hAnsi="Arial"/>
          <w:color w:val="163258"/>
          <w:sz w:val="24"/>
        </w:rPr>
        <w:t xml:space="preserve">• </w:t>
      </w:r>
      <w:r>
        <w:rPr>
          <w:rFonts w:ascii="Arial" w:hAnsi="Arial"/>
          <w:b w:val="0"/>
          <w:i w:val="0"/>
          <w:color w:val="163258"/>
          <w:sz w:val="20"/>
        </w:rPr>
        <w:t>passgenaue Lösungen nah am Kunden:</w:t>
      </w:r>
    </w:p>
    <w:p>
      <w:pPr>
        <w:spacing w:after="80"/>
        <w:ind w:left="170"/>
      </w:pPr>
      <w:r>
        <w:rPr>
          <w:rFonts w:ascii="Arial" w:hAnsi="Arial"/>
          <w:color w:val="163258"/>
          <w:sz w:val="24"/>
        </w:rPr>
        <w:t xml:space="preserve">• </w:t>
      </w:r>
      <w:r>
        <w:rPr>
          <w:rFonts w:ascii="Arial" w:hAnsi="Arial"/>
          <w:b w:val="0"/>
          <w:i w:val="0"/>
          <w:color w:val="163258"/>
          <w:sz w:val="20"/>
        </w:rPr>
        <w:t>System Design &amp; Analyse</w:t>
      </w:r>
    </w:p>
    <w:p>
      <w:pPr>
        <w:spacing w:after="80"/>
        <w:ind w:left="170"/>
      </w:pPr>
      <w:r>
        <w:rPr>
          <w:rFonts w:ascii="Arial" w:hAnsi="Arial"/>
          <w:color w:val="163258"/>
          <w:sz w:val="24"/>
        </w:rPr>
        <w:t xml:space="preserve">• </w:t>
      </w:r>
      <w:r>
        <w:rPr>
          <w:rFonts w:ascii="Arial" w:hAnsi="Arial"/>
          <w:b w:val="0"/>
          <w:i w:val="0"/>
          <w:color w:val="163258"/>
          <w:sz w:val="20"/>
        </w:rPr>
        <w:t>IT-Beratung</w:t>
      </w:r>
    </w:p>
    <w:p>
      <w:pPr>
        <w:spacing w:after="80"/>
        <w:ind w:left="170"/>
      </w:pPr>
      <w:r>
        <w:rPr>
          <w:rFonts w:ascii="Arial" w:hAnsi="Arial"/>
          <w:color w:val="163258"/>
          <w:sz w:val="24"/>
        </w:rPr>
        <w:t xml:space="preserve">• </w:t>
      </w:r>
      <w:r>
        <w:rPr>
          <w:rFonts w:ascii="Arial" w:hAnsi="Arial"/>
          <w:b w:val="0"/>
          <w:i w:val="0"/>
          <w:color w:val="163258"/>
          <w:sz w:val="20"/>
        </w:rPr>
        <w:t>IT-Consulting</w:t>
      </w:r>
    </w:p>
    <w:p>
      <w:pPr>
        <w:spacing w:after="80"/>
        <w:ind w:left="170"/>
      </w:pPr>
      <w:r>
        <w:rPr>
          <w:rFonts w:ascii="Arial" w:hAnsi="Arial"/>
          <w:color w:val="163258"/>
          <w:sz w:val="24"/>
        </w:rPr>
        <w:t xml:space="preserve">• </w:t>
      </w:r>
      <w:r>
        <w:rPr>
          <w:rFonts w:ascii="Arial" w:hAnsi="Arial"/>
          <w:b w:val="0"/>
          <w:i w:val="0"/>
          <w:color w:val="163258"/>
          <w:sz w:val="20"/>
        </w:rPr>
        <w:t>IT-Sicherheit</w:t>
      </w:r>
    </w:p>
    <w:p>
      <w:pPr>
        <w:spacing w:after="80"/>
        <w:ind w:left="170"/>
      </w:pPr>
      <w:r>
        <w:rPr>
          <w:rFonts w:ascii="Arial" w:hAnsi="Arial"/>
          <w:color w:val="163258"/>
          <w:sz w:val="24"/>
        </w:rPr>
        <w:t xml:space="preserve">• </w:t>
      </w:r>
      <w:r>
        <w:rPr>
          <w:rFonts w:ascii="Arial" w:hAnsi="Arial"/>
          <w:b w:val="0"/>
          <w:i w:val="0"/>
          <w:color w:val="163258"/>
          <w:sz w:val="20"/>
        </w:rPr>
        <w:t>Datenschutz</w:t>
      </w:r>
    </w:p>
    <w:p>
      <w:pPr>
        <w:spacing w:after="80"/>
        <w:ind w:left="170"/>
      </w:pPr>
      <w:r>
        <w:rPr>
          <w:rFonts w:ascii="Arial" w:hAnsi="Arial"/>
          <w:color w:val="163258"/>
          <w:sz w:val="24"/>
        </w:rPr>
        <w:t xml:space="preserve">• </w:t>
      </w:r>
      <w:r>
        <w:rPr>
          <w:rFonts w:ascii="Arial" w:hAnsi="Arial"/>
          <w:b w:val="0"/>
          <w:i w:val="0"/>
          <w:color w:val="163258"/>
          <w:sz w:val="20"/>
        </w:rPr>
        <w:t>Projektplanung</w:t>
      </w:r>
    </w:p>
    <w:p>
      <w:pPr>
        <w:spacing w:after="80"/>
        <w:ind w:left="170"/>
      </w:pPr>
      <w:r>
        <w:rPr>
          <w:rFonts w:ascii="Arial" w:hAnsi="Arial"/>
          <w:color w:val="163258"/>
          <w:sz w:val="24"/>
        </w:rPr>
        <w:t xml:space="preserve">• </w:t>
      </w:r>
      <w:r>
        <w:rPr>
          <w:rFonts w:ascii="Arial" w:hAnsi="Arial"/>
          <w:b w:val="0"/>
          <w:i w:val="0"/>
          <w:color w:val="163258"/>
          <w:sz w:val="20"/>
        </w:rPr>
        <w:t>Konzept</w:t>
      </w:r>
    </w:p>
    <w:p>
      <w:pPr>
        <w:spacing w:after="80"/>
        <w:ind w:left="170"/>
      </w:pPr>
      <w:r>
        <w:rPr>
          <w:rFonts w:ascii="Arial" w:hAnsi="Arial"/>
          <w:color w:val="163258"/>
          <w:sz w:val="24"/>
        </w:rPr>
        <w:t xml:space="preserve">• </w:t>
      </w:r>
      <w:r>
        <w:rPr>
          <w:rFonts w:ascii="Arial" w:hAnsi="Arial"/>
          <w:b w:val="0"/>
          <w:i w:val="0"/>
          <w:color w:val="163258"/>
          <w:sz w:val="20"/>
        </w:rPr>
        <w:t>Design</w:t>
      </w:r>
    </w:p>
    <w:p>
      <w:pPr>
        <w:spacing w:after="80"/>
        <w:ind w:left="170"/>
      </w:pPr>
      <w:r>
        <w:rPr>
          <w:rFonts w:ascii="Arial" w:hAnsi="Arial"/>
          <w:color w:val="163258"/>
          <w:sz w:val="24"/>
        </w:rPr>
        <w:t xml:space="preserve">• </w:t>
      </w:r>
      <w:r>
        <w:rPr>
          <w:rFonts w:ascii="Arial" w:hAnsi="Arial"/>
          <w:b w:val="0"/>
          <w:i w:val="0"/>
          <w:color w:val="163258"/>
          <w:sz w:val="20"/>
        </w:rPr>
        <w:t>Dokumentation</w:t>
      </w:r>
    </w:p>
    <w:p>
      <w:pPr>
        <w:spacing w:after="80"/>
        <w:ind w:left="170"/>
      </w:pPr>
      <w:r>
        <w:rPr>
          <w:rFonts w:ascii="Arial" w:hAnsi="Arial"/>
          <w:color w:val="163258"/>
          <w:sz w:val="24"/>
        </w:rPr>
        <w:t xml:space="preserve">• </w:t>
      </w:r>
      <w:r>
        <w:rPr>
          <w:rFonts w:ascii="Arial" w:hAnsi="Arial"/>
          <w:b w:val="0"/>
          <w:i w:val="0"/>
          <w:color w:val="163258"/>
          <w:sz w:val="20"/>
        </w:rPr>
        <w:t>Administration</w:t>
      </w:r>
    </w:p>
    <w:p>
      <w:pPr>
        <w:spacing w:after="80"/>
        <w:ind w:left="170"/>
      </w:pPr>
      <w:r>
        <w:rPr>
          <w:rFonts w:ascii="Arial" w:hAnsi="Arial"/>
          <w:color w:val="163258"/>
          <w:sz w:val="24"/>
        </w:rPr>
        <w:t xml:space="preserve">• </w:t>
      </w:r>
      <w:r>
        <w:rPr>
          <w:rFonts w:ascii="Arial" w:hAnsi="Arial"/>
          <w:b w:val="0"/>
          <w:i w:val="0"/>
          <w:color w:val="163258"/>
          <w:sz w:val="20"/>
        </w:rPr>
        <w:t>Microsoft Exchange Server</w:t>
      </w:r>
    </w:p>
    <w:p>
      <w:pPr>
        <w:spacing w:after="80"/>
        <w:ind w:left="170"/>
      </w:pPr>
      <w:r>
        <w:rPr>
          <w:rFonts w:ascii="Arial" w:hAnsi="Arial"/>
          <w:color w:val="163258"/>
          <w:sz w:val="24"/>
        </w:rPr>
        <w:t xml:space="preserve">• </w:t>
      </w:r>
      <w:r>
        <w:rPr>
          <w:rFonts w:ascii="Arial" w:hAnsi="Arial"/>
          <w:b w:val="0"/>
          <w:i w:val="0"/>
          <w:color w:val="163258"/>
          <w:sz w:val="20"/>
        </w:rPr>
        <w:t>Microsoft Active Directory</w:t>
      </w:r>
    </w:p>
    <w:p>
      <w:pPr>
        <w:spacing w:after="80"/>
        <w:ind w:left="170"/>
      </w:pPr>
      <w:r>
        <w:rPr>
          <w:rFonts w:ascii="Arial" w:hAnsi="Arial"/>
          <w:color w:val="163258"/>
          <w:sz w:val="24"/>
        </w:rPr>
        <w:t xml:space="preserve">• </w:t>
      </w:r>
      <w:r>
        <w:rPr>
          <w:rFonts w:ascii="Arial" w:hAnsi="Arial"/>
          <w:b w:val="0"/>
          <w:i w:val="0"/>
          <w:color w:val="163258"/>
          <w:sz w:val="20"/>
        </w:rPr>
        <w:t>Microsoft Hyper-V</w:t>
      </w:r>
    </w:p>
    <w:p>
      <w:pPr>
        <w:spacing w:after="80"/>
        <w:ind w:left="170"/>
      </w:pPr>
      <w:r>
        <w:rPr>
          <w:rFonts w:ascii="Arial" w:hAnsi="Arial"/>
          <w:color w:val="163258"/>
          <w:sz w:val="24"/>
        </w:rPr>
        <w:t xml:space="preserve">• </w:t>
      </w:r>
      <w:r>
        <w:rPr>
          <w:rFonts w:ascii="Arial" w:hAnsi="Arial"/>
          <w:b w:val="0"/>
          <w:i w:val="0"/>
          <w:color w:val="163258"/>
          <w:sz w:val="20"/>
        </w:rPr>
        <w:t>Microsoft Terminal Services</w:t>
      </w:r>
    </w:p>
    <w:p>
      <w:pPr>
        <w:spacing w:after="80"/>
        <w:ind w:left="170"/>
      </w:pPr>
      <w:r>
        <w:rPr>
          <w:rFonts w:ascii="Arial" w:hAnsi="Arial"/>
          <w:color w:val="163258"/>
          <w:sz w:val="24"/>
        </w:rPr>
        <w:t xml:space="preserve">• </w:t>
      </w:r>
      <w:r>
        <w:rPr>
          <w:rFonts w:ascii="Arial" w:hAnsi="Arial"/>
          <w:b w:val="0"/>
          <w:i w:val="0"/>
          <w:color w:val="163258"/>
          <w:sz w:val="20"/>
        </w:rPr>
        <w:t>Remote Desktop</w:t>
      </w:r>
    </w:p>
    <w:p>
      <w:pPr>
        <w:spacing w:after="80"/>
        <w:ind w:left="170"/>
      </w:pPr>
      <w:r>
        <w:rPr>
          <w:rFonts w:ascii="Arial" w:hAnsi="Arial"/>
          <w:color w:val="163258"/>
          <w:sz w:val="24"/>
        </w:rPr>
        <w:t xml:space="preserve">• </w:t>
      </w:r>
      <w:r>
        <w:rPr>
          <w:rFonts w:ascii="Arial" w:hAnsi="Arial"/>
          <w:b w:val="0"/>
          <w:i w:val="0"/>
          <w:color w:val="163258"/>
          <w:sz w:val="20"/>
        </w:rPr>
        <w:t>RDP</w:t>
      </w:r>
    </w:p>
    <w:p>
      <w:pPr>
        <w:spacing w:after="80"/>
        <w:ind w:left="170"/>
      </w:pPr>
      <w:r>
        <w:rPr>
          <w:rFonts w:ascii="Arial" w:hAnsi="Arial"/>
          <w:color w:val="163258"/>
          <w:sz w:val="24"/>
        </w:rPr>
        <w:t xml:space="preserve">• </w:t>
      </w:r>
      <w:r>
        <w:rPr>
          <w:rFonts w:ascii="Arial" w:hAnsi="Arial"/>
          <w:b w:val="0"/>
          <w:i w:val="0"/>
          <w:color w:val="163258"/>
          <w:sz w:val="20"/>
        </w:rPr>
        <w:t>* Microsoft Small Business Server</w:t>
      </w:r>
    </w:p>
    <w:p>
      <w:pPr>
        <w:spacing w:after="80"/>
        <w:ind w:left="170"/>
      </w:pPr>
      <w:r>
        <w:rPr>
          <w:rFonts w:ascii="Arial" w:hAnsi="Arial"/>
          <w:color w:val="163258"/>
          <w:sz w:val="24"/>
        </w:rPr>
        <w:t xml:space="preserve">• </w:t>
      </w:r>
      <w:r>
        <w:rPr>
          <w:rFonts w:ascii="Arial" w:hAnsi="Arial"/>
          <w:b w:val="0"/>
          <w:i w:val="0"/>
          <w:color w:val="163258"/>
          <w:sz w:val="20"/>
        </w:rPr>
        <w:t>(SBS)</w:t>
      </w:r>
    </w:p>
    <w:p>
      <w:pPr>
        <w:spacing w:after="80"/>
        <w:ind w:left="170"/>
      </w:pPr>
      <w:r>
        <w:rPr>
          <w:rFonts w:ascii="Arial" w:hAnsi="Arial"/>
          <w:color w:val="163258"/>
          <w:sz w:val="24"/>
        </w:rPr>
        <w:t xml:space="preserve">• </w:t>
      </w:r>
      <w:r>
        <w:rPr>
          <w:rFonts w:ascii="Arial" w:hAnsi="Arial"/>
          <w:b w:val="0"/>
          <w:i w:val="0"/>
          <w:color w:val="163258"/>
          <w:sz w:val="20"/>
        </w:rPr>
        <w:t>* KMU</w:t>
      </w:r>
    </w:p>
    <w:p>
      <w:pPr>
        <w:spacing w:after="80"/>
        <w:ind w:left="170"/>
      </w:pPr>
      <w:r>
        <w:rPr>
          <w:rFonts w:ascii="Arial" w:hAnsi="Arial"/>
          <w:color w:val="163258"/>
          <w:sz w:val="24"/>
        </w:rPr>
        <w:t xml:space="preserve">• </w:t>
      </w:r>
      <w:r>
        <w:rPr>
          <w:rFonts w:ascii="Arial" w:hAnsi="Arial"/>
          <w:b w:val="0"/>
          <w:i w:val="0"/>
          <w:color w:val="163258"/>
          <w:sz w:val="20"/>
        </w:rPr>
        <w:t>(SMB)</w:t>
      </w:r>
    </w:p>
    <w:p>
      <w:pPr>
        <w:spacing w:after="80"/>
        <w:ind w:left="170"/>
      </w:pPr>
      <w:r>
        <w:rPr>
          <w:rFonts w:ascii="Arial" w:hAnsi="Arial"/>
          <w:color w:val="163258"/>
          <w:sz w:val="24"/>
        </w:rPr>
        <w:t xml:space="preserve">• </w:t>
      </w:r>
      <w:r>
        <w:rPr>
          <w:rFonts w:ascii="Arial" w:hAnsi="Arial"/>
          <w:b w:val="0"/>
          <w:i w:val="0"/>
          <w:color w:val="163258"/>
          <w:sz w:val="20"/>
        </w:rPr>
        <w:t>* Microsoft Windows Update Server</w:t>
      </w:r>
    </w:p>
    <w:p>
      <w:pPr>
        <w:spacing w:after="80"/>
        <w:ind w:left="170"/>
      </w:pPr>
      <w:r>
        <w:rPr>
          <w:rFonts w:ascii="Arial" w:hAnsi="Arial"/>
          <w:color w:val="163258"/>
          <w:sz w:val="24"/>
        </w:rPr>
        <w:t xml:space="preserve">• </w:t>
      </w:r>
      <w:r>
        <w:rPr>
          <w:rFonts w:ascii="Arial" w:hAnsi="Arial"/>
          <w:b w:val="0"/>
          <w:i w:val="0"/>
          <w:color w:val="163258"/>
          <w:sz w:val="20"/>
        </w:rPr>
        <w:t>(WUS</w:t>
      </w:r>
    </w:p>
    <w:p>
      <w:pPr>
        <w:spacing w:after="80"/>
        <w:ind w:left="170"/>
      </w:pPr>
      <w:r>
        <w:rPr>
          <w:rFonts w:ascii="Arial" w:hAnsi="Arial"/>
          <w:color w:val="163258"/>
          <w:sz w:val="24"/>
        </w:rPr>
        <w:t xml:space="preserve">• </w:t>
      </w:r>
      <w:r>
        <w:rPr>
          <w:rFonts w:ascii="Arial" w:hAnsi="Arial"/>
          <w:b w:val="0"/>
          <w:i w:val="0"/>
          <w:color w:val="163258"/>
          <w:sz w:val="20"/>
        </w:rPr>
        <w:t>SUS)</w:t>
      </w:r>
    </w:p>
    <w:p>
      <w:pPr>
        <w:spacing w:after="80"/>
        <w:ind w:left="170"/>
      </w:pPr>
      <w:r>
        <w:rPr>
          <w:rFonts w:ascii="Arial" w:hAnsi="Arial"/>
          <w:color w:val="163258"/>
          <w:sz w:val="24"/>
        </w:rPr>
        <w:t xml:space="preserve">• </w:t>
      </w:r>
      <w:r>
        <w:rPr>
          <w:rFonts w:ascii="Arial" w:hAnsi="Arial"/>
          <w:b w:val="0"/>
          <w:i w:val="0"/>
          <w:color w:val="163258"/>
          <w:sz w:val="20"/>
        </w:rPr>
        <w:t>Microsoft SQL Server</w:t>
      </w:r>
    </w:p>
    <w:p>
      <w:pPr>
        <w:spacing w:after="80"/>
        <w:ind w:left="170"/>
      </w:pPr>
      <w:r>
        <w:rPr>
          <w:rFonts w:ascii="Arial" w:hAnsi="Arial"/>
          <w:color w:val="163258"/>
          <w:sz w:val="24"/>
        </w:rPr>
        <w:t xml:space="preserve">• </w:t>
      </w:r>
      <w:r>
        <w:rPr>
          <w:rFonts w:ascii="Arial" w:hAnsi="Arial"/>
          <w:b w:val="0"/>
          <w:i w:val="0"/>
          <w:color w:val="163258"/>
          <w:sz w:val="20"/>
        </w:rPr>
        <w:t>* Blackberry Enterprise Server</w:t>
      </w:r>
    </w:p>
    <w:p>
      <w:pPr>
        <w:spacing w:after="80"/>
        <w:ind w:left="170"/>
      </w:pPr>
      <w:r>
        <w:rPr>
          <w:rFonts w:ascii="Arial" w:hAnsi="Arial"/>
          <w:color w:val="163258"/>
          <w:sz w:val="24"/>
        </w:rPr>
        <w:t xml:space="preserve">• </w:t>
      </w:r>
      <w:r>
        <w:rPr>
          <w:rFonts w:ascii="Arial" w:hAnsi="Arial"/>
          <w:b w:val="0"/>
          <w:i w:val="0"/>
          <w:color w:val="163258"/>
          <w:sz w:val="20"/>
        </w:rPr>
        <w:t>(BES)</w:t>
      </w:r>
    </w:p>
    <w:p>
      <w:pPr>
        <w:spacing w:after="80"/>
        <w:ind w:left="170"/>
      </w:pPr>
      <w:r>
        <w:rPr>
          <w:rFonts w:ascii="Arial" w:hAnsi="Arial"/>
          <w:color w:val="163258"/>
          <w:sz w:val="24"/>
        </w:rPr>
        <w:t xml:space="preserve">• </w:t>
      </w:r>
      <w:r>
        <w:rPr>
          <w:rFonts w:ascii="Arial" w:hAnsi="Arial"/>
          <w:b w:val="0"/>
          <w:i w:val="0"/>
          <w:color w:val="163258"/>
          <w:sz w:val="20"/>
        </w:rPr>
        <w:t>* HDD based encryption</w:t>
      </w:r>
    </w:p>
    <w:p>
      <w:pPr>
        <w:spacing w:after="80"/>
        <w:ind w:left="170"/>
      </w:pPr>
      <w:r>
        <w:rPr>
          <w:rFonts w:ascii="Arial" w:hAnsi="Arial"/>
          <w:color w:val="163258"/>
          <w:sz w:val="24"/>
        </w:rPr>
        <w:t xml:space="preserve">• </w:t>
      </w:r>
      <w:r>
        <w:rPr>
          <w:rFonts w:ascii="Arial" w:hAnsi="Arial"/>
          <w:b w:val="0"/>
          <w:i w:val="0"/>
          <w:color w:val="163258"/>
          <w:sz w:val="20"/>
        </w:rPr>
        <w:t>(Bitlocker</w:t>
      </w:r>
    </w:p>
    <w:p>
      <w:pPr>
        <w:spacing w:after="80"/>
        <w:ind w:left="170"/>
      </w:pPr>
      <w:r>
        <w:rPr>
          <w:rFonts w:ascii="Arial" w:hAnsi="Arial"/>
          <w:color w:val="163258"/>
          <w:sz w:val="24"/>
        </w:rPr>
        <w:t xml:space="preserve">• </w:t>
      </w:r>
      <w:r>
        <w:rPr>
          <w:rFonts w:ascii="Arial" w:hAnsi="Arial"/>
          <w:b w:val="0"/>
          <w:i w:val="0"/>
          <w:color w:val="163258"/>
          <w:sz w:val="20"/>
        </w:rPr>
        <w:t>TrueCrypt)</w:t>
      </w:r>
    </w:p>
    <w:p>
      <w:pPr>
        <w:spacing w:after="80"/>
        <w:ind w:left="170"/>
      </w:pPr>
      <w:r>
        <w:rPr>
          <w:rFonts w:ascii="Arial" w:hAnsi="Arial"/>
          <w:color w:val="163258"/>
          <w:sz w:val="24"/>
        </w:rPr>
        <w:t xml:space="preserve">• </w:t>
      </w:r>
      <w:r>
        <w:rPr>
          <w:rFonts w:ascii="Arial" w:hAnsi="Arial"/>
          <w:b w:val="0"/>
          <w:i w:val="0"/>
          <w:color w:val="163258"/>
          <w:sz w:val="20"/>
        </w:rPr>
        <w:t>* Softwareverteilung</w:t>
      </w:r>
    </w:p>
    <w:p>
      <w:pPr>
        <w:spacing w:after="80"/>
        <w:ind w:left="170"/>
      </w:pPr>
      <w:r>
        <w:rPr>
          <w:rFonts w:ascii="Arial" w:hAnsi="Arial"/>
          <w:color w:val="163258"/>
          <w:sz w:val="24"/>
        </w:rPr>
        <w:t xml:space="preserve">• </w:t>
      </w:r>
      <w:r>
        <w:rPr>
          <w:rFonts w:ascii="Arial" w:hAnsi="Arial"/>
          <w:b w:val="0"/>
          <w:i w:val="0"/>
          <w:color w:val="163258"/>
          <w:sz w:val="20"/>
        </w:rPr>
        <w:t>(Microsoft System Center</w:t>
      </w:r>
    </w:p>
    <w:p>
      <w:pPr>
        <w:spacing w:after="80"/>
        <w:ind w:left="170"/>
      </w:pPr>
      <w:r>
        <w:rPr>
          <w:rFonts w:ascii="Arial" w:hAnsi="Arial"/>
          <w:color w:val="163258"/>
          <w:sz w:val="24"/>
        </w:rPr>
        <w:t xml:space="preserve">• </w:t>
      </w:r>
      <w:r>
        <w:rPr>
          <w:rFonts w:ascii="Arial" w:hAnsi="Arial"/>
          <w:b w:val="0"/>
          <w:i w:val="0"/>
          <w:color w:val="163258"/>
          <w:sz w:val="20"/>
        </w:rPr>
        <w:t>CCM)</w:t>
      </w:r>
    </w:p>
    <w:p>
      <w:pPr>
        <w:spacing w:after="80"/>
        <w:ind w:left="170"/>
      </w:pPr>
      <w:r>
        <w:rPr>
          <w:rFonts w:ascii="Arial" w:hAnsi="Arial"/>
          <w:color w:val="163258"/>
          <w:sz w:val="24"/>
        </w:rPr>
        <w:t xml:space="preserve">• </w:t>
      </w:r>
      <w:r>
        <w:rPr>
          <w:rFonts w:ascii="Arial" w:hAnsi="Arial"/>
          <w:b w:val="0"/>
          <w:i w:val="0"/>
          <w:color w:val="163258"/>
          <w:sz w:val="20"/>
        </w:rPr>
        <w:t>Sicherungskonzepte</w:t>
      </w:r>
    </w:p>
    <w:p>
      <w:pPr>
        <w:spacing w:after="80"/>
        <w:ind w:left="170"/>
      </w:pPr>
      <w:r>
        <w:rPr>
          <w:rFonts w:ascii="Arial" w:hAnsi="Arial"/>
          <w:color w:val="163258"/>
          <w:sz w:val="24"/>
        </w:rPr>
        <w:t xml:space="preserve">• </w:t>
      </w:r>
      <w:r>
        <w:rPr>
          <w:rFonts w:ascii="Arial" w:hAnsi="Arial"/>
          <w:b w:val="0"/>
          <w:i w:val="0"/>
          <w:color w:val="163258"/>
          <w:sz w:val="20"/>
        </w:rPr>
        <w:t>Backup</w:t>
      </w:r>
    </w:p>
    <w:p>
      <w:pPr>
        <w:spacing w:after="80"/>
        <w:ind w:left="170"/>
      </w:pPr>
      <w:r>
        <w:rPr>
          <w:rFonts w:ascii="Arial" w:hAnsi="Arial"/>
          <w:color w:val="163258"/>
          <w:sz w:val="24"/>
        </w:rPr>
        <w:t xml:space="preserve">• </w:t>
      </w:r>
      <w:r>
        <w:rPr>
          <w:rFonts w:ascii="Arial" w:hAnsi="Arial"/>
          <w:b w:val="0"/>
          <w:i w:val="0"/>
          <w:color w:val="163258"/>
          <w:sz w:val="20"/>
        </w:rPr>
        <w:t>SAN</w:t>
      </w:r>
    </w:p>
    <w:p>
      <w:pPr>
        <w:spacing w:after="80"/>
        <w:ind w:left="170"/>
      </w:pPr>
      <w:r>
        <w:rPr>
          <w:rFonts w:ascii="Arial" w:hAnsi="Arial"/>
          <w:color w:val="163258"/>
          <w:sz w:val="24"/>
        </w:rPr>
        <w:t xml:space="preserve">• </w:t>
      </w:r>
      <w:r>
        <w:rPr>
          <w:rFonts w:ascii="Arial" w:hAnsi="Arial"/>
          <w:b w:val="0"/>
          <w:i w:val="0"/>
          <w:color w:val="163258"/>
          <w:sz w:val="20"/>
        </w:rPr>
        <w:t>NetApp filer</w:t>
      </w:r>
    </w:p>
    <w:p>
      <w:pPr>
        <w:spacing w:after="80"/>
        <w:ind w:left="170"/>
      </w:pPr>
      <w:r>
        <w:rPr>
          <w:rFonts w:ascii="Arial" w:hAnsi="Arial"/>
          <w:color w:val="163258"/>
          <w:sz w:val="24"/>
        </w:rPr>
        <w:t xml:space="preserve">• </w:t>
      </w:r>
      <w:r>
        <w:rPr>
          <w:rFonts w:ascii="Arial" w:hAnsi="Arial"/>
          <w:b w:val="0"/>
          <w:i w:val="0"/>
          <w:color w:val="163258"/>
          <w:sz w:val="20"/>
        </w:rPr>
        <w:t>Enterprise AntiVirus</w:t>
      </w:r>
    </w:p>
    <w:p>
      <w:pPr>
        <w:spacing w:after="80"/>
        <w:ind w:left="170"/>
      </w:pPr>
      <w:r>
        <w:rPr>
          <w:rFonts w:ascii="Arial" w:hAnsi="Arial"/>
          <w:color w:val="163258"/>
          <w:sz w:val="24"/>
        </w:rPr>
        <w:t xml:space="preserve">• </w:t>
      </w:r>
      <w:r>
        <w:rPr>
          <w:rFonts w:ascii="Arial" w:hAnsi="Arial"/>
          <w:b w:val="0"/>
          <w:i w:val="0"/>
          <w:color w:val="163258"/>
          <w:sz w:val="20"/>
        </w:rPr>
        <w:t>McAffee</w:t>
      </w:r>
    </w:p>
    <w:p>
      <w:pPr>
        <w:spacing w:after="80"/>
        <w:ind w:left="170"/>
      </w:pPr>
      <w:r>
        <w:rPr>
          <w:rFonts w:ascii="Arial" w:hAnsi="Arial"/>
          <w:color w:val="163258"/>
          <w:sz w:val="24"/>
        </w:rPr>
        <w:t xml:space="preserve">• </w:t>
      </w:r>
      <w:r>
        <w:rPr>
          <w:rFonts w:ascii="Arial" w:hAnsi="Arial"/>
          <w:b w:val="0"/>
          <w:i w:val="0"/>
          <w:color w:val="163258"/>
          <w:sz w:val="20"/>
        </w:rPr>
        <w:t>* ePO</w:t>
      </w:r>
    </w:p>
    <w:p>
      <w:pPr>
        <w:spacing w:after="80"/>
        <w:ind w:left="170"/>
      </w:pPr>
      <w:r>
        <w:rPr>
          <w:rFonts w:ascii="Arial" w:hAnsi="Arial"/>
          <w:color w:val="163258"/>
          <w:sz w:val="24"/>
        </w:rPr>
        <w:t xml:space="preserve">• </w:t>
      </w:r>
      <w:r>
        <w:rPr>
          <w:rFonts w:ascii="Arial" w:hAnsi="Arial"/>
          <w:b w:val="0"/>
          <w:i w:val="0"/>
          <w:color w:val="163258"/>
          <w:sz w:val="20"/>
        </w:rPr>
        <w:t>AVG AntiVirus Business</w:t>
      </w:r>
    </w:p>
    <w:p>
      <w:pPr>
        <w:spacing w:after="80"/>
        <w:ind w:left="170"/>
      </w:pPr>
      <w:r>
        <w:rPr>
          <w:rFonts w:ascii="Arial" w:hAnsi="Arial"/>
          <w:color w:val="163258"/>
          <w:sz w:val="24"/>
        </w:rPr>
        <w:t xml:space="preserve">• </w:t>
      </w:r>
      <w:r>
        <w:rPr>
          <w:rFonts w:ascii="Arial" w:hAnsi="Arial"/>
          <w:b w:val="0"/>
          <w:i w:val="0"/>
          <w:color w:val="163258"/>
          <w:sz w:val="20"/>
        </w:rPr>
        <w:t>AVG Internet Security Business</w:t>
      </w:r>
    </w:p>
    <w:p>
      <w:pPr>
        <w:spacing w:after="80"/>
        <w:ind w:left="170"/>
      </w:pPr>
      <w:r>
        <w:rPr>
          <w:rFonts w:ascii="Arial" w:hAnsi="Arial"/>
          <w:color w:val="163258"/>
          <w:sz w:val="24"/>
        </w:rPr>
        <w:t xml:space="preserve">• </w:t>
      </w:r>
      <w:r>
        <w:rPr>
          <w:rFonts w:ascii="Arial" w:hAnsi="Arial"/>
          <w:b w:val="0"/>
          <w:i w:val="0"/>
          <w:color w:val="163258"/>
          <w:sz w:val="20"/>
        </w:rPr>
        <w:t>Microsoft DirectAccess;</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Consulting</w:t>
      </w:r>
    </w:p>
    <w:p>
      <w:pPr>
        <w:spacing w:after="80"/>
        <w:ind w:left="170"/>
      </w:pPr>
      <w:r>
        <w:rPr>
          <w:rFonts w:ascii="Arial" w:hAnsi="Arial"/>
          <w:color w:val="163258"/>
          <w:sz w:val="24"/>
        </w:rPr>
        <w:t xml:space="preserve">• </w:t>
      </w:r>
      <w:r>
        <w:rPr>
          <w:rFonts w:ascii="Arial" w:hAnsi="Arial"/>
          <w:b w:val="0"/>
          <w:i w:val="0"/>
          <w:color w:val="163258"/>
          <w:sz w:val="20"/>
        </w:rPr>
        <w:t>Active Directory</w:t>
      </w:r>
    </w:p>
    <w:p>
      <w:pPr>
        <w:spacing w:after="80"/>
        <w:ind w:left="170"/>
      </w:pPr>
      <w:r>
        <w:rPr>
          <w:rFonts w:ascii="Arial" w:hAnsi="Arial"/>
          <w:color w:val="163258"/>
          <w:sz w:val="24"/>
        </w:rPr>
        <w:t xml:space="preserve">• </w:t>
      </w:r>
      <w:r>
        <w:rPr>
          <w:rFonts w:ascii="Arial" w:hAnsi="Arial"/>
          <w:b w:val="0"/>
          <w:i w:val="0"/>
          <w:color w:val="163258"/>
          <w:sz w:val="20"/>
        </w:rPr>
        <w:t>Dell Data Encryption</w:t>
      </w:r>
    </w:p>
    <w:p>
      <w:pPr>
        <w:spacing w:after="80"/>
        <w:ind w:left="170"/>
      </w:pPr>
      <w:r>
        <w:rPr>
          <w:rFonts w:ascii="Arial" w:hAnsi="Arial"/>
          <w:color w:val="163258"/>
          <w:sz w:val="24"/>
        </w:rPr>
        <w:t xml:space="preserve">• </w:t>
      </w:r>
      <w:r>
        <w:rPr>
          <w:rFonts w:ascii="Arial" w:hAnsi="Arial"/>
          <w:b w:val="0"/>
          <w:i w:val="0"/>
          <w:color w:val="163258"/>
          <w:sz w:val="20"/>
        </w:rPr>
        <w:t>AVG Internet Security</w:t>
      </w:r>
    </w:p>
    <w:p>
      <w:pPr>
        <w:spacing w:after="80"/>
        <w:ind w:left="170"/>
      </w:pPr>
      <w:r>
        <w:rPr>
          <w:rFonts w:ascii="Arial" w:hAnsi="Arial"/>
          <w:color w:val="163258"/>
          <w:sz w:val="24"/>
        </w:rPr>
        <w:t xml:space="preserve">• </w:t>
      </w:r>
      <w:r>
        <w:rPr>
          <w:rFonts w:ascii="Arial" w:hAnsi="Arial"/>
          <w:b w:val="0"/>
          <w:i w:val="0"/>
          <w:color w:val="163258"/>
          <w:sz w:val="20"/>
        </w:rPr>
        <w:t>WLAN</w:t>
      </w:r>
    </w:p>
    <w:p>
      <w:pPr>
        <w:spacing w:after="80"/>
        <w:ind w:left="170"/>
      </w:pPr>
      <w:r>
        <w:rPr>
          <w:rFonts w:ascii="Arial" w:hAnsi="Arial"/>
          <w:color w:val="163258"/>
          <w:sz w:val="24"/>
        </w:rPr>
        <w:t xml:space="preserve">• </w:t>
      </w:r>
      <w:r>
        <w:rPr>
          <w:rFonts w:ascii="Arial" w:hAnsi="Arial"/>
          <w:b w:val="0"/>
          <w:i w:val="0"/>
          <w:color w:val="163258"/>
          <w:sz w:val="20"/>
        </w:rPr>
        <w:t>Bitlocker</w:t>
      </w:r>
    </w:p>
    <w:p>
      <w:pPr>
        <w:spacing w:after="80"/>
        <w:ind w:left="170"/>
      </w:pPr>
      <w:r>
        <w:rPr>
          <w:rFonts w:ascii="Arial" w:hAnsi="Arial"/>
          <w:color w:val="163258"/>
          <w:sz w:val="24"/>
        </w:rPr>
        <w:t xml:space="preserve">• </w:t>
      </w:r>
      <w:r>
        <w:rPr>
          <w:rFonts w:ascii="Arial" w:hAnsi="Arial"/>
          <w:b w:val="0"/>
          <w:i w:val="0"/>
          <w:color w:val="163258"/>
          <w:sz w:val="20"/>
        </w:rPr>
        <w:t>MCDST</w:t>
      </w:r>
    </w:p>
    <w:p>
      <w:pPr>
        <w:spacing w:after="80"/>
        <w:ind w:left="170"/>
      </w:pPr>
      <w:r>
        <w:rPr>
          <w:rFonts w:ascii="Arial" w:hAnsi="Arial"/>
          <w:color w:val="163258"/>
          <w:sz w:val="24"/>
        </w:rPr>
        <w:t xml:space="preserve">• </w:t>
      </w:r>
      <w:r>
        <w:rPr>
          <w:rFonts w:ascii="Arial" w:hAnsi="Arial"/>
          <w:b w:val="0"/>
          <w:i w:val="0"/>
          <w:color w:val="163258"/>
          <w:sz w:val="20"/>
        </w:rPr>
        <w:t>MCP</w:t>
      </w:r>
    </w:p>
    <w:p>
      <w:pPr>
        <w:spacing w:after="80"/>
        <w:ind w:left="170"/>
      </w:pPr>
      <w:r>
        <w:rPr>
          <w:rFonts w:ascii="Arial" w:hAnsi="Arial"/>
          <w:color w:val="163258"/>
          <w:sz w:val="24"/>
        </w:rPr>
        <w:t xml:space="preserve">• </w:t>
      </w:r>
      <w:r>
        <w:rPr>
          <w:rFonts w:ascii="Arial" w:hAnsi="Arial"/>
          <w:b w:val="0"/>
          <w:i w:val="0"/>
          <w:color w:val="163258"/>
          <w:sz w:val="20"/>
        </w:rPr>
        <w:t>MCSA</w:t>
      </w:r>
    </w:p>
    <w:p>
      <w:pPr>
        <w:spacing w:after="80"/>
        <w:ind w:left="170"/>
      </w:pPr>
      <w:r>
        <w:rPr>
          <w:rFonts w:ascii="Arial" w:hAnsi="Arial"/>
          <w:color w:val="163258"/>
          <w:sz w:val="24"/>
        </w:rPr>
        <w:t xml:space="preserve">• </w:t>
      </w:r>
      <w:r>
        <w:rPr>
          <w:rFonts w:ascii="Arial" w:hAnsi="Arial"/>
          <w:b w:val="0"/>
          <w:i w:val="0"/>
          <w:color w:val="163258"/>
          <w:sz w:val="20"/>
        </w:rPr>
        <w:t>MCSE Messaging</w:t>
      </w:r>
    </w:p>
    <w:p>
      <w:pPr>
        <w:spacing w:after="80"/>
        <w:ind w:left="170"/>
      </w:pPr>
      <w:r>
        <w:rPr>
          <w:rFonts w:ascii="Arial" w:hAnsi="Arial"/>
          <w:color w:val="163258"/>
          <w:sz w:val="24"/>
        </w:rPr>
        <w:t xml:space="preserve">• </w:t>
      </w:r>
      <w:r>
        <w:rPr>
          <w:rFonts w:ascii="Arial" w:hAnsi="Arial"/>
          <w:b w:val="0"/>
          <w:i w:val="0"/>
          <w:color w:val="163258"/>
          <w:sz w:val="20"/>
        </w:rPr>
        <w:t>MCSE Security</w:t>
      </w:r>
    </w:p>
    <w:p>
      <w:pPr>
        <w:spacing w:after="80"/>
        <w:ind w:left="170"/>
      </w:pPr>
      <w:r>
        <w:rPr>
          <w:rFonts w:ascii="Arial" w:hAnsi="Arial"/>
          <w:color w:val="163258"/>
          <w:sz w:val="24"/>
        </w:rPr>
        <w:t xml:space="preserve">• </w:t>
      </w:r>
      <w:r>
        <w:rPr>
          <w:rFonts w:ascii="Arial" w:hAnsi="Arial"/>
          <w:b w:val="0"/>
          <w:i w:val="0"/>
          <w:color w:val="163258"/>
          <w:sz w:val="20"/>
        </w:rPr>
        <w:t>MCTS</w:t>
      </w:r>
    </w:p>
    <w:p>
      <w:pPr>
        <w:spacing w:after="80"/>
        <w:ind w:left="170"/>
      </w:pPr>
      <w:r>
        <w:rPr>
          <w:rFonts w:ascii="Arial" w:hAnsi="Arial"/>
          <w:color w:val="163258"/>
          <w:sz w:val="24"/>
        </w:rPr>
        <w:t xml:space="preserve">• </w:t>
      </w:r>
      <w:r>
        <w:rPr>
          <w:rFonts w:ascii="Arial" w:hAnsi="Arial"/>
          <w:b w:val="0"/>
          <w:i w:val="0"/>
          <w:color w:val="163258"/>
          <w:sz w:val="20"/>
        </w:rPr>
        <w:t>Terminal Services</w:t>
      </w:r>
    </w:p>
    <w:p>
      <w:pPr>
        <w:spacing w:after="80"/>
        <w:ind w:left="170"/>
      </w:pPr>
      <w:r>
        <w:rPr>
          <w:rFonts w:ascii="Arial" w:hAnsi="Arial"/>
          <w:color w:val="163258"/>
          <w:sz w:val="24"/>
        </w:rPr>
        <w:t xml:space="preserve">• </w:t>
      </w:r>
      <w:r>
        <w:rPr>
          <w:rFonts w:ascii="Arial" w:hAnsi="Arial"/>
          <w:b w:val="0"/>
          <w:i w:val="0"/>
          <w:color w:val="163258"/>
          <w:sz w:val="20"/>
        </w:rPr>
        <w:t>WUS</w:t>
      </w:r>
    </w:p>
    <w:p>
      <w:pPr>
        <w:spacing w:after="80"/>
        <w:ind w:left="170"/>
      </w:pPr>
      <w:r>
        <w:rPr>
          <w:rFonts w:ascii="Arial" w:hAnsi="Arial"/>
          <w:color w:val="163258"/>
          <w:sz w:val="24"/>
        </w:rPr>
        <w:t xml:space="preserve">• </w:t>
      </w:r>
      <w:r>
        <w:rPr>
          <w:rFonts w:ascii="Arial" w:hAnsi="Arial"/>
          <w:b w:val="0"/>
          <w:i w:val="0"/>
          <w:color w:val="163258"/>
          <w:sz w:val="20"/>
        </w:rPr>
        <w:t>Small Business Server</w:t>
      </w:r>
    </w:p>
    <w:p>
      <w:pPr>
        <w:spacing w:after="80"/>
        <w:ind w:left="170"/>
      </w:pPr>
      <w:r>
        <w:rPr>
          <w:rFonts w:ascii="Arial" w:hAnsi="Arial"/>
          <w:color w:val="163258"/>
          <w:sz w:val="24"/>
        </w:rPr>
        <w:t xml:space="preserve">• </w:t>
      </w:r>
      <w:r>
        <w:rPr>
          <w:rFonts w:ascii="Arial" w:hAnsi="Arial"/>
          <w:b w:val="0"/>
          <w:i w:val="0"/>
          <w:color w:val="163258"/>
          <w:sz w:val="20"/>
        </w:rPr>
        <w:t>SBS</w:t>
      </w:r>
    </w:p>
    <w:p>
      <w:pPr>
        <w:spacing w:after="80"/>
        <w:ind w:left="170"/>
      </w:pPr>
      <w:r>
        <w:rPr>
          <w:rFonts w:ascii="Arial" w:hAnsi="Arial"/>
          <w:color w:val="163258"/>
          <w:sz w:val="24"/>
        </w:rPr>
        <w:t xml:space="preserve">• </w:t>
      </w:r>
      <w:r>
        <w:rPr>
          <w:rFonts w:ascii="Arial" w:hAnsi="Arial"/>
          <w:b w:val="0"/>
          <w:i w:val="0"/>
          <w:color w:val="163258"/>
          <w:sz w:val="20"/>
        </w:rPr>
        <w:t>Microsoft System Center</w:t>
      </w:r>
    </w:p>
    <w:p>
      <w:pPr>
        <w:spacing w:after="80"/>
        <w:ind w:left="170"/>
      </w:pPr>
      <w:r>
        <w:rPr>
          <w:rFonts w:ascii="Arial" w:hAnsi="Arial"/>
          <w:color w:val="163258"/>
          <w:sz w:val="24"/>
        </w:rPr>
        <w:t xml:space="preserve">• </w:t>
      </w:r>
      <w:r>
        <w:rPr>
          <w:rFonts w:ascii="Arial" w:hAnsi="Arial"/>
          <w:b w:val="0"/>
          <w:i w:val="0"/>
          <w:color w:val="163258"/>
          <w:sz w:val="20"/>
        </w:rPr>
        <w:t>Microsoft DirectAccess</w:t>
      </w:r>
    </w:p>
    <w:p>
      <w:pPr>
        <w:spacing w:after="80"/>
        <w:ind w:left="170"/>
      </w:pPr>
      <w:r>
        <w:rPr>
          <w:rFonts w:ascii="Arial" w:hAnsi="Arial"/>
          <w:color w:val="163258"/>
          <w:sz w:val="24"/>
        </w:rPr>
        <w:t xml:space="preserve">• </w:t>
      </w:r>
      <w:r>
        <w:rPr>
          <w:rFonts w:ascii="Arial" w:hAnsi="Arial"/>
          <w:b w:val="0"/>
          <w:i w:val="0"/>
          <w:color w:val="163258"/>
          <w:sz w:val="20"/>
        </w:rPr>
        <w:t>Windows 7</w:t>
      </w:r>
    </w:p>
    <w:p>
      <w:pPr>
        <w:spacing w:after="80"/>
        <w:ind w:left="170"/>
      </w:pPr>
      <w:r>
        <w:rPr>
          <w:rFonts w:ascii="Arial" w:hAnsi="Arial"/>
          <w:color w:val="163258"/>
          <w:sz w:val="24"/>
        </w:rPr>
        <w:t xml:space="preserve">• </w:t>
      </w:r>
      <w:r>
        <w:rPr>
          <w:rFonts w:ascii="Arial" w:hAnsi="Arial"/>
          <w:b w:val="0"/>
          <w:i w:val="0"/>
          <w:color w:val="163258"/>
          <w:sz w:val="20"/>
        </w:rPr>
        <w:t>NT4</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heute</w:t>
            </w:r>
            <w:r>
              <w:rPr>
                <w:sz w:val="22"/>
              </w:rPr>
              <w:tab/>
            </w:r>
            <w:r>
              <w:rPr>
                <w:rFonts w:ascii="Arial" w:hAnsi="Arial"/>
                <w:b/>
                <w:color w:val="163258"/>
                <w:sz w:val="26"/>
              </w:rPr>
              <w:t>HCOB Bank</w:t>
            </w:r>
          </w:p>
          <w:p>
            <w:pPr>
              <w:spacing w:after="160"/>
            </w:pPr>
            <w:r>
              <w:rPr>
                <w:rFonts w:ascii="Arial" w:hAnsi="Arial"/>
                <w:b/>
                <w:i w:val="0"/>
                <w:color w:val="163258"/>
                <w:sz w:val="22"/>
              </w:rPr>
              <w:t>SME AD DS &amp; Data Migration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 DS &amp; Data Migration following internal reorganization.</w:t>
            </w:r>
          </w:p>
          <w:p>
            <w:pPr>
              <w:spacing w:after="80"/>
              <w:ind w:left="227" w:hanging="170"/>
            </w:pPr>
            <w:r>
              <w:rPr>
                <w:rFonts w:ascii="Arial" w:hAnsi="Arial"/>
                <w:color w:val="163258"/>
                <w:sz w:val="24"/>
              </w:rPr>
              <w:t xml:space="preserve">• </w:t>
            </w:r>
            <w:r>
              <w:rPr>
                <w:rFonts w:ascii="Arial" w:hAnsi="Arial"/>
                <w:b w:val="0"/>
                <w:i w:val="0"/>
                <w:color w:val="163258"/>
                <w:sz w:val="20"/>
              </w:rPr>
              <w:t>Active Directory Clean-Up</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10/2018 - 03/2019</w:t>
            </w:r>
            <w:r>
              <w:rPr>
                <w:sz w:val="22"/>
              </w:rPr>
              <w:tab/>
            </w:r>
            <w:r>
              <w:rPr>
                <w:rFonts w:ascii="Arial" w:hAnsi="Arial"/>
                <w:b/>
                <w:color w:val="163258"/>
                <w:sz w:val="26"/>
              </w:rPr>
              <w:t>Microsoft Deutschland GmbH</w:t>
            </w:r>
          </w:p>
          <w:p>
            <w:pPr>
              <w:spacing w:after="160"/>
            </w:pPr>
            <w:r>
              <w:rPr>
                <w:rFonts w:ascii="Arial" w:hAnsi="Arial"/>
                <w:b/>
                <w:i w:val="0"/>
                <w:color w:val="163258"/>
                <w:sz w:val="22"/>
              </w:rPr>
              <w:t>Active Directory Migration Expert</w:t>
            </w:r>
          </w:p>
          <w:p>
            <w:pPr>
              <w:spacing w:after="80"/>
              <w:ind w:left="227" w:hanging="170"/>
            </w:pPr>
            <w:r>
              <w:rPr>
                <w:rFonts w:ascii="Arial" w:hAnsi="Arial"/>
                <w:color w:val="163258"/>
                <w:sz w:val="24"/>
              </w:rPr>
              <w:t xml:space="preserve">• </w:t>
            </w:r>
            <w:r>
              <w:rPr>
                <w:rFonts w:ascii="Arial" w:hAnsi="Arial"/>
                <w:b w:val="0"/>
                <w:i w:val="0"/>
                <w:color w:val="163258"/>
                <w:sz w:val="20"/>
              </w:rPr>
              <w:t>Geschäftsstelle: IT</w:t>
            </w:r>
          </w:p>
          <w:p>
            <w:pPr>
              <w:spacing w:after="80"/>
              <w:ind w:left="227" w:hanging="170"/>
            </w:pPr>
            <w:r>
              <w:rPr>
                <w:rFonts w:ascii="Arial" w:hAnsi="Arial"/>
                <w:color w:val="163258"/>
                <w:sz w:val="24"/>
              </w:rPr>
              <w:t xml:space="preserve">• </w:t>
            </w:r>
            <w:r>
              <w:rPr>
                <w:rFonts w:ascii="Arial" w:hAnsi="Arial"/>
                <w:b w:val="0"/>
                <w:i w:val="0"/>
                <w:color w:val="163258"/>
                <w:sz w:val="20"/>
              </w:rPr>
              <w:t>Branche: Energieversorgung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Coordinate coexistence between two trusted AD forests with central and local application environments.</w:t>
            </w:r>
          </w:p>
          <w:p>
            <w:pPr>
              <w:spacing w:after="80"/>
              <w:ind w:left="227" w:hanging="170"/>
            </w:pPr>
            <w:r>
              <w:rPr>
                <w:rFonts w:ascii="Arial" w:hAnsi="Arial"/>
                <w:color w:val="163258"/>
                <w:sz w:val="24"/>
              </w:rPr>
              <w:t xml:space="preserve">• </w:t>
            </w:r>
            <w:r>
              <w:rPr>
                <w:rFonts w:ascii="Arial" w:hAnsi="Arial"/>
                <w:b w:val="0"/>
                <w:i w:val="0"/>
                <w:color w:val="163258"/>
                <w:sz w:val="20"/>
              </w:rPr>
              <w:t>Supporting migration from Windows 7 in local domain to standard Windows 10 Client in global domain.</w:t>
            </w:r>
          </w:p>
          <w:p>
            <w:pPr>
              <w:spacing w:after="80"/>
              <w:ind w:left="227" w:hanging="170"/>
            </w:pPr>
            <w:r>
              <w:rPr>
                <w:rFonts w:ascii="Arial" w:hAnsi="Arial"/>
                <w:color w:val="163258"/>
                <w:sz w:val="24"/>
              </w:rPr>
              <w:t xml:space="preserve">• </w:t>
            </w:r>
            <w:r>
              <w:rPr>
                <w:rFonts w:ascii="Arial" w:hAnsi="Arial"/>
                <w:b w:val="0"/>
                <w:i w:val="0"/>
                <w:color w:val="163258"/>
                <w:sz w:val="20"/>
              </w:rPr>
              <w:t>10 Client in global domain.</w:t>
            </w:r>
          </w:p>
          <w:p>
            <w:pPr>
              <w:spacing w:after="80"/>
              <w:ind w:left="227" w:hanging="170"/>
            </w:pPr>
            <w:r>
              <w:rPr>
                <w:rFonts w:ascii="Arial" w:hAnsi="Arial"/>
                <w:color w:val="163258"/>
                <w:sz w:val="24"/>
              </w:rPr>
              <w:t xml:space="preserve">• </w:t>
            </w:r>
            <w:r>
              <w:rPr>
                <w:rFonts w:ascii="Arial" w:hAnsi="Arial"/>
                <w:b w:val="0"/>
                <w:i w:val="0"/>
                <w:color w:val="163258"/>
                <w:sz w:val="20"/>
              </w:rPr>
              <w:t>Coordinate communication streams between several local/central teams and external suppliers.</w:t>
            </w:r>
          </w:p>
          <w:p>
            <w:pPr>
              <w:spacing w:after="80"/>
              <w:ind w:left="227" w:hanging="170"/>
            </w:pPr>
            <w:r>
              <w:rPr>
                <w:rFonts w:ascii="Arial" w:hAnsi="Arial"/>
                <w:color w:val="163258"/>
                <w:sz w:val="24"/>
              </w:rPr>
              <w:t xml:space="preserve">• </w:t>
            </w:r>
            <w:r>
              <w:rPr>
                <w:rFonts w:ascii="Arial" w:hAnsi="Arial"/>
                <w:b w:val="0"/>
                <w:i w:val="0"/>
                <w:color w:val="163258"/>
                <w:sz w:val="20"/>
              </w:rPr>
              <w:t>Track project tasks and issues.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Domain Service, Active Directory Federation, Windows 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03/2018 - 05/2018</w:t>
            </w:r>
            <w:r>
              <w:rPr>
                <w:sz w:val="22"/>
              </w:rPr>
              <w:tab/>
            </w:r>
            <w:r>
              <w:rPr>
                <w:rFonts w:ascii="Arial" w:hAnsi="Arial"/>
                <w:b/>
                <w:color w:val="163258"/>
                <w:sz w:val="26"/>
              </w:rPr>
              <w:t>Fresenius Group</w:t>
            </w:r>
          </w:p>
          <w:p>
            <w:pPr>
              <w:spacing w:after="160"/>
            </w:pPr>
            <w:r>
              <w:rPr>
                <w:rFonts w:ascii="Arial" w:hAnsi="Arial"/>
                <w:b/>
                <w:i w:val="0"/>
                <w:color w:val="163258"/>
                <w:sz w:val="22"/>
              </w:rPr>
              <w:t>Senior IT Project Manager</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SCCM, SCORCH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02/2016 - 04/2016</w:t>
            </w:r>
            <w:r>
              <w:rPr>
                <w:sz w:val="22"/>
              </w:rPr>
              <w:tab/>
            </w:r>
            <w:r>
              <w:rPr>
                <w:rFonts w:ascii="Arial" w:hAnsi="Arial"/>
                <w:b/>
                <w:color w:val="163258"/>
                <w:sz w:val="26"/>
              </w:rPr>
              <w:t>Non Disclosure</w:t>
            </w:r>
          </w:p>
          <w:p>
            <w:pPr>
              <w:spacing w:after="160"/>
            </w:pPr>
            <w:r>
              <w:rPr>
                <w:rFonts w:ascii="Arial" w:hAnsi="Arial"/>
                <w:b/>
                <w:i w:val="0"/>
                <w:color w:val="163258"/>
                <w:sz w:val="22"/>
              </w:rPr>
              <w:t>ITProjectManager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Transition Project (Authentification Provider AD DS, Messaging and Collaboration, Database and File Services, Industry sector specific software services) - Troubleshooting and finishing of existing project</w:t>
            </w:r>
          </w:p>
          <w:p>
            <w:pPr>
              <w:spacing w:after="80"/>
              <w:ind w:left="227" w:hanging="170"/>
            </w:pPr>
            <w:r>
              <w:rPr>
                <w:rFonts w:ascii="Arial" w:hAnsi="Arial"/>
                <w:color w:val="163258"/>
                <w:sz w:val="24"/>
              </w:rPr>
              <w:t xml:space="preserve">• </w:t>
            </w:r>
            <w:r>
              <w:rPr>
                <w:rFonts w:ascii="Arial" w:hAnsi="Arial"/>
                <w:b w:val="0"/>
                <w:i w:val="0"/>
                <w:color w:val="163258"/>
                <w:sz w:val="20"/>
              </w:rPr>
              <w:t>Collaboration, Database and File Services, Industry sector specific software services) -Troubleshooting and finishing of existing project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Messaging, Collaboration, Database, File Services, AD DS, Industry sector specific software services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11/2013 - 08/2018</w:t>
            </w:r>
            <w:r>
              <w:rPr>
                <w:sz w:val="22"/>
              </w:rPr>
              <w:tab/>
            </w:r>
            <w:r>
              <w:rPr>
                <w:rFonts w:ascii="Arial" w:hAnsi="Arial"/>
                <w:b/>
                <w:color w:val="163258"/>
                <w:sz w:val="26"/>
              </w:rPr>
              <w:t>Fresenius Group</w:t>
            </w:r>
          </w:p>
          <w:p>
            <w:pPr>
              <w:spacing w:after="160"/>
            </w:pPr>
            <w:r>
              <w:rPr>
                <w:rFonts w:ascii="Arial" w:hAnsi="Arial"/>
                <w:b/>
                <w:i w:val="0"/>
                <w:color w:val="163258"/>
                <w:sz w:val="22"/>
              </w:rPr>
              <w:t>Senior IT Project Manager, Senior IT Consultant, Team</w:t>
            </w:r>
          </w:p>
          <w:p>
            <w:pPr>
              <w:spacing w:after="80"/>
              <w:ind w:left="227" w:hanging="170"/>
            </w:pPr>
            <w:r>
              <w:rPr>
                <w:rFonts w:ascii="Arial" w:hAnsi="Arial"/>
                <w:color w:val="163258"/>
                <w:sz w:val="24"/>
              </w:rPr>
              <w:t xml:space="preserve">• </w:t>
            </w:r>
            <w:r>
              <w:rPr>
                <w:rFonts w:ascii="Arial" w:hAnsi="Arial"/>
                <w:b w:val="0"/>
                <w:i w:val="0"/>
                <w:color w:val="163258"/>
                <w:sz w:val="20"/>
              </w:rPr>
              <w:t>Leader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Senior IT Project Manager &amp; SME Global Active Directory Migration (5+ legal entities, 300+ locations, 175000+ clients)</w:t>
            </w:r>
          </w:p>
          <w:p>
            <w:pPr>
              <w:spacing w:after="80"/>
              <w:ind w:left="227" w:hanging="170"/>
            </w:pPr>
            <w:r>
              <w:rPr>
                <w:rFonts w:ascii="Arial" w:hAnsi="Arial"/>
                <w:color w:val="163258"/>
                <w:sz w:val="24"/>
              </w:rPr>
              <w:t xml:space="preserve">• </w:t>
            </w:r>
            <w:r>
              <w:rPr>
                <w:rFonts w:ascii="Arial" w:hAnsi="Arial"/>
                <w:b w:val="0"/>
                <w:i w:val="0"/>
                <w:color w:val="163258"/>
                <w:sz w:val="20"/>
              </w:rPr>
              <w:t>Design &amp; Review Global AD Migration process &amp; AD Architecture, Steering &amp; Reporting of Business &amp; Supplier, Application &amp; Resource Migration</w:t>
            </w:r>
          </w:p>
          <w:p>
            <w:pPr>
              <w:spacing w:after="80"/>
              <w:ind w:left="227" w:hanging="170"/>
            </w:pPr>
            <w:r>
              <w:rPr>
                <w:rFonts w:ascii="Arial" w:hAnsi="Arial"/>
                <w:color w:val="163258"/>
                <w:sz w:val="24"/>
              </w:rPr>
              <w:t xml:space="preserve">• </w:t>
            </w:r>
            <w:r>
              <w:rPr>
                <w:rFonts w:ascii="Arial" w:hAnsi="Arial"/>
                <w:b w:val="0"/>
                <w:i w:val="0"/>
                <w:color w:val="163258"/>
                <w:sz w:val="20"/>
              </w:rPr>
              <w:t>Reporting of Business &amp; Supplier, Application &amp; Resource Migration</w:t>
            </w:r>
          </w:p>
          <w:p>
            <w:pPr>
              <w:spacing w:after="80"/>
              <w:ind w:left="227" w:hanging="170"/>
            </w:pPr>
            <w:r>
              <w:rPr>
                <w:rFonts w:ascii="Arial" w:hAnsi="Arial"/>
                <w:color w:val="163258"/>
                <w:sz w:val="24"/>
              </w:rPr>
              <w:t xml:space="preserve">• </w:t>
            </w:r>
            <w:r>
              <w:rPr>
                <w:rFonts w:ascii="Arial" w:hAnsi="Arial"/>
                <w:b w:val="0"/>
                <w:i w:val="0"/>
                <w:color w:val="163258"/>
                <w:sz w:val="20"/>
              </w:rPr>
              <w:t>Target:</w:t>
            </w:r>
          </w:p>
          <w:p>
            <w:pPr>
              <w:spacing w:after="80"/>
              <w:ind w:left="227" w:hanging="170"/>
            </w:pPr>
            <w:r>
              <w:rPr>
                <w:rFonts w:ascii="Arial" w:hAnsi="Arial"/>
                <w:color w:val="163258"/>
                <w:sz w:val="24"/>
              </w:rPr>
              <w:t xml:space="preserve">• </w:t>
            </w:r>
            <w:r>
              <w:rPr>
                <w:rFonts w:ascii="Arial" w:hAnsi="Arial"/>
                <w:b w:val="0"/>
                <w:i w:val="0"/>
                <w:color w:val="163258"/>
                <w:sz w:val="20"/>
              </w:rPr>
              <w:t>Active Directory &amp; O365, SharePoint, SAP, Citrix, SCCM, WLAN &amp; VPN, DNS &amp; DHCP integration, GPO consolidation &amp; migration; Tools: Quest Migration Manager;</w:t>
            </w:r>
          </w:p>
          <w:p>
            <w:pPr>
              <w:spacing w:after="80"/>
              <w:ind w:left="227" w:hanging="170"/>
            </w:pPr>
            <w:r>
              <w:rPr>
                <w:rFonts w:ascii="Arial" w:hAnsi="Arial"/>
                <w:color w:val="163258"/>
                <w:sz w:val="24"/>
              </w:rPr>
              <w:t xml:space="preserve">• </w:t>
            </w:r>
            <w:r>
              <w:rPr>
                <w:rFonts w:ascii="Arial" w:hAnsi="Arial"/>
                <w:b w:val="0"/>
                <w:i w:val="0"/>
                <w:color w:val="163258"/>
                <w:sz w:val="20"/>
              </w:rPr>
              <w:t>Team: 5+ senior migration experts, coordinating 10+ central &amp; 300+ regional teams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SCCM, SharePoint, SAP, Matrix, 2010/2003, Lotus Domino, vmware), DNS, DHCP, GPO, Windows 2008, Windows 2003, Exchange 2010, Exchange 2003, Windows AD DS &amp; O365, Windows &amp; Citrix RDP, 42, WLAN &amp; VPN, Windows 2012/2008 &amp; R2/ 2003, Exchange 2013/, physical &amp; virtual (HyperV/, Dynamics Axapta,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11/2013 - 03/2016</w:t>
            </w:r>
            <w:r>
              <w:rPr>
                <w:sz w:val="22"/>
              </w:rPr>
              <w:tab/>
            </w:r>
            <w:r>
              <w:rPr>
                <w:rFonts w:ascii="Arial" w:hAnsi="Arial"/>
                <w:b/>
                <w:color w:val="163258"/>
                <w:sz w:val="26"/>
              </w:rPr>
              <w:t>Fresenius Group</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Project Manager, Senior Consultant, Team Leader, IT Architect, System Analysis</w:t>
            </w:r>
          </w:p>
          <w:p>
            <w:pPr>
              <w:spacing w:after="80"/>
              <w:ind w:left="227" w:hanging="170"/>
            </w:pPr>
            <w:r>
              <w:rPr>
                <w:rFonts w:ascii="Arial" w:hAnsi="Arial"/>
                <w:color w:val="163258"/>
                <w:sz w:val="24"/>
              </w:rPr>
              <w:t xml:space="preserve">• </w:t>
            </w:r>
            <w:r>
              <w:rPr>
                <w:rFonts w:ascii="Arial" w:hAnsi="Arial"/>
                <w:b w:val="0"/>
                <w:i w:val="0"/>
                <w:color w:val="163258"/>
                <w:sz w:val="20"/>
              </w:rPr>
              <w:t>Global Active Directory Migration (5+ legal entities, 300+ locations, 175000+ clts)</w:t>
            </w:r>
          </w:p>
          <w:p>
            <w:pPr>
              <w:spacing w:after="80"/>
              <w:ind w:left="227" w:hanging="170"/>
            </w:pPr>
            <w:r>
              <w:rPr>
                <w:rFonts w:ascii="Arial" w:hAnsi="Arial"/>
                <w:color w:val="163258"/>
                <w:sz w:val="24"/>
              </w:rPr>
              <w:t xml:space="preserve">• </w:t>
            </w:r>
            <w:r>
              <w:rPr>
                <w:rFonts w:ascii="Arial" w:hAnsi="Arial"/>
                <w:b w:val="0"/>
                <w:i w:val="0"/>
                <w:color w:val="163258"/>
                <w:sz w:val="20"/>
              </w:rPr>
              <w:t>Axapta, Microsoft CRM</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 SAP, Lotus Domino, vmware), Windows 2003, Matrix 42, Windows 2012, Exchange, 2013, 2010, Dynamics, Axapta, Microsoft CRM, Windows &amp; Citrix RDP, WLAN &amp; VPN, Windows 2008 R2 AD DS, Windows 2008 &amp; R2,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11/2011 - 07/2013</w:t>
            </w:r>
            <w:r>
              <w:rPr>
                <w:sz w:val="22"/>
              </w:rPr>
              <w:tab/>
            </w:r>
            <w:r>
              <w:rPr>
                <w:rFonts w:ascii="Arial" w:hAnsi="Arial"/>
                <w:b/>
                <w:color w:val="163258"/>
                <w:sz w:val="26"/>
              </w:rPr>
              <w:t>Baker Tilly Roelfs (RölfsPartner)</w:t>
            </w:r>
          </w:p>
          <w:p>
            <w:pPr>
              <w:spacing w:after="160"/>
            </w:pPr>
            <w:r>
              <w:rPr>
                <w:rFonts w:ascii="Arial" w:hAnsi="Arial"/>
                <w:b/>
                <w:i w:val="0"/>
                <w:color w:val="163258"/>
                <w:sz w:val="22"/>
              </w:rPr>
              <w:t>Projekt Manager, IT-Berater, Backoffice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Projekltleitung: hoch spezialisierte SharePoint farm für data exchange im Bereich private equity, 2 Faktor Authentifizierung via TMG und SMS-TAN</w:t>
            </w:r>
          </w:p>
          <w:p>
            <w:pPr>
              <w:spacing w:after="80"/>
              <w:ind w:left="227" w:hanging="170"/>
            </w:pPr>
            <w:r>
              <w:rPr>
                <w:rFonts w:ascii="Arial" w:hAnsi="Arial"/>
                <w:color w:val="163258"/>
                <w:sz w:val="24"/>
              </w:rPr>
              <w:t xml:space="preserve">• </w:t>
            </w:r>
            <w:r>
              <w:rPr>
                <w:rFonts w:ascii="Arial" w:hAnsi="Arial"/>
                <w:b w:val="0"/>
                <w:i w:val="0"/>
                <w:color w:val="163258"/>
                <w:sz w:val="20"/>
              </w:rPr>
              <w:t>AD DS, Terminalserver 2008, Citrix, ESX, NetApp, Microsoft Exchange Server 2007, Datev Pro Farm, TrendMicro for Exchange, Symantec Endpoint Protection 12, Symantec Backup Exec, Simpana, CommVault, SnapManager for Exchange, Z1, Symantec Brightmail, div. LOB</w:t>
            </w:r>
          </w:p>
          <w:p>
            <w:pPr>
              <w:spacing w:after="80"/>
              <w:ind w:left="227" w:hanging="170"/>
            </w:pPr>
            <w:r>
              <w:rPr>
                <w:rFonts w:ascii="Arial" w:hAnsi="Arial"/>
                <w:color w:val="163258"/>
                <w:sz w:val="24"/>
              </w:rPr>
              <w:t xml:space="preserve">• </w:t>
            </w:r>
            <w:r>
              <w:rPr>
                <w:rFonts w:ascii="Arial" w:hAnsi="Arial"/>
                <w:b w:val="0"/>
                <w:i w:val="0"/>
                <w:color w:val="163258"/>
                <w:sz w:val="20"/>
              </w:rPr>
              <w:t>2007, Datev Pro Farm, TrendMicro for Exchange, Symantec Endpoint Protection 12,</w:t>
            </w:r>
          </w:p>
          <w:p>
            <w:pPr>
              <w:spacing w:after="80"/>
              <w:ind w:left="227" w:hanging="170"/>
            </w:pPr>
            <w:r>
              <w:rPr>
                <w:rFonts w:ascii="Arial" w:hAnsi="Arial"/>
                <w:color w:val="163258"/>
                <w:sz w:val="24"/>
              </w:rPr>
              <w:t xml:space="preserve">• </w:t>
            </w:r>
            <w:r>
              <w:rPr>
                <w:rFonts w:ascii="Arial" w:hAnsi="Arial"/>
                <w:b w:val="0"/>
                <w:i w:val="0"/>
                <w:color w:val="163258"/>
                <w:sz w:val="20"/>
              </w:rPr>
              <w:t>Symantec Backup Exec, Simpana, CommVault, SnapManager for Exchange, Z1,</w:t>
            </w:r>
          </w:p>
          <w:p>
            <w:pPr>
              <w:spacing w:after="80"/>
              <w:ind w:left="227" w:hanging="170"/>
            </w:pPr>
            <w:r>
              <w:rPr>
                <w:rFonts w:ascii="Arial" w:hAnsi="Arial"/>
                <w:color w:val="163258"/>
                <w:sz w:val="24"/>
              </w:rPr>
              <w:t xml:space="preserve">• </w:t>
            </w:r>
            <w:r>
              <w:rPr>
                <w:rFonts w:ascii="Arial" w:hAnsi="Arial"/>
                <w:b w:val="0"/>
                <w:i w:val="0"/>
                <w:color w:val="163258"/>
                <w:sz w:val="20"/>
              </w:rPr>
              <w:t>Symantec Brightmail, div. LOB</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 TMG, Citrix, ESX, NetApp, Microsoft Exchange Server 2007, Symantec Backup Exec, CommVault, SnapManager for Exchange, Symantec Brightmail, AD DS, SMS-TAN, Terminalserver 2008, Datev Pro Farm, TrendMicro for Exchange, Symantec Endpoint Protection 12, Simpana, Z1, LOB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08/2011 - 06/2013</w:t>
            </w:r>
            <w:r>
              <w:rPr>
                <w:sz w:val="22"/>
              </w:rPr>
              <w:tab/>
            </w:r>
            <w:r>
              <w:rPr>
                <w:rFonts w:ascii="Arial" w:hAnsi="Arial"/>
                <w:b/>
                <w:color w:val="163258"/>
                <w:sz w:val="26"/>
              </w:rPr>
              <w:t>stange architekten</w:t>
            </w:r>
          </w:p>
          <w:p>
            <w:pPr>
              <w:spacing w:after="160"/>
            </w:pPr>
            <w:r>
              <w:rPr>
                <w:rFonts w:ascii="Arial" w:hAnsi="Arial"/>
                <w:b/>
                <w:i w:val="0"/>
                <w:color w:val="163258"/>
                <w:sz w:val="22"/>
              </w:rPr>
              <w:t>IT-Berater, Administration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des IST: Netzwerk, Arbeitsplätze (Konfiguration, Hardware, AntiVirus, AntiMalware, AntiSpyware), Internetzugang (Verfügbarkeit, Sicherheit), Messaging / Collaboration (Emailzugriff, -sicherung, -archivierung, Kundenpflege/Kontakte, etc.), Serverkonfiguration, Datensicherungskonzept (Datenverfügbarkeit (Unterbrechungsfreie Stromversorgung, RAID1 Spiegelung, redundante Netzwerkanbindung), etc.)</w:t>
            </w:r>
          </w:p>
          <w:p>
            <w:pPr>
              <w:spacing w:after="80"/>
              <w:ind w:left="227" w:hanging="170"/>
            </w:pPr>
            <w:r>
              <w:rPr>
                <w:rFonts w:ascii="Arial" w:hAnsi="Arial"/>
                <w:color w:val="163258"/>
                <w:sz w:val="24"/>
              </w:rPr>
              <w:t xml:space="preserve">• </w:t>
            </w:r>
            <w:r>
              <w:rPr>
                <w:rFonts w:ascii="Arial" w:hAnsi="Arial"/>
                <w:b w:val="0"/>
                <w:i w:val="0"/>
                <w:color w:val="163258"/>
                <w:sz w:val="20"/>
              </w:rPr>
              <w:t>AntiSpyware), Internetzugang (Verfügbarkeit, Sicherheit), Messaging / Collaboration (Emailzugriff, -sicherung, -archivierung, Kundenpflege/Kontakte, etc.), Serverkonfiguration, Datensicherungskonzept (Datenverfügbarkeit</w:t>
            </w:r>
          </w:p>
          <w:p>
            <w:pPr>
              <w:spacing w:after="80"/>
              <w:ind w:left="227" w:hanging="170"/>
            </w:pPr>
            <w:r>
              <w:rPr>
                <w:rFonts w:ascii="Arial" w:hAnsi="Arial"/>
                <w:color w:val="163258"/>
                <w:sz w:val="24"/>
              </w:rPr>
              <w:t xml:space="preserve">• </w:t>
            </w:r>
            <w:r>
              <w:rPr>
                <w:rFonts w:ascii="Arial" w:hAnsi="Arial"/>
                <w:b w:val="0"/>
                <w:i w:val="0"/>
                <w:color w:val="163258"/>
                <w:sz w:val="20"/>
              </w:rPr>
              <w:t>(Unterbrechungsfreie Stromversorgung, RAID1 Spiegelung, redundante</w:t>
            </w:r>
          </w:p>
          <w:p>
            <w:pPr>
              <w:spacing w:after="80"/>
              <w:ind w:left="227" w:hanging="170"/>
            </w:pPr>
            <w:r>
              <w:rPr>
                <w:rFonts w:ascii="Arial" w:hAnsi="Arial"/>
                <w:color w:val="163258"/>
                <w:sz w:val="24"/>
              </w:rPr>
              <w:t xml:space="preserve">• </w:t>
            </w:r>
            <w:r>
              <w:rPr>
                <w:rFonts w:ascii="Arial" w:hAnsi="Arial"/>
                <w:b w:val="0"/>
                <w:i w:val="0"/>
                <w:color w:val="163258"/>
                <w:sz w:val="20"/>
              </w:rPr>
              <w:t>Netzwerkanbindung), etc. – Umsetzung der notwendigen Modernisierungsmaßnahmen,</w:t>
            </w:r>
          </w:p>
          <w:p>
            <w:pPr>
              <w:spacing w:after="80"/>
              <w:ind w:left="227" w:hanging="170"/>
            </w:pPr>
            <w:r>
              <w:rPr>
                <w:rFonts w:ascii="Arial" w:hAnsi="Arial"/>
                <w:color w:val="163258"/>
                <w:sz w:val="24"/>
              </w:rPr>
              <w:t xml:space="preserve">• </w:t>
            </w:r>
            <w:r>
              <w:rPr>
                <w:rFonts w:ascii="Arial" w:hAnsi="Arial"/>
                <w:b w:val="0"/>
                <w:i w:val="0"/>
                <w:color w:val="163258"/>
                <w:sz w:val="20"/>
              </w:rPr>
              <w:t>VPN, etc.</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Messaging, Collaboration, Netzwerk, AntiVirus, Email, Server, Datensicherung, USV, VPN, AntiMalware, AntiSpyware, RAID1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10/2010 - 10/2011</w:t>
            </w:r>
            <w:r>
              <w:rPr>
                <w:sz w:val="22"/>
              </w:rPr>
              <w:tab/>
            </w:r>
            <w:r>
              <w:rPr>
                <w:rFonts w:ascii="Arial" w:hAnsi="Arial"/>
                <w:b/>
                <w:color w:val="163258"/>
                <w:sz w:val="26"/>
              </w:rPr>
              <w:t>WEST GMBH</w:t>
            </w:r>
          </w:p>
          <w:p>
            <w:pPr>
              <w:spacing w:after="160"/>
            </w:pPr>
            <w:r>
              <w:rPr>
                <w:rFonts w:ascii="Arial" w:hAnsi="Arial"/>
                <w:b/>
                <w:i w:val="0"/>
                <w:color w:val="163258"/>
                <w:sz w:val="22"/>
              </w:rPr>
              <w:t>IT-Berater, System-Analytiker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Directory ,Microsoft Forefront Protection for Exchange Server, etc ===================================================== ==========================</w:t>
            </w:r>
          </w:p>
          <w:p>
            <w:pPr>
              <w:spacing w:after="80"/>
              <w:ind w:left="227" w:hanging="170"/>
            </w:pPr>
            <w:r>
              <w:rPr>
                <w:rFonts w:ascii="Arial" w:hAnsi="Arial"/>
                <w:color w:val="163258"/>
                <w:sz w:val="24"/>
              </w:rPr>
              <w:t xml:space="preserve">• </w:t>
            </w:r>
            <w:r>
              <w:rPr>
                <w:rFonts w:ascii="Arial" w:hAnsi="Arial"/>
                <w:b w:val="0"/>
                <w:i w:val="0"/>
                <w:color w:val="163258"/>
                <w:sz w:val="20"/>
              </w:rPr>
              <w:t>Troubleshooting / Fehleranalyse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Windows Server 2008, Troubleshooting / Fehleranalyse, Windows Small Business Server (SBS), Server (SBS) Netzwerk Exchange Server 2007, Microsoft Forefront Protection for Exchange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10/2010 - 10/2011</w:t>
            </w:r>
            <w:r>
              <w:rPr>
                <w:sz w:val="22"/>
              </w:rPr>
              <w:tab/>
            </w:r>
            <w:r>
              <w:rPr>
                <w:rFonts w:ascii="Arial" w:hAnsi="Arial"/>
                <w:b/>
                <w:color w:val="163258"/>
                <w:sz w:val="26"/>
              </w:rPr>
              <w:t>SkyWind GmbH</w:t>
            </w:r>
          </w:p>
          <w:p>
            <w:pPr>
              <w:spacing w:after="160"/>
            </w:pPr>
            <w:r>
              <w:rPr>
                <w:rFonts w:ascii="Arial" w:hAnsi="Arial"/>
                <w:b/>
                <w:i w:val="0"/>
                <w:color w:val="163258"/>
                <w:sz w:val="22"/>
              </w:rPr>
              <w:t>IT-Berater, System-Analytiker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Troubleshooting / Fehleranalyse</w:t>
            </w:r>
          </w:p>
          <w:p>
            <w:pPr>
              <w:spacing w:after="80"/>
              <w:ind w:left="227" w:hanging="170"/>
            </w:pPr>
            <w:r>
              <w:rPr>
                <w:rFonts w:ascii="Arial" w:hAnsi="Arial"/>
                <w:color w:val="163258"/>
                <w:sz w:val="24"/>
              </w:rPr>
              <w:t xml:space="preserve">• </w:t>
            </w:r>
            <w:r>
              <w:rPr>
                <w:rFonts w:ascii="Arial" w:hAnsi="Arial"/>
                <w:b w:val="0"/>
                <w:i w:val="0"/>
                <w:color w:val="163258"/>
                <w:sz w:val="20"/>
              </w:rPr>
              <w:t>Best Practices für ein Windows Small Business Server (SBS) Netzwerk</w:t>
            </w:r>
          </w:p>
          <w:p>
            <w:pPr>
              <w:spacing w:after="80"/>
              <w:ind w:left="227" w:hanging="170"/>
            </w:pPr>
            <w:r>
              <w:rPr>
                <w:rFonts w:ascii="Arial" w:hAnsi="Arial"/>
                <w:color w:val="163258"/>
                <w:sz w:val="24"/>
              </w:rPr>
              <w:t xml:space="preserve">• </w:t>
            </w:r>
            <w:r>
              <w:rPr>
                <w:rFonts w:ascii="Arial" w:hAnsi="Arial"/>
                <w:b w:val="0"/>
                <w:i w:val="0"/>
                <w:color w:val="163258"/>
                <w:sz w:val="20"/>
              </w:rPr>
              <w:t>Forefront Protection for Exchange Server, etc.</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Windows Server 2008, Exchange Server 2007, Directory, Microsoft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11/2009 - 03/2010</w:t>
            </w:r>
            <w:r>
              <w:rPr>
                <w:sz w:val="22"/>
              </w:rPr>
              <w:tab/>
            </w:r>
            <w:r>
              <w:rPr>
                <w:rFonts w:ascii="Arial" w:hAnsi="Arial"/>
                <w:b/>
                <w:color w:val="163258"/>
                <w:sz w:val="26"/>
              </w:rPr>
              <w:t>Amt mittleres Nordfriesland</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Server, SQL Server unter ESX</w:t>
            </w:r>
          </w:p>
          <w:p>
            <w:pPr>
              <w:spacing w:after="80"/>
              <w:ind w:left="227" w:hanging="170"/>
            </w:pPr>
            <w:r>
              <w:rPr>
                <w:rFonts w:ascii="Arial" w:hAnsi="Arial"/>
                <w:color w:val="163258"/>
                <w:sz w:val="24"/>
              </w:rPr>
              <w:t xml:space="preserve">• </w:t>
            </w:r>
            <w:r>
              <w:rPr>
                <w:rFonts w:ascii="Arial" w:hAnsi="Arial"/>
                <w:b w:val="0"/>
                <w:i w:val="0"/>
                <w:color w:val="163258"/>
                <w:sz w:val="20"/>
              </w:rPr>
              <w:t>Troubleshooting Altserver und virtualisierung</w:t>
            </w:r>
          </w:p>
          <w:p>
            <w:pPr>
              <w:spacing w:after="80"/>
              <w:ind w:left="227" w:hanging="170"/>
            </w:pPr>
            <w:r>
              <w:rPr>
                <w:rFonts w:ascii="Arial" w:hAnsi="Arial"/>
                <w:color w:val="163258"/>
                <w:sz w:val="24"/>
              </w:rPr>
              <w:t xml:space="preserve">• </w:t>
            </w:r>
            <w:r>
              <w:rPr>
                <w:rFonts w:ascii="Arial" w:hAnsi="Arial"/>
                <w:b w:val="0"/>
                <w:i w:val="0"/>
                <w:color w:val="163258"/>
                <w:sz w:val="20"/>
              </w:rPr>
              <w:t>Migration der Domaene auf 2008, Terminalserver auf 2008</w:t>
            </w:r>
          </w:p>
          <w:p>
            <w:pPr>
              <w:spacing w:after="80"/>
              <w:ind w:left="227" w:hanging="170"/>
            </w:pPr>
            <w:r>
              <w:rPr>
                <w:rFonts w:ascii="Arial" w:hAnsi="Arial"/>
                <w:color w:val="163258"/>
                <w:sz w:val="24"/>
              </w:rPr>
              <w:t xml:space="preserve">• </w:t>
            </w:r>
            <w:r>
              <w:rPr>
                <w:rFonts w:ascii="Arial" w:hAnsi="Arial"/>
                <w:b w:val="0"/>
                <w:i w:val="0"/>
                <w:color w:val="163258"/>
                <w:sz w:val="20"/>
              </w:rPr>
              <w:t>Leistungsoptimierung</w:t>
            </w:r>
          </w:p>
          <w:p>
            <w:pPr>
              <w:spacing w:after="80"/>
              <w:ind w:left="227" w:hanging="170"/>
            </w:pPr>
            <w:r>
              <w:rPr>
                <w:rFonts w:ascii="Arial" w:hAnsi="Arial"/>
                <w:color w:val="163258"/>
                <w:sz w:val="24"/>
              </w:rPr>
              <w:t xml:space="preserve">• </w:t>
            </w:r>
            <w:r>
              <w:rPr>
                <w:rFonts w:ascii="Arial" w:hAnsi="Arial"/>
                <w:b w:val="0"/>
                <w:i w:val="0"/>
                <w:color w:val="163258"/>
                <w:sz w:val="20"/>
              </w:rPr>
              <w:t>Sicherungskonzept und Durchfuehrung</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2008, Exchange, ESX, Windows 2003 AD, Terminal,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01/2009 - 03/2011</w:t>
            </w:r>
            <w:r>
              <w:rPr>
                <w:sz w:val="22"/>
              </w:rPr>
              <w:tab/>
            </w:r>
            <w:r>
              <w:rPr>
                <w:rFonts w:ascii="Arial" w:hAnsi="Arial"/>
                <w:b/>
                <w:color w:val="163258"/>
                <w:sz w:val="26"/>
              </w:rPr>
              <w:t>Northnetone Computer- und Bürosysteme</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Seniorconsulting zur Durchfuehrung von komplexen Migrationsprojekten,</w:t>
            </w:r>
          </w:p>
          <w:p>
            <w:pPr>
              <w:spacing w:after="80"/>
              <w:ind w:left="227" w:hanging="170"/>
            </w:pPr>
            <w:r>
              <w:rPr>
                <w:rFonts w:ascii="Arial" w:hAnsi="Arial"/>
                <w:color w:val="163258"/>
                <w:sz w:val="24"/>
              </w:rPr>
              <w:t xml:space="preserve">• </w:t>
            </w:r>
            <w:r>
              <w:rPr>
                <w:rFonts w:ascii="Arial" w:hAnsi="Arial"/>
                <w:b w:val="0"/>
                <w:i w:val="0"/>
                <w:color w:val="163258"/>
                <w:sz w:val="20"/>
              </w:rPr>
              <w:t>Fehleranalyse</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01/2009 - 12/2010</w:t>
            </w:r>
            <w:r>
              <w:rPr>
                <w:sz w:val="22"/>
              </w:rPr>
              <w:tab/>
            </w:r>
            <w:r>
              <w:rPr>
                <w:rFonts w:ascii="Arial" w:hAnsi="Arial"/>
                <w:b/>
                <w:color w:val="163258"/>
                <w:sz w:val="26"/>
              </w:rPr>
              <w:t>Steuerberater Knut Feddersen</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Migration DATEV auf Microsoft Server 2003</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Implementation Active Directory, Exchange Server, VPN Tunnel fuer Heimarbeitsplaetze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VPN, DATEV, Microsoft Server 2003, Exchange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02/2008 - 12/2015</w:t>
            </w:r>
            <w:r>
              <w:rPr>
                <w:sz w:val="22"/>
              </w:rPr>
              <w:tab/>
            </w:r>
            <w:r>
              <w:rPr>
                <w:rFonts w:ascii="Arial" w:hAnsi="Arial"/>
                <w:b/>
                <w:color w:val="163258"/>
                <w:sz w:val="26"/>
              </w:rPr>
              <w:t>KODO Stahl und Metallbau Handewitt GmbH</w:t>
            </w:r>
          </w:p>
          <w:p>
            <w:pPr>
              <w:spacing w:after="160"/>
            </w:pPr>
            <w:r>
              <w:rPr>
                <w:rFonts w:ascii="Arial" w:hAnsi="Arial"/>
                <w:b/>
                <w:i w:val="0"/>
                <w:color w:val="163258"/>
                <w:sz w:val="22"/>
              </w:rPr>
              <w:t>IT-Berater, Projektleiter, Administration, Support, Datenschutzbeauftragter</w:t>
            </w:r>
          </w:p>
          <w:p>
            <w:pPr>
              <w:spacing w:after="80"/>
              <w:ind w:left="227" w:hanging="170"/>
            </w:pPr>
            <w:r>
              <w:rPr>
                <w:rFonts w:ascii="Arial" w:hAnsi="Arial"/>
                <w:color w:val="163258"/>
                <w:sz w:val="24"/>
              </w:rPr>
              <w:t xml:space="preserve">• </w:t>
            </w:r>
            <w:r>
              <w:rPr>
                <w:rFonts w:ascii="Arial" w:hAnsi="Arial"/>
                <w:b w:val="0"/>
                <w:i w:val="0"/>
                <w:color w:val="163258"/>
                <w:sz w:val="20"/>
              </w:rPr>
              <w:t>Externer Datenschutzbeauftragter, Vorbereitung auf Audits und Prüfsiegel.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2010, proprietäre Maschinensteuerung (DOS, NT4), DATEV, etc.</w:t>
            </w:r>
          </w:p>
          <w:p>
            <w:pPr>
              <w:spacing w:after="80"/>
              <w:ind w:left="227" w:hanging="170"/>
            </w:pPr>
            <w:r>
              <w:rPr>
                <w:rFonts w:ascii="Arial" w:hAnsi="Arial"/>
                <w:color w:val="163258"/>
                <w:sz w:val="24"/>
              </w:rPr>
              <w:t xml:space="preserve">• </w:t>
            </w:r>
            <w:r>
              <w:rPr>
                <w:rFonts w:ascii="Arial" w:hAnsi="Arial"/>
                <w:b w:val="0"/>
                <w:i w:val="0"/>
                <w:color w:val="163258"/>
                <w:sz w:val="20"/>
              </w:rPr>
              <w:t>Migration AD DS forest: 2003 =&gt; 2008 R2</w:t>
            </w:r>
          </w:p>
          <w:p>
            <w:pPr>
              <w:spacing w:after="80"/>
              <w:ind w:left="227" w:hanging="170"/>
            </w:pPr>
            <w:r>
              <w:rPr>
                <w:rFonts w:ascii="Arial" w:hAnsi="Arial"/>
                <w:color w:val="163258"/>
                <w:sz w:val="24"/>
              </w:rPr>
              <w:t xml:space="preserve">• </w:t>
            </w:r>
            <w:r>
              <w:rPr>
                <w:rFonts w:ascii="Arial" w:hAnsi="Arial"/>
                <w:b w:val="0"/>
                <w:i w:val="0"/>
                <w:color w:val="163258"/>
                <w:sz w:val="20"/>
              </w:rPr>
              <w:t>Mailbox Migration Exchange 2003 =&gt; 2010</w:t>
            </w:r>
          </w:p>
          <w:p>
            <w:pPr>
              <w:spacing w:after="80"/>
              <w:ind w:left="227" w:hanging="170"/>
            </w:pPr>
            <w:r>
              <w:rPr>
                <w:rFonts w:ascii="Arial" w:hAnsi="Arial"/>
                <w:color w:val="163258"/>
                <w:sz w:val="24"/>
              </w:rPr>
              <w:t xml:space="preserve">• </w:t>
            </w:r>
            <w:r>
              <w:rPr>
                <w:rFonts w:ascii="Arial" w:hAnsi="Arial"/>
                <w:b w:val="0"/>
                <w:i w:val="0"/>
                <w:color w:val="163258"/>
                <w:sz w:val="20"/>
              </w:rPr>
              <w:t>Migration Anwendungsserver (SAGE KHK, DATEV, Maschinensteuerung, Druck- und Dateiserver, etc.) 2000 =&gt; 2008 R2, VPN für Heimarbeitsplatz, etc.</w:t>
            </w:r>
          </w:p>
          <w:p>
            <w:pPr>
              <w:spacing w:after="80"/>
              <w:ind w:left="227" w:hanging="170"/>
            </w:pPr>
            <w:r>
              <w:rPr>
                <w:rFonts w:ascii="Arial" w:hAnsi="Arial"/>
                <w:color w:val="163258"/>
                <w:sz w:val="24"/>
              </w:rPr>
              <w:t xml:space="preserve">• </w:t>
            </w:r>
            <w:r>
              <w:rPr>
                <w:rFonts w:ascii="Arial" w:hAnsi="Arial"/>
                <w:b w:val="0"/>
                <w:i w:val="0"/>
                <w:color w:val="163258"/>
                <w:sz w:val="20"/>
              </w:rPr>
              <w:t>Dies umfasst z.B. Server &amp; Workstation Security-hardening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Exchange, VPN, DATEV, Anwendungsserver, DOS, Windows Server 2003, Windows Server 2008 R2, SAGE KHK, AD DS, NT4</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09/2005 - 01/2008</w:t>
            </w:r>
            <w:r>
              <w:rPr>
                <w:sz w:val="22"/>
              </w:rPr>
              <w:tab/>
            </w:r>
            <w:r>
              <w:rPr>
                <w:rFonts w:ascii="Arial" w:hAnsi="Arial"/>
                <w:b/>
                <w:color w:val="163258"/>
                <w:sz w:val="26"/>
              </w:rPr>
              <w:t>Norddeutscher Rundfunk</w:t>
            </w:r>
          </w:p>
          <w:p>
            <w:pPr>
              <w:spacing w:after="160"/>
            </w:pPr>
            <w:r>
              <w:rPr>
                <w:rFonts w:ascii="Arial" w:hAnsi="Arial"/>
                <w:b/>
                <w:i w:val="0"/>
                <w:color w:val="163258"/>
                <w:sz w:val="22"/>
              </w:rPr>
              <w:t>IT-Leitung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Betrieb, Ersatz &amp; Planung der IT-Infrastruktur für den NDR Schleswig- Holstein; Leitung PC-Hotline (1st, 2nd level support, Client Livecycle</w:t>
            </w:r>
          </w:p>
          <w:p>
            <w:pPr>
              <w:spacing w:after="80"/>
              <w:ind w:left="227" w:hanging="170"/>
            </w:pPr>
            <w:r>
              <w:rPr>
                <w:rFonts w:ascii="Arial" w:hAnsi="Arial"/>
                <w:color w:val="163258"/>
                <w:sz w:val="24"/>
              </w:rPr>
              <w:t xml:space="preserve">• </w:t>
            </w:r>
            <w:r>
              <w:rPr>
                <w:rFonts w:ascii="Arial" w:hAnsi="Arial"/>
                <w:b w:val="0"/>
                <w:i w:val="0"/>
                <w:color w:val="163258"/>
                <w:sz w:val="20"/>
              </w:rPr>
              <w:t>Management, etc.); Beratung der Technik-Bereiche Hörfunk &amp; Fernsehen bei IT-Projekten (DFS, Cluster Migration, AD Migration, etc.).</w:t>
            </w:r>
          </w:p>
          <w:p>
            <w:pPr>
              <w:spacing w:after="80"/>
              <w:ind w:left="227" w:hanging="170"/>
            </w:pPr>
            <w:r>
              <w:rPr>
                <w:rFonts w:ascii="Arial" w:hAnsi="Arial"/>
                <w:color w:val="163258"/>
                <w:sz w:val="24"/>
              </w:rPr>
              <w:t xml:space="preserve">• </w:t>
            </w:r>
            <w:r>
              <w:rPr>
                <w:rFonts w:ascii="Arial" w:hAnsi="Arial"/>
                <w:b w:val="0"/>
                <w:i w:val="0"/>
                <w:color w:val="163258"/>
                <w:sz w:val="20"/>
              </w:rPr>
              <w:t>Meiner direkten Verantwortung unterstanden rund 20 Serversysteme und ca.</w:t>
            </w:r>
          </w:p>
          <w:p>
            <w:pPr>
              <w:spacing w:after="80"/>
              <w:ind w:left="227" w:hanging="170"/>
            </w:pPr>
            <w:r>
              <w:rPr>
                <w:rFonts w:ascii="Arial" w:hAnsi="Arial"/>
                <w:color w:val="163258"/>
                <w:sz w:val="24"/>
              </w:rPr>
              <w:t xml:space="preserve">• </w:t>
            </w:r>
            <w:r>
              <w:rPr>
                <w:rFonts w:ascii="Arial" w:hAnsi="Arial"/>
                <w:b w:val="0"/>
                <w:i w:val="0"/>
                <w:color w:val="163258"/>
                <w:sz w:val="20"/>
              </w:rPr>
              <w:t>Networker Backup, etc.</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2000 Server Cluster (2-node, redundant Fileservices), Legato Networker Backup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07/2005 - 12/2014</w:t>
            </w:r>
            <w:r>
              <w:rPr>
                <w:sz w:val="22"/>
              </w:rPr>
              <w:tab/>
            </w:r>
            <w:r>
              <w:rPr>
                <w:rFonts w:ascii="Arial" w:hAnsi="Arial"/>
                <w:b/>
                <w:color w:val="163258"/>
                <w:sz w:val="26"/>
              </w:rPr>
              <w:t>tt-projektentwicklung + consulting gmbh &amp; co.kg</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Aufgaben: externer IT-Support: Server- und Netzwerk (AD, Exchange, SQL, Datei- und Druckserver, GDI, Faxserver, etc.),</w:t>
            </w:r>
          </w:p>
          <w:p>
            <w:pPr>
              <w:spacing w:after="80"/>
              <w:ind w:left="227" w:hanging="170"/>
            </w:pPr>
            <w:r>
              <w:rPr>
                <w:rFonts w:ascii="Arial" w:hAnsi="Arial"/>
                <w:color w:val="163258"/>
                <w:sz w:val="24"/>
              </w:rPr>
              <w:t xml:space="preserve">• </w:t>
            </w:r>
            <w:r>
              <w:rPr>
                <w:rFonts w:ascii="Arial" w:hAnsi="Arial"/>
                <w:b w:val="0"/>
                <w:i w:val="0"/>
                <w:color w:val="163258"/>
                <w:sz w:val="20"/>
              </w:rPr>
              <w:t>Migration AD DS/Exchange 2003 to Office 365, Servervirtualisierung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Exchange 2003, Exchange, AD, GDI, Faxserver, Office 365, AD DS,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02/2004 - 04/2004</w:t>
            </w:r>
            <w:r>
              <w:rPr>
                <w:sz w:val="22"/>
              </w:rPr>
              <w:tab/>
            </w:r>
            <w:r>
              <w:rPr>
                <w:rFonts w:ascii="Arial" w:hAnsi="Arial"/>
                <w:b/>
                <w:color w:val="163258"/>
                <w:sz w:val="26"/>
              </w:rPr>
              <w:t>Motorola Deutschland GmbH</w:t>
            </w:r>
          </w:p>
          <w:p>
            <w:pPr>
              <w:spacing w:after="160"/>
            </w:pPr>
            <w:r>
              <w:rPr>
                <w:rFonts w:ascii="Arial" w:hAnsi="Arial"/>
                <w:b/>
                <w:i w:val="0"/>
                <w:color w:val="163258"/>
                <w:sz w:val="22"/>
              </w:rPr>
              <w:t>Projektleiter Mitarbeiterschulung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Inhouse Projectlead:</w:t>
            </w:r>
          </w:p>
          <w:p>
            <w:pPr>
              <w:spacing w:after="80"/>
              <w:ind w:left="227" w:hanging="170"/>
            </w:pPr>
            <w:r>
              <w:rPr>
                <w:rFonts w:ascii="Arial" w:hAnsi="Arial"/>
                <w:color w:val="163258"/>
                <w:sz w:val="24"/>
              </w:rPr>
              <w:t xml:space="preserve">• </w:t>
            </w:r>
            <w:r>
              <w:rPr>
                <w:rFonts w:ascii="Arial" w:hAnsi="Arial"/>
                <w:b w:val="0"/>
                <w:i w:val="0"/>
                <w:color w:val="163258"/>
                <w:sz w:val="20"/>
              </w:rPr>
              <w:t>Konzeption, Gestaltung und Durchführung von Trainings für 800 Mitarbeiter, flankierend zur Einführung eines Warehousemanagementsystems [WHS], Erstellung der Schulungsdokumentation. Parallel Übersetzung der technischen Dokumentation des WHS.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Warehousemanagementsystem (WHS)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07/2002 - 12/2012</w:t>
            </w:r>
            <w:r>
              <w:rPr>
                <w:sz w:val="22"/>
              </w:rPr>
              <w:tab/>
            </w:r>
            <w:r>
              <w:rPr>
                <w:rFonts w:ascii="Arial" w:hAnsi="Arial"/>
                <w:b/>
                <w:color w:val="163258"/>
                <w:sz w:val="26"/>
              </w:rPr>
              <w:t>KALISCH.ORG</w:t>
            </w:r>
          </w:p>
          <w:p>
            <w:pPr>
              <w:spacing w:after="160"/>
            </w:pPr>
            <w:r>
              <w:rPr>
                <w:rFonts w:ascii="Arial" w:hAnsi="Arial"/>
                <w:b/>
                <w:i w:val="0"/>
                <w:color w:val="163258"/>
                <w:sz w:val="22"/>
              </w:rPr>
              <w:t>IT-Berater, Datenschutz- und IT Sicherheitsberater</w:t>
            </w:r>
          </w:p>
          <w:p>
            <w:pPr>
              <w:spacing w:after="80"/>
              <w:ind w:left="227" w:hanging="170"/>
            </w:pPr>
            <w:r>
              <w:rPr>
                <w:rFonts w:ascii="Arial" w:hAnsi="Arial"/>
                <w:color w:val="163258"/>
                <w:sz w:val="24"/>
              </w:rPr>
              <w:t xml:space="preserve">• </w:t>
            </w:r>
            <w:r>
              <w:rPr>
                <w:rFonts w:ascii="Arial" w:hAnsi="Arial"/>
                <w:b w:val="0"/>
                <w:i w:val="0"/>
                <w:color w:val="163258"/>
                <w:sz w:val="20"/>
              </w:rPr>
              <w:t>Konzeption, Durchfuehrung und Bewertung komplexer IT Projekte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Optimierung (Best Practices) und Fehlerbehebung Microsft Client-Server, Backoffice, Exchange Server, etc.</w:t>
            </w:r>
          </w:p>
          <w:p>
            <w:pPr>
              <w:spacing w:after="80"/>
              <w:ind w:left="227" w:hanging="170"/>
            </w:pPr>
            <w:r>
              <w:rPr>
                <w:rFonts w:ascii="Arial" w:hAnsi="Arial"/>
                <w:color w:val="163258"/>
                <w:sz w:val="24"/>
              </w:rPr>
              <w:t xml:space="preserve">• </w:t>
            </w:r>
            <w:r>
              <w:rPr>
                <w:rFonts w:ascii="Arial" w:hAnsi="Arial"/>
                <w:b w:val="0"/>
                <w:i w:val="0"/>
                <w:color w:val="163258"/>
                <w:sz w:val="20"/>
              </w:rPr>
              <w:t>Backoffice, Exchange Server, etc.</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Exchange Server, Backoffice, Microsoft Client-Server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01/2002 - 12/2014</w:t>
            </w:r>
            <w:r>
              <w:rPr>
                <w:sz w:val="22"/>
              </w:rPr>
              <w:tab/>
            </w:r>
            <w:r>
              <w:rPr>
                <w:rFonts w:ascii="Arial" w:hAnsi="Arial"/>
                <w:b/>
                <w:color w:val="163258"/>
                <w:sz w:val="26"/>
              </w:rPr>
              <w:t>Mitsubishi Hitec Paper GmbH</w:t>
            </w:r>
          </w:p>
          <w:p>
            <w:pPr>
              <w:spacing w:after="160"/>
            </w:pPr>
            <w:r>
              <w:rPr>
                <w:rFonts w:ascii="Arial" w:hAnsi="Arial"/>
                <w:b/>
                <w:i w:val="0"/>
                <w:color w:val="163258"/>
                <w:sz w:val="22"/>
              </w:rPr>
              <w:t>IT-Berater, IT-Trainer, System-Analytiker, Projektleiter</w:t>
            </w:r>
          </w:p>
          <w:p>
            <w:pPr>
              <w:spacing w:after="80"/>
              <w:ind w:left="227" w:hanging="170"/>
            </w:pPr>
            <w:r>
              <w:rPr>
                <w:rFonts w:ascii="Arial" w:hAnsi="Arial"/>
                <w:color w:val="163258"/>
                <w:sz w:val="24"/>
              </w:rPr>
              <w:t xml:space="preserve">• </w:t>
            </w:r>
            <w:r>
              <w:rPr>
                <w:rFonts w:ascii="Arial" w:hAnsi="Arial"/>
                <w:b w:val="0"/>
                <w:i w:val="0"/>
                <w:color w:val="163258"/>
                <w:sz w:val="20"/>
              </w:rPr>
              <w:t>Mitarbeiterschulung (Vorbereitung MCP, MCSE, MCTS),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Projektberatung: Migration Microsoft Server 2003/Exchange 2003 zu Server 2008 R2/Exchange 2010</w:t>
            </w:r>
          </w:p>
          <w:p>
            <w:pPr>
              <w:spacing w:after="80"/>
              <w:ind w:left="227" w:hanging="170"/>
            </w:pPr>
            <w:r>
              <w:rPr>
                <w:rFonts w:ascii="Arial" w:hAnsi="Arial"/>
                <w:color w:val="163258"/>
                <w:sz w:val="24"/>
              </w:rPr>
              <w:t xml:space="preserve">• </w:t>
            </w:r>
            <w:r>
              <w:rPr>
                <w:rFonts w:ascii="Arial" w:hAnsi="Arial"/>
                <w:b w:val="0"/>
                <w:i w:val="0"/>
                <w:color w:val="163258"/>
                <w:sz w:val="20"/>
              </w:rPr>
              <w:t>Migration Microsoft Server 2003/Exchange 2003 zu Server 2008 R2/Exchange 2010</w:t>
            </w:r>
          </w:p>
          <w:p>
            <w:pPr>
              <w:spacing w:after="80"/>
              <w:ind w:left="227" w:hanging="170"/>
            </w:pPr>
            <w:r>
              <w:rPr>
                <w:rFonts w:ascii="Arial" w:hAnsi="Arial"/>
                <w:color w:val="163258"/>
                <w:sz w:val="24"/>
              </w:rPr>
              <w:t xml:space="preserve">• </w:t>
            </w:r>
            <w:r>
              <w:rPr>
                <w:rFonts w:ascii="Arial" w:hAnsi="Arial"/>
                <w:b w:val="0"/>
                <w:i w:val="0"/>
                <w:color w:val="163258"/>
                <w:sz w:val="20"/>
              </w:rPr>
              <w:t>Projektberatung: Lizensierung</w:t>
            </w:r>
          </w:p>
          <w:p>
            <w:pPr>
              <w:spacing w:after="80"/>
              <w:ind w:left="227" w:hanging="170"/>
            </w:pPr>
            <w:r>
              <w:rPr>
                <w:rFonts w:ascii="Arial" w:hAnsi="Arial"/>
                <w:color w:val="163258"/>
                <w:sz w:val="24"/>
              </w:rPr>
              <w:t xml:space="preserve">• </w:t>
            </w:r>
            <w:r>
              <w:rPr>
                <w:rFonts w:ascii="Arial" w:hAnsi="Arial"/>
                <w:b w:val="0"/>
                <w:i w:val="0"/>
                <w:color w:val="163258"/>
                <w:sz w:val="20"/>
              </w:rPr>
              <w:t>Projektberatung: Fileserverinfrastruktur - DFS</w:t>
            </w:r>
          </w:p>
          <w:p>
            <w:pPr>
              <w:spacing w:after="80"/>
              <w:ind w:left="227" w:hanging="170"/>
            </w:pPr>
            <w:r>
              <w:rPr>
                <w:rFonts w:ascii="Arial" w:hAnsi="Arial"/>
                <w:color w:val="163258"/>
                <w:sz w:val="24"/>
              </w:rPr>
              <w:t xml:space="preserve">• </w:t>
            </w:r>
            <w:r>
              <w:rPr>
                <w:rFonts w:ascii="Arial" w:hAnsi="Arial"/>
                <w:b w:val="0"/>
                <w:i w:val="0"/>
                <w:color w:val="163258"/>
                <w:sz w:val="20"/>
              </w:rPr>
              <w:t>Problemlösung Active Directory, Exchange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 Exchange 2010, Exchange 2003, Microsoft Server 2003, Exchange Server, Server 2008 R2, DFS, MCP, MCTS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07/2001 - 09/2014</w:t>
            </w:r>
            <w:r>
              <w:rPr>
                <w:sz w:val="22"/>
              </w:rPr>
              <w:tab/>
            </w:r>
            <w:r>
              <w:rPr>
                <w:rFonts w:ascii="Arial" w:hAnsi="Arial"/>
                <w:b/>
                <w:color w:val="163258"/>
                <w:sz w:val="26"/>
              </w:rPr>
              <w:t>IHK Flensburg</w:t>
            </w:r>
          </w:p>
          <w:p>
            <w:pPr>
              <w:spacing w:after="160"/>
            </w:pPr>
            <w:r>
              <w:rPr>
                <w:rFonts w:ascii="Arial" w:hAnsi="Arial"/>
                <w:b/>
                <w:i w:val="0"/>
                <w:color w:val="163258"/>
                <w:sz w:val="22"/>
              </w:rPr>
              <w:t>Prüfer im Prüfungsausschuss IHK Informatik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Berufung in die Prüfungsausschüsse der IHK Flensburg: Netzwerkmanager (Aufstiegsqualifizierung) und Fachinformatiker (Ausbildung) zur Durchführung des mündlichen Prüfungsteils einschließlich Bewertung der Projekt-Dokumentation und Präsentation.</w:t>
            </w:r>
          </w:p>
          <w:p>
            <w:pPr>
              <w:spacing w:after="80"/>
              <w:ind w:left="227" w:hanging="170"/>
            </w:pPr>
            <w:r>
              <w:rPr>
                <w:rFonts w:ascii="Arial" w:hAnsi="Arial"/>
                <w:color w:val="163258"/>
                <w:sz w:val="24"/>
              </w:rPr>
              <w:t xml:space="preserve">• </w:t>
            </w:r>
            <w:r>
              <w:rPr>
                <w:rFonts w:ascii="Arial" w:hAnsi="Arial"/>
                <w:b w:val="0"/>
                <w:i w:val="0"/>
                <w:color w:val="163258"/>
                <w:sz w:val="20"/>
              </w:rPr>
              <w:t>(Aufstiegsquali-fizierung) und Fachinformatiker (Ausbildung) zur Durchführung des mündlichen Prüfungsteils einschließlich Bewertung der Projekt-Dokumentation und Präsentation.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11/1999 - 11/1999</w:t>
            </w:r>
            <w:r>
              <w:rPr>
                <w:sz w:val="22"/>
              </w:rPr>
              <w:tab/>
            </w:r>
            <w:r>
              <w:rPr>
                <w:rFonts w:ascii="Arial" w:hAnsi="Arial"/>
                <w:b/>
                <w:color w:val="163258"/>
                <w:sz w:val="26"/>
              </w:rPr>
              <w:t>Taunus Sparkasse</w:t>
            </w:r>
          </w:p>
          <w:p>
            <w:pPr>
              <w:spacing w:after="160"/>
            </w:pPr>
            <w:r>
              <w:rPr>
                <w:rFonts w:ascii="Arial" w:hAnsi="Arial"/>
                <w:b/>
                <w:i w:val="0"/>
                <w:color w:val="163258"/>
                <w:sz w:val="22"/>
              </w:rPr>
              <w:t>IT-Berater</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Review interne EDV/IT</w:t>
            </w:r>
          </w:p>
          <w:p>
            <w:pPr>
              <w:spacing w:after="80"/>
              <w:ind w:left="227" w:hanging="170"/>
            </w:pPr>
            <w:r>
              <w:rPr>
                <w:rFonts w:ascii="Arial" w:hAnsi="Arial"/>
                <w:color w:val="163258"/>
                <w:sz w:val="24"/>
              </w:rPr>
              <w:t xml:space="preserve">• </w:t>
            </w:r>
            <w:r>
              <w:rPr>
                <w:rFonts w:ascii="Arial" w:hAnsi="Arial"/>
                <w:b w:val="0"/>
                <w:i w:val="0"/>
                <w:color w:val="163258"/>
                <w:sz w:val="20"/>
              </w:rPr>
              <w:t>optische Belegerfassung (OCR)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OCR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09/1999 - 06/2002</w:t>
            </w:r>
            <w:r>
              <w:rPr>
                <w:sz w:val="22"/>
              </w:rPr>
              <w:tab/>
            </w:r>
            <w:r>
              <w:rPr>
                <w:rFonts w:ascii="Arial" w:hAnsi="Arial"/>
                <w:b/>
                <w:color w:val="163258"/>
                <w:sz w:val="26"/>
              </w:rPr>
              <w:t>Orgweb IT</w:t>
            </w:r>
          </w:p>
          <w:p>
            <w:pPr>
              <w:spacing w:after="160"/>
            </w:pPr>
            <w:r>
              <w:rPr>
                <w:rFonts w:ascii="Arial" w:hAnsi="Arial"/>
                <w:b/>
                <w:i w:val="0"/>
                <w:color w:val="163258"/>
                <w:sz w:val="22"/>
              </w:rPr>
              <w:t>IT-Berater, IT-Trainer, System-Analytiker</w:t>
            </w:r>
          </w:p>
          <w:p>
            <w:pPr>
              <w:spacing w:after="80"/>
              <w:ind w:left="227" w:hanging="170"/>
            </w:pPr>
            <w:r>
              <w:rPr>
                <w:rFonts w:ascii="Arial" w:hAnsi="Arial"/>
                <w:color w:val="163258"/>
                <w:sz w:val="24"/>
              </w:rPr>
              <w:t xml:space="preserve">• </w:t>
            </w:r>
            <w:r>
              <w:rPr>
                <w:rFonts w:ascii="Arial" w:hAnsi="Arial"/>
                <w:b w:val="0"/>
                <w:i w:val="0"/>
                <w:color w:val="163258"/>
                <w:sz w:val="20"/>
              </w:rPr>
              <w:t>Konzeption, Durchfuehrung und Bewertung komplexer IT Projekte, Optimierung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Optimierung (Best Practices) und Fehlerbehebung Microsft Client-Server, Backoffice, Exchange Server, etc.</w:t>
            </w:r>
          </w:p>
          <w:p>
            <w:pPr>
              <w:spacing w:after="80"/>
              <w:ind w:left="227" w:hanging="170"/>
            </w:pPr>
            <w:r>
              <w:rPr>
                <w:rFonts w:ascii="Arial" w:hAnsi="Arial"/>
                <w:color w:val="163258"/>
                <w:sz w:val="24"/>
              </w:rPr>
              <w:t xml:space="preserve">• </w:t>
            </w:r>
            <w:r>
              <w:rPr>
                <w:rFonts w:ascii="Arial" w:hAnsi="Arial"/>
                <w:b w:val="0"/>
                <w:i w:val="0"/>
                <w:color w:val="163258"/>
                <w:sz w:val="20"/>
              </w:rPr>
              <w:t>Exchange Server, etc.</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Exchange Server, Backoffice, Microsoft Client-Server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08/1999 - 09/2004</w:t>
            </w:r>
            <w:r>
              <w:rPr>
                <w:sz w:val="22"/>
              </w:rPr>
              <w:tab/>
            </w:r>
            <w:r>
              <w:rPr>
                <w:rFonts w:ascii="Arial" w:hAnsi="Arial"/>
                <w:b/>
                <w:color w:val="163258"/>
                <w:sz w:val="26"/>
              </w:rPr>
              <w:t>Wirtschaftsakademie Schleswig-Holstein</w:t>
            </w:r>
          </w:p>
          <w:p>
            <w:pPr>
              <w:spacing w:after="160"/>
            </w:pPr>
            <w:r>
              <w:rPr>
                <w:rFonts w:ascii="Arial" w:hAnsi="Arial"/>
                <w:b/>
                <w:i w:val="0"/>
                <w:color w:val="163258"/>
                <w:sz w:val="22"/>
              </w:rPr>
              <w:t>Dozent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Dozent:</w:t>
            </w:r>
          </w:p>
          <w:p>
            <w:pPr>
              <w:spacing w:after="80"/>
              <w:ind w:left="227" w:hanging="170"/>
            </w:pPr>
            <w:r>
              <w:rPr>
                <w:rFonts w:ascii="Arial" w:hAnsi="Arial"/>
                <w:color w:val="163258"/>
                <w:sz w:val="24"/>
              </w:rPr>
              <w:t xml:space="preserve">• </w:t>
            </w:r>
            <w:r>
              <w:rPr>
                <w:rFonts w:ascii="Arial" w:hAnsi="Arial"/>
                <w:b w:val="0"/>
                <w:i w:val="0"/>
                <w:color w:val="163258"/>
                <w:sz w:val="20"/>
              </w:rPr>
              <w:t>Schwerpunkt Microsoft Betriebssysteme und Domänen (AD, Client Lifecycle Management, Dateiserver (DFS), Gruppenrichtlinien, Softwareverteilung, Verschlüsselung, Vorbereitung auf MCTS, MCSE, MCSA, MCP, etc.)</w:t>
            </w:r>
          </w:p>
          <w:p>
            <w:pPr>
              <w:spacing w:after="80"/>
              <w:ind w:left="227" w:hanging="170"/>
            </w:pPr>
            <w:r>
              <w:rPr>
                <w:rFonts w:ascii="Arial" w:hAnsi="Arial"/>
                <w:color w:val="163258"/>
                <w:sz w:val="24"/>
              </w:rPr>
              <w:t xml:space="preserve">• </w:t>
            </w:r>
            <w:r>
              <w:rPr>
                <w:rFonts w:ascii="Arial" w:hAnsi="Arial"/>
                <w:b w:val="0"/>
                <w:i w:val="0"/>
                <w:color w:val="163258"/>
                <w:sz w:val="20"/>
              </w:rPr>
              <w:t>Management, Dateiserver (DFS), Gruppenrichtlinien, Softwareverteilung,</w:t>
            </w:r>
          </w:p>
          <w:p>
            <w:pPr>
              <w:spacing w:after="80"/>
              <w:ind w:left="227" w:hanging="170"/>
            </w:pPr>
            <w:r>
              <w:rPr>
                <w:rFonts w:ascii="Arial" w:hAnsi="Arial"/>
                <w:color w:val="163258"/>
                <w:sz w:val="24"/>
              </w:rPr>
              <w:t xml:space="preserve">• </w:t>
            </w:r>
            <w:r>
              <w:rPr>
                <w:rFonts w:ascii="Arial" w:hAnsi="Arial"/>
                <w:b w:val="0"/>
                <w:i w:val="0"/>
                <w:color w:val="163258"/>
                <w:sz w:val="20"/>
              </w:rPr>
              <w:t>Verschlüsselung, Vorbereitung auf MCTS, MCSE, MCSA, MCP, etc.), seit 1999 in betrieblichen und überbetrieblichen sowie berufsqualifizierenden Schulungen, z.B. via IHK Wirtschaftsakademie Schleswig-Holstein ca. 4000 Unterrichtsstunden für private Kostenträger (z.B. Motorola) und öffentliche Kostenträger (BA, BfD- BW, BfA &amp; LVA, etc.)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AD, DFS, MCP, MCTS, Gruppenrichtlinien, Verschlüsselung, Microsoft Betriebssysteme, Client Lifecycle Management, MCSA, Softwareverteilung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06/1999 - 08/1999</w:t>
            </w:r>
            <w:r>
              <w:rPr>
                <w:sz w:val="22"/>
              </w:rPr>
              <w:tab/>
            </w:r>
            <w:r>
              <w:rPr>
                <w:rFonts w:ascii="Arial" w:hAnsi="Arial"/>
                <w:b/>
                <w:color w:val="163258"/>
                <w:sz w:val="26"/>
              </w:rPr>
              <w:t>Genossentschaftliche Zentralbank (GZB Bank nach Fusion DZ</w:t>
            </w:r>
          </w:p>
          <w:p>
            <w:pPr>
              <w:spacing w:after="160"/>
            </w:pPr>
            <w:r>
              <w:rPr>
                <w:rFonts w:ascii="Arial" w:hAnsi="Arial"/>
                <w:b/>
                <w:i w:val="0"/>
                <w:color w:val="163258"/>
                <w:sz w:val="22"/>
              </w:rPr>
              <w:t>System-Analytiker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Optimierung und Analyse der optischen Erfassung, Erkennung und Uebermittlung des beleghaften Zahlungsverkehrs der angeschlossenen Sparkassen, Revision der Datenbanken, Mitarbeitertraining, DV-Arbeitsplatz Ergonomie, etc ===================================================== ==========================</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p>
            <w:pPr>
              <w:spacing w:after="80"/>
              <w:ind w:left="227" w:hanging="170"/>
            </w:pPr>
            <w:r>
              <w:rPr>
                <w:rFonts w:ascii="Arial" w:hAnsi="Arial"/>
                <w:color w:val="163258"/>
                <w:sz w:val="24"/>
              </w:rPr>
              <w:t xml:space="preserve">• </w:t>
            </w:r>
            <w:r>
              <w:rPr>
                <w:rFonts w:ascii="Arial" w:hAnsi="Arial"/>
                <w:b w:val="0"/>
                <w:i w:val="0"/>
                <w:color w:val="163258"/>
                <w:sz w:val="20"/>
              </w:rPr>
              <w:t>Englisch anzeigen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06/1995 - heute</w:t>
            </w:r>
            <w:r>
              <w:rPr>
                <w:sz w:val="22"/>
              </w:rPr>
              <w:tab/>
            </w:r>
            <w:r>
              <w:rPr>
                <w:rFonts w:ascii="Arial" w:hAnsi="Arial"/>
                <w:b/>
                <w:color w:val="163258"/>
                <w:sz w:val="26"/>
              </w:rPr>
              <w:t>Name auf Anfrage</w:t>
            </w:r>
          </w:p>
          <w:p>
            <w:pPr>
              <w:spacing w:after="160"/>
            </w:pPr>
            <w:r>
              <w:rPr>
                <w:rFonts w:ascii="Arial" w:hAnsi="Arial"/>
                <w:b/>
                <w:i w:val="0"/>
                <w:color w:val="163258"/>
                <w:sz w:val="22"/>
              </w:rPr>
              <w:t>Senior IT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Rollen:</w:t>
            </w:r>
          </w:p>
          <w:p>
            <w:pPr>
              <w:spacing w:after="80"/>
              <w:ind w:left="227" w:hanging="170"/>
            </w:pPr>
            <w:r>
              <w:rPr>
                <w:rFonts w:ascii="Arial" w:hAnsi="Arial"/>
                <w:color w:val="163258"/>
                <w:sz w:val="24"/>
              </w:rPr>
              <w:t xml:space="preserve">• </w:t>
            </w:r>
            <w:r>
              <w:rPr>
                <w:rFonts w:ascii="Arial" w:hAnsi="Arial"/>
                <w:b w:val="0"/>
                <w:i w:val="0"/>
                <w:color w:val="163258"/>
                <w:sz w:val="20"/>
              </w:rPr>
              <w:t>Senior IT Project Manager</w:t>
            </w:r>
          </w:p>
          <w:p>
            <w:pPr>
              <w:spacing w:after="80"/>
              <w:ind w:left="227" w:hanging="170"/>
            </w:pPr>
            <w:r>
              <w:rPr>
                <w:rFonts w:ascii="Arial" w:hAnsi="Arial"/>
                <w:color w:val="163258"/>
                <w:sz w:val="24"/>
              </w:rPr>
              <w:t xml:space="preserve">• </w:t>
            </w:r>
            <w:r>
              <w:rPr>
                <w:rFonts w:ascii="Arial" w:hAnsi="Arial"/>
                <w:b w:val="0"/>
                <w:i w:val="0"/>
                <w:color w:val="163258"/>
                <w:sz w:val="20"/>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Senior IT Migration Consultant</w:t>
            </w:r>
          </w:p>
          <w:p>
            <w:pPr>
              <w:spacing w:after="80"/>
              <w:ind w:left="227" w:hanging="170"/>
            </w:pPr>
            <w:r>
              <w:rPr>
                <w:rFonts w:ascii="Arial" w:hAnsi="Arial"/>
                <w:color w:val="163258"/>
                <w:sz w:val="24"/>
              </w:rPr>
              <w:t xml:space="preserve">• </w:t>
            </w:r>
            <w:r>
              <w:rPr>
                <w:rFonts w:ascii="Arial" w:hAnsi="Arial"/>
                <w:b w:val="0"/>
                <w:i w:val="0"/>
                <w:color w:val="163258"/>
                <w:sz w:val="20"/>
              </w:rPr>
              <w:t>IT Carve Out Infrastructure and AD DS Migration</w:t>
            </w:r>
          </w:p>
          <w:p>
            <w:pPr>
              <w:spacing w:after="80"/>
              <w:ind w:left="227" w:hanging="170"/>
            </w:pPr>
            <w:r>
              <w:rPr>
                <w:rFonts w:ascii="Arial" w:hAnsi="Arial"/>
                <w:color w:val="163258"/>
                <w:sz w:val="24"/>
              </w:rPr>
              <w:t xml:space="preserve">• </w:t>
            </w:r>
            <w:r>
              <w:rPr>
                <w:rFonts w:ascii="Arial" w:hAnsi="Arial"/>
                <w:b w:val="0"/>
                <w:i w:val="0"/>
                <w:color w:val="163258"/>
                <w:sz w:val="20"/>
              </w:rPr>
              <w:t>Senior IT Architect</w:t>
            </w:r>
          </w:p>
          <w:p>
            <w:pPr>
              <w:spacing w:after="80"/>
              <w:ind w:left="227" w:hanging="170"/>
            </w:pPr>
            <w:r>
              <w:rPr>
                <w:rFonts w:ascii="Arial" w:hAnsi="Arial"/>
                <w:color w:val="163258"/>
                <w:sz w:val="24"/>
              </w:rPr>
              <w:t xml:space="preserve">• </w:t>
            </w:r>
            <w:r>
              <w:rPr>
                <w:rFonts w:ascii="Arial" w:hAnsi="Arial"/>
                <w:b w:val="0"/>
                <w:i w:val="0"/>
                <w:color w:val="163258"/>
                <w:sz w:val="20"/>
              </w:rPr>
              <w:t>IT Team Leader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Active Directory Migration | Server und Client: 2008 (R2) | 2003 (R2) | 2000 | NT4 | Windows Active Directory (AD) | Terminal Services (RDP) | Cluster | Microsoft Exchange: 2010 | 2007 | 2003 | 5.5 | Windows 10 | Windows 2008 | Windows 2003 | Windows 2012 | Symantec Brightmail | Datensicherung | Microsoft Server 2003 | Windows Server 2003 | Windows Server 2008 R2 | Server 2008 R2</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PC Arbeitsplatzrechner | Rollout | Softwareverteilung | Patchmanagement | Virtualisation mit "Blade"-Centern | Backuplösungen (HDD-Staging &amp; Bandroboter) | 2010 | USV | Windows Server 2008</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Lotus Notes | MS SQL Server | ODBC | Lotus Domino | Dynamics | TMG | SQL Server | SQL</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SharePoint | Microsoft CRM | DATEV | Office 365</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Active Directory | GPO | Windows 2003 AD | AD | DFS | Gruppenrichtlinien</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C++ | Cobol | Scriptsprachen | Messaging | SAP | Directory | Microsoft | Terminal | MCP</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DNS | DHCP | VPN</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GDI</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Symantec Backup Exec | DOS | Verschlüsselung</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Matrix</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 | ESX</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Active Directory Domain Service | SCORCH | Collaboration | File Services | 2010/2003 | vmware) | Matrix 42 | 2013 | Axapta | NetApp | Microsoft Exchange Server 2007 | SnapManager for Exchange | Netzwerk | AntiVirus | Server | Exchange Server | Anwendungsserver | SAGE KHK | Faxserver | Backoffice | MCTS | OCR | Active Directory Federation | AD DS | Industry sector specific software services | Windows AD DS &amp; O365 | Windows &amp; Citrix RDP | 42 | WLAN &amp; VPN | Windows 2012/2008 &amp; R2/ 2003 | Exchange 2013/ | physical &amp; virtual (HyperV/ | Dynamics Axapta | Windows 2008 R2 AD DS | Windows 2008 &amp; R2 | SMS-TAN | Terminalserver 2008 | Datev Pro Farm | TrendMicro for Exchange | Symantec Endpoint Protection 12 | Simpana | Z1 | LOB | AntiMalware | AntiSpyware | RAID1 | Troubleshooting / Fehleranalyse | Windows Small Business Server (SBS) | Server (SBS) Netzwerk Exchange Server 2007 | Microsoft Forefront Protection for Exchange Server | Windows 2000 Server Cluster (2-node | redundant Fileservices) | Legato Networker Backup | Warehousemanagementsystem (WHS) | Microsoft Client-Server | Microsoft Betriebssysteme | Client Lifecycle Management | MCSA</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Database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Ethernet | Internet | Intranet | Router | TCP/IP | Windows Netzwerk | Winsock | X.400 X.25 X.225 X.75... Microsoft Exchange Connectoren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AID-ps_5.1.4.0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