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AID-et_5.1.3.0</w:t>
      </w:r>
    </w:p>
    <w:p>
      <w:pPr>
        <w:spacing w:before="0" w:after="400"/>
        <w:jc w:val="center"/>
      </w:pPr>
      <w:r>
        <w:rPr>
          <w:rFonts w:ascii="Arial" w:hAnsi="Arial"/>
          <w:b/>
          <w:i w:val="0"/>
          <w:color w:val="163258"/>
          <w:sz w:val="40"/>
        </w:rPr>
        <w:t>Schwerpunkt: Oracle Experte: Konzeption, Entwicklung, Administration, Optimierung, Störungsbeseitigung, Performancetuning</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AID-et_5.1.3.0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Englisch, Russisch, gesprochenes ausreichend, schriftlich gut, perfekt, Englisch (ausreichend gesprochen, gut schriftlich), Russisch (perfekt)</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1999</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01.02.16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 österreich, Schweiz, außerhalb</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Oracle 8 Database Adminstrator Certified</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Seit 1999 Oracle Database Administrator (OCP) Zertifizierung</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Professional - Oracle 9i Database Administrator Certified Professional</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Diplom Ingenieur-Mechaniker FH</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Oracle Database 10g Administrator Certified Professional - Oracle</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Database 11g Administrator Certified Professional</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Siebel:</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Siebel Enterprise Integration Managers / EIM.</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Migrationen von Daten in Siebel.</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Datenbereinigung in Siebel.</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Export/Import von Siebel-Daten.</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Oracle 8 Database Adminstrator Certified Professional</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Oracle 9i Database Administrator Certified Professional</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Oracle Database 10g Administrator Certified Professional</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Oracle Database 11g Administrator Certified Professional</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Oracle Experte: Konzeption</w:t>
      </w:r>
    </w:p>
    <w:p>
      <w:pPr>
        <w:keepNext/>
        <w:spacing w:after="80"/>
        <w:ind w:left="170"/>
      </w:pPr>
      <w:r>
        <w:rPr>
          <w:rFonts w:ascii="Arial" w:hAnsi="Arial"/>
          <w:color w:val="163258"/>
          <w:sz w:val="24"/>
        </w:rPr>
        <w:t xml:space="preserve">• </w:t>
      </w:r>
      <w:r>
        <w:rPr>
          <w:rFonts w:ascii="Arial" w:hAnsi="Arial"/>
          <w:b w:val="0"/>
          <w:i w:val="0"/>
          <w:color w:val="163258"/>
          <w:sz w:val="20"/>
        </w:rPr>
        <w:t>Entwicklung</w:t>
      </w:r>
    </w:p>
    <w:p>
      <w:pPr>
        <w:keepNext/>
        <w:spacing w:after="80"/>
        <w:ind w:left="170"/>
      </w:pPr>
      <w:r>
        <w:rPr>
          <w:rFonts w:ascii="Arial" w:hAnsi="Arial"/>
          <w:color w:val="163258"/>
          <w:sz w:val="24"/>
        </w:rPr>
        <w:t xml:space="preserve">• </w:t>
      </w:r>
      <w:r>
        <w:rPr>
          <w:rFonts w:ascii="Arial" w:hAnsi="Arial"/>
          <w:b w:val="0"/>
          <w:i w:val="0"/>
          <w:color w:val="163258"/>
          <w:sz w:val="20"/>
        </w:rPr>
        <w:t>Administration</w:t>
      </w:r>
    </w:p>
    <w:p>
      <w:pPr>
        <w:keepNext/>
        <w:spacing w:after="80"/>
        <w:ind w:left="170"/>
      </w:pPr>
      <w:r>
        <w:rPr>
          <w:rFonts w:ascii="Arial" w:hAnsi="Arial"/>
          <w:color w:val="163258"/>
          <w:sz w:val="24"/>
        </w:rPr>
        <w:t xml:space="preserve">• </w:t>
      </w:r>
      <w:r>
        <w:rPr>
          <w:rFonts w:ascii="Arial" w:hAnsi="Arial"/>
          <w:b w:val="0"/>
          <w:i w:val="0"/>
          <w:color w:val="163258"/>
          <w:sz w:val="20"/>
        </w:rPr>
        <w:t>Optimierung</w:t>
      </w:r>
    </w:p>
    <w:p>
      <w:pPr>
        <w:keepNext/>
        <w:spacing w:after="80"/>
        <w:ind w:left="170"/>
      </w:pPr>
      <w:r>
        <w:rPr>
          <w:rFonts w:ascii="Arial" w:hAnsi="Arial"/>
          <w:color w:val="163258"/>
          <w:sz w:val="24"/>
        </w:rPr>
        <w:t xml:space="preserve">• </w:t>
      </w:r>
      <w:r>
        <w:rPr>
          <w:rFonts w:ascii="Arial" w:hAnsi="Arial"/>
          <w:b w:val="0"/>
          <w:i w:val="0"/>
          <w:color w:val="163258"/>
          <w:sz w:val="20"/>
        </w:rPr>
        <w:t>Störungsbeseitigung</w:t>
      </w:r>
    </w:p>
    <w:p>
      <w:pPr>
        <w:keepNext/>
        <w:spacing w:after="80"/>
        <w:ind w:left="170"/>
      </w:pPr>
      <w:r>
        <w:rPr>
          <w:rFonts w:ascii="Arial" w:hAnsi="Arial"/>
          <w:color w:val="163258"/>
          <w:sz w:val="24"/>
        </w:rPr>
        <w:t xml:space="preserve">• </w:t>
      </w:r>
      <w:r>
        <w:rPr>
          <w:rFonts w:ascii="Arial" w:hAnsi="Arial"/>
          <w:b w:val="0"/>
          <w:i w:val="0"/>
          <w:color w:val="163258"/>
          <w:sz w:val="20"/>
        </w:rPr>
        <w:t>Performancetuning</w:t>
      </w:r>
    </w:p>
    <w:p>
      <w:pPr>
        <w:keepNext/>
        <w:spacing w:after="80"/>
        <w:ind w:left="170"/>
      </w:pPr>
      <w:r>
        <w:rPr>
          <w:rFonts w:ascii="Arial" w:hAnsi="Arial"/>
          <w:color w:val="163258"/>
          <w:sz w:val="24"/>
        </w:rPr>
        <w:t xml:space="preserve">• </w:t>
      </w:r>
      <w:r>
        <w:rPr>
          <w:rFonts w:ascii="Arial" w:hAnsi="Arial"/>
          <w:b w:val="0"/>
          <w:i w:val="0"/>
          <w:color w:val="163258"/>
          <w:sz w:val="20"/>
        </w:rPr>
        <w:t>Software-Entwicklung /</w:t>
      </w:r>
    </w:p>
    <w:p>
      <w:pPr>
        <w:keepNext/>
        <w:spacing w:after="80"/>
        <w:ind w:left="170"/>
      </w:pPr>
      <w:r>
        <w:rPr>
          <w:rFonts w:ascii="Arial" w:hAnsi="Arial"/>
          <w:color w:val="163258"/>
          <w:sz w:val="24"/>
        </w:rPr>
        <w:t xml:space="preserve">• </w:t>
      </w:r>
      <w:r>
        <w:rPr>
          <w:rFonts w:ascii="Arial" w:hAnsi="Arial"/>
          <w:b w:val="0"/>
          <w:i w:val="0"/>
          <w:color w:val="163258"/>
          <w:sz w:val="20"/>
        </w:rPr>
        <w:t>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Administration / Support</w:t>
      </w:r>
    </w:p>
    <w:p>
      <w:pPr>
        <w:keepNext/>
        <w:spacing w:after="80"/>
        <w:ind w:left="170"/>
      </w:pPr>
      <w:r>
        <w:rPr>
          <w:rFonts w:ascii="Arial" w:hAnsi="Arial"/>
          <w:color w:val="163258"/>
          <w:sz w:val="24"/>
        </w:rPr>
        <w:t xml:space="preserve">• </w:t>
      </w:r>
      <w:r>
        <w:rPr>
          <w:rFonts w:ascii="Arial" w:hAnsi="Arial"/>
          <w:b w:val="0"/>
          <w:i w:val="0"/>
          <w:color w:val="163258"/>
          <w:sz w:val="20"/>
        </w:rPr>
        <w:t>bevorzugt</w:t>
      </w:r>
    </w:p>
    <w:p>
      <w:pPr>
        <w:keepNext/>
        <w:spacing w:after="80"/>
        <w:ind w:left="170"/>
      </w:pPr>
      <w:r>
        <w:rPr>
          <w:rFonts w:ascii="Arial" w:hAnsi="Arial"/>
          <w:color w:val="163258"/>
          <w:sz w:val="24"/>
        </w:rPr>
        <w:t xml:space="preserve">• </w:t>
      </w:r>
      <w:r>
        <w:rPr>
          <w:rFonts w:ascii="Arial" w:hAnsi="Arial"/>
          <w:b w:val="0"/>
          <w:i w:val="0"/>
          <w:color w:val="163258"/>
          <w:sz w:val="20"/>
        </w:rPr>
        <w:t>begrenzte Reisetätigkeit.</w:t>
      </w:r>
    </w:p>
    <w:p>
      <w:pPr>
        <w:keepNext/>
        <w:spacing w:after="80"/>
        <w:ind w:left="170"/>
      </w:pPr>
      <w:r>
        <w:rPr>
          <w:rFonts w:ascii="Arial" w:hAnsi="Arial"/>
          <w:color w:val="163258"/>
          <w:sz w:val="24"/>
        </w:rPr>
        <w:t xml:space="preserve">• </w:t>
      </w:r>
      <w:r>
        <w:rPr>
          <w:rFonts w:ascii="Arial" w:hAnsi="Arial"/>
          <w:b w:val="0"/>
          <w:i w:val="0"/>
          <w:color w:val="163258"/>
          <w:sz w:val="20"/>
        </w:rPr>
        <w:t>Studium: Maschinenbau an der Polytechnischen Hochschule in Tscheljabinsk Abschluß: Diplom Ingenieur-Mechaniker FH Seit 1999 durchgehende Zertifizierung als Oracle Database Administrator (OCP) Versione</w:t>
      </w:r>
    </w:p>
    <w:p>
      <w:pPr>
        <w:keepNext w:val="0"/>
        <w:spacing w:after="32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Telekommunikation, Banken, Transport, Logistik, Diensleistung</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Oracle: - Konzeption</w:t>
      </w:r>
    </w:p>
    <w:p>
      <w:pPr>
        <w:spacing w:after="80"/>
        <w:ind w:left="170"/>
      </w:pPr>
      <w:r>
        <w:rPr>
          <w:rFonts w:ascii="Arial" w:hAnsi="Arial"/>
          <w:color w:val="163258"/>
          <w:sz w:val="24"/>
        </w:rPr>
        <w:t xml:space="preserve">• </w:t>
      </w:r>
      <w:r>
        <w:rPr>
          <w:rFonts w:ascii="Arial" w:hAnsi="Arial"/>
          <w:b w:val="0"/>
          <w:i w:val="0"/>
          <w:color w:val="163258"/>
          <w:sz w:val="20"/>
        </w:rPr>
        <w:t>Entwicklung</w:t>
      </w:r>
    </w:p>
    <w:p>
      <w:pPr>
        <w:spacing w:after="80"/>
        <w:ind w:left="170"/>
      </w:pPr>
      <w:r>
        <w:rPr>
          <w:rFonts w:ascii="Arial" w:hAnsi="Arial"/>
          <w:color w:val="163258"/>
          <w:sz w:val="24"/>
        </w:rPr>
        <w:t xml:space="preserve">• </w:t>
      </w:r>
      <w:r>
        <w:rPr>
          <w:rFonts w:ascii="Arial" w:hAnsi="Arial"/>
          <w:b w:val="0"/>
          <w:i w:val="0"/>
          <w:color w:val="163258"/>
          <w:sz w:val="20"/>
        </w:rPr>
        <w:t>Administration</w:t>
      </w:r>
    </w:p>
    <w:p>
      <w:pPr>
        <w:spacing w:after="80"/>
        <w:ind w:left="170"/>
      </w:pPr>
      <w:r>
        <w:rPr>
          <w:rFonts w:ascii="Arial" w:hAnsi="Arial"/>
          <w:color w:val="163258"/>
          <w:sz w:val="24"/>
        </w:rPr>
        <w:t xml:space="preserve">• </w:t>
      </w:r>
      <w:r>
        <w:rPr>
          <w:rFonts w:ascii="Arial" w:hAnsi="Arial"/>
          <w:b w:val="0"/>
          <w:i w:val="0"/>
          <w:color w:val="163258"/>
          <w:sz w:val="20"/>
        </w:rPr>
        <w:t>Sehr umfangreiche Erfahrung in Oracle Performance Tuning</w:t>
      </w:r>
    </w:p>
    <w:p>
      <w:pPr>
        <w:spacing w:after="80"/>
        <w:ind w:left="170"/>
      </w:pPr>
      <w:r>
        <w:rPr>
          <w:rFonts w:ascii="Arial" w:hAnsi="Arial"/>
          <w:color w:val="163258"/>
          <w:sz w:val="24"/>
        </w:rPr>
        <w:t xml:space="preserve">• </w:t>
      </w:r>
      <w:r>
        <w:rPr>
          <w:rFonts w:ascii="Arial" w:hAnsi="Arial"/>
          <w:b w:val="0"/>
          <w:i w:val="0"/>
          <w:color w:val="163258"/>
          <w:sz w:val="20"/>
        </w:rPr>
        <w:t>- DWH - Datenmassenverarbeitung: ETL-Tools</w:t>
      </w:r>
    </w:p>
    <w:p>
      <w:pPr>
        <w:spacing w:after="80"/>
        <w:ind w:left="170"/>
      </w:pPr>
      <w:r>
        <w:rPr>
          <w:rFonts w:ascii="Arial" w:hAnsi="Arial"/>
          <w:color w:val="163258"/>
          <w:sz w:val="24"/>
        </w:rPr>
        <w:t xml:space="preserve">• </w:t>
      </w:r>
      <w:r>
        <w:rPr>
          <w:rFonts w:ascii="Arial" w:hAnsi="Arial"/>
          <w:b w:val="0"/>
          <w:i w:val="0"/>
          <w:color w:val="163258"/>
          <w:sz w:val="20"/>
        </w:rPr>
        <w:t>parallele Verarbeitung</w:t>
      </w:r>
    </w:p>
    <w:p>
      <w:pPr>
        <w:spacing w:after="80"/>
        <w:ind w:left="170"/>
      </w:pPr>
      <w:r>
        <w:rPr>
          <w:rFonts w:ascii="Arial" w:hAnsi="Arial"/>
          <w:color w:val="163258"/>
          <w:sz w:val="24"/>
        </w:rPr>
        <w:t xml:space="preserve">• </w:t>
      </w:r>
      <w:r>
        <w:rPr>
          <w:rFonts w:ascii="Arial" w:hAnsi="Arial"/>
          <w:b w:val="0"/>
          <w:i w:val="0"/>
          <w:color w:val="163258"/>
          <w:sz w:val="20"/>
        </w:rPr>
        <w:t>Partitionierung</w:t>
      </w:r>
    </w:p>
    <w:p>
      <w:pPr>
        <w:spacing w:after="80"/>
        <w:ind w:left="170"/>
      </w:pPr>
      <w:r>
        <w:rPr>
          <w:rFonts w:ascii="Arial" w:hAnsi="Arial"/>
          <w:color w:val="163258"/>
          <w:sz w:val="24"/>
        </w:rPr>
        <w:t xml:space="preserve">• </w:t>
      </w:r>
      <w:r>
        <w:rPr>
          <w:rFonts w:ascii="Arial" w:hAnsi="Arial"/>
          <w:b w:val="0"/>
          <w:i w:val="0"/>
          <w:color w:val="163258"/>
          <w:sz w:val="20"/>
        </w:rPr>
        <w:t>Daten-Migrationen</w:t>
      </w:r>
    </w:p>
    <w:p>
      <w:pPr>
        <w:spacing w:after="80"/>
        <w:ind w:left="170"/>
      </w:pPr>
      <w:r>
        <w:rPr>
          <w:rFonts w:ascii="Arial" w:hAnsi="Arial"/>
          <w:color w:val="163258"/>
          <w:sz w:val="24"/>
        </w:rPr>
        <w:t xml:space="preserve">• </w:t>
      </w:r>
      <w:r>
        <w:rPr>
          <w:rFonts w:ascii="Arial" w:hAnsi="Arial"/>
          <w:b w:val="0"/>
          <w:i w:val="0"/>
          <w:color w:val="163258"/>
          <w:sz w:val="20"/>
        </w:rPr>
        <w:t>Oracle</w:t>
      </w:r>
    </w:p>
    <w:p>
      <w:pPr>
        <w:spacing w:after="80"/>
        <w:ind w:left="170"/>
      </w:pPr>
      <w:r>
        <w:rPr>
          <w:rFonts w:ascii="Arial" w:hAnsi="Arial"/>
          <w:color w:val="163258"/>
          <w:sz w:val="24"/>
        </w:rPr>
        <w:t xml:space="preserve">• </w:t>
      </w:r>
      <w:r>
        <w:rPr>
          <w:rFonts w:ascii="Arial" w:hAnsi="Arial"/>
          <w:b w:val="0"/>
          <w:i w:val="0"/>
          <w:color w:val="163258"/>
          <w:sz w:val="20"/>
        </w:rPr>
        <w:t>ETL-Tools</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Oracle- und Solaris Systemadministration von 03/01 - 08/03</w:t>
      </w:r>
      <w:r>
        <w:br/>
      </w:r>
      <w:r>
        <w:rPr>
          <w:rFonts w:ascii="Arial" w:hAnsi="Arial"/>
          <w:b w:val="0"/>
          <w:i w:val="0"/>
          <w:color w:val="163258"/>
          <w:sz w:val="20"/>
        </w:rPr>
        <w:t>Referenz durch Projektleiter bei Fujitsu Technology Solutions International GmbH vom 28.07.03</w:t>
      </w:r>
      <w:r>
        <w:br/>
      </w:r>
      <w:r>
        <w:rPr>
          <w:rFonts w:ascii="Arial" w:hAnsi="Arial"/>
          <w:b w:val="0"/>
          <w:i w:val="0"/>
          <w:color w:val="163258"/>
          <w:sz w:val="20"/>
        </w:rPr>
        <w:t>"Der Consultant war von März 01 bis August 03 als Oracle-Datenbankadministrator für uns tätig. Während dieser Zeit administrierte er, eingebunden in das Projektteam, eine komplette Verfahrensumgebung (Entwicklung, Abnahme, Wartung, Produktion)mit ca. 50 Datenbanken und einer Größe von bis zu 200 GB. Die Plattform stellte Sun Solaris 8 mit Cluster 2.2. dar. Für die Datenbanken wurde hauptsächlich Oracle 8.1.7 (Parallel Server) und Oracle 9.0.1.4 eingesetzt. Der Consultant verfügt ausserdem über ein äußerst fundiertes Solaris Know-How, welches ihm erlaubte, auch die plattformspezifischen Arbeiten auszuführen (Anlegen von Usern, Filesystemen, Raw-Devices, Umgang mit SDS und Veritas Volume-Manager, Unterstützung der Solaris-Administration). Der Consultant hatte erheblichen Anteil an den sowohl termingerecht als auch qualitätsgesichert abgewickelten Release- und Verfahrenseinführungen. Hervorzuheben sind seine fachliche Kompetenz und die Fähigkeit zur schnellen Einarbeitung in neue Themen."</w:t>
      </w:r>
      <w:r>
        <w:br/>
      </w:r>
      <w:r>
        <w:rPr>
          <w:rFonts w:ascii="Arial" w:hAnsi="Arial"/>
          <w:b w:val="0"/>
          <w:i w:val="0"/>
          <w:color w:val="163258"/>
          <w:sz w:val="20"/>
        </w:rPr>
        <w:t>Alle Referenzen sind durch GULP bestätigt.</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11.2014 12.2014</w:t>
            </w:r>
            <w:r>
              <w:rPr>
                <w:sz w:val="22"/>
              </w:rPr>
              <w:tab/>
            </w:r>
            <w:r>
              <w:rPr>
                <w:rFonts w:ascii="Arial" w:hAnsi="Arial"/>
                <w:b/>
                <w:color w:val="163258"/>
                <w:sz w:val="26"/>
              </w:rPr>
              <w:t>EBV Elektronik GmbH</w:t>
            </w:r>
          </w:p>
          <w:p>
            <w:pPr>
              <w:spacing w:after="160"/>
            </w:pPr>
            <w:r>
              <w:rPr>
                <w:rFonts w:ascii="Arial" w:hAnsi="Arial"/>
                <w:b/>
                <w:i w:val="0"/>
                <w:color w:val="163258"/>
                <w:sz w:val="22"/>
              </w:rPr>
              <w:t>Konzeption von Maßnahmen zur</w:t>
            </w:r>
          </w:p>
          <w:p>
            <w:pPr>
              <w:spacing w:after="80"/>
              <w:ind w:left="227" w:hanging="170"/>
            </w:pPr>
            <w:r>
              <w:rPr>
                <w:rFonts w:ascii="Arial" w:hAnsi="Arial"/>
                <w:color w:val="163258"/>
                <w:sz w:val="24"/>
              </w:rPr>
              <w:t xml:space="preserve">• </w:t>
            </w:r>
            <w:r>
              <w:rPr>
                <w:rFonts w:ascii="Arial" w:hAnsi="Arial"/>
                <w:b w:val="0"/>
                <w:i w:val="0"/>
                <w:color w:val="163258"/>
                <w:sz w:val="20"/>
              </w:rPr>
              <w:t>Projekt: Ist-Analyse der Datenbankperformance. Performance-Optimierung.</w:t>
            </w:r>
          </w:p>
          <w:p>
            <w:pPr>
              <w:spacing w:after="80"/>
              <w:ind w:left="227" w:hanging="170"/>
            </w:pPr>
            <w:r>
              <w:rPr>
                <w:rFonts w:ascii="Arial" w:hAnsi="Arial"/>
                <w:color w:val="163258"/>
                <w:sz w:val="24"/>
              </w:rPr>
              <w:t xml:space="preserve">• </w:t>
            </w:r>
            <w:r>
              <w:rPr>
                <w:rFonts w:ascii="Arial" w:hAnsi="Arial"/>
                <w:b w:val="0"/>
                <w:i w:val="0"/>
                <w:color w:val="163258"/>
                <w:sz w:val="20"/>
              </w:rPr>
              <w:t>Begleitung der Umsetzung. Dokumentation der Vorgehensweise.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11g, HP-UX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09.2014 10.2014</w:t>
            </w:r>
            <w:r>
              <w:rPr>
                <w:sz w:val="22"/>
              </w:rPr>
              <w:tab/>
            </w:r>
            <w:r>
              <w:rPr>
                <w:rFonts w:ascii="Arial" w:hAnsi="Arial"/>
                <w:b/>
                <w:color w:val="163258"/>
                <w:sz w:val="26"/>
              </w:rPr>
              <w:t>DekaBank</w:t>
            </w:r>
          </w:p>
          <w:p>
            <w:pPr>
              <w:spacing w:after="160"/>
            </w:pPr>
            <w:r>
              <w:rPr>
                <w:rFonts w:ascii="Arial" w:hAnsi="Arial"/>
                <w:b/>
                <w:i w:val="0"/>
                <w:color w:val="163258"/>
                <w:sz w:val="22"/>
              </w:rPr>
              <w:t>Projekt: Performance-Optimierung einer Oracle Datenbank bei</w:t>
            </w:r>
          </w:p>
          <w:p>
            <w:pPr>
              <w:spacing w:after="80"/>
              <w:ind w:left="227" w:hanging="170"/>
            </w:pPr>
            <w:r>
              <w:rPr>
                <w:rFonts w:ascii="Arial" w:hAnsi="Arial"/>
                <w:color w:val="163258"/>
                <w:sz w:val="24"/>
              </w:rPr>
              <w:t xml:space="preserve">• </w:t>
            </w:r>
            <w:r>
              <w:rPr>
                <w:rFonts w:ascii="Arial" w:hAnsi="Arial"/>
                <w:b w:val="0"/>
                <w:i w:val="0"/>
                <w:color w:val="163258"/>
                <w:sz w:val="20"/>
              </w:rPr>
              <w:t>System- und Abnahmetests.</w:t>
            </w:r>
          </w:p>
          <w:p>
            <w:pPr>
              <w:spacing w:after="80"/>
              <w:ind w:left="227" w:hanging="170"/>
            </w:pPr>
            <w:r>
              <w:rPr>
                <w:rFonts w:ascii="Arial" w:hAnsi="Arial"/>
                <w:color w:val="163258"/>
                <w:sz w:val="24"/>
              </w:rPr>
              <w:t xml:space="preserve">• </w:t>
            </w:r>
            <w:r>
              <w:rPr>
                <w:rFonts w:ascii="Arial" w:hAnsi="Arial"/>
                <w:b w:val="0"/>
                <w:i w:val="0"/>
                <w:color w:val="163258"/>
                <w:sz w:val="20"/>
              </w:rPr>
              <w:t>Troubleshooting Datapump Import. Software: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11g, HP-UX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06.2014 07.2014 Firma: WINGAS GmbH</w:t>
            </w:r>
            <w:r>
              <w:rPr>
                <w:sz w:val="22"/>
              </w:rPr>
              <w:tab/>
            </w:r>
            <w:r>
              <w:rPr>
                <w:rFonts w:ascii="Arial" w:hAnsi="Arial"/>
                <w:b/>
                <w:color w:val="163258"/>
                <w:sz w:val="26"/>
              </w:rPr>
              <w:t>WINGAS GmbH</w:t>
            </w:r>
          </w:p>
          <w:p>
            <w:pPr>
              <w:spacing w:after="160"/>
            </w:pPr>
            <w:r>
              <w:rPr>
                <w:rFonts w:ascii="Arial" w:hAnsi="Arial"/>
                <w:b/>
                <w:i w:val="0"/>
                <w:color w:val="163258"/>
                <w:sz w:val="22"/>
              </w:rPr>
              <w:t>Projekt: Entwicklung: performante Übertragung von Daten nach</w:t>
            </w:r>
          </w:p>
          <w:p>
            <w:pPr>
              <w:spacing w:after="80"/>
              <w:ind w:left="227" w:hanging="170"/>
            </w:pPr>
            <w:r>
              <w:rPr>
                <w:rFonts w:ascii="Arial" w:hAnsi="Arial"/>
                <w:color w:val="163258"/>
                <w:sz w:val="24"/>
              </w:rPr>
              <w:t xml:space="preserve">• </w:t>
            </w:r>
            <w:r>
              <w:rPr>
                <w:rFonts w:ascii="Arial" w:hAnsi="Arial"/>
                <w:b w:val="0"/>
                <w:i w:val="0"/>
                <w:color w:val="163258"/>
                <w:sz w:val="20"/>
              </w:rPr>
              <w:t>Entwicklung: performante Übertragung von Daten nach DWH über parallele DB-Link-Session.</w:t>
            </w:r>
          </w:p>
          <w:p>
            <w:pPr>
              <w:spacing w:after="80"/>
              <w:ind w:left="227" w:hanging="170"/>
            </w:pPr>
            <w:r>
              <w:rPr>
                <w:rFonts w:ascii="Arial" w:hAnsi="Arial"/>
                <w:color w:val="163258"/>
                <w:sz w:val="24"/>
              </w:rPr>
              <w:t xml:space="preserve">• </w:t>
            </w:r>
            <w:r>
              <w:rPr>
                <w:rFonts w:ascii="Arial" w:hAnsi="Arial"/>
                <w:b w:val="0"/>
                <w:i w:val="0"/>
                <w:color w:val="163258"/>
                <w:sz w:val="20"/>
              </w:rPr>
              <w:t>Technologien: Oracle Scheduler, Oracle Query</w:t>
            </w:r>
          </w:p>
          <w:p>
            <w:pPr>
              <w:spacing w:after="80"/>
              <w:ind w:left="227" w:hanging="170"/>
            </w:pPr>
            <w:r>
              <w:rPr>
                <w:rFonts w:ascii="Arial" w:hAnsi="Arial"/>
                <w:color w:val="163258"/>
                <w:sz w:val="24"/>
              </w:rPr>
              <w:t xml:space="preserve">• </w:t>
            </w:r>
            <w:r>
              <w:rPr>
                <w:rFonts w:ascii="Arial" w:hAnsi="Arial"/>
                <w:b w:val="0"/>
                <w:i w:val="0"/>
                <w:color w:val="163258"/>
                <w:sz w:val="20"/>
              </w:rPr>
              <w:t>Flashback, DBMS_PARALLEL_EXECUTE. Software:</w:t>
            </w:r>
          </w:p>
          <w:p>
            <w:pPr>
              <w:spacing w:after="80"/>
              <w:ind w:left="227" w:hanging="170"/>
            </w:pPr>
            <w:r>
              <w:rPr>
                <w:rFonts w:ascii="Arial" w:hAnsi="Arial"/>
                <w:color w:val="163258"/>
                <w:sz w:val="24"/>
              </w:rPr>
              <w:t xml:space="preserve">• </w:t>
            </w:r>
            <w:r>
              <w:rPr>
                <w:rFonts w:ascii="Arial" w:hAnsi="Arial"/>
                <w:b w:val="0"/>
                <w:i w:val="0"/>
                <w:color w:val="163258"/>
                <w:sz w:val="20"/>
              </w:rPr>
              <w:t>Oracle 11g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11g, Oracle Scheduler, Oracle Query Flashback, DBMS_PARALLEL_EXECUTE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11.2013 12.2013 Firma: Siemens AG Projekt:</w:t>
            </w:r>
            <w:r>
              <w:rPr>
                <w:sz w:val="22"/>
              </w:rPr>
              <w:tab/>
            </w:r>
            <w:r>
              <w:rPr>
                <w:rFonts w:ascii="Arial" w:hAnsi="Arial"/>
                <w:b/>
                <w:color w:val="163258"/>
                <w:sz w:val="26"/>
              </w:rPr>
              <w:t>Siemens AG</w:t>
            </w:r>
          </w:p>
          <w:p>
            <w:pPr>
              <w:spacing w:after="160"/>
            </w:pPr>
            <w:r>
              <w:rPr>
                <w:rFonts w:ascii="Arial" w:hAnsi="Arial"/>
                <w:b/>
                <w:i w:val="0"/>
                <w:color w:val="163258"/>
                <w:sz w:val="22"/>
              </w:rPr>
              <w:t>Die Laufzeit der Ladeprozessen (ETL) der</w:t>
            </w:r>
          </w:p>
          <w:p>
            <w:pPr>
              <w:spacing w:after="80"/>
              <w:ind w:left="227" w:hanging="170"/>
            </w:pPr>
            <w:r>
              <w:rPr>
                <w:rFonts w:ascii="Arial" w:hAnsi="Arial"/>
                <w:color w:val="163258"/>
                <w:sz w:val="24"/>
              </w:rPr>
              <w:t xml:space="preserve">• </w:t>
            </w:r>
            <w:r>
              <w:rPr>
                <w:rFonts w:ascii="Arial" w:hAnsi="Arial"/>
                <w:b w:val="0"/>
                <w:i w:val="0"/>
                <w:color w:val="163258"/>
                <w:sz w:val="20"/>
              </w:rPr>
              <w:t>Optimierung der Performance nach der Datenverschlüsselung. Datawarenhouse (DWH) hat sich nach der Tablespace-Verschlüsselung verschlechtert. Die Ladeprozesse wurden optimiert. Software: Oracle 11g</w:t>
            </w:r>
          </w:p>
          <w:p>
            <w:pPr>
              <w:spacing w:after="80"/>
              <w:ind w:left="227" w:hanging="170"/>
            </w:pPr>
            <w:r>
              <w:rPr>
                <w:rFonts w:ascii="Arial" w:hAnsi="Arial"/>
                <w:color w:val="163258"/>
                <w:sz w:val="24"/>
              </w:rPr>
              <w:t xml:space="preserve">• </w:t>
            </w:r>
            <w:r>
              <w:rPr>
                <w:rFonts w:ascii="Arial" w:hAnsi="Arial"/>
                <w:b w:val="0"/>
                <w:i w:val="0"/>
                <w:color w:val="163258"/>
                <w:sz w:val="20"/>
              </w:rPr>
              <w:t>Windows Server 2008</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11g, Windows Server 2008</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10.2013 10.2013 Firma: Siemens AG Projekt:</w:t>
            </w:r>
            <w:r>
              <w:rPr>
                <w:sz w:val="22"/>
              </w:rPr>
              <w:tab/>
            </w:r>
            <w:r>
              <w:rPr>
                <w:rFonts w:ascii="Arial" w:hAnsi="Arial"/>
                <w:b/>
                <w:color w:val="163258"/>
                <w:sz w:val="26"/>
              </w:rPr>
              <w:t>Siemens AG</w:t>
            </w:r>
          </w:p>
          <w:p>
            <w:pPr>
              <w:spacing w:after="160"/>
            </w:pPr>
            <w:r>
              <w:rPr>
                <w:rFonts w:ascii="Arial" w:hAnsi="Arial"/>
                <w:b/>
                <w:i w:val="0"/>
                <w:color w:val="163258"/>
                <w:sz w:val="22"/>
              </w:rPr>
              <w:t>Unter anderem auch Verschlüsselung von</w:t>
            </w:r>
          </w:p>
          <w:p>
            <w:pPr>
              <w:spacing w:after="80"/>
              <w:ind w:left="227" w:hanging="170"/>
            </w:pPr>
            <w:r>
              <w:rPr>
                <w:rFonts w:ascii="Arial" w:hAnsi="Arial"/>
                <w:color w:val="163258"/>
                <w:sz w:val="24"/>
              </w:rPr>
              <w:t xml:space="preserve">• </w:t>
            </w:r>
            <w:r>
              <w:rPr>
                <w:rFonts w:ascii="Arial" w:hAnsi="Arial"/>
                <w:b w:val="0"/>
                <w:i w:val="0"/>
                <w:color w:val="163258"/>
                <w:sz w:val="20"/>
              </w:rPr>
              <w:t>Umsetzung von Security-Anforderungen in Oracle-Datenbanken.</w:t>
            </w:r>
          </w:p>
          <w:p>
            <w:pPr>
              <w:spacing w:after="80"/>
              <w:ind w:left="227" w:hanging="170"/>
            </w:pPr>
            <w:r>
              <w:rPr>
                <w:rFonts w:ascii="Arial" w:hAnsi="Arial"/>
                <w:color w:val="163258"/>
                <w:sz w:val="24"/>
              </w:rPr>
              <w:t xml:space="preserve">• </w:t>
            </w:r>
            <w:r>
              <w:rPr>
                <w:rFonts w:ascii="Arial" w:hAnsi="Arial"/>
                <w:b w:val="0"/>
                <w:i w:val="0"/>
                <w:color w:val="163258"/>
                <w:sz w:val="20"/>
              </w:rPr>
              <w:t>Tablespaces mit Transparent Data Encryption (TDE)</w:t>
            </w:r>
          </w:p>
          <w:p>
            <w:pPr>
              <w:spacing w:after="80"/>
              <w:ind w:left="227" w:hanging="170"/>
            </w:pPr>
            <w:r>
              <w:rPr>
                <w:rFonts w:ascii="Arial" w:hAnsi="Arial"/>
                <w:color w:val="163258"/>
                <w:sz w:val="24"/>
              </w:rPr>
              <w:t xml:space="preserve">• </w:t>
            </w:r>
            <w:r>
              <w:rPr>
                <w:rFonts w:ascii="Arial" w:hAnsi="Arial"/>
                <w:b w:val="0"/>
                <w:i w:val="0"/>
                <w:color w:val="163258"/>
                <w:sz w:val="20"/>
              </w:rPr>
              <w:t>Feature von Oracle. Software: Oracle 11g</w:t>
            </w:r>
          </w:p>
          <w:p>
            <w:pPr>
              <w:spacing w:after="80"/>
              <w:ind w:left="227" w:hanging="170"/>
            </w:pPr>
            <w:r>
              <w:rPr>
                <w:rFonts w:ascii="Arial" w:hAnsi="Arial"/>
                <w:color w:val="163258"/>
                <w:sz w:val="24"/>
              </w:rPr>
              <w:t xml:space="preserve">• </w:t>
            </w:r>
            <w:r>
              <w:rPr>
                <w:rFonts w:ascii="Arial" w:hAnsi="Arial"/>
                <w:b w:val="0"/>
                <w:i w:val="0"/>
                <w:color w:val="163258"/>
                <w:sz w:val="20"/>
              </w:rPr>
              <w:t>Windows Server 2008</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11g, Windows Server 2008, Transparent Data Encryption (TDE)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05.2012 06.2013 Firma: Telekom Deutschland</w:t>
            </w:r>
            <w:r>
              <w:rPr>
                <w:sz w:val="22"/>
              </w:rPr>
              <w:tab/>
            </w:r>
            <w:r>
              <w:rPr>
                <w:rFonts w:ascii="Arial" w:hAnsi="Arial"/>
                <w:b/>
                <w:color w:val="163258"/>
                <w:sz w:val="26"/>
              </w:rPr>
              <w:t>Telekom Deutschland</w:t>
            </w:r>
          </w:p>
          <w:p>
            <w:pPr>
              <w:spacing w:after="160"/>
            </w:pPr>
            <w:r>
              <w:rPr>
                <w:rFonts w:ascii="Arial" w:hAnsi="Arial"/>
                <w:b/>
                <w:i w:val="0"/>
                <w:color w:val="163258"/>
                <w:sz w:val="22"/>
              </w:rPr>
              <w:t>Verschiedene Migrationsszenarien: Transportable</w:t>
            </w:r>
          </w:p>
          <w:p>
            <w:pPr>
              <w:spacing w:after="80"/>
              <w:ind w:left="227" w:hanging="170"/>
            </w:pPr>
            <w:r>
              <w:rPr>
                <w:rFonts w:ascii="Arial" w:hAnsi="Arial"/>
                <w:color w:val="163258"/>
                <w:sz w:val="24"/>
              </w:rPr>
              <w:t xml:space="preserve">• </w:t>
            </w:r>
            <w:r>
              <w:rPr>
                <w:rFonts w:ascii="Arial" w:hAnsi="Arial"/>
                <w:b w:val="0"/>
                <w:i w:val="0"/>
                <w:color w:val="163258"/>
                <w:sz w:val="20"/>
              </w:rPr>
              <w:t>Projekt: Migration mehrerer Oracle-Datenbanken 10g -&gt; 11g.</w:t>
            </w:r>
          </w:p>
          <w:p>
            <w:pPr>
              <w:spacing w:after="80"/>
              <w:ind w:left="227" w:hanging="170"/>
            </w:pPr>
            <w:r>
              <w:rPr>
                <w:rFonts w:ascii="Arial" w:hAnsi="Arial"/>
                <w:color w:val="163258"/>
                <w:sz w:val="24"/>
              </w:rPr>
              <w:t xml:space="preserve">• </w:t>
            </w:r>
            <w:r>
              <w:rPr>
                <w:rFonts w:ascii="Arial" w:hAnsi="Arial"/>
                <w:b w:val="0"/>
                <w:i w:val="0"/>
                <w:color w:val="163258"/>
                <w:sz w:val="20"/>
              </w:rPr>
              <w:t>Tablespaces, DataPump, Export/Import.</w:t>
            </w:r>
          </w:p>
          <w:p>
            <w:pPr>
              <w:spacing w:after="80"/>
              <w:ind w:left="227" w:hanging="170"/>
            </w:pPr>
            <w:r>
              <w:rPr>
                <w:rFonts w:ascii="Arial" w:hAnsi="Arial"/>
                <w:color w:val="163258"/>
                <w:sz w:val="24"/>
              </w:rPr>
              <w:t xml:space="preserve">• </w:t>
            </w:r>
            <w:r>
              <w:rPr>
                <w:rFonts w:ascii="Arial" w:hAnsi="Arial"/>
                <w:b w:val="0"/>
                <w:i w:val="0"/>
                <w:color w:val="163258"/>
                <w:sz w:val="20"/>
              </w:rPr>
              <w:t>Optimierung von Lizenzkosten.</w:t>
            </w:r>
          </w:p>
          <w:p>
            <w:pPr>
              <w:spacing w:after="80"/>
              <w:ind w:left="227" w:hanging="170"/>
            </w:pPr>
            <w:r>
              <w:rPr>
                <w:rFonts w:ascii="Arial" w:hAnsi="Arial"/>
                <w:color w:val="163258"/>
                <w:sz w:val="24"/>
              </w:rPr>
              <w:t xml:space="preserve">• </w:t>
            </w:r>
            <w:r>
              <w:rPr>
                <w:rFonts w:ascii="Arial" w:hAnsi="Arial"/>
                <w:b w:val="0"/>
                <w:i w:val="0"/>
                <w:color w:val="163258"/>
                <w:sz w:val="20"/>
              </w:rPr>
              <w:t>Performance-Optimierung. Software: Oracle 10g, Oracle 11g</w:t>
            </w:r>
          </w:p>
          <w:p>
            <w:pPr>
              <w:spacing w:after="80"/>
              <w:ind w:left="227" w:hanging="170"/>
            </w:pPr>
            <w:r>
              <w:rPr>
                <w:rFonts w:ascii="Arial" w:hAnsi="Arial"/>
                <w:color w:val="163258"/>
                <w:sz w:val="24"/>
              </w:rPr>
              <w:t xml:space="preserve">• </w:t>
            </w:r>
            <w:r>
              <w:rPr>
                <w:rFonts w:ascii="Arial" w:hAnsi="Arial"/>
                <w:b w:val="0"/>
                <w:i w:val="0"/>
                <w:color w:val="163258"/>
                <w:sz w:val="20"/>
              </w:rPr>
              <w:t>Solaris 10</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11g, Oracle 10g, Solaris 10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03.2012 03.2012 Firma: Online Directory</w:t>
            </w:r>
            <w:r>
              <w:rPr>
                <w:sz w:val="22"/>
              </w:rPr>
              <w:tab/>
            </w:r>
            <w:r>
              <w:rPr>
                <w:rFonts w:ascii="Arial" w:hAnsi="Arial"/>
                <w:b/>
                <w:color w:val="163258"/>
                <w:sz w:val="26"/>
              </w:rPr>
              <w:t>Online Directory Service GmbH</w:t>
            </w:r>
          </w:p>
          <w:p>
            <w:pPr>
              <w:spacing w:after="160"/>
            </w:pPr>
            <w:r>
              <w:rPr>
                <w:rFonts w:ascii="Arial" w:hAnsi="Arial"/>
                <w:b/>
                <w:i w:val="0"/>
                <w:color w:val="163258"/>
                <w:sz w:val="22"/>
              </w:rPr>
              <w:t>Service GmbH Projekt: Performance-Optimierung einer</w:t>
            </w:r>
          </w:p>
          <w:p>
            <w:pPr>
              <w:spacing w:after="80"/>
              <w:ind w:left="227" w:hanging="170"/>
            </w:pPr>
            <w:r>
              <w:rPr>
                <w:rFonts w:ascii="Arial" w:hAnsi="Arial"/>
                <w:color w:val="163258"/>
                <w:sz w:val="24"/>
              </w:rPr>
              <w:t xml:space="preserve">• </w:t>
            </w:r>
            <w:r>
              <w:rPr>
                <w:rFonts w:ascii="Arial" w:hAnsi="Arial"/>
                <w:b w:val="0"/>
                <w:i w:val="0"/>
                <w:color w:val="163258"/>
                <w:sz w:val="20"/>
              </w:rPr>
              <w:t>Oracle-Anwendung.</w:t>
            </w:r>
          </w:p>
          <w:p>
            <w:pPr>
              <w:spacing w:after="80"/>
              <w:ind w:left="227" w:hanging="170"/>
            </w:pPr>
            <w:r>
              <w:rPr>
                <w:rFonts w:ascii="Arial" w:hAnsi="Arial"/>
                <w:color w:val="163258"/>
                <w:sz w:val="24"/>
              </w:rPr>
              <w:t xml:space="preserve">• </w:t>
            </w:r>
            <w:r>
              <w:rPr>
                <w:rFonts w:ascii="Arial" w:hAnsi="Arial"/>
                <w:b w:val="0"/>
                <w:i w:val="0"/>
                <w:color w:val="163258"/>
                <w:sz w:val="20"/>
              </w:rPr>
              <w:t>Umstellung von PL/SQL auf SQL hat sehr großen Performance-Gewinn gebracht</w:t>
            </w:r>
          </w:p>
          <w:p>
            <w:pPr>
              <w:spacing w:after="80"/>
              <w:ind w:left="227" w:hanging="170"/>
            </w:pPr>
            <w:r>
              <w:rPr>
                <w:rFonts w:ascii="Arial" w:hAnsi="Arial"/>
                <w:color w:val="163258"/>
                <w:sz w:val="24"/>
              </w:rPr>
              <w:t xml:space="preserve">• </w:t>
            </w:r>
            <w:r>
              <w:rPr>
                <w:rFonts w:ascii="Arial" w:hAnsi="Arial"/>
                <w:b w:val="0"/>
                <w:i w:val="0"/>
                <w:color w:val="163258"/>
                <w:sz w:val="20"/>
              </w:rPr>
              <w:t>Performance-Gewinn gebracht. Software: Oracle 11g, PL/SQL, SQL</w:t>
            </w:r>
          </w:p>
          <w:p>
            <w:pPr>
              <w:spacing w:after="80"/>
              <w:ind w:left="227" w:hanging="170"/>
            </w:pPr>
            <w:r>
              <w:rPr>
                <w:rFonts w:ascii="Arial" w:hAnsi="Arial"/>
                <w:color w:val="163258"/>
                <w:sz w:val="24"/>
              </w:rPr>
              <w:t xml:space="preserve">• </w:t>
            </w:r>
            <w:r>
              <w:rPr>
                <w:rFonts w:ascii="Arial" w:hAnsi="Arial"/>
                <w:b w:val="0"/>
                <w:i w:val="0"/>
                <w:color w:val="163258"/>
                <w:sz w:val="20"/>
              </w:rPr>
              <w:t>Linux 2.6.18</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11g, Linux 2.6.18, PL/SQL, SQL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09.2008 12.2011</w:t>
            </w:r>
            <w:r>
              <w:rPr>
                <w:sz w:val="22"/>
              </w:rPr>
              <w:tab/>
            </w:r>
            <w:r>
              <w:rPr>
                <w:rFonts w:ascii="Arial" w:hAnsi="Arial"/>
                <w:b/>
                <w:color w:val="163258"/>
                <w:sz w:val="26"/>
              </w:rPr>
              <w:t>Telekom Deutschland Projekt: Optimierung der</w:t>
            </w:r>
          </w:p>
          <w:p>
            <w:pPr>
              <w:spacing w:after="160"/>
            </w:pPr>
            <w:r>
              <w:rPr>
                <w:rFonts w:ascii="Arial" w:hAnsi="Arial"/>
                <w:b/>
                <w:i w:val="0"/>
                <w:color w:val="163258"/>
                <w:sz w:val="22"/>
              </w:rPr>
              <w:t>Analyse von Datenfehler</w:t>
            </w:r>
          </w:p>
          <w:p>
            <w:pPr>
              <w:spacing w:after="80"/>
              <w:ind w:left="227" w:hanging="170"/>
            </w:pPr>
            <w:r>
              <w:rPr>
                <w:rFonts w:ascii="Arial" w:hAnsi="Arial"/>
                <w:color w:val="163258"/>
                <w:sz w:val="24"/>
              </w:rPr>
              <w:t xml:space="preserve">• </w:t>
            </w:r>
            <w:r>
              <w:rPr>
                <w:rFonts w:ascii="Arial" w:hAnsi="Arial"/>
                <w:b w:val="0"/>
                <w:i w:val="0"/>
                <w:color w:val="163258"/>
                <w:sz w:val="20"/>
              </w:rPr>
              <w:t>Datenqualität in Siebel CRM-T Datenbank.</w:t>
            </w:r>
          </w:p>
          <w:p>
            <w:pPr>
              <w:spacing w:after="80"/>
              <w:ind w:left="227" w:hanging="170"/>
            </w:pPr>
            <w:r>
              <w:rPr>
                <w:rFonts w:ascii="Arial" w:hAnsi="Arial"/>
                <w:color w:val="163258"/>
                <w:sz w:val="24"/>
              </w:rPr>
              <w:t xml:space="preserve">• </w:t>
            </w:r>
            <w:r>
              <w:rPr>
                <w:rFonts w:ascii="Arial" w:hAnsi="Arial"/>
                <w:b w:val="0"/>
                <w:i w:val="0"/>
                <w:color w:val="163258"/>
                <w:sz w:val="20"/>
              </w:rPr>
              <w:t>Technisches Design für die Durchführung von Bereinigungen</w:t>
            </w:r>
          </w:p>
          <w:p>
            <w:pPr>
              <w:spacing w:after="80"/>
              <w:ind w:left="227" w:hanging="170"/>
            </w:pPr>
            <w:r>
              <w:rPr>
                <w:rFonts w:ascii="Arial" w:hAnsi="Arial"/>
                <w:color w:val="163258"/>
                <w:sz w:val="24"/>
              </w:rPr>
              <w:t xml:space="preserve">• </w:t>
            </w:r>
            <w:r>
              <w:rPr>
                <w:rFonts w:ascii="Arial" w:hAnsi="Arial"/>
                <w:b w:val="0"/>
                <w:i w:val="0"/>
                <w:color w:val="163258"/>
                <w:sz w:val="20"/>
              </w:rPr>
              <w:t>Realisierung von Skripten für Massendatenbereinigung</w:t>
            </w:r>
          </w:p>
          <w:p>
            <w:pPr>
              <w:spacing w:after="80"/>
              <w:ind w:left="227" w:hanging="170"/>
            </w:pPr>
            <w:r>
              <w:rPr>
                <w:rFonts w:ascii="Arial" w:hAnsi="Arial"/>
                <w:color w:val="163258"/>
                <w:sz w:val="24"/>
              </w:rPr>
              <w:t xml:space="preserve">• </w:t>
            </w:r>
            <w:r>
              <w:rPr>
                <w:rFonts w:ascii="Arial" w:hAnsi="Arial"/>
                <w:b w:val="0"/>
                <w:i w:val="0"/>
                <w:color w:val="163258"/>
                <w:sz w:val="20"/>
              </w:rPr>
              <w:t>Optimierung und Tuning von performancekritischen Modulen</w:t>
            </w:r>
          </w:p>
          <w:p>
            <w:pPr>
              <w:spacing w:after="80"/>
              <w:ind w:left="227" w:hanging="170"/>
            </w:pPr>
            <w:r>
              <w:rPr>
                <w:rFonts w:ascii="Arial" w:hAnsi="Arial"/>
                <w:color w:val="163258"/>
                <w:sz w:val="24"/>
              </w:rPr>
              <w:t xml:space="preserve">• </w:t>
            </w:r>
            <w:r>
              <w:rPr>
                <w:rFonts w:ascii="Arial" w:hAnsi="Arial"/>
                <w:b w:val="0"/>
                <w:i w:val="0"/>
                <w:color w:val="163258"/>
                <w:sz w:val="20"/>
              </w:rPr>
              <w:t>Software: Siebel 7.8, Siebel EIM, Siebel Tools,</w:t>
            </w:r>
          </w:p>
          <w:p>
            <w:pPr>
              <w:spacing w:after="80"/>
              <w:ind w:left="227" w:hanging="170"/>
            </w:pPr>
            <w:r>
              <w:rPr>
                <w:rFonts w:ascii="Arial" w:hAnsi="Arial"/>
                <w:color w:val="163258"/>
                <w:sz w:val="24"/>
              </w:rPr>
              <w:t xml:space="preserve">• </w:t>
            </w:r>
            <w:r>
              <w:rPr>
                <w:rFonts w:ascii="Arial" w:hAnsi="Arial"/>
                <w:b w:val="0"/>
                <w:i w:val="0"/>
                <w:color w:val="163258"/>
                <w:sz w:val="20"/>
              </w:rPr>
              <w:t>Oracle 11g, SQL, PL/SQL, AIX, Perl, Subversion</w:t>
            </w:r>
          </w:p>
          <w:p>
            <w:pPr>
              <w:spacing w:after="80"/>
              <w:ind w:left="227" w:hanging="170"/>
            </w:pPr>
            <w:r>
              <w:rPr>
                <w:rFonts w:ascii="Arial" w:hAnsi="Arial"/>
                <w:color w:val="163258"/>
                <w:sz w:val="24"/>
              </w:rPr>
              <w:t xml:space="preserve">• </w:t>
            </w:r>
            <w:r>
              <w:rPr>
                <w:rFonts w:ascii="Arial" w:hAnsi="Arial"/>
                <w:b w:val="0"/>
                <w:i w:val="0"/>
                <w:color w:val="163258"/>
                <w:sz w:val="20"/>
              </w:rPr>
              <w:t>VCS, ANT</w:t>
            </w:r>
          </w:p>
          <w:p>
            <w:pPr>
              <w:spacing w:after="80"/>
              <w:ind w:left="227" w:hanging="170"/>
            </w:pPr>
            <w:r>
              <w:rPr>
                <w:rFonts w:ascii="Arial" w:hAnsi="Arial"/>
                <w:color w:val="163258"/>
                <w:sz w:val="24"/>
              </w:rPr>
              <w:t xml:space="preserve">• </w:t>
            </w:r>
            <w:r>
              <w:rPr>
                <w:rFonts w:ascii="Arial" w:hAnsi="Arial"/>
                <w:b w:val="0"/>
                <w:i w:val="0"/>
                <w:color w:val="163258"/>
                <w:sz w:val="20"/>
              </w:rPr>
              <w:t>Analyse von Datenfehler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11g, Siebel EIM, Siebel Tools, AIX, Subversion, VCS, ANT, Siebel 7.8, Perl, PL/SQL, SQL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01.2008 - 08.2008</w:t>
            </w:r>
            <w:r>
              <w:rPr>
                <w:sz w:val="22"/>
              </w:rPr>
              <w:tab/>
            </w:r>
            <w:r>
              <w:rPr>
                <w:rFonts w:ascii="Arial" w:hAnsi="Arial"/>
                <w:b/>
                <w:color w:val="163258"/>
                <w:sz w:val="26"/>
              </w:rPr>
              <w:t>Deutsche Telekom, T-Com / IBM</w:t>
            </w:r>
          </w:p>
          <w:p>
            <w:pPr>
              <w:spacing w:after="160"/>
            </w:pPr>
            <w:r>
              <w:rPr>
                <w:rFonts w:ascii="Arial" w:hAnsi="Arial"/>
                <w:b/>
                <w:i w:val="0"/>
                <w:color w:val="163258"/>
                <w:sz w:val="22"/>
              </w:rPr>
              <w:t>Die Daten wurden von einer DB2-Datenbank nach</w:t>
            </w:r>
          </w:p>
          <w:p>
            <w:pPr>
              <w:spacing w:after="80"/>
              <w:ind w:left="227" w:hanging="170"/>
            </w:pPr>
            <w:r>
              <w:rPr>
                <w:rFonts w:ascii="Arial" w:hAnsi="Arial"/>
                <w:color w:val="163258"/>
                <w:sz w:val="24"/>
              </w:rPr>
              <w:t xml:space="preserve">• </w:t>
            </w:r>
            <w:r>
              <w:rPr>
                <w:rFonts w:ascii="Arial" w:hAnsi="Arial"/>
                <w:b w:val="0"/>
                <w:i w:val="0"/>
                <w:color w:val="163258"/>
                <w:sz w:val="20"/>
              </w:rPr>
              <w:t>Projekt: Datenmigration einer sehr großen Siebel Datenbank.</w:t>
            </w:r>
          </w:p>
          <w:p>
            <w:pPr>
              <w:spacing w:after="80"/>
              <w:ind w:left="227" w:hanging="170"/>
            </w:pPr>
            <w:r>
              <w:rPr>
                <w:rFonts w:ascii="Arial" w:hAnsi="Arial"/>
                <w:color w:val="163258"/>
                <w:sz w:val="24"/>
              </w:rPr>
              <w:t xml:space="preserve">• </w:t>
            </w:r>
            <w:r>
              <w:rPr>
                <w:rFonts w:ascii="Arial" w:hAnsi="Arial"/>
                <w:b w:val="0"/>
                <w:i w:val="0"/>
                <w:color w:val="163258"/>
                <w:sz w:val="20"/>
              </w:rPr>
              <w:t>Die Daten wurden von einer DB2-Datenbank nach Oracle-Datenbank in mehreren Steps übernommen: ein INITIAL-Load, mehrere DELTA-Loads und ein LAST-Load.</w:t>
            </w:r>
          </w:p>
          <w:p>
            <w:pPr>
              <w:spacing w:after="80"/>
              <w:ind w:left="227" w:hanging="170"/>
            </w:pPr>
            <w:r>
              <w:rPr>
                <w:rFonts w:ascii="Arial" w:hAnsi="Arial"/>
                <w:color w:val="163258"/>
                <w:sz w:val="24"/>
              </w:rPr>
              <w:t xml:space="preserve">• </w:t>
            </w:r>
            <w:r>
              <w:rPr>
                <w:rFonts w:ascii="Arial" w:hAnsi="Arial"/>
                <w:b w:val="0"/>
                <w:i w:val="0"/>
                <w:color w:val="163258"/>
                <w:sz w:val="20"/>
              </w:rPr>
              <w:t>Performance-Optimierung</w:t>
            </w:r>
          </w:p>
          <w:p>
            <w:pPr>
              <w:spacing w:after="80"/>
              <w:ind w:left="227" w:hanging="170"/>
            </w:pPr>
            <w:r>
              <w:rPr>
                <w:rFonts w:ascii="Arial" w:hAnsi="Arial"/>
                <w:color w:val="163258"/>
                <w:sz w:val="24"/>
              </w:rPr>
              <w:t xml:space="preserve">• </w:t>
            </w:r>
            <w:r>
              <w:rPr>
                <w:rFonts w:ascii="Arial" w:hAnsi="Arial"/>
                <w:b w:val="0"/>
                <w:i w:val="0"/>
                <w:color w:val="163258"/>
                <w:sz w:val="20"/>
              </w:rPr>
              <w:t>Testen von Migration-Scripten</w:t>
            </w:r>
          </w:p>
          <w:p>
            <w:pPr>
              <w:spacing w:after="80"/>
              <w:ind w:left="227" w:hanging="170"/>
            </w:pPr>
            <w:r>
              <w:rPr>
                <w:rFonts w:ascii="Arial" w:hAnsi="Arial"/>
                <w:color w:val="163258"/>
                <w:sz w:val="24"/>
              </w:rPr>
              <w:t xml:space="preserve">• </w:t>
            </w:r>
            <w:r>
              <w:rPr>
                <w:rFonts w:ascii="Arial" w:hAnsi="Arial"/>
                <w:b w:val="0"/>
                <w:i w:val="0"/>
                <w:color w:val="163258"/>
                <w:sz w:val="20"/>
              </w:rPr>
              <w:t>Entwicklung von Datenbereinigung-Scripten mit Hilfe von Siebel Enterprise Integration Manager (EIM)</w:t>
            </w:r>
          </w:p>
          <w:p>
            <w:pPr>
              <w:spacing w:after="80"/>
              <w:ind w:left="227" w:hanging="170"/>
            </w:pPr>
            <w:r>
              <w:rPr>
                <w:rFonts w:ascii="Arial" w:hAnsi="Arial"/>
                <w:color w:val="163258"/>
                <w:sz w:val="24"/>
              </w:rPr>
              <w:t xml:space="preserve">• </w:t>
            </w:r>
            <w:r>
              <w:rPr>
                <w:rFonts w:ascii="Arial" w:hAnsi="Arial"/>
                <w:b w:val="0"/>
                <w:i w:val="0"/>
                <w:color w:val="163258"/>
                <w:sz w:val="20"/>
              </w:rPr>
              <w:t>Software: Siebel 7.8, Siebel EIM, Siebel Tools, Oracle 10.2,</w:t>
            </w:r>
          </w:p>
          <w:p>
            <w:pPr>
              <w:spacing w:after="80"/>
              <w:ind w:left="227" w:hanging="170"/>
            </w:pPr>
            <w:r>
              <w:rPr>
                <w:rFonts w:ascii="Arial" w:hAnsi="Arial"/>
                <w:color w:val="163258"/>
                <w:sz w:val="24"/>
              </w:rPr>
              <w:t xml:space="preserve">• </w:t>
            </w:r>
            <w:r>
              <w:rPr>
                <w:rFonts w:ascii="Arial" w:hAnsi="Arial"/>
                <w:b w:val="0"/>
                <w:i w:val="0"/>
                <w:color w:val="163258"/>
                <w:sz w:val="20"/>
              </w:rPr>
              <w:t>PL/SQL, AIX,</w:t>
            </w:r>
          </w:p>
          <w:p>
            <w:pPr>
              <w:spacing w:after="80"/>
              <w:ind w:left="227" w:hanging="170"/>
            </w:pPr>
            <w:r>
              <w:rPr>
                <w:rFonts w:ascii="Arial" w:hAnsi="Arial"/>
                <w:color w:val="163258"/>
                <w:sz w:val="24"/>
              </w:rPr>
              <w:t xml:space="preserve">• </w:t>
            </w:r>
            <w:r>
              <w:rPr>
                <w:rFonts w:ascii="Arial" w:hAnsi="Arial"/>
                <w:b w:val="0"/>
                <w:i w:val="0"/>
                <w:color w:val="163258"/>
                <w:sz w:val="20"/>
              </w:rPr>
              <w:t>Clear Case, Clear Quest</w:t>
            </w:r>
          </w:p>
          <w:p>
            <w:pPr>
              <w:spacing w:after="80"/>
              <w:ind w:left="227" w:hanging="170"/>
            </w:pPr>
            <w:r>
              <w:rPr>
                <w:rFonts w:ascii="Arial" w:hAnsi="Arial"/>
                <w:color w:val="163258"/>
                <w:sz w:val="24"/>
              </w:rPr>
              <w:t xml:space="preserve">• </w:t>
            </w:r>
            <w:r>
              <w:rPr>
                <w:rFonts w:ascii="Arial" w:hAnsi="Arial"/>
                <w:b w:val="0"/>
                <w:i w:val="0"/>
                <w:color w:val="163258"/>
                <w:sz w:val="20"/>
              </w:rPr>
              <w:t>Entwicklung von Datenübernahme-Scripten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Siebel EIM, Siebel Tools, AIX, DB2, Oracle 10.2, Clear Case, Clear Quest, Siebel 7.8, PL/SQL, Oracle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01.2006 - 12.2007</w:t>
            </w:r>
            <w:r>
              <w:rPr>
                <w:sz w:val="22"/>
              </w:rPr>
              <w:tab/>
            </w:r>
            <w:r>
              <w:rPr>
                <w:rFonts w:ascii="Arial" w:hAnsi="Arial"/>
                <w:b/>
                <w:color w:val="163258"/>
                <w:sz w:val="26"/>
              </w:rPr>
              <w:t>Deutsche Telekom, T-Online</w:t>
            </w:r>
          </w:p>
          <w:p>
            <w:pPr>
              <w:spacing w:after="160"/>
            </w:pPr>
            <w:r>
              <w:rPr>
                <w:rFonts w:ascii="Arial" w:hAnsi="Arial"/>
                <w:b/>
                <w:i w:val="0"/>
                <w:color w:val="163258"/>
                <w:sz w:val="22"/>
              </w:rPr>
              <w:t>Asynchrone Kommunikation, Oracle Advanced</w:t>
            </w:r>
          </w:p>
          <w:p>
            <w:pPr>
              <w:spacing w:after="80"/>
              <w:ind w:left="227" w:hanging="170"/>
            </w:pPr>
            <w:r>
              <w:rPr>
                <w:rFonts w:ascii="Arial" w:hAnsi="Arial"/>
                <w:color w:val="163258"/>
                <w:sz w:val="24"/>
              </w:rPr>
              <w:t xml:space="preserve">• </w:t>
            </w:r>
            <w:r>
              <w:rPr>
                <w:rFonts w:ascii="Arial" w:hAnsi="Arial"/>
                <w:b w:val="0"/>
                <w:i w:val="0"/>
                <w:color w:val="163258"/>
                <w:sz w:val="20"/>
              </w:rPr>
              <w:t>Projekt: Entwicklung von einem Order-Management-System.</w:t>
            </w:r>
          </w:p>
          <w:p>
            <w:pPr>
              <w:spacing w:after="80"/>
              <w:ind w:left="227" w:hanging="170"/>
            </w:pPr>
            <w:r>
              <w:rPr>
                <w:rFonts w:ascii="Arial" w:hAnsi="Arial"/>
                <w:color w:val="163258"/>
                <w:sz w:val="24"/>
              </w:rPr>
              <w:t xml:space="preserve">• </w:t>
            </w:r>
            <w:r>
              <w:rPr>
                <w:rFonts w:ascii="Arial" w:hAnsi="Arial"/>
                <w:b w:val="0"/>
                <w:i w:val="0"/>
                <w:color w:val="163258"/>
                <w:sz w:val="20"/>
              </w:rPr>
              <w:t>Mitarbeit an einem sehr großen Projekt.</w:t>
            </w:r>
          </w:p>
          <w:p>
            <w:pPr>
              <w:spacing w:after="80"/>
              <w:ind w:left="227" w:hanging="170"/>
            </w:pPr>
            <w:r>
              <w:rPr>
                <w:rFonts w:ascii="Arial" w:hAnsi="Arial"/>
                <w:color w:val="163258"/>
                <w:sz w:val="24"/>
              </w:rPr>
              <w:t xml:space="preserve">• </w:t>
            </w:r>
            <w:r>
              <w:rPr>
                <w:rFonts w:ascii="Arial" w:hAnsi="Arial"/>
                <w:b w:val="0"/>
                <w:i w:val="0"/>
                <w:color w:val="163258"/>
                <w:sz w:val="20"/>
              </w:rPr>
              <w:t>Objektorientierte PL/SQL Entwicklung.</w:t>
            </w:r>
          </w:p>
          <w:p>
            <w:pPr>
              <w:spacing w:after="80"/>
              <w:ind w:left="227" w:hanging="170"/>
            </w:pPr>
            <w:r>
              <w:rPr>
                <w:rFonts w:ascii="Arial" w:hAnsi="Arial"/>
                <w:color w:val="163258"/>
                <w:sz w:val="24"/>
              </w:rPr>
              <w:t xml:space="preserve">• </w:t>
            </w:r>
            <w:r>
              <w:rPr>
                <w:rFonts w:ascii="Arial" w:hAnsi="Arial"/>
                <w:b w:val="0"/>
                <w:i w:val="0"/>
                <w:color w:val="163258"/>
                <w:sz w:val="20"/>
              </w:rPr>
              <w:t>Queuing OAQ.</w:t>
            </w:r>
          </w:p>
          <w:p>
            <w:pPr>
              <w:spacing w:after="80"/>
              <w:ind w:left="227" w:hanging="170"/>
            </w:pPr>
            <w:r>
              <w:rPr>
                <w:rFonts w:ascii="Arial" w:hAnsi="Arial"/>
                <w:color w:val="163258"/>
                <w:sz w:val="24"/>
              </w:rPr>
              <w:t xml:space="preserve">• </w:t>
            </w:r>
            <w:r>
              <w:rPr>
                <w:rFonts w:ascii="Arial" w:hAnsi="Arial"/>
                <w:b w:val="0"/>
                <w:i w:val="0"/>
                <w:color w:val="163258"/>
                <w:sz w:val="20"/>
              </w:rPr>
              <w:t>Daten-Reorganisationen, Daten-Migrationen.</w:t>
            </w:r>
          </w:p>
          <w:p>
            <w:pPr>
              <w:spacing w:after="80"/>
              <w:ind w:left="227" w:hanging="170"/>
            </w:pPr>
            <w:r>
              <w:rPr>
                <w:rFonts w:ascii="Arial" w:hAnsi="Arial"/>
                <w:color w:val="163258"/>
                <w:sz w:val="24"/>
              </w:rPr>
              <w:t xml:space="preserve">• </w:t>
            </w:r>
            <w:r>
              <w:rPr>
                <w:rFonts w:ascii="Arial" w:hAnsi="Arial"/>
                <w:b w:val="0"/>
                <w:i w:val="0"/>
                <w:color w:val="163258"/>
                <w:sz w:val="20"/>
              </w:rPr>
              <w:t>Performance-Optimierung.</w:t>
            </w:r>
          </w:p>
          <w:p>
            <w:pPr>
              <w:spacing w:after="80"/>
              <w:ind w:left="227" w:hanging="170"/>
            </w:pPr>
            <w:r>
              <w:rPr>
                <w:rFonts w:ascii="Arial" w:hAnsi="Arial"/>
                <w:color w:val="163258"/>
                <w:sz w:val="24"/>
              </w:rPr>
              <w:t xml:space="preserve">• </w:t>
            </w:r>
            <w:r>
              <w:rPr>
                <w:rFonts w:ascii="Arial" w:hAnsi="Arial"/>
                <w:b w:val="0"/>
                <w:i w:val="0"/>
                <w:color w:val="163258"/>
                <w:sz w:val="20"/>
              </w:rPr>
              <w:t>Störungsbeseitigung. Software: Oracle 9.2,</w:t>
            </w:r>
          </w:p>
          <w:p>
            <w:pPr>
              <w:spacing w:after="80"/>
              <w:ind w:left="227" w:hanging="170"/>
            </w:pPr>
            <w:r>
              <w:rPr>
                <w:rFonts w:ascii="Arial" w:hAnsi="Arial"/>
                <w:color w:val="163258"/>
                <w:sz w:val="24"/>
              </w:rPr>
              <w:t xml:space="preserve">• </w:t>
            </w:r>
            <w:r>
              <w:rPr>
                <w:rFonts w:ascii="Arial" w:hAnsi="Arial"/>
                <w:b w:val="0"/>
                <w:i w:val="0"/>
                <w:color w:val="163258"/>
                <w:sz w:val="20"/>
              </w:rPr>
              <w:t>PL/SQL, Clear Case, Clear Quest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Clear Case, Clear Quest, Oracle 9.2, PL/SQL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09.2005 - 12.2005 Firma: DekaBank</w:t>
            </w:r>
            <w:r>
              <w:rPr>
                <w:sz w:val="22"/>
              </w:rPr>
              <w:tab/>
            </w:r>
            <w:r>
              <w:rPr>
                <w:rFonts w:ascii="Arial" w:hAnsi="Arial"/>
                <w:b/>
                <w:color w:val="163258"/>
                <w:sz w:val="26"/>
              </w:rPr>
              <w:t>DekaBank</w:t>
            </w:r>
          </w:p>
          <w:p>
            <w:pPr>
              <w:spacing w:after="160"/>
            </w:pPr>
            <w:r>
              <w:rPr>
                <w:rFonts w:ascii="Arial" w:hAnsi="Arial"/>
                <w:b/>
                <w:i w:val="0"/>
                <w:color w:val="163258"/>
                <w:sz w:val="22"/>
              </w:rPr>
              <w:t>Projekt: Konzeption und Entwicklung einer Applikation zur</w:t>
            </w:r>
          </w:p>
          <w:p>
            <w:pPr>
              <w:spacing w:after="80"/>
              <w:ind w:left="227" w:hanging="170"/>
            </w:pPr>
            <w:r>
              <w:rPr>
                <w:rFonts w:ascii="Arial" w:hAnsi="Arial"/>
                <w:color w:val="163258"/>
                <w:sz w:val="24"/>
              </w:rPr>
              <w:t xml:space="preserve">• </w:t>
            </w:r>
            <w:r>
              <w:rPr>
                <w:rFonts w:ascii="Arial" w:hAnsi="Arial"/>
                <w:b w:val="0"/>
                <w:i w:val="0"/>
                <w:color w:val="163258"/>
                <w:sz w:val="20"/>
              </w:rPr>
              <w:t>Kern der Applikation ist ein monatlicher Batch-Lauf, der mit Hilfe von Oracle Data Warehouse-Methoden und -Techniken realisiert wurde</w:t>
            </w:r>
          </w:p>
          <w:p>
            <w:pPr>
              <w:spacing w:after="80"/>
              <w:ind w:left="227" w:hanging="170"/>
            </w:pPr>
            <w:r>
              <w:rPr>
                <w:rFonts w:ascii="Arial" w:hAnsi="Arial"/>
                <w:color w:val="163258"/>
                <w:sz w:val="24"/>
              </w:rPr>
              <w:t xml:space="preserve">• </w:t>
            </w:r>
            <w:r>
              <w:rPr>
                <w:rFonts w:ascii="Arial" w:hAnsi="Arial"/>
                <w:b w:val="0"/>
                <w:i w:val="0"/>
                <w:color w:val="163258"/>
                <w:sz w:val="20"/>
              </w:rPr>
              <w:t>Warehouse-Methoden und -Techniken realisiert wurde Software: Oracle 9.2, PL/SQL, HPUX</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9.2, PL/SQL, HPUX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07.2005 - 07.2005 Firma: Mittelständiges</w:t>
            </w:r>
            <w:r>
              <w:rPr>
                <w:sz w:val="22"/>
              </w:rPr>
              <w:tab/>
            </w:r>
            <w:r>
              <w:rPr>
                <w:rFonts w:ascii="Arial" w:hAnsi="Arial"/>
                <w:b/>
                <w:color w:val="163258"/>
                <w:sz w:val="26"/>
              </w:rPr>
              <w:t>Mittelständisches Produktionsunternehmen</w:t>
            </w:r>
          </w:p>
          <w:p>
            <w:pPr>
              <w:spacing w:after="160"/>
            </w:pPr>
            <w:r>
              <w:rPr>
                <w:rFonts w:ascii="Arial" w:hAnsi="Arial"/>
                <w:b/>
                <w:i w:val="0"/>
                <w:color w:val="163258"/>
                <w:sz w:val="22"/>
              </w:rPr>
              <w:t>Produktionsunternehmen</w:t>
            </w:r>
          </w:p>
          <w:p>
            <w:pPr>
              <w:spacing w:after="80"/>
              <w:ind w:left="227" w:hanging="170"/>
            </w:pPr>
            <w:r>
              <w:rPr>
                <w:rFonts w:ascii="Arial" w:hAnsi="Arial"/>
                <w:color w:val="163258"/>
                <w:sz w:val="24"/>
              </w:rPr>
              <w:t xml:space="preserve">• </w:t>
            </w:r>
            <w:r>
              <w:rPr>
                <w:rFonts w:ascii="Arial" w:hAnsi="Arial"/>
                <w:b w:val="0"/>
                <w:i w:val="0"/>
                <w:color w:val="163258"/>
                <w:sz w:val="20"/>
              </w:rPr>
              <w:t>Projekt: Analyse und Beseitigung von Datenbankabstürzen</w:t>
            </w:r>
          </w:p>
          <w:p>
            <w:pPr>
              <w:spacing w:after="80"/>
              <w:ind w:left="227" w:hanging="170"/>
            </w:pPr>
            <w:r>
              <w:rPr>
                <w:rFonts w:ascii="Arial" w:hAnsi="Arial"/>
                <w:color w:val="163258"/>
                <w:sz w:val="24"/>
              </w:rPr>
              <w:t xml:space="preserve">• </w:t>
            </w:r>
            <w:r>
              <w:rPr>
                <w:rFonts w:ascii="Arial" w:hAnsi="Arial"/>
                <w:b w:val="0"/>
                <w:i w:val="0"/>
                <w:color w:val="163258"/>
                <w:sz w:val="20"/>
              </w:rPr>
              <w:t>Software: SUN Solaris 2.8, Oracle 9.2.</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9.2, SUN Solaris 2.8</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09.2004 - 06.2005 Firma: AGIS / Allianz Dresdner</w:t>
            </w:r>
            <w:r>
              <w:rPr>
                <w:sz w:val="22"/>
              </w:rPr>
              <w:tab/>
            </w:r>
            <w:r>
              <w:rPr>
                <w:rFonts w:ascii="Arial" w:hAnsi="Arial"/>
                <w:b/>
                <w:color w:val="163258"/>
                <w:sz w:val="26"/>
              </w:rPr>
              <w:t>AGIS / Allianz Dresdner Informationssysteme GmbH</w:t>
            </w:r>
          </w:p>
          <w:p>
            <w:pPr>
              <w:spacing w:after="160"/>
            </w:pPr>
            <w:r>
              <w:rPr>
                <w:rFonts w:ascii="Arial" w:hAnsi="Arial"/>
                <w:b/>
                <w:i w:val="0"/>
                <w:color w:val="163258"/>
                <w:sz w:val="22"/>
              </w:rPr>
              <w:t>Informationssysteme GmbH</w:t>
            </w:r>
          </w:p>
          <w:p>
            <w:pPr>
              <w:spacing w:after="80"/>
              <w:ind w:left="227" w:hanging="170"/>
            </w:pPr>
            <w:r>
              <w:rPr>
                <w:rFonts w:ascii="Arial" w:hAnsi="Arial"/>
                <w:color w:val="163258"/>
                <w:sz w:val="24"/>
              </w:rPr>
              <w:t xml:space="preserve">• </w:t>
            </w:r>
            <w:r>
              <w:rPr>
                <w:rFonts w:ascii="Arial" w:hAnsi="Arial"/>
                <w:b w:val="0"/>
                <w:i w:val="0"/>
                <w:color w:val="163258"/>
                <w:sz w:val="20"/>
              </w:rPr>
              <w:t>Projekt: Oracle Engineering, Aufsetzen von Datenbankprojekten,</w:t>
            </w:r>
          </w:p>
          <w:p>
            <w:pPr>
              <w:spacing w:after="80"/>
              <w:ind w:left="227" w:hanging="170"/>
            </w:pPr>
            <w:r>
              <w:rPr>
                <w:rFonts w:ascii="Arial" w:hAnsi="Arial"/>
                <w:color w:val="163258"/>
                <w:sz w:val="24"/>
              </w:rPr>
              <w:t xml:space="preserve">• </w:t>
            </w:r>
            <w:r>
              <w:rPr>
                <w:rFonts w:ascii="Arial" w:hAnsi="Arial"/>
                <w:b w:val="0"/>
                <w:i w:val="0"/>
                <w:color w:val="163258"/>
                <w:sz w:val="20"/>
              </w:rPr>
              <w:t>Erarbeitung kundenspezifischen Lösungen,</w:t>
            </w:r>
          </w:p>
          <w:p>
            <w:pPr>
              <w:spacing w:after="80"/>
              <w:ind w:left="227" w:hanging="170"/>
            </w:pPr>
            <w:r>
              <w:rPr>
                <w:rFonts w:ascii="Arial" w:hAnsi="Arial"/>
                <w:color w:val="163258"/>
                <w:sz w:val="24"/>
              </w:rPr>
              <w:t xml:space="preserve">• </w:t>
            </w:r>
            <w:r>
              <w:rPr>
                <w:rFonts w:ascii="Arial" w:hAnsi="Arial"/>
                <w:b w:val="0"/>
                <w:i w:val="0"/>
                <w:color w:val="163258"/>
                <w:sz w:val="20"/>
              </w:rPr>
              <w:t>Übergabe an den Betrieb, Third Level Support Software:</w:t>
            </w:r>
          </w:p>
          <w:p>
            <w:pPr>
              <w:spacing w:after="80"/>
              <w:ind w:left="227" w:hanging="170"/>
            </w:pPr>
            <w:r>
              <w:rPr>
                <w:rFonts w:ascii="Arial" w:hAnsi="Arial"/>
                <w:color w:val="163258"/>
                <w:sz w:val="24"/>
              </w:rPr>
              <w:t xml:space="preserve">• </w:t>
            </w:r>
            <w:r>
              <w:rPr>
                <w:rFonts w:ascii="Arial" w:hAnsi="Arial"/>
                <w:b w:val="0"/>
                <w:i w:val="0"/>
                <w:color w:val="163258"/>
                <w:sz w:val="20"/>
              </w:rPr>
              <w:t>SUN Solaris 2.8, AIX5L, Oracle 8.1.7 und 9.2, RMAN/TSM/TDPO.</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9.2, SUN Solaris 2.8, AIX5L, Oracle 8.1.7, RMAN, TSM, TDPO</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06.2004 - 08.2004 Firma: Accenture GmbH</w:t>
            </w:r>
            <w:r>
              <w:rPr>
                <w:sz w:val="22"/>
              </w:rPr>
              <w:tab/>
            </w:r>
            <w:r>
              <w:rPr>
                <w:rFonts w:ascii="Arial" w:hAnsi="Arial"/>
                <w:b/>
                <w:color w:val="163258"/>
                <w:sz w:val="26"/>
              </w:rPr>
              <w:t>Accenture GmbH</w:t>
            </w:r>
          </w:p>
          <w:p>
            <w:pPr>
              <w:spacing w:after="160"/>
            </w:pPr>
            <w:r>
              <w:rPr>
                <w:rFonts w:ascii="Arial" w:hAnsi="Arial"/>
                <w:b/>
                <w:i w:val="0"/>
                <w:color w:val="163258"/>
                <w:sz w:val="22"/>
              </w:rPr>
              <w:t>Projekt: Oracle Datenbankadministration, Einrichtung von</w:t>
            </w:r>
          </w:p>
          <w:p>
            <w:pPr>
              <w:spacing w:after="80"/>
              <w:ind w:left="227" w:hanging="170"/>
            </w:pPr>
            <w:r>
              <w:rPr>
                <w:rFonts w:ascii="Arial" w:hAnsi="Arial"/>
                <w:color w:val="163258"/>
                <w:sz w:val="24"/>
              </w:rPr>
              <w:t xml:space="preserve">• </w:t>
            </w:r>
            <w:r>
              <w:rPr>
                <w:rFonts w:ascii="Arial" w:hAnsi="Arial"/>
                <w:b w:val="0"/>
                <w:i w:val="0"/>
                <w:color w:val="163258"/>
                <w:sz w:val="20"/>
              </w:rPr>
              <w:t>Backup,</w:t>
            </w:r>
          </w:p>
          <w:p>
            <w:pPr>
              <w:spacing w:after="80"/>
              <w:ind w:left="227" w:hanging="170"/>
            </w:pPr>
            <w:r>
              <w:rPr>
                <w:rFonts w:ascii="Arial" w:hAnsi="Arial"/>
                <w:color w:val="163258"/>
                <w:sz w:val="24"/>
              </w:rPr>
              <w:t xml:space="preserve">• </w:t>
            </w:r>
            <w:r>
              <w:rPr>
                <w:rFonts w:ascii="Arial" w:hAnsi="Arial"/>
                <w:b w:val="0"/>
                <w:i w:val="0"/>
                <w:color w:val="163258"/>
                <w:sz w:val="20"/>
              </w:rPr>
              <w:t>Einspielen von Patchen, Performancetuning.</w:t>
            </w:r>
          </w:p>
          <w:p>
            <w:pPr>
              <w:spacing w:after="80"/>
              <w:ind w:left="227" w:hanging="170"/>
            </w:pPr>
            <w:r>
              <w:rPr>
                <w:rFonts w:ascii="Arial" w:hAnsi="Arial"/>
                <w:color w:val="163258"/>
                <w:sz w:val="24"/>
              </w:rPr>
              <w:t xml:space="preserve">• </w:t>
            </w:r>
            <w:r>
              <w:rPr>
                <w:rFonts w:ascii="Arial" w:hAnsi="Arial"/>
                <w:b w:val="0"/>
                <w:i w:val="0"/>
                <w:color w:val="163258"/>
                <w:sz w:val="20"/>
              </w:rPr>
              <w:t>Sun Solaris / Linux Red Hat Systemadministration</w:t>
            </w:r>
          </w:p>
          <w:p>
            <w:pPr>
              <w:spacing w:after="80"/>
              <w:ind w:left="227" w:hanging="170"/>
            </w:pPr>
            <w:r>
              <w:rPr>
                <w:rFonts w:ascii="Arial" w:hAnsi="Arial"/>
                <w:color w:val="163258"/>
                <w:sz w:val="24"/>
              </w:rPr>
              <w:t xml:space="preserve">• </w:t>
            </w:r>
            <w:r>
              <w:rPr>
                <w:rFonts w:ascii="Arial" w:hAnsi="Arial"/>
                <w:b w:val="0"/>
                <w:i w:val="0"/>
                <w:color w:val="163258"/>
                <w:sz w:val="20"/>
              </w:rPr>
              <w:t>Big Brother: Entwicklung von Monitoringscripten (sh/perl)</w:t>
            </w:r>
          </w:p>
          <w:p>
            <w:pPr>
              <w:spacing w:after="80"/>
              <w:ind w:left="227" w:hanging="170"/>
            </w:pPr>
            <w:r>
              <w:rPr>
                <w:rFonts w:ascii="Arial" w:hAnsi="Arial"/>
                <w:color w:val="163258"/>
                <w:sz w:val="24"/>
              </w:rPr>
              <w:t xml:space="preserve">• </w:t>
            </w:r>
            <w:r>
              <w:rPr>
                <w:rFonts w:ascii="Arial" w:hAnsi="Arial"/>
                <w:b w:val="0"/>
                <w:i w:val="0"/>
                <w:color w:val="163258"/>
                <w:sz w:val="20"/>
              </w:rPr>
              <w:t>(sh/perl) Software: SUN Solaris 2.7 und 2.8, Red Hat 7.3 / Oracle 8.1.7 und 9.2.0.5, Big Brother 1.9</w:t>
            </w:r>
          </w:p>
          <w:p>
            <w:pPr>
              <w:spacing w:after="80"/>
              <w:ind w:left="227" w:hanging="170"/>
            </w:pPr>
            <w:r>
              <w:rPr>
                <w:rFonts w:ascii="Arial" w:hAnsi="Arial"/>
                <w:color w:val="163258"/>
                <w:sz w:val="24"/>
              </w:rPr>
              <w:t xml:space="preserve">• </w:t>
            </w:r>
            <w:r>
              <w:rPr>
                <w:rFonts w:ascii="Arial" w:hAnsi="Arial"/>
                <w:b w:val="0"/>
                <w:i w:val="0"/>
                <w:color w:val="163258"/>
                <w:sz w:val="20"/>
              </w:rPr>
              <w:t>Einrichtung von Backup</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SUN Solaris 2.8, Oracle 8.1.7, SUN Solaris 2.7, sh, perl, Enterprise Linux 2.1, Red Hat 7.3, Oracle 9.2.0.5, Big Brother 1.9</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04.2004 - 05.2004</w:t>
            </w:r>
            <w:r>
              <w:rPr>
                <w:sz w:val="22"/>
              </w:rPr>
              <w:tab/>
            </w:r>
            <w:r>
              <w:rPr>
                <w:rFonts w:ascii="Arial" w:hAnsi="Arial"/>
                <w:b/>
                <w:color w:val="163258"/>
                <w:sz w:val="26"/>
              </w:rPr>
              <w:t>Deutsche Bahn</w:t>
            </w:r>
          </w:p>
          <w:p>
            <w:pPr>
              <w:spacing w:after="160"/>
            </w:pPr>
            <w:r>
              <w:rPr>
                <w:rFonts w:ascii="Arial" w:hAnsi="Arial"/>
                <w:b/>
                <w:i w:val="0"/>
                <w:color w:val="163258"/>
                <w:sz w:val="22"/>
              </w:rPr>
              <w:t>Projekt: Technische Verfahrensbetriebsführung von folgenden</w:t>
            </w:r>
          </w:p>
          <w:p>
            <w:pPr>
              <w:spacing w:after="80"/>
              <w:ind w:left="227" w:hanging="170"/>
            </w:pPr>
            <w:r>
              <w:rPr>
                <w:rFonts w:ascii="Arial" w:hAnsi="Arial"/>
                <w:color w:val="163258"/>
                <w:sz w:val="24"/>
              </w:rPr>
              <w:t xml:space="preserve">• </w:t>
            </w:r>
            <w:r>
              <w:rPr>
                <w:rFonts w:ascii="Arial" w:hAnsi="Arial"/>
                <w:b w:val="0"/>
                <w:i w:val="0"/>
                <w:color w:val="163258"/>
                <w:sz w:val="20"/>
              </w:rPr>
              <w:t>Projekten:</w:t>
            </w:r>
          </w:p>
          <w:p>
            <w:pPr>
              <w:spacing w:after="80"/>
              <w:ind w:left="227" w:hanging="170"/>
            </w:pPr>
            <w:r>
              <w:rPr>
                <w:rFonts w:ascii="Arial" w:hAnsi="Arial"/>
                <w:color w:val="163258"/>
                <w:sz w:val="24"/>
              </w:rPr>
              <w:t xml:space="preserve">• </w:t>
            </w:r>
            <w:r>
              <w:rPr>
                <w:rFonts w:ascii="Arial" w:hAnsi="Arial"/>
                <w:b w:val="0"/>
                <w:i w:val="0"/>
                <w:color w:val="163258"/>
                <w:sz w:val="20"/>
              </w:rPr>
              <w:t>Call Center</w:t>
            </w:r>
          </w:p>
          <w:p>
            <w:pPr>
              <w:spacing w:after="80"/>
              <w:ind w:left="227" w:hanging="170"/>
            </w:pPr>
            <w:r>
              <w:rPr>
                <w:rFonts w:ascii="Arial" w:hAnsi="Arial"/>
                <w:color w:val="163258"/>
                <w:sz w:val="24"/>
              </w:rPr>
              <w:t xml:space="preserve">• </w:t>
            </w:r>
            <w:r>
              <w:rPr>
                <w:rFonts w:ascii="Arial" w:hAnsi="Arial"/>
                <w:b w:val="0"/>
                <w:i w:val="0"/>
                <w:color w:val="163258"/>
                <w:sz w:val="20"/>
              </w:rPr>
              <w:t>Archivierung ( FileNet )</w:t>
            </w:r>
          </w:p>
          <w:p>
            <w:pPr>
              <w:spacing w:after="80"/>
              <w:ind w:left="227" w:hanging="170"/>
            </w:pPr>
            <w:r>
              <w:rPr>
                <w:rFonts w:ascii="Arial" w:hAnsi="Arial"/>
                <w:color w:val="163258"/>
                <w:sz w:val="24"/>
              </w:rPr>
              <w:t xml:space="preserve">• </w:t>
            </w:r>
            <w:r>
              <w:rPr>
                <w:rFonts w:ascii="Arial" w:hAnsi="Arial"/>
                <w:b w:val="0"/>
                <w:i w:val="0"/>
                <w:color w:val="163258"/>
                <w:sz w:val="20"/>
              </w:rPr>
              <w:t>Data Warehouse</w:t>
            </w:r>
          </w:p>
          <w:p>
            <w:pPr>
              <w:spacing w:after="80"/>
              <w:ind w:left="227" w:hanging="170"/>
            </w:pPr>
            <w:r>
              <w:rPr>
                <w:rFonts w:ascii="Arial" w:hAnsi="Arial"/>
                <w:color w:val="163258"/>
                <w:sz w:val="24"/>
              </w:rPr>
              <w:t xml:space="preserve">• </w:t>
            </w:r>
            <w:r>
              <w:rPr>
                <w:rFonts w:ascii="Arial" w:hAnsi="Arial"/>
                <w:b w:val="0"/>
                <w:i w:val="0"/>
                <w:color w:val="163258"/>
                <w:sz w:val="20"/>
              </w:rPr>
              <w:t>Coaching interner Mitarbeiter. Software: SUN</w:t>
            </w:r>
          </w:p>
          <w:p>
            <w:pPr>
              <w:spacing w:after="80"/>
              <w:ind w:left="227" w:hanging="170"/>
            </w:pPr>
            <w:r>
              <w:rPr>
                <w:rFonts w:ascii="Arial" w:hAnsi="Arial"/>
                <w:color w:val="163258"/>
                <w:sz w:val="24"/>
              </w:rPr>
              <w:t xml:space="preserve">• </w:t>
            </w:r>
            <w:r>
              <w:rPr>
                <w:rFonts w:ascii="Arial" w:hAnsi="Arial"/>
                <w:b w:val="0"/>
                <w:i w:val="0"/>
                <w:color w:val="163258"/>
                <w:sz w:val="20"/>
              </w:rPr>
              <w:t>Solaris 2.8, Oracle 8.1.7 und 9.2.0.4, FileNet</w:t>
            </w:r>
          </w:p>
          <w:p>
            <w:pPr>
              <w:spacing w:after="80"/>
              <w:ind w:left="227" w:hanging="170"/>
            </w:pPr>
            <w:r>
              <w:rPr>
                <w:rFonts w:ascii="Arial" w:hAnsi="Arial"/>
                <w:color w:val="163258"/>
                <w:sz w:val="24"/>
              </w:rPr>
              <w:t xml:space="preserve">• </w:t>
            </w:r>
            <w:r>
              <w:rPr>
                <w:rFonts w:ascii="Arial" w:hAnsi="Arial"/>
                <w:b w:val="0"/>
                <w:i w:val="0"/>
                <w:color w:val="163258"/>
                <w:sz w:val="20"/>
              </w:rPr>
              <w:t>Technische Verfahrensbetriebsführung von Projekten</w:t>
            </w:r>
          </w:p>
          <w:p>
            <w:pPr>
              <w:spacing w:after="80"/>
              <w:ind w:left="227" w:hanging="170"/>
            </w:pPr>
            <w:r>
              <w:rPr>
                <w:rFonts w:ascii="Arial" w:hAnsi="Arial"/>
                <w:color w:val="163258"/>
                <w:sz w:val="24"/>
              </w:rPr>
              <w:t xml:space="preserve">• </w:t>
            </w:r>
            <w:r>
              <w:rPr>
                <w:rFonts w:ascii="Arial" w:hAnsi="Arial"/>
                <w:b w:val="0"/>
                <w:i w:val="0"/>
                <w:color w:val="163258"/>
                <w:sz w:val="20"/>
              </w:rPr>
              <w:t>Archivierung (FileNet)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SUN Solaris 2.8, Oracle 8.1.7, Oracle 9.2.0.4, FileNet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01.2004 - 03.2004 Firma: Deutsche Bahn</w:t>
            </w:r>
            <w:r>
              <w:rPr>
                <w:sz w:val="22"/>
              </w:rPr>
              <w:tab/>
            </w:r>
            <w:r>
              <w:rPr>
                <w:rFonts w:ascii="Arial" w:hAnsi="Arial"/>
                <w:b/>
                <w:color w:val="163258"/>
                <w:sz w:val="26"/>
              </w:rPr>
              <w:t>Deutsche Bahn</w:t>
            </w:r>
          </w:p>
          <w:p>
            <w:pPr>
              <w:spacing w:after="160"/>
            </w:pPr>
            <w:r>
              <w:rPr>
                <w:rFonts w:ascii="Arial" w:hAnsi="Arial"/>
                <w:b/>
                <w:i w:val="0"/>
                <w:color w:val="163258"/>
                <w:sz w:val="22"/>
              </w:rPr>
              <w:t>Projekt: Oracle DBA, technische Verfahrensbetriebsführung eines</w:t>
            </w:r>
          </w:p>
          <w:p>
            <w:pPr>
              <w:spacing w:after="80"/>
              <w:ind w:left="227" w:hanging="170"/>
            </w:pPr>
            <w:r>
              <w:rPr>
                <w:rFonts w:ascii="Arial" w:hAnsi="Arial"/>
                <w:color w:val="163258"/>
                <w:sz w:val="24"/>
              </w:rPr>
              <w:t xml:space="preserve">• </w:t>
            </w:r>
            <w:r>
              <w:rPr>
                <w:rFonts w:ascii="Arial" w:hAnsi="Arial"/>
                <w:b w:val="0"/>
                <w:i w:val="0"/>
                <w:color w:val="163258"/>
                <w:sz w:val="20"/>
              </w:rPr>
              <w:t>Abrechnungssystem. Reorganisation der Datenbank. Pflege der Schnittstellen.</w:t>
            </w:r>
          </w:p>
          <w:p>
            <w:pPr>
              <w:spacing w:after="80"/>
              <w:ind w:left="227" w:hanging="170"/>
            </w:pPr>
            <w:r>
              <w:rPr>
                <w:rFonts w:ascii="Arial" w:hAnsi="Arial"/>
                <w:color w:val="163258"/>
                <w:sz w:val="24"/>
              </w:rPr>
              <w:t xml:space="preserve">• </w:t>
            </w:r>
            <w:r>
              <w:rPr>
                <w:rFonts w:ascii="Arial" w:hAnsi="Arial"/>
                <w:b w:val="0"/>
                <w:i w:val="0"/>
                <w:color w:val="163258"/>
                <w:sz w:val="20"/>
              </w:rPr>
              <w:t>Coaching interner Mitarbeiter. Software:</w:t>
            </w:r>
          </w:p>
          <w:p>
            <w:pPr>
              <w:spacing w:after="80"/>
              <w:ind w:left="227" w:hanging="170"/>
            </w:pPr>
            <w:r>
              <w:rPr>
                <w:rFonts w:ascii="Arial" w:hAnsi="Arial"/>
                <w:color w:val="163258"/>
                <w:sz w:val="24"/>
              </w:rPr>
              <w:t xml:space="preserve">• </w:t>
            </w:r>
            <w:r>
              <w:rPr>
                <w:rFonts w:ascii="Arial" w:hAnsi="Arial"/>
                <w:b w:val="0"/>
                <w:i w:val="0"/>
                <w:color w:val="163258"/>
                <w:sz w:val="20"/>
              </w:rPr>
              <w:t>Oracle 8.0.5, SUN Solaris 2.6,</w:t>
            </w:r>
          </w:p>
          <w:p>
            <w:pPr>
              <w:spacing w:after="80"/>
              <w:ind w:left="227" w:hanging="170"/>
            </w:pPr>
            <w:r>
              <w:rPr>
                <w:rFonts w:ascii="Arial" w:hAnsi="Arial"/>
                <w:color w:val="163258"/>
                <w:sz w:val="24"/>
              </w:rPr>
              <w:t xml:space="preserve">• </w:t>
            </w:r>
            <w:r>
              <w:rPr>
                <w:rFonts w:ascii="Arial" w:hAnsi="Arial"/>
                <w:b w:val="0"/>
                <w:i w:val="0"/>
                <w:color w:val="163258"/>
                <w:sz w:val="20"/>
              </w:rPr>
              <w:t>Oracle Applications Server 11.0.28, SAP RfC</w:t>
            </w:r>
          </w:p>
          <w:p>
            <w:pPr>
              <w:spacing w:after="80"/>
              <w:ind w:left="227" w:hanging="170"/>
            </w:pPr>
            <w:r>
              <w:rPr>
                <w:rFonts w:ascii="Arial" w:hAnsi="Arial"/>
                <w:color w:val="163258"/>
                <w:sz w:val="24"/>
              </w:rPr>
              <w:t xml:space="preserve">• </w:t>
            </w:r>
            <w:r>
              <w:rPr>
                <w:rFonts w:ascii="Arial" w:hAnsi="Arial"/>
                <w:b w:val="0"/>
                <w:i w:val="0"/>
                <w:color w:val="163258"/>
                <w:sz w:val="20"/>
              </w:rPr>
              <w:t>Ascential Data Stage</w:t>
            </w:r>
          </w:p>
          <w:p>
            <w:pPr>
              <w:spacing w:after="80"/>
              <w:ind w:left="227" w:hanging="170"/>
            </w:pPr>
            <w:r>
              <w:rPr>
                <w:rFonts w:ascii="Arial" w:hAnsi="Arial"/>
                <w:color w:val="163258"/>
                <w:sz w:val="24"/>
              </w:rPr>
              <w:t xml:space="preserve">• </w:t>
            </w:r>
            <w:r>
              <w:rPr>
                <w:rFonts w:ascii="Arial" w:hAnsi="Arial"/>
                <w:b w:val="0"/>
                <w:i w:val="0"/>
                <w:color w:val="163258"/>
                <w:sz w:val="20"/>
              </w:rPr>
              <w:t>Technische Verfahrensbetriebsführung eines Abrechnungssystems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8.0.5, SUN Solaris 2.6, Oracle Applications Server 11.0.28, SAP RfC Schnittstelle, Ascential Data Stage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03.2001 - 12.2003</w:t>
            </w:r>
            <w:r>
              <w:rPr>
                <w:sz w:val="22"/>
              </w:rPr>
              <w:tab/>
            </w:r>
            <w:r>
              <w:rPr>
                <w:rFonts w:ascii="Arial" w:hAnsi="Arial"/>
                <w:b/>
                <w:color w:val="163258"/>
                <w:sz w:val="26"/>
              </w:rPr>
              <w:t>Deutsche Bahn</w:t>
            </w:r>
          </w:p>
          <w:p>
            <w:pPr>
              <w:spacing w:after="160"/>
            </w:pPr>
            <w:r>
              <w:rPr>
                <w:rFonts w:ascii="Arial" w:hAnsi="Arial"/>
                <w:b/>
                <w:i w:val="0"/>
                <w:color w:val="163258"/>
                <w:sz w:val="22"/>
              </w:rPr>
              <w:t>Projekt: Oracle DBA, SUN Solaris und HP-UX Systemadministration</w:t>
            </w:r>
          </w:p>
          <w:p>
            <w:pPr>
              <w:spacing w:after="80"/>
              <w:ind w:left="227" w:hanging="170"/>
            </w:pPr>
            <w:r>
              <w:rPr>
                <w:rFonts w:ascii="Arial" w:hAnsi="Arial"/>
                <w:color w:val="163258"/>
                <w:sz w:val="24"/>
              </w:rPr>
              <w:t xml:space="preserve">• </w:t>
            </w:r>
            <w:r>
              <w:rPr>
                <w:rFonts w:ascii="Arial" w:hAnsi="Arial"/>
                <w:b w:val="0"/>
                <w:i w:val="0"/>
                <w:color w:val="163258"/>
                <w:sz w:val="20"/>
              </w:rPr>
              <w:t>Betreuung bis zu 20 teilweise geclusterten SUN Servern und bis zu 60 Entwicklungs-, Test- und Produktions-Datenbanken, unter anderem 24x7x365 OPS Datenbanken und DWH Datenbanken</w:t>
            </w:r>
          </w:p>
          <w:p>
            <w:pPr>
              <w:spacing w:after="80"/>
              <w:ind w:left="227" w:hanging="170"/>
            </w:pPr>
            <w:r>
              <w:rPr>
                <w:rFonts w:ascii="Arial" w:hAnsi="Arial"/>
                <w:color w:val="163258"/>
                <w:sz w:val="24"/>
              </w:rPr>
              <w:t xml:space="preserve">• </w:t>
            </w:r>
            <w:r>
              <w:rPr>
                <w:rFonts w:ascii="Arial" w:hAnsi="Arial"/>
                <w:b w:val="0"/>
                <w:i w:val="0"/>
                <w:color w:val="163258"/>
                <w:sz w:val="20"/>
              </w:rPr>
              <w:t>Server und bis zu 60 Entwicklungs-, Test- und Produktions- Datenbanken, unter anderem 24x7x365 OPS</w:t>
            </w:r>
          </w:p>
          <w:p>
            <w:pPr>
              <w:spacing w:after="80"/>
              <w:ind w:left="227" w:hanging="170"/>
            </w:pPr>
            <w:r>
              <w:rPr>
                <w:rFonts w:ascii="Arial" w:hAnsi="Arial"/>
                <w:color w:val="163258"/>
                <w:sz w:val="24"/>
              </w:rPr>
              <w:t xml:space="preserve">• </w:t>
            </w:r>
            <w:r>
              <w:rPr>
                <w:rFonts w:ascii="Arial" w:hAnsi="Arial"/>
                <w:b w:val="0"/>
                <w:i w:val="0"/>
                <w:color w:val="163258"/>
                <w:sz w:val="20"/>
              </w:rPr>
              <w:t>Datenbanken und DWH Datenbanken.</w:t>
            </w:r>
          </w:p>
          <w:p>
            <w:pPr>
              <w:spacing w:after="80"/>
              <w:ind w:left="227" w:hanging="170"/>
            </w:pPr>
            <w:r>
              <w:rPr>
                <w:rFonts w:ascii="Arial" w:hAnsi="Arial"/>
                <w:color w:val="163258"/>
                <w:sz w:val="24"/>
              </w:rPr>
              <w:t xml:space="preserve">• </w:t>
            </w:r>
            <w:r>
              <w:rPr>
                <w:rFonts w:ascii="Arial" w:hAnsi="Arial"/>
                <w:b w:val="0"/>
                <w:i w:val="0"/>
                <w:color w:val="163258"/>
                <w:sz w:val="20"/>
              </w:rPr>
              <w:t>Unix: Administration von Usern, Filesystemen, RAW-Devices</w:t>
            </w:r>
          </w:p>
          <w:p>
            <w:pPr>
              <w:spacing w:after="80"/>
              <w:ind w:left="227" w:hanging="170"/>
            </w:pPr>
            <w:r>
              <w:rPr>
                <w:rFonts w:ascii="Arial" w:hAnsi="Arial"/>
                <w:color w:val="163258"/>
                <w:sz w:val="24"/>
              </w:rPr>
              <w:t xml:space="preserve">• </w:t>
            </w:r>
            <w:r>
              <w:rPr>
                <w:rFonts w:ascii="Arial" w:hAnsi="Arial"/>
                <w:b w:val="0"/>
                <w:i w:val="0"/>
                <w:color w:val="163258"/>
                <w:sz w:val="20"/>
              </w:rPr>
              <w:t>RAW-Devices,</w:t>
            </w:r>
          </w:p>
          <w:p>
            <w:pPr>
              <w:spacing w:after="80"/>
              <w:ind w:left="227" w:hanging="170"/>
            </w:pPr>
            <w:r>
              <w:rPr>
                <w:rFonts w:ascii="Arial" w:hAnsi="Arial"/>
                <w:color w:val="163258"/>
                <w:sz w:val="24"/>
              </w:rPr>
              <w:t xml:space="preserve">• </w:t>
            </w:r>
            <w:r>
              <w:rPr>
                <w:rFonts w:ascii="Arial" w:hAnsi="Arial"/>
                <w:b w:val="0"/>
                <w:i w:val="0"/>
                <w:color w:val="163258"/>
                <w:sz w:val="20"/>
              </w:rPr>
              <w:t>Tägliche Überwachung, Troubleshooting, Tracing von Anwendungen,</w:t>
            </w:r>
          </w:p>
          <w:p>
            <w:pPr>
              <w:spacing w:after="80"/>
              <w:ind w:left="227" w:hanging="170"/>
            </w:pPr>
            <w:r>
              <w:rPr>
                <w:rFonts w:ascii="Arial" w:hAnsi="Arial"/>
                <w:color w:val="163258"/>
                <w:sz w:val="24"/>
              </w:rPr>
              <w:t xml:space="preserve">• </w:t>
            </w:r>
            <w:r>
              <w:rPr>
                <w:rFonts w:ascii="Arial" w:hAnsi="Arial"/>
                <w:b w:val="0"/>
                <w:i w:val="0"/>
                <w:color w:val="163258"/>
                <w:sz w:val="20"/>
              </w:rPr>
              <w:t>Performance Tuning, Shell- und Awk-Scripting.</w:t>
            </w:r>
          </w:p>
          <w:p>
            <w:pPr>
              <w:spacing w:after="80"/>
              <w:ind w:left="227" w:hanging="170"/>
            </w:pPr>
            <w:r>
              <w:rPr>
                <w:rFonts w:ascii="Arial" w:hAnsi="Arial"/>
                <w:color w:val="163258"/>
                <w:sz w:val="24"/>
              </w:rPr>
              <w:t xml:space="preserve">• </w:t>
            </w:r>
            <w:r>
              <w:rPr>
                <w:rFonts w:ascii="Arial" w:hAnsi="Arial"/>
                <w:b w:val="0"/>
                <w:i w:val="0"/>
                <w:color w:val="163258"/>
                <w:sz w:val="20"/>
              </w:rPr>
              <w:t>Oracle: Planung, Installation, Konfiguration,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HP-UX, SUN Solaris, SUN Server, OPS, DWH, Awk, RAW-Devices, Shell, Oracle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06.1999 - 01.2001</w:t>
            </w:r>
            <w:r>
              <w:rPr>
                <w:sz w:val="22"/>
              </w:rPr>
              <w:tab/>
            </w:r>
            <w:r>
              <w:rPr>
                <w:rFonts w:ascii="Arial" w:hAnsi="Arial"/>
                <w:b/>
                <w:color w:val="163258"/>
                <w:sz w:val="26"/>
              </w:rPr>
              <w:t>Deutsche Post</w:t>
            </w:r>
          </w:p>
          <w:p>
            <w:pPr>
              <w:spacing w:after="160"/>
            </w:pPr>
            <w:r>
              <w:rPr>
                <w:rFonts w:ascii="Arial" w:hAnsi="Arial"/>
                <w:b/>
                <w:i w:val="0"/>
                <w:color w:val="163258"/>
                <w:sz w:val="22"/>
              </w:rPr>
              <w:t>Projekt: Administration von Oracle DB, SUN Solaris Systemen</w:t>
            </w:r>
          </w:p>
          <w:p>
            <w:pPr>
              <w:spacing w:after="80"/>
              <w:ind w:left="227" w:hanging="170"/>
            </w:pPr>
            <w:r>
              <w:rPr>
                <w:rFonts w:ascii="Arial" w:hAnsi="Arial"/>
                <w:color w:val="163258"/>
                <w:sz w:val="24"/>
              </w:rPr>
              <w:t xml:space="preserve">• </w:t>
            </w:r>
            <w:r>
              <w:rPr>
                <w:rFonts w:ascii="Arial" w:hAnsi="Arial"/>
                <w:b w:val="0"/>
                <w:i w:val="0"/>
                <w:color w:val="163258"/>
                <w:sz w:val="20"/>
              </w:rPr>
              <w:t>Administration von Oracle DB, SUN Solaris Systemen und Anwendungen in mehreren Internet Projekten</w:t>
            </w:r>
          </w:p>
          <w:p>
            <w:pPr>
              <w:spacing w:after="80"/>
              <w:ind w:left="227" w:hanging="170"/>
            </w:pPr>
            <w:r>
              <w:rPr>
                <w:rFonts w:ascii="Arial" w:hAnsi="Arial"/>
                <w:color w:val="163258"/>
                <w:sz w:val="24"/>
              </w:rPr>
              <w:t xml:space="preserve">• </w:t>
            </w:r>
            <w:r>
              <w:rPr>
                <w:rFonts w:ascii="Arial" w:hAnsi="Arial"/>
                <w:b w:val="0"/>
                <w:i w:val="0"/>
                <w:color w:val="163258"/>
                <w:sz w:val="20"/>
              </w:rPr>
              <w:t>OPS Oracle Parallel Server, Sun Cluster Oracle</w:t>
            </w:r>
          </w:p>
          <w:p>
            <w:pPr>
              <w:spacing w:after="80"/>
              <w:ind w:left="227" w:hanging="170"/>
            </w:pPr>
            <w:r>
              <w:rPr>
                <w:rFonts w:ascii="Arial" w:hAnsi="Arial"/>
                <w:color w:val="163258"/>
                <w:sz w:val="24"/>
              </w:rPr>
              <w:t xml:space="preserve">• </w:t>
            </w:r>
            <w:r>
              <w:rPr>
                <w:rFonts w:ascii="Arial" w:hAnsi="Arial"/>
                <w:b w:val="0"/>
                <w:i w:val="0"/>
                <w:color w:val="163258"/>
                <w:sz w:val="20"/>
              </w:rPr>
              <w:t>Standby Datenbanken, Oracle interMedia Text (ConText Cartridge), RMAN</w:t>
            </w:r>
          </w:p>
          <w:p>
            <w:pPr>
              <w:spacing w:after="80"/>
              <w:ind w:left="227" w:hanging="170"/>
            </w:pPr>
            <w:r>
              <w:rPr>
                <w:rFonts w:ascii="Arial" w:hAnsi="Arial"/>
                <w:color w:val="163258"/>
                <w:sz w:val="24"/>
              </w:rPr>
              <w:t xml:space="preserve">• </w:t>
            </w:r>
            <w:r>
              <w:rPr>
                <w:rFonts w:ascii="Arial" w:hAnsi="Arial"/>
                <w:b w:val="0"/>
                <w:i w:val="0"/>
                <w:color w:val="163258"/>
                <w:sz w:val="20"/>
              </w:rPr>
              <w:t>(ConText</w:t>
            </w:r>
          </w:p>
          <w:p>
            <w:pPr>
              <w:spacing w:after="80"/>
              <w:ind w:left="227" w:hanging="170"/>
            </w:pPr>
            <w:r>
              <w:rPr>
                <w:rFonts w:ascii="Arial" w:hAnsi="Arial"/>
                <w:color w:val="163258"/>
                <w:sz w:val="24"/>
              </w:rPr>
              <w:t xml:space="preserve">• </w:t>
            </w:r>
            <w:r>
              <w:rPr>
                <w:rFonts w:ascii="Arial" w:hAnsi="Arial"/>
                <w:b w:val="0"/>
                <w:i w:val="0"/>
                <w:color w:val="163258"/>
                <w:sz w:val="20"/>
              </w:rPr>
              <w:t>Cartridge), RMAN.</w:t>
            </w:r>
          </w:p>
          <w:p>
            <w:pPr>
              <w:spacing w:after="80"/>
              <w:ind w:left="227" w:hanging="170"/>
            </w:pPr>
            <w:r>
              <w:rPr>
                <w:rFonts w:ascii="Arial" w:hAnsi="Arial"/>
                <w:color w:val="163258"/>
                <w:sz w:val="24"/>
              </w:rPr>
              <w:t xml:space="preserve">• </w:t>
            </w:r>
            <w:r>
              <w:rPr>
                <w:rFonts w:ascii="Arial" w:hAnsi="Arial"/>
                <w:b w:val="0"/>
                <w:i w:val="0"/>
                <w:color w:val="163258"/>
                <w:sz w:val="20"/>
              </w:rPr>
              <w:t>Tuning von Datenbanken. Software: Oracle</w:t>
            </w:r>
          </w:p>
          <w:p>
            <w:pPr>
              <w:spacing w:after="80"/>
              <w:ind w:left="227" w:hanging="170"/>
            </w:pPr>
            <w:r>
              <w:rPr>
                <w:rFonts w:ascii="Arial" w:hAnsi="Arial"/>
                <w:color w:val="163258"/>
                <w:sz w:val="24"/>
              </w:rPr>
              <w:t xml:space="preserve">• </w:t>
            </w:r>
            <w:r>
              <w:rPr>
                <w:rFonts w:ascii="Arial" w:hAnsi="Arial"/>
                <w:b w:val="0"/>
                <w:i w:val="0"/>
                <w:color w:val="163258"/>
                <w:sz w:val="20"/>
              </w:rPr>
              <w:t>8.1.5, SUN Solaris, Sun Cluster 2.2, Veritas Volume Manager,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RMAN, SUN Solaris, Oracle 8.1.5, Sun Cluster 2.2, Veritas Volume Manager, Oracle Parallel Server, Oracle HA, Oracle interMedia Text, ConText Cartridge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03.1999 - 05.1999</w:t>
            </w:r>
            <w:r>
              <w:rPr>
                <w:sz w:val="22"/>
              </w:rPr>
              <w:tab/>
            </w:r>
            <w:r>
              <w:rPr>
                <w:rFonts w:ascii="Arial" w:hAnsi="Arial"/>
                <w:b/>
                <w:color w:val="163258"/>
                <w:sz w:val="26"/>
              </w:rPr>
              <w:t>Geno-RZ</w:t>
            </w:r>
          </w:p>
          <w:p>
            <w:pPr>
              <w:spacing w:after="160"/>
            </w:pPr>
            <w:r>
              <w:rPr>
                <w:rFonts w:ascii="Arial" w:hAnsi="Arial"/>
                <w:b/>
                <w:i w:val="0"/>
                <w:color w:val="163258"/>
                <w:sz w:val="22"/>
              </w:rPr>
              <w:t>Projekt: Administration, Reorganization und Tuning von Oracle8</w:t>
            </w:r>
          </w:p>
          <w:p>
            <w:pPr>
              <w:spacing w:after="80"/>
              <w:ind w:left="227" w:hanging="170"/>
            </w:pPr>
            <w:r>
              <w:rPr>
                <w:rFonts w:ascii="Arial" w:hAnsi="Arial"/>
                <w:color w:val="163258"/>
                <w:sz w:val="24"/>
              </w:rPr>
              <w:t xml:space="preserve">• </w:t>
            </w:r>
            <w:r>
              <w:rPr>
                <w:rFonts w:ascii="Arial" w:hAnsi="Arial"/>
                <w:b w:val="0"/>
                <w:i w:val="0"/>
                <w:color w:val="163258"/>
                <w:sz w:val="20"/>
              </w:rPr>
              <w:t>Datenbanken. Software: Oracle 8.0.5, SUN</w:t>
            </w:r>
          </w:p>
          <w:p>
            <w:pPr>
              <w:spacing w:after="80"/>
              <w:ind w:left="227" w:hanging="170"/>
            </w:pPr>
            <w:r>
              <w:rPr>
                <w:rFonts w:ascii="Arial" w:hAnsi="Arial"/>
                <w:color w:val="163258"/>
                <w:sz w:val="24"/>
              </w:rPr>
              <w:t xml:space="preserve">• </w:t>
            </w:r>
            <w:r>
              <w:rPr>
                <w:rFonts w:ascii="Arial" w:hAnsi="Arial"/>
                <w:b w:val="0"/>
                <w:i w:val="0"/>
                <w:color w:val="163258"/>
                <w:sz w:val="20"/>
              </w:rPr>
              <w:t>Solaris, Veritas Volume Manager, ADSM Referenzen: Sonstiges Referenzen: Projekt Oracle- und Solaris Systemadministration von 03/01 - 08/03 Referenz durch Projektleiter bei Fujitsu Technology Solutions International GmbH vom 28.07.03 "Der Consultant war von März 01 bis August 03 als Oracle-Datenbankadministrator für uns tätig. Während dieser Zeit administrierte er, eingebunden in das Projektteam, eine komplette Verfahrensumgebung (Entwicklung, Abnahme, Wartung, Produktion)mit ca.</w:t>
            </w:r>
          </w:p>
          <w:p>
            <w:pPr>
              <w:spacing w:after="80"/>
              <w:ind w:left="227" w:hanging="170"/>
            </w:pPr>
            <w:r>
              <w:rPr>
                <w:rFonts w:ascii="Arial" w:hAnsi="Arial"/>
                <w:color w:val="163258"/>
                <w:sz w:val="24"/>
              </w:rPr>
              <w:t xml:space="preserve">• </w:t>
            </w:r>
            <w:r>
              <w:rPr>
                <w:rFonts w:ascii="Arial" w:hAnsi="Arial"/>
                <w:b w:val="0"/>
                <w:i w:val="0"/>
                <w:color w:val="163258"/>
                <w:sz w:val="20"/>
              </w:rPr>
              <w:t xml:space="preserve">50 Datenbanken und einer Größe von bis zu 200 GB. Die Plattform stellte Sun Solaris 8 mit Cluster 2.2. dar. Für die Datenbanken wurde hauptsächlich Oracle 8.1.7 (Parallel Server) und Oracle 9.0.1.4 eingesetzt. Der Consultant verfügt ausserdem über ein äußerst fundiertes Solaris Know-How, welches ihm erlaubte, auch die plattformspezifischen Arbeiten auszuführen (Anlegen von Usern, Filesystemen, Raw-Devices, Umgang mit SDS und Veritas Volume-Manager, Unterstützung der Solaris-Administration). Der </w:t>
            </w:r>
          </w:p>
          <w:p>
            <w:pPr>
              <w:spacing w:after="80"/>
              <w:ind w:left="227" w:hanging="170"/>
            </w:pPr>
            <w:r>
              <w:rPr>
                <w:rFonts w:ascii="Arial" w:hAnsi="Arial"/>
                <w:color w:val="163258"/>
                <w:sz w:val="24"/>
              </w:rPr>
              <w:t xml:space="preserve">• </w:t>
            </w:r>
            <w:r>
              <w:rPr>
                <w:rFonts w:ascii="Arial" w:hAnsi="Arial"/>
                <w:b w:val="0"/>
                <w:i w:val="0"/>
                <w:color w:val="163258"/>
                <w:sz w:val="20"/>
              </w:rPr>
              <w:t>Hervorzuheben sind seine fachliche Kompetenz und die Fähigkeit zur schnellen Einarbeitung in neue Themen." Alle Referenzen sind durch GULP bestätigt.</w:t>
            </w:r>
          </w:p>
          <w:p>
            <w:pPr>
              <w:spacing w:after="80"/>
              <w:ind w:left="227" w:hanging="170"/>
            </w:pPr>
            <w:r>
              <w:rPr>
                <w:rFonts w:ascii="Arial" w:hAnsi="Arial"/>
                <w:color w:val="163258"/>
                <w:sz w:val="24"/>
              </w:rPr>
              <w:t xml:space="preserve">• </w:t>
            </w:r>
            <w:r>
              <w:rPr>
                <w:rFonts w:ascii="Arial" w:hAnsi="Arial"/>
                <w:b w:val="0"/>
                <w:i w:val="0"/>
                <w:color w:val="163258"/>
                <w:sz w:val="20"/>
              </w:rPr>
              <w:t>Administration, Reorganization und Tuning von Oracle8 Datenbanken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8.0.5, SUN Solaris, Veritas Volume Manager, ADSM</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SUN | Ethernet | Internet | Intranet | TCP/IP | Windows Server 2008</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Assembler | x86 | C++ | Clipper | dBase | Java | Grundkenntnisse | JavaScript | Perl | Experte | viel Erfahrung mit komplexen Applikationen | Powershell | Shell | Sehr gute | Siebel Tools | sh | perl | Awk | PL/SQL</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HPUX | MS-DOS | SUN OS | Solaris | Sehr gute Kenntnisse | Erfahrung als Systemadministrator | Unix | Gute Kenntnisse | Windows | Linux: Erfahrung als Systemadministrator | HP-UX | Solaris 10 | AIX | AIX5L | SUN Solaris 2.7 | SUN Solaris</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Oracle | Oracle ist mein Schwerpunkt: Administration | Entwicklung | Tuning | SQL | Experte in Oracle-SQL und PL/SQL | xBase | Oracle 10g | DB2 | Oracle 9.2 | Oracle 8.1.7 | RMAN | FileNet | Oracle Parallel Server</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Siebel EIM</w:t>
      </w:r>
    </w:p>
    <w:p>
      <w:pPr>
        <w:spacing w:before="160" w:after="80"/>
        <w:pBdr>
          <w:bottom w:val="dashed" w:sz="8" w:space="4" w:color="d1d5db"/>
        </w:pBdr>
      </w:pPr>
      <w:r>
        <w:rPr>
          <w:rFonts w:ascii="Arial" w:hAnsi="Arial"/>
          <w:b/>
          <w:i w:val="0"/>
          <w:color w:val="163258"/>
          <w:sz w:val="20"/>
        </w:rPr>
        <w:t>Spezielle Konzepte</w:t>
      </w:r>
    </w:p>
    <w:p>
      <w:pPr>
        <w:spacing w:after="240" w:line="360" w:lineRule="exact"/>
        <w:ind w:left="200"/>
        <w:pBdr>
          <w:left w:val="single" w:sz="16" w:space="8" w:color="d1d5db"/>
        </w:pBdr>
      </w:pPr>
      <w:r>
        <w:rPr>
          <w:rFonts w:ascii="Arial" w:hAnsi="Arial"/>
          <w:b w:val="0"/>
          <w:i w:val="0"/>
          <w:color w:val="163258"/>
          <w:sz w:val="20"/>
        </w:rPr>
        <w:t>Veritas Volume Manager</w:t>
      </w:r>
    </w:p>
    <w:p>
      <w:pPr>
        <w:spacing w:before="160" w:after="80"/>
        <w:pBdr>
          <w:bottom w:val="dashed" w:sz="8" w:space="4" w:color="d1d5db"/>
        </w:pBdr>
      </w:pPr>
      <w:r>
        <w:rPr>
          <w:rFonts w:ascii="Arial" w:hAnsi="Arial"/>
          <w:b/>
          <w:i w:val="0"/>
          <w:color w:val="163258"/>
          <w:sz w:val="20"/>
        </w:rPr>
        <w:t>Datenmanagement</w:t>
      </w:r>
    </w:p>
    <w:p>
      <w:pPr>
        <w:spacing w:after="240" w:line="360" w:lineRule="exact"/>
        <w:ind w:left="200"/>
        <w:pBdr>
          <w:left w:val="single" w:sz="16" w:space="8" w:color="d1d5db"/>
        </w:pBdr>
      </w:pPr>
      <w:r>
        <w:rPr>
          <w:rFonts w:ascii="Arial" w:hAnsi="Arial"/>
          <w:b w:val="0"/>
          <w:i w:val="0"/>
          <w:color w:val="163258"/>
          <w:sz w:val="20"/>
        </w:rPr>
        <w:t>DWH</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Oracle 11g | Subversion | VCS | Oracle 10.2 | Clear Case | Clear Quest | SUN Solaris 2.8 | Oracle 9.2.0.4 | Oracle 8.0.5 | SUN Solaris 2.6 | SUN Server | OPS | Oracle 8.1.5 | Sun Cluster 2.2 | ADSM | Oracle Scheduler | Oracle Query Flashback | DBMS_PARALLEL_EXECUTE | Transparent Data Encryption (TDE) | Linux 2.6.18 | Siebel 7.8 | TDPO | Enterprise Linux 2.1 | Red Hat 7.3 | Oracle 9.2.0.5 | Big Brother 1.9 | Oracle Applications Server 11.0.28 | SAP RfC Schnittstelle | Ascential Data Stage | RAW-Devices | Oracle HA | Oracle interMedia Text | ConText Cartridge</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ANT</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AID-et_5.1.3.0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