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AID-mv_2.3.3.0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Webtechnologien, iOS App-Entwicklung Datenbanken Access DAO DB2 Hibernate JDBC MS SQL Server MySQL ODBC Oracle Postgres postgresql RDB relationale Datenbank SQL Sybase Datenkommunikation CORBA Internet, Intranet TCP/IP Berufliche Erfahrungen Zeitraum: 2009-2010 Projektbeschreibung: [URL auf Anfrage] siehe unten • plus Hibernate, jsf, javascript, dao, spring, ajax, richfaces, xml, • 2008: Software AG (Software-Haus) • Java J2EE, webservices (diesmal: frontend), javascript, jsf, jsp, servlet, ajax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AID-mv_2.3.3.0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Französisch, Deutsch (Muttersprache), Englisch (gut), Muttersprache, gut, basic, Französisch (basic)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2004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12.04.17 zu 45%,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 außerhalb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 Diplom Physiker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Diplom Physiker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Diplom an Ludwig-Maximilian-Universität 1995 Note: 1,5 HPUX iOs Linux MacOs SUN OS, Solaris Unix Windows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2009-2010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[URL auf Anfrage] siehe unten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plus Hibernate, jsf, javascript, dao, spring, ajax, richfaces, xml,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2008: Software AG (Software-Haus)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J2EE, webservices (diesmal: frontend), javascript, jsf, jsp, servlet, ajax, richfaces, xml, html, java beans, eclipse, subversion indirekt für Hornbach, Süd-Chemie, Klett-Verlag, Heidelberger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Durckmaschinen usw.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Projektbeschreibung: [URL auf Anfrage] siehe unten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beans, J2EE, eclipse, subversion (svn), subclipse, linux, cvs, jsf, javascript, dao, spring, ajax, richfaces, xml, (opensuse, auf windows XP, Hibernate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2004-2008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[URL auf Anfrage]: Verteiler für Kleinanzeigen im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deutschsprachigen Raum client-server, jsp, servlet, xml, MVC, model 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von Bezahlfunktionen wie paypal, kreditkarte, bankeinzug.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Mitgliedsbereich zur Verwaltung geschalteter Inserate.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Inserate. Erstellung eines Adminbereichs . Statistikfunktionen zur Auswertung der Besucherströme. Erstellung eines Affiliate-Partner-Programm . Verteilunsfunktion für Inserate an andere websites. Etc.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2002 2003: Für ***** GmbH (Software-Haus):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(J2EE), Visual Age, Websphere, Weblogic, JBuilder, Visual Basic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(ADO), MS SQL-Server. Software für Handel, Banken.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Affiliate-Partner-Programm.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linux, xml, java J2EE, mysql, apache, debian, SunOS/Solaris, tomcat, Netscape Server, weblogic, html, client-server, MS Access, Visual Basic, jsp, servlet, MVC, paypal, bankeinzug, Linux. Später Portierung auf perl, System-Konfiguration, in DB, Unix (OSF1, Oracle-Web-Application-Server, MS-Windows 95/98, model 2, kreditkarte, postgresql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HPUX | iOs | Linux | MacOs | SUN OS | Solaris | Unix | Windows | linux | debian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DAO | DB2 | Hibernate | JDBC | MS SQL Server | MySQL | ODBC | Oracle | Postgres | postgresql | RDB | relationale Datenbank | SQL | Sybase | java beans | dao | mysql | tomcat | MS Access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veraltet | C++ | Emacs | Java | Schwerpunkt | JavaScript | aktuell | Objective C | Perl | PL/SQL | Schwerpunkt: Webtechnologien | iOS App-Entwicklung | eclipse | cvs | jsf | javascript | ajax | apache | html | Visual Basic | servlet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client-server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Architekturmuster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MVC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subclipse | java J2EE | SunOS/Solaris | Netscape Server | paypal | bankeinzug | (opensuse | auf windows XP | Linux. Später Portierung auf perl | System-Konfiguration | in DB | Unix (OSF1 | Oracle-Web-Application-Server | MS-Windows 95/98 | model 2 | kreditkarte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J2EE | spring | richfaces | jsp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subversion (svn)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weblogic | CORBA | Internet | Intranet | TCP/IP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AID-mv_2.3.3.0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