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AID-uv_2.3.2.0</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AID-uv_2.3.2.0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nach Absprache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nach Absprache</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Hands On Detection, 11/19 - 11/20</w:t>
      </w:r>
      <w:r>
        <w:br/>
      </w:r>
      <w:r>
        <w:rPr>
          <w:rFonts w:ascii="Arial" w:hAnsi="Arial"/>
          <w:b w:val="0"/>
          <w:i w:val="0"/>
          <w:color w:val="163258"/>
          <w:sz w:val="20"/>
        </w:rPr>
        <w:t>Referenz durch Joyson Safety Systems vom 08.02.22</w:t>
      </w:r>
      <w:r>
        <w:br/>
      </w:r>
      <w:r>
        <w:rPr>
          <w:rFonts w:ascii="Arial" w:hAnsi="Arial"/>
          <w:b w:val="0"/>
          <w:i w:val="0"/>
          <w:color w:val="163258"/>
          <w:sz w:val="20"/>
        </w:rPr>
        <w:t>"Der Consultant hat sich besonders durch seine effektive sowie strukturierte Arbeitsweise und langjährige Projekterfahrung in diversen Themengebieten ausgezeichnet und uns damit von Anfang an bereichert. Er zeigte zudem stets eine sehr hohe Leistungs- und Hilfsbereitschaft"</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2022-01 - 2022-03</w:t>
            </w:r>
            <w:r>
              <w:rPr>
                <w:sz w:val="22"/>
              </w:rPr>
              <w:tab/>
            </w:r>
            <w:r>
              <w:rPr>
                <w:rFonts w:ascii="Arial" w:hAnsi="Arial"/>
                <w:b/>
                <w:color w:val="163258"/>
                <w:sz w:val="26"/>
              </w:rPr>
              <w:t>DEMAG Cranes and Components GmbH, Wetter (Ruhr)</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Aufgrund des weltweiten Mangels an Mikroprozessoren im Zuge der COVID-19-Pandemie und möglicher zukünftiger Abkündigungen der eingesetzten Mikroprozessoren, überarbeitet der Kunde sein</w:t>
            </w:r>
          </w:p>
          <w:p>
            <w:pPr>
              <w:spacing w:after="80"/>
              <w:ind w:left="227" w:hanging="170"/>
            </w:pPr>
            <w:r>
              <w:rPr>
                <w:rFonts w:ascii="Arial" w:hAnsi="Arial"/>
                <w:color w:val="163258"/>
                <w:sz w:val="24"/>
              </w:rPr>
              <w:t xml:space="preserve">• </w:t>
            </w:r>
            <w:r>
              <w:rPr>
                <w:rFonts w:ascii="Arial" w:hAnsi="Arial"/>
                <w:b w:val="0"/>
                <w:i w:val="0"/>
                <w:color w:val="163258"/>
                <w:sz w:val="20"/>
              </w:rPr>
              <w:t>Produktangebot. Die bestehende Steuerung für einen Schwenksäulenkran wird auf einen neuen Microcontrollertyp (für den auch Ersatztypen zur Verfügung stehen) portiert, ohne das Applikationsprogramm selbst zu überarbeiten. Hierbei werden die Treiber des Hardware Abstraction Layer</w:t>
            </w:r>
          </w:p>
          <w:p>
            <w:pPr>
              <w:spacing w:after="80"/>
              <w:ind w:left="227" w:hanging="170"/>
            </w:pPr>
            <w:r>
              <w:rPr>
                <w:rFonts w:ascii="Arial" w:hAnsi="Arial"/>
                <w:color w:val="163258"/>
                <w:sz w:val="24"/>
              </w:rPr>
              <w:t xml:space="preserve">• </w:t>
            </w:r>
            <w:r>
              <w:rPr>
                <w:rFonts w:ascii="Arial" w:hAnsi="Arial"/>
                <w:b w:val="0"/>
                <w:i w:val="0"/>
                <w:color w:val="163258"/>
                <w:sz w:val="20"/>
              </w:rPr>
              <w:t>(HAL) neu entwickelt und über Wrapper an das bestehende</w:t>
            </w:r>
          </w:p>
          <w:p>
            <w:pPr>
              <w:spacing w:after="80"/>
              <w:ind w:left="227" w:hanging="170"/>
            </w:pPr>
            <w:r>
              <w:rPr>
                <w:rFonts w:ascii="Arial" w:hAnsi="Arial"/>
                <w:color w:val="163258"/>
                <w:sz w:val="24"/>
              </w:rPr>
              <w:t xml:space="preserve">• </w:t>
            </w:r>
            <w:r>
              <w:rPr>
                <w:rFonts w:ascii="Arial" w:hAnsi="Arial"/>
                <w:b w:val="0"/>
                <w:i w:val="0"/>
                <w:color w:val="163258"/>
                <w:sz w:val="20"/>
              </w:rPr>
              <w:t>Applikationsprogramm angebunden.</w:t>
            </w:r>
          </w:p>
          <w:p>
            <w:pPr>
              <w:spacing w:after="80"/>
              <w:ind w:left="227" w:hanging="170"/>
            </w:pPr>
            <w:r>
              <w:rPr>
                <w:rFonts w:ascii="Arial" w:hAnsi="Arial"/>
                <w:color w:val="163258"/>
                <w:sz w:val="24"/>
              </w:rPr>
              <w:t xml:space="preserve">• </w:t>
            </w:r>
            <w:r>
              <w:rPr>
                <w:rFonts w:ascii="Arial" w:hAnsi="Arial"/>
                <w:b w:val="0"/>
                <w:i w:val="0"/>
                <w:color w:val="163258"/>
                <w:sz w:val="20"/>
              </w:rPr>
              <w:t>Meine Aufgabe im Projekt war die Entwicklung der Treiber und Wrapper für ADC, I2C, UART, sowie deren Inbetriebnahme auf der (neuen) Zielhardware.</w:t>
            </w:r>
          </w:p>
          <w:p>
            <w:pPr>
              <w:spacing w:after="80"/>
              <w:ind w:left="227" w:hanging="170"/>
            </w:pPr>
            <w:r>
              <w:rPr>
                <w:rFonts w:ascii="Arial" w:hAnsi="Arial"/>
                <w:color w:val="163258"/>
                <w:sz w:val="24"/>
              </w:rPr>
              <w:t xml:space="preserve">• </w:t>
            </w:r>
            <w:r>
              <w:rPr>
                <w:rFonts w:ascii="Arial" w:hAnsi="Arial"/>
                <w:b w:val="0"/>
                <w:i w:val="0"/>
                <w:color w:val="163258"/>
                <w:sz w:val="20"/>
              </w:rPr>
              <w:t>Rolle im Projekt:</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Code-Reviews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ARM, ADC, I2C, UART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2021-06 - 2021-11</w:t>
            </w:r>
            <w:r>
              <w:rPr>
                <w:sz w:val="22"/>
              </w:rPr>
              <w:tab/>
            </w:r>
            <w:r>
              <w:rPr>
                <w:rFonts w:ascii="Arial" w:hAnsi="Arial"/>
                <w:b/>
                <w:color w:val="163258"/>
                <w:sz w:val="26"/>
              </w:rPr>
              <w:t>Joyson Safety Systems Aschaffenburg GmbH</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Das HOD-System ist ein kapazitives Messsystem zur Erfassung des Berührungszustands des Fahrers am Lenkrad, um den Zustand an das Fahrzeug zu senden (z.B. zum automatischen Beschleunigen, Bremsen und Lenken bei Staus auf Autobahnen). Sein Sicherheitsziel (safety goal) ist es, nicht fälschlicherweise einen falschen Berührungszustand zu senden.</w:t>
            </w:r>
          </w:p>
          <w:p>
            <w:pPr>
              <w:spacing w:after="80"/>
              <w:ind w:left="227" w:hanging="170"/>
            </w:pPr>
            <w:r>
              <w:rPr>
                <w:rFonts w:ascii="Arial" w:hAnsi="Arial"/>
                <w:color w:val="163258"/>
                <w:sz w:val="24"/>
              </w:rPr>
              <w:t xml:space="preserve">• </w:t>
            </w:r>
            <w:r>
              <w:rPr>
                <w:rFonts w:ascii="Arial" w:hAnsi="Arial"/>
                <w:b w:val="0"/>
                <w:i w:val="0"/>
                <w:color w:val="163258"/>
                <w:sz w:val="20"/>
              </w:rPr>
              <w:t>Defektanalyse und -behebung</w:t>
            </w:r>
          </w:p>
          <w:p>
            <w:pPr>
              <w:spacing w:after="80"/>
              <w:ind w:left="227" w:hanging="170"/>
            </w:pPr>
            <w:r>
              <w:rPr>
                <w:rFonts w:ascii="Arial" w:hAnsi="Arial"/>
                <w:color w:val="163258"/>
                <w:sz w:val="24"/>
              </w:rPr>
              <w:t xml:space="preserve">• </w:t>
            </w:r>
            <w:r>
              <w:rPr>
                <w:rFonts w:ascii="Arial" w:hAnsi="Arial"/>
                <w:b w:val="0"/>
                <w:i w:val="0"/>
                <w:color w:val="163258"/>
                <w:sz w:val="20"/>
              </w:rPr>
              <w:t>Untersuchung von Defects und Feldrückläufern</w:t>
            </w:r>
          </w:p>
          <w:p>
            <w:pPr>
              <w:spacing w:after="80"/>
              <w:ind w:left="227" w:hanging="170"/>
            </w:pPr>
            <w:r>
              <w:rPr>
                <w:rFonts w:ascii="Arial" w:hAnsi="Arial"/>
                <w:color w:val="163258"/>
                <w:sz w:val="24"/>
              </w:rPr>
              <w:t xml:space="preserve">• </w:t>
            </w:r>
            <w:r>
              <w:rPr>
                <w:rFonts w:ascii="Arial" w:hAnsi="Arial"/>
                <w:b w:val="0"/>
                <w:i w:val="0"/>
                <w:color w:val="163258"/>
                <w:sz w:val="20"/>
              </w:rPr>
              <w:t>Beheben von Softwaredefects</w:t>
            </w:r>
          </w:p>
          <w:p>
            <w:pPr>
              <w:spacing w:after="80"/>
              <w:ind w:left="227" w:hanging="170"/>
            </w:pPr>
            <w:r>
              <w:rPr>
                <w:rFonts w:ascii="Arial" w:hAnsi="Arial"/>
                <w:color w:val="163258"/>
                <w:sz w:val="24"/>
              </w:rPr>
              <w:t xml:space="preserve">• </w:t>
            </w:r>
            <w:r>
              <w:rPr>
                <w:rFonts w:ascii="Arial" w:hAnsi="Arial"/>
                <w:b w:val="0"/>
                <w:i w:val="0"/>
                <w:color w:val="163258"/>
                <w:sz w:val="20"/>
              </w:rPr>
              <w:t>Dokumentation der Änderungen (Requirements, Design, Code,</w:t>
            </w:r>
          </w:p>
          <w:p>
            <w:pPr>
              <w:spacing w:after="80"/>
              <w:ind w:left="227" w:hanging="170"/>
            </w:pPr>
            <w:r>
              <w:rPr>
                <w:rFonts w:ascii="Arial" w:hAnsi="Arial"/>
                <w:color w:val="163258"/>
                <w:sz w:val="24"/>
              </w:rPr>
              <w:t xml:space="preserve">• </w:t>
            </w:r>
            <w:r>
              <w:rPr>
                <w:rFonts w:ascii="Arial" w:hAnsi="Arial"/>
                <w:b w:val="0"/>
                <w:i w:val="0"/>
                <w:color w:val="163258"/>
                <w:sz w:val="20"/>
              </w:rPr>
              <w:t>Ticketsystem)</w:t>
            </w:r>
          </w:p>
          <w:p>
            <w:pPr>
              <w:spacing w:after="80"/>
              <w:ind w:left="227" w:hanging="170"/>
            </w:pPr>
            <w:r>
              <w:rPr>
                <w:rFonts w:ascii="Arial" w:hAnsi="Arial"/>
                <w:color w:val="163258"/>
                <w:sz w:val="24"/>
              </w:rPr>
              <w:t xml:space="preserve">• </w:t>
            </w:r>
            <w:r>
              <w:rPr>
                <w:rFonts w:ascii="Arial" w:hAnsi="Arial"/>
                <w:b w:val="0"/>
                <w:i w:val="0"/>
                <w:color w:val="163258"/>
                <w:sz w:val="20"/>
              </w:rPr>
              <w:t>Projektschnittstelle</w:t>
            </w:r>
          </w:p>
          <w:p>
            <w:pPr>
              <w:spacing w:after="80"/>
              <w:ind w:left="227" w:hanging="170"/>
            </w:pPr>
            <w:r>
              <w:rPr>
                <w:rFonts w:ascii="Arial" w:hAnsi="Arial"/>
                <w:color w:val="163258"/>
                <w:sz w:val="24"/>
              </w:rPr>
              <w:t xml:space="preserve">• </w:t>
            </w:r>
            <w:r>
              <w:rPr>
                <w:rFonts w:ascii="Arial" w:hAnsi="Arial"/>
                <w:b w:val="0"/>
                <w:i w:val="0"/>
                <w:color w:val="163258"/>
                <w:sz w:val="20"/>
              </w:rPr>
              <w:t>Teilnahme an Besprechungen mit dem Kunden zur Klärung von Defekten und Implementierungen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ISO 26262, ASPICE, LIN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2020-12 - 2021-06</w:t>
            </w:r>
            <w:r>
              <w:rPr>
                <w:sz w:val="22"/>
              </w:rPr>
              <w:tab/>
            </w:r>
            <w:r>
              <w:rPr>
                <w:rFonts w:ascii="Arial" w:hAnsi="Arial"/>
                <w:b/>
                <w:color w:val="163258"/>
                <w:sz w:val="26"/>
              </w:rPr>
              <w:t>mac-can.github.io</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Vielfältige CAN-Hardware und CAN-Software wird von verschiedenen Firmen angeboten, aber nur wenige von ihnen stellen einen Treiber für macOS zur Verfügung. In Ermangelung von CAN-Treibern für macOS habe ich mehrere User-Space-Treiber für USB-to-CAN-Adapter als Open-Source-Projekte erstellt. Die Hauptaufgaben waren</w:t>
            </w:r>
          </w:p>
          <w:p>
            <w:pPr>
              <w:spacing w:after="80"/>
              <w:ind w:left="227" w:hanging="170"/>
            </w:pPr>
            <w:r>
              <w:rPr>
                <w:rFonts w:ascii="Arial" w:hAnsi="Arial"/>
                <w:color w:val="163258"/>
                <w:sz w:val="24"/>
              </w:rPr>
              <w:t xml:space="preserve">• </w:t>
            </w:r>
            <w:r>
              <w:rPr>
                <w:rFonts w:ascii="Arial" w:hAnsi="Arial"/>
                <w:b w:val="0"/>
                <w:i w:val="0"/>
                <w:color w:val="163258"/>
                <w:sz w:val="20"/>
              </w:rPr>
              <w:t>Unterstützung neuer Hardware, Implementierung fehlender Features,</w:t>
            </w:r>
          </w:p>
          <w:p>
            <w:pPr>
              <w:spacing w:after="80"/>
              <w:ind w:left="227" w:hanging="170"/>
            </w:pPr>
            <w:r>
              <w:rPr>
                <w:rFonts w:ascii="Arial" w:hAnsi="Arial"/>
                <w:color w:val="163258"/>
                <w:sz w:val="24"/>
              </w:rPr>
              <w:t xml:space="preserve">• </w:t>
            </w:r>
            <w:r>
              <w:rPr>
                <w:rFonts w:ascii="Arial" w:hAnsi="Arial"/>
                <w:b w:val="0"/>
                <w:i w:val="0"/>
                <w:color w:val="163258"/>
                <w:sz w:val="20"/>
              </w:rPr>
              <w:t>Realisierung einer einheitlichen API, Stabilisierung und Fehlerbehebung. macOS User-Space-Treiber für USB-to-CAN-Adapter sind verfügbar für PCAN-USB Interfaces vom PEAK-System</w:t>
            </w:r>
          </w:p>
          <w:p>
            <w:pPr>
              <w:spacing w:after="80"/>
              <w:ind w:left="227" w:hanging="170"/>
            </w:pPr>
            <w:r>
              <w:rPr>
                <w:rFonts w:ascii="Arial" w:hAnsi="Arial"/>
                <w:color w:val="163258"/>
                <w:sz w:val="24"/>
              </w:rPr>
              <w:t xml:space="preserve">• </w:t>
            </w:r>
            <w:r>
              <w:rPr>
                <w:rFonts w:ascii="Arial" w:hAnsi="Arial"/>
                <w:b w:val="0"/>
                <w:i w:val="0"/>
                <w:color w:val="163258"/>
                <w:sz w:val="20"/>
              </w:rPr>
              <w:t>TouCAN USB Interfaces von Rusoku</w:t>
            </w:r>
          </w:p>
          <w:p>
            <w:pPr>
              <w:spacing w:after="80"/>
              <w:ind w:left="227" w:hanging="170"/>
            </w:pPr>
            <w:r>
              <w:rPr>
                <w:rFonts w:ascii="Arial" w:hAnsi="Arial"/>
                <w:color w:val="163258"/>
                <w:sz w:val="24"/>
              </w:rPr>
              <w:t xml:space="preserve">• </w:t>
            </w:r>
            <w:r>
              <w:rPr>
                <w:rFonts w:ascii="Arial" w:hAnsi="Arial"/>
                <w:b w:val="0"/>
                <w:i w:val="0"/>
                <w:color w:val="163258"/>
                <w:sz w:val="20"/>
              </w:rPr>
              <w:t>CAN Leaf Interfaces von Kvaser</w:t>
            </w:r>
          </w:p>
          <w:p>
            <w:pPr>
              <w:spacing w:after="80"/>
              <w:ind w:left="227" w:hanging="170"/>
            </w:pPr>
            <w:r>
              <w:rPr>
                <w:rFonts w:ascii="Arial" w:hAnsi="Arial"/>
                <w:color w:val="163258"/>
                <w:sz w:val="24"/>
              </w:rPr>
              <w:t xml:space="preserve">• </w:t>
            </w:r>
            <w:r>
              <w:rPr>
                <w:rFonts w:ascii="Arial" w:hAnsi="Arial"/>
                <w:b w:val="0"/>
                <w:i w:val="0"/>
                <w:color w:val="163258"/>
                <w:sz w:val="20"/>
              </w:rPr>
              <w:t>Rolle im Projekt:</w:t>
            </w:r>
          </w:p>
          <w:p>
            <w:pPr>
              <w:spacing w:after="80"/>
              <w:ind w:left="227" w:hanging="170"/>
            </w:pPr>
            <w:r>
              <w:rPr>
                <w:rFonts w:ascii="Arial" w:hAnsi="Arial"/>
                <w:color w:val="163258"/>
                <w:sz w:val="24"/>
              </w:rPr>
              <w:t xml:space="preserve">• </w:t>
            </w:r>
            <w:r>
              <w:rPr>
                <w:rFonts w:ascii="Arial" w:hAnsi="Arial"/>
                <w:b w:val="0"/>
                <w:i w:val="0"/>
                <w:color w:val="163258"/>
                <w:sz w:val="20"/>
              </w:rPr>
              <w:t>Systemspezifikation</w:t>
            </w:r>
          </w:p>
          <w:p>
            <w:pPr>
              <w:spacing w:after="80"/>
              <w:ind w:left="227" w:hanging="170"/>
            </w:pPr>
            <w:r>
              <w:rPr>
                <w:rFonts w:ascii="Arial" w:hAnsi="Arial"/>
                <w:color w:val="163258"/>
                <w:sz w:val="24"/>
              </w:rPr>
              <w:t xml:space="preserve">• </w:t>
            </w:r>
            <w:r>
              <w:rPr>
                <w:rFonts w:ascii="Arial" w:hAnsi="Arial"/>
                <w:b w:val="0"/>
                <w:i w:val="0"/>
                <w:color w:val="163258"/>
                <w:sz w:val="20"/>
              </w:rPr>
              <w:t>Softwarearchitektur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 Python, macOS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2019-11 - 2020-11</w:t>
            </w:r>
            <w:r>
              <w:rPr>
                <w:sz w:val="22"/>
              </w:rPr>
              <w:tab/>
            </w:r>
            <w:r>
              <w:rPr>
                <w:rFonts w:ascii="Arial" w:hAnsi="Arial"/>
                <w:b/>
                <w:color w:val="163258"/>
                <w:sz w:val="26"/>
              </w:rPr>
              <w:t>Joyson Safety Systems Aschaffenburg GmbH</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Das HOD-System ist ein kapazitives Messsystem zur Erfassung des Berührungszustands des Fahrers am Lenkrad, um den Zustand an das Fahrzeug zu senden (z.B. zum automatischen Beschleunigen, Bremsen und Lenken bei Staus auf Autobahnen). Sein Sicherheitsziel (safety goal) ist es, nicht fälschlicherweise einen falschen Berührungszustand zu senden.</w:t>
            </w:r>
          </w:p>
          <w:p>
            <w:pPr>
              <w:spacing w:after="80"/>
              <w:ind w:left="227" w:hanging="170"/>
            </w:pPr>
            <w:r>
              <w:rPr>
                <w:rFonts w:ascii="Arial" w:hAnsi="Arial"/>
                <w:color w:val="163258"/>
                <w:sz w:val="24"/>
              </w:rPr>
              <w:t xml:space="preserve">• </w:t>
            </w:r>
            <w:r>
              <w:rPr>
                <w:rFonts w:ascii="Arial" w:hAnsi="Arial"/>
                <w:b w:val="0"/>
                <w:i w:val="0"/>
                <w:color w:val="163258"/>
                <w:sz w:val="20"/>
              </w:rPr>
              <w:t>Unterstützung des Softwareteams bei den folgenden Aufgaben:</w:t>
            </w:r>
          </w:p>
          <w:p>
            <w:pPr>
              <w:spacing w:after="80"/>
              <w:ind w:left="227" w:hanging="170"/>
            </w:pPr>
            <w:r>
              <w:rPr>
                <w:rFonts w:ascii="Arial" w:hAnsi="Arial"/>
                <w:color w:val="163258"/>
                <w:sz w:val="24"/>
              </w:rPr>
              <w:t xml:space="preserve">• </w:t>
            </w:r>
            <w:r>
              <w:rPr>
                <w:rFonts w:ascii="Arial" w:hAnsi="Arial"/>
                <w:b w:val="0"/>
                <w:i w:val="0"/>
                <w:color w:val="163258"/>
                <w:sz w:val="20"/>
              </w:rPr>
              <w:t>Software Architecture ASIL compliance</w:t>
            </w:r>
          </w:p>
          <w:p>
            <w:pPr>
              <w:spacing w:after="80"/>
              <w:ind w:left="227" w:hanging="170"/>
            </w:pPr>
            <w:r>
              <w:rPr>
                <w:rFonts w:ascii="Arial" w:hAnsi="Arial"/>
                <w:color w:val="163258"/>
                <w:sz w:val="24"/>
              </w:rPr>
              <w:t xml:space="preserve">• </w:t>
            </w:r>
            <w:r>
              <w:rPr>
                <w:rFonts w:ascii="Arial" w:hAnsi="Arial"/>
                <w:b w:val="0"/>
                <w:i w:val="0"/>
                <w:color w:val="163258"/>
                <w:sz w:val="20"/>
              </w:rPr>
              <w:t>Software Design ASIL compliance</w:t>
            </w:r>
          </w:p>
          <w:p>
            <w:pPr>
              <w:spacing w:after="80"/>
              <w:ind w:left="227" w:hanging="170"/>
            </w:pPr>
            <w:r>
              <w:rPr>
                <w:rFonts w:ascii="Arial" w:hAnsi="Arial"/>
                <w:color w:val="163258"/>
                <w:sz w:val="24"/>
              </w:rPr>
              <w:t xml:space="preserve">• </w:t>
            </w:r>
            <w:r>
              <w:rPr>
                <w:rFonts w:ascii="Arial" w:hAnsi="Arial"/>
                <w:b w:val="0"/>
                <w:i w:val="0"/>
                <w:color w:val="163258"/>
                <w:sz w:val="20"/>
              </w:rPr>
              <w:t>Software inspections</w:t>
            </w:r>
          </w:p>
          <w:p>
            <w:pPr>
              <w:spacing w:after="80"/>
              <w:ind w:left="227" w:hanging="170"/>
            </w:pPr>
            <w:r>
              <w:rPr>
                <w:rFonts w:ascii="Arial" w:hAnsi="Arial"/>
                <w:color w:val="163258"/>
                <w:sz w:val="24"/>
              </w:rPr>
              <w:t xml:space="preserve">• </w:t>
            </w:r>
            <w:r>
              <w:rPr>
                <w:rFonts w:ascii="Arial" w:hAnsi="Arial"/>
                <w:b w:val="0"/>
                <w:i w:val="0"/>
                <w:color w:val="163258"/>
                <w:sz w:val="20"/>
              </w:rPr>
              <w:t>Software safety analysis</w:t>
            </w:r>
          </w:p>
          <w:p>
            <w:pPr>
              <w:spacing w:after="80"/>
              <w:ind w:left="227" w:hanging="170"/>
            </w:pPr>
            <w:r>
              <w:rPr>
                <w:rFonts w:ascii="Arial" w:hAnsi="Arial"/>
                <w:color w:val="163258"/>
                <w:sz w:val="24"/>
              </w:rPr>
              <w:t xml:space="preserve">• </w:t>
            </w:r>
            <w:r>
              <w:rPr>
                <w:rFonts w:ascii="Arial" w:hAnsi="Arial"/>
                <w:b w:val="0"/>
                <w:i w:val="0"/>
                <w:color w:val="163258"/>
                <w:sz w:val="20"/>
              </w:rPr>
              <w:t>Rolle im Projekt:</w:t>
            </w:r>
          </w:p>
          <w:p>
            <w:pPr>
              <w:spacing w:after="80"/>
              <w:ind w:left="227" w:hanging="170"/>
            </w:pPr>
            <w:r>
              <w:rPr>
                <w:rFonts w:ascii="Arial" w:hAnsi="Arial"/>
                <w:color w:val="163258"/>
                <w:sz w:val="24"/>
              </w:rPr>
              <w:t xml:space="preserve">• </w:t>
            </w:r>
            <w:r>
              <w:rPr>
                <w:rFonts w:ascii="Arial" w:hAnsi="Arial"/>
                <w:b w:val="0"/>
                <w:i w:val="0"/>
                <w:color w:val="163258"/>
                <w:sz w:val="20"/>
              </w:rPr>
              <w:t>Software Architektur Design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ISO 26262, ASPICE, agile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2019-09 - 2019-10</w:t>
            </w:r>
            <w:r>
              <w:rPr>
                <w:sz w:val="22"/>
              </w:rPr>
              <w:tab/>
            </w:r>
            <w:r>
              <w:rPr>
                <w:rFonts w:ascii="Arial" w:hAnsi="Arial"/>
                <w:b/>
                <w:color w:val="163258"/>
                <w:sz w:val="26"/>
              </w:rPr>
              <w:t>Git (Distributed Version Control System)</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Die Ventilatorsteuerungen sind über RS-485 Bus mit einer hierarchischen, mehrstufigen Topologie vernetzt. Ein spezifelles 9-bit Protokoll (mit einem</w:t>
            </w:r>
          </w:p>
          <w:p>
            <w:pPr>
              <w:spacing w:after="80"/>
              <w:ind w:left="227" w:hanging="170"/>
            </w:pPr>
            <w:r>
              <w:rPr>
                <w:rFonts w:ascii="Arial" w:hAnsi="Arial"/>
                <w:color w:val="163258"/>
                <w:sz w:val="24"/>
              </w:rPr>
              <w:t xml:space="preserve">• </w:t>
            </w:r>
            <w:r>
              <w:rPr>
                <w:rFonts w:ascii="Arial" w:hAnsi="Arial"/>
                <w:b w:val="0"/>
                <w:i w:val="0"/>
                <w:color w:val="163258"/>
                <w:sz w:val="20"/>
              </w:rPr>
              <w:t>Wake-up Bit) kommt hierbei zum Einsatz. Eine Gateway Unit verbindet das System über eine RS-232 Schnittstelle mit der Leittechnik. Einige Anlagen sind seit mehr als 20 Jahren in Betrieb. Ersatzgeräte für die Gateway Units sind nicht mehr verfügbar. Ziel des Projekts war es, die verwendeten seriellen Protokolle auf einem Evaluationboard mit aktuellem</w:t>
            </w:r>
          </w:p>
          <w:p>
            <w:pPr>
              <w:spacing w:after="80"/>
              <w:ind w:left="227" w:hanging="170"/>
            </w:pPr>
            <w:r>
              <w:rPr>
                <w:rFonts w:ascii="Arial" w:hAnsi="Arial"/>
                <w:color w:val="163258"/>
                <w:sz w:val="24"/>
              </w:rPr>
              <w:t xml:space="preserve">• </w:t>
            </w:r>
            <w:r>
              <w:rPr>
                <w:rFonts w:ascii="Arial" w:hAnsi="Arial"/>
                <w:b w:val="0"/>
                <w:i w:val="0"/>
                <w:color w:val="163258"/>
                <w:sz w:val="20"/>
              </w:rPr>
              <w:t>(ARM basiertem) Mikrocontroller neu zu implementieren.</w:t>
            </w:r>
          </w:p>
          <w:p>
            <w:pPr>
              <w:spacing w:after="80"/>
              <w:ind w:left="227" w:hanging="170"/>
            </w:pPr>
            <w:r>
              <w:rPr>
                <w:rFonts w:ascii="Arial" w:hAnsi="Arial"/>
                <w:color w:val="163258"/>
                <w:sz w:val="24"/>
              </w:rPr>
              <w:t xml:space="preserve">• </w:t>
            </w:r>
            <w:r>
              <w:rPr>
                <w:rFonts w:ascii="Arial" w:hAnsi="Arial"/>
                <w:b w:val="0"/>
                <w:i w:val="0"/>
                <w:color w:val="163258"/>
                <w:sz w:val="20"/>
              </w:rPr>
              <w:t>Rolle im Projekt:</w:t>
            </w:r>
          </w:p>
          <w:p>
            <w:pPr>
              <w:spacing w:after="80"/>
              <w:ind w:left="227" w:hanging="170"/>
            </w:pPr>
            <w:r>
              <w:rPr>
                <w:rFonts w:ascii="Arial" w:hAnsi="Arial"/>
                <w:color w:val="163258"/>
                <w:sz w:val="24"/>
              </w:rPr>
              <w:t xml:space="preserve">• </w:t>
            </w:r>
            <w:r>
              <w:rPr>
                <w:rFonts w:ascii="Arial" w:hAnsi="Arial"/>
                <w:b w:val="0"/>
                <w:i w:val="0"/>
                <w:color w:val="163258"/>
                <w:sz w:val="20"/>
              </w:rPr>
              <w:t>Softwareentwurf</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Funktionstests</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RS-232, RS-485</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2018-01 - 2019-06</w:t>
            </w:r>
            <w:r>
              <w:rPr>
                <w:sz w:val="22"/>
              </w:rPr>
              <w:tab/>
            </w:r>
            <w:r>
              <w:rPr>
                <w:rFonts w:ascii="Arial" w:hAnsi="Arial"/>
                <w:b/>
                <w:color w:val="163258"/>
                <w:sz w:val="26"/>
              </w:rPr>
              <w:t>Joyson Safety systems Aschaffenburg GmbH</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Aktivlenkung für US-amerikanischen Automobilhersteller. Unterstützung des Softwareteams in Berlin mit folgender Aufgabenstellung:</w:t>
            </w:r>
          </w:p>
          <w:p>
            <w:pPr>
              <w:spacing w:after="80"/>
              <w:ind w:left="227" w:hanging="170"/>
            </w:pPr>
            <w:r>
              <w:rPr>
                <w:rFonts w:ascii="Arial" w:hAnsi="Arial"/>
                <w:color w:val="163258"/>
                <w:sz w:val="24"/>
              </w:rPr>
              <w:t xml:space="preserve">• </w:t>
            </w:r>
            <w:r>
              <w:rPr>
                <w:rFonts w:ascii="Arial" w:hAnsi="Arial"/>
                <w:b w:val="0"/>
                <w:i w:val="0"/>
                <w:color w:val="163258"/>
                <w:sz w:val="20"/>
              </w:rPr>
              <w:t>Safety Check - Architektur überarbeiten, Gap Analyse, Software</w:t>
            </w:r>
          </w:p>
          <w:p>
            <w:pPr>
              <w:spacing w:after="80"/>
              <w:ind w:left="227" w:hanging="170"/>
            </w:pPr>
            <w:r>
              <w:rPr>
                <w:rFonts w:ascii="Arial" w:hAnsi="Arial"/>
                <w:color w:val="163258"/>
                <w:sz w:val="24"/>
              </w:rPr>
              <w:t xml:space="preserve">• </w:t>
            </w:r>
            <w:r>
              <w:rPr>
                <w:rFonts w:ascii="Arial" w:hAnsi="Arial"/>
                <w:b w:val="0"/>
                <w:i w:val="0"/>
                <w:color w:val="163258"/>
                <w:sz w:val="20"/>
              </w:rPr>
              <w:t>Anforderungen, Testvektoren erstellen und Review der Unit-Testcases Rootcausing – Vorfallanalyse, Impact Analyse, Implementierung und Dokumentation der Softwareänderungen Golden Showcase – exemplarische Überarbeitung der Softwarekomponente 'Steering Wheel Heating' für Übernahme in ein AutoSAR Projekt</w:t>
            </w:r>
          </w:p>
          <w:p>
            <w:pPr>
              <w:spacing w:after="80"/>
              <w:ind w:left="227" w:hanging="170"/>
            </w:pPr>
            <w:r>
              <w:rPr>
                <w:rFonts w:ascii="Arial" w:hAnsi="Arial"/>
                <w:color w:val="163258"/>
                <w:sz w:val="24"/>
              </w:rPr>
              <w:t xml:space="preserve">• </w:t>
            </w:r>
            <w:r>
              <w:rPr>
                <w:rFonts w:ascii="Arial" w:hAnsi="Arial"/>
                <w:b w:val="0"/>
                <w:i w:val="0"/>
                <w:color w:val="163258"/>
                <w:sz w:val="20"/>
              </w:rPr>
              <w:t>Entwurf und Implementierung einer Software für einen Dauerprüfstand zur Aufzeichnung von Weg/Zeit-Daten einer Verriegelungseinheit auf USB- Massenspeicher (Abtastrate: 10kHz)</w:t>
            </w:r>
          </w:p>
          <w:p>
            <w:pPr>
              <w:spacing w:after="80"/>
              <w:ind w:left="227" w:hanging="170"/>
            </w:pPr>
            <w:r>
              <w:rPr>
                <w:rFonts w:ascii="Arial" w:hAnsi="Arial"/>
                <w:color w:val="163258"/>
                <w:sz w:val="24"/>
              </w:rPr>
              <w:t xml:space="preserve">• </w:t>
            </w:r>
            <w:r>
              <w:rPr>
                <w:rFonts w:ascii="Arial" w:hAnsi="Arial"/>
                <w:b w:val="0"/>
                <w:i w:val="0"/>
                <w:color w:val="163258"/>
                <w:sz w:val="20"/>
              </w:rPr>
              <w:t>Betreuung von Werkstudenten bei Erstellung eines S-Function Wrappers aus Softwarearchitektur</w:t>
            </w:r>
          </w:p>
          <w:p>
            <w:pPr>
              <w:spacing w:after="80"/>
              <w:ind w:left="227" w:hanging="170"/>
            </w:pPr>
            <w:r>
              <w:rPr>
                <w:rFonts w:ascii="Arial" w:hAnsi="Arial"/>
                <w:color w:val="163258"/>
                <w:sz w:val="24"/>
              </w:rPr>
              <w:t xml:space="preserve">• </w:t>
            </w:r>
            <w:r>
              <w:rPr>
                <w:rFonts w:ascii="Arial" w:hAnsi="Arial"/>
                <w:b w:val="0"/>
                <w:i w:val="0"/>
                <w:color w:val="163258"/>
                <w:sz w:val="20"/>
              </w:rPr>
              <w:t>Bereits 2012 bis 2015 war ich während der Entwicklung des B- und C- Musters bei diesem Unternehmen in Einsatz.</w:t>
            </w:r>
          </w:p>
          <w:p>
            <w:pPr>
              <w:spacing w:after="80"/>
              <w:ind w:left="227" w:hanging="170"/>
            </w:pPr>
            <w:r>
              <w:rPr>
                <w:rFonts w:ascii="Arial" w:hAnsi="Arial"/>
                <w:color w:val="163258"/>
                <w:sz w:val="24"/>
              </w:rPr>
              <w:t xml:space="preserve">• </w:t>
            </w:r>
            <w:r>
              <w:rPr>
                <w:rFonts w:ascii="Arial" w:hAnsi="Arial"/>
                <w:b w:val="0"/>
                <w:i w:val="0"/>
                <w:color w:val="163258"/>
                <w:sz w:val="20"/>
              </w:rPr>
              <w:t>Rolle im Projekt:</w:t>
            </w:r>
          </w:p>
          <w:p>
            <w:pPr>
              <w:spacing w:after="80"/>
              <w:ind w:left="227" w:hanging="170"/>
            </w:pPr>
            <w:r>
              <w:rPr>
                <w:rFonts w:ascii="Arial" w:hAnsi="Arial"/>
                <w:color w:val="163258"/>
                <w:sz w:val="24"/>
              </w:rPr>
              <w:t xml:space="preserve">• </w:t>
            </w:r>
            <w:r>
              <w:rPr>
                <w:rFonts w:ascii="Arial" w:hAnsi="Arial"/>
                <w:b w:val="0"/>
                <w:i w:val="0"/>
                <w:color w:val="163258"/>
                <w:sz w:val="20"/>
              </w:rPr>
              <w:t>Software Design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ISO 26262 (ASIL-D), CAN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2017-05 - 2017-12</w:t>
            </w:r>
            <w:r>
              <w:rPr>
                <w:sz w:val="22"/>
              </w:rPr>
              <w:tab/>
            </w:r>
            <w:r>
              <w:rPr>
                <w:rFonts w:ascii="Arial" w:hAnsi="Arial"/>
                <w:b/>
                <w:color w:val="163258"/>
                <w:sz w:val="26"/>
              </w:rPr>
              <w:t>BSH Hausgeräte GmbH</w:t>
            </w:r>
          </w:p>
          <w:p>
            <w:pPr>
              <w:spacing w:after="160"/>
            </w:pPr>
            <w:r>
              <w:rPr>
                <w:rFonts w:ascii="Arial" w:hAnsi="Arial"/>
                <w:b/>
                <w:i w:val="0"/>
                <w:color w:val="163258"/>
                <w:sz w:val="22"/>
              </w:rPr>
              <w:t>Softwaer-Entwickler</w:t>
            </w:r>
          </w:p>
          <w:p>
            <w:pPr>
              <w:spacing w:after="80"/>
              <w:ind w:left="227" w:hanging="170"/>
            </w:pPr>
            <w:r>
              <w:rPr>
                <w:rFonts w:ascii="Arial" w:hAnsi="Arial"/>
                <w:color w:val="163258"/>
                <w:sz w:val="24"/>
              </w:rPr>
              <w:t xml:space="preserve">• </w:t>
            </w:r>
            <w:r>
              <w:rPr>
                <w:rFonts w:ascii="Arial" w:hAnsi="Arial"/>
                <w:b w:val="0"/>
                <w:i w:val="0"/>
                <w:color w:val="163258"/>
                <w:sz w:val="20"/>
              </w:rPr>
              <w:t>Der Kunde ist eines der weltweit führenden Unternehmen der Branche und der größte Hausgerätehersteller in Europa.</w:t>
            </w:r>
          </w:p>
          <w:p>
            <w:pPr>
              <w:spacing w:after="80"/>
              <w:ind w:left="227" w:hanging="170"/>
            </w:pPr>
            <w:r>
              <w:rPr>
                <w:rFonts w:ascii="Arial" w:hAnsi="Arial"/>
                <w:color w:val="163258"/>
                <w:sz w:val="24"/>
              </w:rPr>
              <w:t xml:space="preserve">• </w:t>
            </w:r>
            <w:r>
              <w:rPr>
                <w:rFonts w:ascii="Arial" w:hAnsi="Arial"/>
                <w:b w:val="0"/>
                <w:i w:val="0"/>
                <w:color w:val="163258"/>
                <w:sz w:val="20"/>
              </w:rPr>
              <w:t>Unterstützung des Software-Projektteams 'Home Connect' in Berlin mit folgenden Aufgabenstellung:</w:t>
            </w:r>
          </w:p>
          <w:p>
            <w:pPr>
              <w:spacing w:after="80"/>
              <w:ind w:left="227" w:hanging="170"/>
            </w:pPr>
            <w:r>
              <w:rPr>
                <w:rFonts w:ascii="Arial" w:hAnsi="Arial"/>
                <w:color w:val="163258"/>
                <w:sz w:val="24"/>
              </w:rPr>
              <w:t xml:space="preserve">• </w:t>
            </w:r>
            <w:r>
              <w:rPr>
                <w:rFonts w:ascii="Arial" w:hAnsi="Arial"/>
                <w:b w:val="0"/>
                <w:i w:val="0"/>
                <w:color w:val="163258"/>
                <w:sz w:val="20"/>
              </w:rPr>
              <w:t>Beratung in der Software-Entwicklung für Embedded-Systeme zur Steuerung und Vernetzung von Waschmaschinen, Waschtrockner und Trockner</w:t>
            </w:r>
          </w:p>
          <w:p>
            <w:pPr>
              <w:spacing w:after="80"/>
              <w:ind w:left="227" w:hanging="170"/>
            </w:pPr>
            <w:r>
              <w:rPr>
                <w:rFonts w:ascii="Arial" w:hAnsi="Arial"/>
                <w:color w:val="163258"/>
                <w:sz w:val="24"/>
              </w:rPr>
              <w:t xml:space="preserve">• </w:t>
            </w:r>
            <w:r>
              <w:rPr>
                <w:rFonts w:ascii="Arial" w:hAnsi="Arial"/>
                <w:b w:val="0"/>
                <w:i w:val="0"/>
                <w:color w:val="163258"/>
                <w:sz w:val="20"/>
              </w:rPr>
              <w:t>Umsetzung von Software-Architektur und Software-Design</w:t>
            </w:r>
          </w:p>
          <w:p>
            <w:pPr>
              <w:spacing w:after="80"/>
              <w:ind w:left="227" w:hanging="170"/>
            </w:pPr>
            <w:r>
              <w:rPr>
                <w:rFonts w:ascii="Arial" w:hAnsi="Arial"/>
                <w:color w:val="163258"/>
                <w:sz w:val="24"/>
              </w:rPr>
              <w:t xml:space="preserve">• </w:t>
            </w:r>
            <w:r>
              <w:rPr>
                <w:rFonts w:ascii="Arial" w:hAnsi="Arial"/>
                <w:b w:val="0"/>
                <w:i w:val="0"/>
                <w:color w:val="163258"/>
                <w:sz w:val="20"/>
              </w:rPr>
              <w:t>Analyse, Konzeption und Abschätzung neuer Anforderungen</w:t>
            </w:r>
          </w:p>
          <w:p>
            <w:pPr>
              <w:spacing w:after="80"/>
              <w:ind w:left="227" w:hanging="170"/>
            </w:pPr>
            <w:r>
              <w:rPr>
                <w:rFonts w:ascii="Arial" w:hAnsi="Arial"/>
                <w:color w:val="163258"/>
                <w:sz w:val="24"/>
              </w:rPr>
              <w:t xml:space="preserve">• </w:t>
            </w:r>
            <w:r>
              <w:rPr>
                <w:rFonts w:ascii="Arial" w:hAnsi="Arial"/>
                <w:b w:val="0"/>
                <w:i w:val="0"/>
                <w:color w:val="163258"/>
                <w:sz w:val="20"/>
              </w:rPr>
              <w:t>Test und Beratung zu der erstellten Software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Enterprise Architect, Eclipse, IAR Workbench, Python, Py.test, PC-lint,</w:t>
            </w:r>
          </w:p>
          <w:p>
            <w:pPr>
              <w:spacing w:after="80"/>
              <w:ind w:left="227" w:hanging="170"/>
            </w:pPr>
            <w:r>
              <w:rPr>
                <w:rFonts w:ascii="Arial" w:hAnsi="Arial"/>
                <w:color w:val="163258"/>
                <w:sz w:val="24"/>
              </w:rPr>
              <w:t xml:space="preserve">• </w:t>
            </w:r>
            <w:r>
              <w:rPr>
                <w:rFonts w:ascii="Arial" w:hAnsi="Arial"/>
                <w:b w:val="0"/>
                <w:i w:val="0"/>
                <w:color w:val="163258"/>
                <w:sz w:val="20"/>
              </w:rPr>
              <w:t>Serena Dimensions CM, Subversion, BitBucket (git), Atlassian JIRA, JFrog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2.0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2016-06 - 2017-03</w:t>
            </w:r>
            <w:r>
              <w:rPr>
                <w:sz w:val="22"/>
              </w:rPr>
              <w:tab/>
            </w:r>
            <w:r>
              <w:rPr>
                <w:rFonts w:ascii="Arial" w:hAnsi="Arial"/>
                <w:b/>
                <w:color w:val="163258"/>
                <w:sz w:val="26"/>
              </w:rPr>
              <w:t>Automotive</w:t>
            </w:r>
          </w:p>
          <w:p>
            <w:pPr>
              <w:spacing w:after="160"/>
            </w:pPr>
            <w:r>
              <w:rPr>
                <w:rFonts w:ascii="Arial" w:hAnsi="Arial"/>
                <w:b/>
                <w:i w:val="0"/>
                <w:color w:val="163258"/>
                <w:sz w:val="22"/>
              </w:rPr>
              <w:t>Senior Software Developer</w:t>
            </w:r>
          </w:p>
          <w:p>
            <w:pPr>
              <w:spacing w:after="80"/>
              <w:ind w:left="227" w:hanging="170"/>
            </w:pPr>
            <w:r>
              <w:rPr>
                <w:rFonts w:ascii="Arial" w:hAnsi="Arial"/>
                <w:color w:val="163258"/>
                <w:sz w:val="24"/>
              </w:rPr>
              <w:t xml:space="preserve">• </w:t>
            </w:r>
            <w:r>
              <w:rPr>
                <w:rFonts w:ascii="Arial" w:hAnsi="Arial"/>
                <w:b w:val="0"/>
                <w:i w:val="0"/>
                <w:color w:val="163258"/>
                <w:sz w:val="20"/>
              </w:rPr>
              <w:t>Der Kunde entwickelt einen Zusatzenergiespeicher (Lithium Ionen Akku) für FMA-Support (Free Wheel Engine Off), Start/Stop-Betrieb und Emergency-Support.</w:t>
            </w:r>
          </w:p>
          <w:p>
            <w:pPr>
              <w:spacing w:after="80"/>
              <w:ind w:left="227" w:hanging="170"/>
            </w:pPr>
            <w:r>
              <w:rPr>
                <w:rFonts w:ascii="Arial" w:hAnsi="Arial"/>
                <w:color w:val="163258"/>
                <w:sz w:val="24"/>
              </w:rPr>
              <w:t xml:space="preserve">• </w:t>
            </w:r>
            <w:r>
              <w:rPr>
                <w:rFonts w:ascii="Arial" w:hAnsi="Arial"/>
                <w:b w:val="0"/>
                <w:i w:val="0"/>
                <w:color w:val="163258"/>
                <w:sz w:val="20"/>
              </w:rPr>
              <w:t>Aufgaben im Projekt:</w:t>
            </w:r>
          </w:p>
          <w:p>
            <w:pPr>
              <w:spacing w:after="80"/>
              <w:ind w:left="227" w:hanging="170"/>
            </w:pPr>
            <w:r>
              <w:rPr>
                <w:rFonts w:ascii="Arial" w:hAnsi="Arial"/>
                <w:color w:val="163258"/>
                <w:sz w:val="24"/>
              </w:rPr>
              <w:t xml:space="preserve">• </w:t>
            </w:r>
            <w:r>
              <w:rPr>
                <w:rFonts w:ascii="Arial" w:hAnsi="Arial"/>
                <w:b w:val="0"/>
                <w:i w:val="0"/>
                <w:color w:val="163258"/>
                <w:sz w:val="20"/>
              </w:rPr>
              <w:t>Konzepterstellung</w:t>
            </w:r>
          </w:p>
          <w:p>
            <w:pPr>
              <w:spacing w:after="80"/>
              <w:ind w:left="227" w:hanging="170"/>
            </w:pPr>
            <w:r>
              <w:rPr>
                <w:rFonts w:ascii="Arial" w:hAnsi="Arial"/>
                <w:color w:val="163258"/>
                <w:sz w:val="24"/>
              </w:rPr>
              <w:t xml:space="preserve">• </w:t>
            </w:r>
            <w:r>
              <w:rPr>
                <w:rFonts w:ascii="Arial" w:hAnsi="Arial"/>
                <w:b w:val="0"/>
                <w:i w:val="0"/>
                <w:color w:val="163258"/>
                <w:sz w:val="20"/>
              </w:rPr>
              <w:t>Softwaredesign</w:t>
            </w:r>
          </w:p>
          <w:p>
            <w:pPr>
              <w:spacing w:after="80"/>
              <w:ind w:left="227" w:hanging="170"/>
            </w:pPr>
            <w:r>
              <w:rPr>
                <w:rFonts w:ascii="Arial" w:hAnsi="Arial"/>
                <w:color w:val="163258"/>
                <w:sz w:val="24"/>
              </w:rPr>
              <w:t xml:space="preserve">• </w:t>
            </w:r>
            <w:r>
              <w:rPr>
                <w:rFonts w:ascii="Arial" w:hAnsi="Arial"/>
                <w:b w:val="0"/>
                <w:i w:val="0"/>
                <w:color w:val="163258"/>
                <w:sz w:val="20"/>
              </w:rPr>
              <w:t>Unit-Tests</w:t>
            </w:r>
          </w:p>
          <w:p>
            <w:pPr>
              <w:spacing w:after="80"/>
              <w:ind w:left="227" w:hanging="170"/>
            </w:pPr>
            <w:r>
              <w:rPr>
                <w:rFonts w:ascii="Arial" w:hAnsi="Arial"/>
                <w:color w:val="163258"/>
                <w:sz w:val="24"/>
              </w:rPr>
              <w:t xml:space="preserve">• </w:t>
            </w:r>
            <w:r>
              <w:rPr>
                <w:rFonts w:ascii="Arial" w:hAnsi="Arial"/>
                <w:b w:val="0"/>
                <w:i w:val="0"/>
                <w:color w:val="163258"/>
                <w:sz w:val="20"/>
              </w:rPr>
              <w:t>Code-Reviews</w:t>
            </w:r>
          </w:p>
          <w:p>
            <w:pPr>
              <w:spacing w:after="80"/>
              <w:ind w:left="227" w:hanging="170"/>
            </w:pPr>
            <w:r>
              <w:rPr>
                <w:rFonts w:ascii="Arial" w:hAnsi="Arial"/>
                <w:color w:val="163258"/>
                <w:sz w:val="24"/>
              </w:rPr>
              <w:t xml:space="preserve">• </w:t>
            </w:r>
            <w:r>
              <w:rPr>
                <w:rFonts w:ascii="Arial" w:hAnsi="Arial"/>
                <w:b w:val="0"/>
                <w:i w:val="0"/>
                <w:color w:val="163258"/>
                <w:sz w:val="20"/>
              </w:rPr>
              <w:t>Issue Analysis</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IBM Rational DOORS (IBM), STAGES Prozessmanagement (methodpark),</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ISO 26262 (ASIL-B), AUTOSAR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2015-08 - 2016-05</w:t>
            </w:r>
            <w:r>
              <w:rPr>
                <w:sz w:val="22"/>
              </w:rPr>
              <w:tab/>
            </w:r>
            <w:r>
              <w:rPr>
                <w:rFonts w:ascii="Arial" w:hAnsi="Arial"/>
                <w:b/>
                <w:color w:val="163258"/>
                <w:sz w:val="26"/>
              </w:rPr>
              <w:t>Industrie</w:t>
            </w:r>
          </w:p>
          <w:p>
            <w:pPr>
              <w:spacing w:after="160"/>
            </w:pPr>
            <w:r>
              <w:rPr>
                <w:rFonts w:ascii="Arial" w:hAnsi="Arial"/>
                <w:b/>
                <w:i w:val="0"/>
                <w:color w:val="163258"/>
                <w:sz w:val="22"/>
              </w:rPr>
              <w:t>Software-Entwicker</w:t>
            </w:r>
          </w:p>
          <w:p>
            <w:pPr>
              <w:spacing w:after="80"/>
              <w:ind w:left="227" w:hanging="170"/>
            </w:pPr>
            <w:r>
              <w:rPr>
                <w:rFonts w:ascii="Arial" w:hAnsi="Arial"/>
                <w:color w:val="163258"/>
                <w:sz w:val="24"/>
              </w:rPr>
              <w:t xml:space="preserve">• </w:t>
            </w:r>
            <w:r>
              <w:rPr>
                <w:rFonts w:ascii="Arial" w:hAnsi="Arial"/>
                <w:b w:val="0"/>
                <w:i w:val="0"/>
                <w:color w:val="163258"/>
                <w:sz w:val="20"/>
              </w:rPr>
              <w:t>Entwicklung der Server-seitigen Application Layer Services nach ISO- 14229 im Rahmen einer Plattformsoftware für Drehgeber. Das Arbeitspacket umfasst die folgenden Aufgaben:</w:t>
            </w:r>
          </w:p>
          <w:p>
            <w:pPr>
              <w:spacing w:after="80"/>
              <w:ind w:left="227" w:hanging="170"/>
            </w:pPr>
            <w:r>
              <w:rPr>
                <w:rFonts w:ascii="Arial" w:hAnsi="Arial"/>
                <w:color w:val="163258"/>
                <w:sz w:val="24"/>
              </w:rPr>
              <w:t xml:space="preserve">• </w:t>
            </w:r>
            <w:r>
              <w:rPr>
                <w:rFonts w:ascii="Arial" w:hAnsi="Arial"/>
                <w:b w:val="0"/>
                <w:i w:val="0"/>
                <w:color w:val="163258"/>
                <w:sz w:val="20"/>
              </w:rPr>
              <w:t>Definition der Software Architekturkomponenten</w:t>
            </w:r>
          </w:p>
          <w:p>
            <w:pPr>
              <w:spacing w:after="80"/>
              <w:ind w:left="227" w:hanging="170"/>
            </w:pPr>
            <w:r>
              <w:rPr>
                <w:rFonts w:ascii="Arial" w:hAnsi="Arial"/>
                <w:color w:val="163258"/>
                <w:sz w:val="24"/>
              </w:rPr>
              <w:t xml:space="preserve">• </w:t>
            </w:r>
            <w:r>
              <w:rPr>
                <w:rFonts w:ascii="Arial" w:hAnsi="Arial"/>
                <w:b w:val="0"/>
                <w:i w:val="0"/>
                <w:color w:val="163258"/>
                <w:sz w:val="20"/>
              </w:rPr>
              <w:t>Erfassen der Komponenten Requirements (in Polarion)</w:t>
            </w:r>
          </w:p>
          <w:p>
            <w:pPr>
              <w:spacing w:after="80"/>
              <w:ind w:left="227" w:hanging="170"/>
            </w:pPr>
            <w:r>
              <w:rPr>
                <w:rFonts w:ascii="Arial" w:hAnsi="Arial"/>
                <w:color w:val="163258"/>
                <w:sz w:val="24"/>
              </w:rPr>
              <w:t xml:space="preserve">• </w:t>
            </w:r>
            <w:r>
              <w:rPr>
                <w:rFonts w:ascii="Arial" w:hAnsi="Arial"/>
                <w:b w:val="0"/>
                <w:i w:val="0"/>
                <w:color w:val="163258"/>
                <w:sz w:val="20"/>
              </w:rPr>
              <w:t>Erstellen des Komponenten- und Klassendesign (in EA)</w:t>
            </w:r>
          </w:p>
          <w:p>
            <w:pPr>
              <w:spacing w:after="80"/>
              <w:ind w:left="227" w:hanging="170"/>
            </w:pPr>
            <w:r>
              <w:rPr>
                <w:rFonts w:ascii="Arial" w:hAnsi="Arial"/>
                <w:color w:val="163258"/>
                <w:sz w:val="24"/>
              </w:rPr>
              <w:t xml:space="preserve">• </w:t>
            </w:r>
            <w:r>
              <w:rPr>
                <w:rFonts w:ascii="Arial" w:hAnsi="Arial"/>
                <w:b w:val="0"/>
                <w:i w:val="0"/>
                <w:color w:val="163258"/>
                <w:sz w:val="20"/>
              </w:rPr>
              <w:t>Implementierung der Sourcecode-Module in C unter Berücksichtigung von Coding-Rules für sicherheitsrelevante Software</w:t>
            </w:r>
          </w:p>
          <w:p>
            <w:pPr>
              <w:spacing w:after="80"/>
              <w:ind w:left="227" w:hanging="170"/>
            </w:pPr>
            <w:r>
              <w:rPr>
                <w:rFonts w:ascii="Arial" w:hAnsi="Arial"/>
                <w:color w:val="163258"/>
                <w:sz w:val="24"/>
              </w:rPr>
              <w:t xml:space="preserve">• </w:t>
            </w:r>
            <w:r>
              <w:rPr>
                <w:rFonts w:ascii="Arial" w:hAnsi="Arial"/>
                <w:b w:val="0"/>
                <w:i w:val="0"/>
                <w:color w:val="163258"/>
                <w:sz w:val="20"/>
              </w:rPr>
              <w:t>Statische Codeanalyse mit PC-Lint (MISRA-C 2012)</w:t>
            </w:r>
          </w:p>
          <w:p>
            <w:pPr>
              <w:spacing w:after="80"/>
              <w:ind w:left="227" w:hanging="170"/>
            </w:pPr>
            <w:r>
              <w:rPr>
                <w:rFonts w:ascii="Arial" w:hAnsi="Arial"/>
                <w:color w:val="163258"/>
                <w:sz w:val="24"/>
              </w:rPr>
              <w:t xml:space="preserve">• </w:t>
            </w:r>
            <w:r>
              <w:rPr>
                <w:rFonts w:ascii="Arial" w:hAnsi="Arial"/>
                <w:b w:val="0"/>
                <w:i w:val="0"/>
                <w:color w:val="163258"/>
                <w:sz w:val="20"/>
              </w:rPr>
              <w:t>Implementierung von White-box Tests mit GoogleTest</w:t>
            </w:r>
          </w:p>
          <w:p>
            <w:pPr>
              <w:spacing w:after="80"/>
              <w:ind w:left="227" w:hanging="170"/>
            </w:pPr>
            <w:r>
              <w:rPr>
                <w:rFonts w:ascii="Arial" w:hAnsi="Arial"/>
                <w:color w:val="163258"/>
                <w:sz w:val="24"/>
              </w:rPr>
              <w:t xml:space="preserve">• </w:t>
            </w:r>
            <w:r>
              <w:rPr>
                <w:rFonts w:ascii="Arial" w:hAnsi="Arial"/>
                <w:b w:val="0"/>
                <w:i w:val="0"/>
                <w:color w:val="163258"/>
                <w:sz w:val="20"/>
              </w:rPr>
              <w:t>Continuous Integration (Jenkins)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Functional Safety</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2015-06 - 2015-07</w:t>
            </w:r>
            <w:r>
              <w:rPr>
                <w:sz w:val="22"/>
              </w:rPr>
              <w:tab/>
            </w:r>
            <w:r>
              <w:rPr>
                <w:rFonts w:ascii="Arial" w:hAnsi="Arial"/>
                <w:b/>
                <w:color w:val="163258"/>
                <w:sz w:val="26"/>
              </w:rPr>
              <w:t>Industrielle Kommunikation / Feldbus</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Entwicklung der Firmware für einen CAN-Repeater (Quasi-Repeater) als</w:t>
            </w:r>
          </w:p>
          <w:p>
            <w:pPr>
              <w:spacing w:after="80"/>
              <w:ind w:left="227" w:hanging="170"/>
            </w:pPr>
            <w:r>
              <w:rPr>
                <w:rFonts w:ascii="Arial" w:hAnsi="Arial"/>
                <w:color w:val="163258"/>
                <w:sz w:val="24"/>
              </w:rPr>
              <w:t xml:space="preserve">• </w:t>
            </w:r>
            <w:r>
              <w:rPr>
                <w:rFonts w:ascii="Arial" w:hAnsi="Arial"/>
                <w:b w:val="0"/>
                <w:i w:val="0"/>
                <w:color w:val="163258"/>
                <w:sz w:val="20"/>
              </w:rPr>
              <w:t>Steckerersatz zur Sensordatenerfassung in Tunnelbohrmaschinen. CAN</w:t>
            </w:r>
          </w:p>
          <w:p>
            <w:pPr>
              <w:spacing w:after="80"/>
              <w:ind w:left="227" w:hanging="170"/>
            </w:pPr>
            <w:r>
              <w:rPr>
                <w:rFonts w:ascii="Arial" w:hAnsi="Arial"/>
                <w:color w:val="163258"/>
                <w:sz w:val="24"/>
              </w:rPr>
              <w:t xml:space="preserve">• </w:t>
            </w:r>
            <w:r>
              <w:rPr>
                <w:rFonts w:ascii="Arial" w:hAnsi="Arial"/>
                <w:b w:val="0"/>
                <w:i w:val="0"/>
                <w:color w:val="163258"/>
                <w:sz w:val="20"/>
              </w:rPr>
              <w:t>Nachrichten werden auf UART umgesetzt, um sie mithilfe eines FSK- Modems über einen Luftspalt zu übertragen. Zur Versorgung der Sensoren im Bohrkopf stellt der Koppler 500mA bereit.</w:t>
            </w:r>
          </w:p>
          <w:p>
            <w:pPr>
              <w:spacing w:after="80"/>
              <w:ind w:left="227" w:hanging="170"/>
            </w:pPr>
            <w:r>
              <w:rPr>
                <w:rFonts w:ascii="Arial" w:hAnsi="Arial"/>
                <w:color w:val="163258"/>
                <w:sz w:val="24"/>
              </w:rPr>
              <w:t xml:space="preserve">• </w:t>
            </w:r>
            <w:r>
              <w:rPr>
                <w:rFonts w:ascii="Arial" w:hAnsi="Arial"/>
                <w:b w:val="0"/>
                <w:i w:val="0"/>
                <w:color w:val="163258"/>
                <w:sz w:val="20"/>
              </w:rPr>
              <w:t>Aufgaben im Projekt:</w:t>
            </w:r>
          </w:p>
          <w:p>
            <w:pPr>
              <w:spacing w:after="80"/>
              <w:ind w:left="227" w:hanging="170"/>
            </w:pPr>
            <w:r>
              <w:rPr>
                <w:rFonts w:ascii="Arial" w:hAnsi="Arial"/>
                <w:color w:val="163258"/>
                <w:sz w:val="24"/>
              </w:rPr>
              <w:t xml:space="preserve">• </w:t>
            </w:r>
            <w:r>
              <w:rPr>
                <w:rFonts w:ascii="Arial" w:hAnsi="Arial"/>
                <w:b w:val="0"/>
                <w:i w:val="0"/>
                <w:color w:val="163258"/>
                <w:sz w:val="20"/>
              </w:rPr>
              <w:t>Softwareentwurf</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Funktionstests</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CAN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2012-01 - 2015-05</w:t>
            </w:r>
            <w:r>
              <w:rPr>
                <w:sz w:val="22"/>
              </w:rPr>
              <w:tab/>
            </w:r>
            <w:r>
              <w:rPr>
                <w:rFonts w:ascii="Arial" w:hAnsi="Arial"/>
                <w:b/>
                <w:color w:val="163258"/>
                <w:sz w:val="26"/>
              </w:rPr>
              <w:t>Automotive</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Aktivlenkung für US-amerikanischen Automobilhersteller. Unterstützung des Projektteams in Berlin mit folgender Aufgabenstellung:</w:t>
            </w:r>
          </w:p>
          <w:p>
            <w:pPr>
              <w:spacing w:after="80"/>
              <w:ind w:left="227" w:hanging="170"/>
            </w:pPr>
            <w:r>
              <w:rPr>
                <w:rFonts w:ascii="Arial" w:hAnsi="Arial"/>
                <w:color w:val="163258"/>
                <w:sz w:val="24"/>
              </w:rPr>
              <w:t xml:space="preserve">• </w:t>
            </w:r>
            <w:r>
              <w:rPr>
                <w:rFonts w:ascii="Arial" w:hAnsi="Arial"/>
                <w:b w:val="0"/>
                <w:i w:val="0"/>
                <w:color w:val="163258"/>
                <w:sz w:val="20"/>
              </w:rPr>
              <w:t>Implementation of the software design (modules)</w:t>
            </w:r>
          </w:p>
          <w:p>
            <w:pPr>
              <w:spacing w:after="80"/>
              <w:ind w:left="227" w:hanging="170"/>
            </w:pPr>
            <w:r>
              <w:rPr>
                <w:rFonts w:ascii="Arial" w:hAnsi="Arial"/>
                <w:color w:val="163258"/>
                <w:sz w:val="24"/>
              </w:rPr>
              <w:t xml:space="preserve">• </w:t>
            </w:r>
            <w:r>
              <w:rPr>
                <w:rFonts w:ascii="Arial" w:hAnsi="Arial"/>
                <w:b w:val="0"/>
                <w:i w:val="0"/>
                <w:color w:val="163258"/>
                <w:sz w:val="20"/>
              </w:rPr>
              <w:t>Documentation of the modules and interfaces</w:t>
            </w:r>
          </w:p>
          <w:p>
            <w:pPr>
              <w:spacing w:after="80"/>
              <w:ind w:left="227" w:hanging="170"/>
            </w:pPr>
            <w:r>
              <w:rPr>
                <w:rFonts w:ascii="Arial" w:hAnsi="Arial"/>
                <w:color w:val="163258"/>
                <w:sz w:val="24"/>
              </w:rPr>
              <w:t xml:space="preserve">• </w:t>
            </w:r>
            <w:r>
              <w:rPr>
                <w:rFonts w:ascii="Arial" w:hAnsi="Arial"/>
                <w:b w:val="0"/>
                <w:i w:val="0"/>
                <w:color w:val="163258"/>
                <w:sz w:val="20"/>
              </w:rPr>
              <w:t>Integration of software components</w:t>
            </w:r>
          </w:p>
          <w:p>
            <w:pPr>
              <w:spacing w:after="80"/>
              <w:ind w:left="227" w:hanging="170"/>
            </w:pPr>
            <w:r>
              <w:rPr>
                <w:rFonts w:ascii="Arial" w:hAnsi="Arial"/>
                <w:color w:val="163258"/>
                <w:sz w:val="24"/>
              </w:rPr>
              <w:t xml:space="preserve">• </w:t>
            </w:r>
            <w:r>
              <w:rPr>
                <w:rFonts w:ascii="Arial" w:hAnsi="Arial"/>
                <w:b w:val="0"/>
                <w:i w:val="0"/>
                <w:color w:val="163258"/>
                <w:sz w:val="20"/>
              </w:rPr>
              <w:t>Design and execution of Unit Tests</w:t>
            </w:r>
          </w:p>
          <w:p>
            <w:pPr>
              <w:spacing w:after="80"/>
              <w:ind w:left="227" w:hanging="170"/>
            </w:pPr>
            <w:r>
              <w:rPr>
                <w:rFonts w:ascii="Arial" w:hAnsi="Arial"/>
                <w:color w:val="163258"/>
                <w:sz w:val="24"/>
              </w:rPr>
              <w:t xml:space="preserve">• </w:t>
            </w:r>
            <w:r>
              <w:rPr>
                <w:rFonts w:ascii="Arial" w:hAnsi="Arial"/>
                <w:b w:val="0"/>
                <w:i w:val="0"/>
                <w:color w:val="163258"/>
                <w:sz w:val="20"/>
              </w:rPr>
              <w:t>Code Reviews</w:t>
            </w:r>
          </w:p>
          <w:p>
            <w:pPr>
              <w:spacing w:after="80"/>
              <w:ind w:left="227" w:hanging="170"/>
            </w:pPr>
            <w:r>
              <w:rPr>
                <w:rFonts w:ascii="Arial" w:hAnsi="Arial"/>
                <w:color w:val="163258"/>
                <w:sz w:val="24"/>
              </w:rPr>
              <w:t xml:space="preserve">• </w:t>
            </w:r>
            <w:r>
              <w:rPr>
                <w:rFonts w:ascii="Arial" w:hAnsi="Arial"/>
                <w:b w:val="0"/>
                <w:i w:val="0"/>
                <w:color w:val="163258"/>
                <w:sz w:val="20"/>
              </w:rPr>
              <w:t>Issue Analysis</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Enterprise Architect (Sparx), GHS C-Compiler (Green Hills), PC-Lint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ISO 26262 (ASIL-D), CAN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2010-12 - 2011-12</w:t>
            </w:r>
            <w:r>
              <w:rPr>
                <w:sz w:val="22"/>
              </w:rPr>
              <w:tab/>
            </w:r>
            <w:r>
              <w:rPr>
                <w:rFonts w:ascii="Arial" w:hAnsi="Arial"/>
                <w:b/>
                <w:color w:val="163258"/>
                <w:sz w:val="26"/>
              </w:rPr>
              <w:t>Automotive</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Unterstützung der Entwicklung beim Kunden. Die Aufgabe beinhaltet:</w:t>
            </w:r>
          </w:p>
          <w:p>
            <w:pPr>
              <w:spacing w:after="80"/>
              <w:ind w:left="227" w:hanging="170"/>
            </w:pPr>
            <w:r>
              <w:rPr>
                <w:rFonts w:ascii="Arial" w:hAnsi="Arial"/>
                <w:color w:val="163258"/>
                <w:sz w:val="24"/>
              </w:rPr>
              <w:t xml:space="preserve">• </w:t>
            </w:r>
            <w:r>
              <w:rPr>
                <w:rFonts w:ascii="Arial" w:hAnsi="Arial"/>
                <w:b w:val="0"/>
                <w:i w:val="0"/>
                <w:color w:val="163258"/>
                <w:sz w:val="20"/>
              </w:rPr>
              <w:t>Entwicklung von hardwarenahen Softwareapplikationen</w:t>
            </w:r>
          </w:p>
          <w:p>
            <w:pPr>
              <w:spacing w:after="80"/>
              <w:ind w:left="227" w:hanging="170"/>
            </w:pPr>
            <w:r>
              <w:rPr>
                <w:rFonts w:ascii="Arial" w:hAnsi="Arial"/>
                <w:color w:val="163258"/>
                <w:sz w:val="24"/>
              </w:rPr>
              <w:t xml:space="preserve">• </w:t>
            </w:r>
            <w:r>
              <w:rPr>
                <w:rFonts w:ascii="Arial" w:hAnsi="Arial"/>
                <w:b w:val="0"/>
                <w:i w:val="0"/>
                <w:color w:val="163258"/>
                <w:sz w:val="20"/>
              </w:rPr>
              <w:t>Erstellen von hardwarenahen Treibern</w:t>
            </w:r>
          </w:p>
          <w:p>
            <w:pPr>
              <w:spacing w:after="80"/>
              <w:ind w:left="227" w:hanging="170"/>
            </w:pPr>
            <w:r>
              <w:rPr>
                <w:rFonts w:ascii="Arial" w:hAnsi="Arial"/>
                <w:color w:val="163258"/>
                <w:sz w:val="24"/>
              </w:rPr>
              <w:t xml:space="preserve">• </w:t>
            </w:r>
            <w:r>
              <w:rPr>
                <w:rFonts w:ascii="Arial" w:hAnsi="Arial"/>
                <w:b w:val="0"/>
                <w:i w:val="0"/>
                <w:color w:val="163258"/>
                <w:sz w:val="20"/>
              </w:rPr>
              <w:t>Implementierung von Echtzeitbetriebssystemen auf Embedded</w:t>
            </w:r>
          </w:p>
          <w:p>
            <w:pPr>
              <w:spacing w:after="80"/>
              <w:ind w:left="227" w:hanging="170"/>
            </w:pPr>
            <w:r>
              <w:rPr>
                <w:rFonts w:ascii="Arial" w:hAnsi="Arial"/>
                <w:color w:val="163258"/>
                <w:sz w:val="24"/>
              </w:rPr>
              <w:t xml:space="preserve">• </w:t>
            </w:r>
            <w:r>
              <w:rPr>
                <w:rFonts w:ascii="Arial" w:hAnsi="Arial"/>
                <w:b w:val="0"/>
                <w:i w:val="0"/>
                <w:color w:val="163258"/>
                <w:sz w:val="20"/>
              </w:rPr>
              <w:t>Plattform</w:t>
            </w:r>
          </w:p>
          <w:p>
            <w:pPr>
              <w:spacing w:after="80"/>
              <w:ind w:left="227" w:hanging="170"/>
            </w:pPr>
            <w:r>
              <w:rPr>
                <w:rFonts w:ascii="Arial" w:hAnsi="Arial"/>
                <w:color w:val="163258"/>
                <w:sz w:val="24"/>
              </w:rPr>
              <w:t xml:space="preserve">• </w:t>
            </w:r>
            <w:r>
              <w:rPr>
                <w:rFonts w:ascii="Arial" w:hAnsi="Arial"/>
                <w:b w:val="0"/>
                <w:i w:val="0"/>
                <w:color w:val="163258"/>
                <w:sz w:val="20"/>
              </w:rPr>
              <w:t>Anpassung von BIOS- und Treibersoftware</w:t>
            </w:r>
          </w:p>
          <w:p>
            <w:pPr>
              <w:spacing w:after="80"/>
              <w:ind w:left="227" w:hanging="170"/>
            </w:pPr>
            <w:r>
              <w:rPr>
                <w:rFonts w:ascii="Arial" w:hAnsi="Arial"/>
                <w:color w:val="163258"/>
                <w:sz w:val="24"/>
              </w:rPr>
              <w:t xml:space="preserve">• </w:t>
            </w:r>
            <w:r>
              <w:rPr>
                <w:rFonts w:ascii="Arial" w:hAnsi="Arial"/>
                <w:b w:val="0"/>
                <w:i w:val="0"/>
                <w:color w:val="163258"/>
                <w:sz w:val="20"/>
              </w:rPr>
              <w:t>Projektbegleitung vom Requirement Engineering bis zur Validation</w:t>
            </w:r>
          </w:p>
          <w:p>
            <w:pPr>
              <w:spacing w:after="80"/>
              <w:ind w:left="227" w:hanging="170"/>
            </w:pPr>
            <w:r>
              <w:rPr>
                <w:rFonts w:ascii="Arial" w:hAnsi="Arial"/>
                <w:color w:val="163258"/>
                <w:sz w:val="24"/>
              </w:rPr>
              <w:t xml:space="preserve">• </w:t>
            </w:r>
            <w:r>
              <w:rPr>
                <w:rFonts w:ascii="Arial" w:hAnsi="Arial"/>
                <w:b w:val="0"/>
                <w:i w:val="0"/>
                <w:color w:val="163258"/>
                <w:sz w:val="20"/>
              </w:rPr>
              <w:t>Arbeitspaket 1: Analog-CAN-Transmitter für Force-Feedback- Sidesticksteuerung (2110004)</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C++, CAN, CANopen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2009-07 - 2010-09</w:t>
            </w:r>
            <w:r>
              <w:rPr>
                <w:sz w:val="22"/>
              </w:rPr>
              <w:tab/>
            </w:r>
            <w:r>
              <w:rPr>
                <w:rFonts w:ascii="Arial" w:hAnsi="Arial"/>
                <w:b/>
                <w:color w:val="163258"/>
                <w:sz w:val="26"/>
              </w:rPr>
              <w:t>Luftfahrttechnik</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Zertifizierungsreifmachung einer Fly-by-Wire Flugsteuerung:</w:t>
            </w:r>
          </w:p>
          <w:p>
            <w:pPr>
              <w:spacing w:after="80"/>
              <w:ind w:left="227" w:hanging="170"/>
            </w:pPr>
            <w:r>
              <w:rPr>
                <w:rFonts w:ascii="Arial" w:hAnsi="Arial"/>
                <w:color w:val="163258"/>
                <w:sz w:val="24"/>
              </w:rPr>
              <w:t xml:space="preserve">• </w:t>
            </w:r>
            <w:r>
              <w:rPr>
                <w:rFonts w:ascii="Arial" w:hAnsi="Arial"/>
                <w:b w:val="0"/>
                <w:i w:val="0"/>
                <w:color w:val="163258"/>
                <w:sz w:val="20"/>
              </w:rPr>
              <w:t>Softwareentwicklung nach V-Modell und RTCA DO-178B für das Primary Flight Control System des Superjet 100</w:t>
            </w:r>
          </w:p>
          <w:p>
            <w:pPr>
              <w:spacing w:after="80"/>
              <w:ind w:left="227" w:hanging="170"/>
            </w:pPr>
            <w:r>
              <w:rPr>
                <w:rFonts w:ascii="Arial" w:hAnsi="Arial"/>
                <w:color w:val="163258"/>
                <w:sz w:val="24"/>
              </w:rPr>
              <w:t xml:space="preserve">• </w:t>
            </w:r>
            <w:r>
              <w:rPr>
                <w:rFonts w:ascii="Arial" w:hAnsi="Arial"/>
                <w:b w:val="0"/>
                <w:i w:val="0"/>
                <w:color w:val="163258"/>
                <w:sz w:val="20"/>
              </w:rPr>
              <w:t>Durchführung der Softwaretests gemäß RTCA DO-178B</w:t>
            </w:r>
          </w:p>
          <w:p>
            <w:pPr>
              <w:spacing w:after="80"/>
              <w:ind w:left="227" w:hanging="170"/>
            </w:pPr>
            <w:r>
              <w:rPr>
                <w:rFonts w:ascii="Arial" w:hAnsi="Arial"/>
                <w:color w:val="163258"/>
                <w:sz w:val="24"/>
              </w:rPr>
              <w:t xml:space="preserve">• </w:t>
            </w:r>
            <w:r>
              <w:rPr>
                <w:rFonts w:ascii="Arial" w:hAnsi="Arial"/>
                <w:b w:val="0"/>
                <w:i w:val="0"/>
                <w:color w:val="163258"/>
                <w:sz w:val="20"/>
              </w:rPr>
              <w:t>Erstellung der erforderlichen Dokumentation gemäß RTCA DO-178B</w:t>
            </w:r>
          </w:p>
          <w:p>
            <w:pPr>
              <w:spacing w:after="80"/>
              <w:ind w:left="227" w:hanging="170"/>
            </w:pPr>
            <w:r>
              <w:rPr>
                <w:rFonts w:ascii="Arial" w:hAnsi="Arial"/>
                <w:color w:val="163258"/>
                <w:sz w:val="24"/>
              </w:rPr>
              <w:t xml:space="preserve">• </w:t>
            </w:r>
            <w:r>
              <w:rPr>
                <w:rFonts w:ascii="Arial" w:hAnsi="Arial"/>
                <w:b w:val="0"/>
                <w:i w:val="0"/>
                <w:color w:val="163258"/>
                <w:sz w:val="20"/>
              </w:rPr>
              <w:t>Aufgaben im Projekt:</w:t>
            </w:r>
          </w:p>
          <w:p>
            <w:pPr>
              <w:spacing w:after="80"/>
              <w:ind w:left="227" w:hanging="170"/>
            </w:pPr>
            <w:r>
              <w:rPr>
                <w:rFonts w:ascii="Arial" w:hAnsi="Arial"/>
                <w:color w:val="163258"/>
                <w:sz w:val="24"/>
              </w:rPr>
              <w:t xml:space="preserve">• </w:t>
            </w:r>
            <w:r>
              <w:rPr>
                <w:rFonts w:ascii="Arial" w:hAnsi="Arial"/>
                <w:b w:val="0"/>
                <w:i w:val="0"/>
                <w:color w:val="163258"/>
                <w:sz w:val="20"/>
              </w:rPr>
              <w:t>Design und Code Reviews</w:t>
            </w:r>
          </w:p>
          <w:p>
            <w:pPr>
              <w:spacing w:after="80"/>
              <w:ind w:left="227" w:hanging="170"/>
            </w:pPr>
            <w:r>
              <w:rPr>
                <w:rFonts w:ascii="Arial" w:hAnsi="Arial"/>
                <w:color w:val="163258"/>
                <w:sz w:val="24"/>
              </w:rPr>
              <w:t xml:space="preserve">• </w:t>
            </w:r>
            <w:r>
              <w:rPr>
                <w:rFonts w:ascii="Arial" w:hAnsi="Arial"/>
                <w:b w:val="0"/>
                <w:i w:val="0"/>
                <w:color w:val="163258"/>
                <w:sz w:val="20"/>
              </w:rPr>
              <w:t>Softwareerweiterung</w:t>
            </w:r>
          </w:p>
          <w:p>
            <w:pPr>
              <w:spacing w:after="80"/>
              <w:ind w:left="227" w:hanging="170"/>
            </w:pPr>
            <w:r>
              <w:rPr>
                <w:rFonts w:ascii="Arial" w:hAnsi="Arial"/>
                <w:color w:val="163258"/>
                <w:sz w:val="24"/>
              </w:rPr>
              <w:t xml:space="preserve">• </w:t>
            </w:r>
            <w:r>
              <w:rPr>
                <w:rFonts w:ascii="Arial" w:hAnsi="Arial"/>
                <w:b w:val="0"/>
                <w:i w:val="0"/>
                <w:color w:val="163258"/>
                <w:sz w:val="20"/>
              </w:rPr>
              <w:t>Softwaretests (VoV)</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CAN, DO178B, ARINC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2009-02 - 2009-03</w:t>
            </w:r>
            <w:r>
              <w:rPr>
                <w:sz w:val="22"/>
              </w:rPr>
              <w:tab/>
            </w:r>
            <w:r>
              <w:rPr>
                <w:rFonts w:ascii="Arial" w:hAnsi="Arial"/>
                <w:b/>
                <w:color w:val="163258"/>
                <w:sz w:val="26"/>
              </w:rPr>
              <w:t>Schneider Electric Motion Deutschland GmbH &amp; Co.KG</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Anpassung der Firmware für Kompaktantriebe um Kunden-spezifische</w:t>
            </w:r>
          </w:p>
          <w:p>
            <w:pPr>
              <w:spacing w:after="80"/>
              <w:ind w:left="227" w:hanging="170"/>
            </w:pPr>
            <w:r>
              <w:rPr>
                <w:rFonts w:ascii="Arial" w:hAnsi="Arial"/>
                <w:color w:val="163258"/>
                <w:sz w:val="24"/>
              </w:rPr>
              <w:t xml:space="preserve">• </w:t>
            </w:r>
            <w:r>
              <w:rPr>
                <w:rFonts w:ascii="Arial" w:hAnsi="Arial"/>
                <w:b w:val="0"/>
                <w:i w:val="0"/>
                <w:color w:val="163258"/>
                <w:sz w:val="20"/>
              </w:rPr>
              <w:t>Sonderfunktion. Der Antrieb wird zur Vervollständigung des Notfallkonzepts in einer mobilen Blutpumpe eingesetzt. Hierzu wurde die Funktion des digitalen Bedien-Interface nach Kunden-spezifischen</w:t>
            </w:r>
          </w:p>
          <w:p>
            <w:pPr>
              <w:spacing w:after="80"/>
              <w:ind w:left="227" w:hanging="170"/>
            </w:pPr>
            <w:r>
              <w:rPr>
                <w:rFonts w:ascii="Arial" w:hAnsi="Arial"/>
                <w:color w:val="163258"/>
                <w:sz w:val="24"/>
              </w:rPr>
              <w:t xml:space="preserve">• </w:t>
            </w:r>
            <w:r>
              <w:rPr>
                <w:rFonts w:ascii="Arial" w:hAnsi="Arial"/>
                <w:b w:val="0"/>
                <w:i w:val="0"/>
                <w:color w:val="163258"/>
                <w:sz w:val="20"/>
              </w:rPr>
              <w:t>Vorgaben angepasst.</w:t>
            </w:r>
          </w:p>
          <w:p>
            <w:pPr>
              <w:spacing w:after="80"/>
              <w:ind w:left="227" w:hanging="170"/>
            </w:pPr>
            <w:r>
              <w:rPr>
                <w:rFonts w:ascii="Arial" w:hAnsi="Arial"/>
                <w:color w:val="163258"/>
                <w:sz w:val="24"/>
              </w:rPr>
              <w:t xml:space="preserve">• </w:t>
            </w:r>
            <w:r>
              <w:rPr>
                <w:rFonts w:ascii="Arial" w:hAnsi="Arial"/>
                <w:b w:val="0"/>
                <w:i w:val="0"/>
                <w:color w:val="163258"/>
                <w:sz w:val="20"/>
              </w:rPr>
              <w:t>Aufgaben im Projekt:</w:t>
            </w:r>
          </w:p>
          <w:p>
            <w:pPr>
              <w:spacing w:after="80"/>
              <w:ind w:left="227" w:hanging="170"/>
            </w:pPr>
            <w:r>
              <w:rPr>
                <w:rFonts w:ascii="Arial" w:hAnsi="Arial"/>
                <w:color w:val="163258"/>
                <w:sz w:val="24"/>
              </w:rPr>
              <w:t xml:space="preserve">• </w:t>
            </w:r>
            <w:r>
              <w:rPr>
                <w:rFonts w:ascii="Arial" w:hAnsi="Arial"/>
                <w:b w:val="0"/>
                <w:i w:val="0"/>
                <w:color w:val="163258"/>
                <w:sz w:val="20"/>
              </w:rPr>
              <w:t>Softwareentwurf</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Funktionstests</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CANopen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2009-01 - 2009-02</w:t>
            </w:r>
            <w:r>
              <w:rPr>
                <w:sz w:val="22"/>
              </w:rPr>
              <w:tab/>
            </w:r>
            <w:r>
              <w:rPr>
                <w:rFonts w:ascii="Arial" w:hAnsi="Arial"/>
                <w:b/>
                <w:color w:val="163258"/>
                <w:sz w:val="26"/>
              </w:rPr>
              <w:t>Schneider Electric Motion Deutschland GmbH &amp; Co.KG</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Erweiterung der Firmware für Kompaktantriebe um Kunden-spezifische</w:t>
            </w:r>
          </w:p>
          <w:p>
            <w:pPr>
              <w:spacing w:after="80"/>
              <w:ind w:left="227" w:hanging="170"/>
            </w:pPr>
            <w:r>
              <w:rPr>
                <w:rFonts w:ascii="Arial" w:hAnsi="Arial"/>
                <w:color w:val="163258"/>
                <w:sz w:val="24"/>
              </w:rPr>
              <w:t xml:space="preserve">• </w:t>
            </w:r>
            <w:r>
              <w:rPr>
                <w:rFonts w:ascii="Arial" w:hAnsi="Arial"/>
                <w:b w:val="0"/>
                <w:i w:val="0"/>
                <w:color w:val="163258"/>
                <w:sz w:val="20"/>
              </w:rPr>
              <w:t>Sonderfunktion. Auf Basis der bestehenden Antriebsfirmware wurde das Getriebeflankenspiel (backlash) durch die Softwaremethode 'Pilgerschritt bzw.</w:t>
            </w:r>
          </w:p>
          <w:p>
            <w:pPr>
              <w:spacing w:after="80"/>
              <w:ind w:left="227" w:hanging="170"/>
            </w:pPr>
            <w:r>
              <w:rPr>
                <w:rFonts w:ascii="Arial" w:hAnsi="Arial"/>
                <w:color w:val="163258"/>
                <w:sz w:val="24"/>
              </w:rPr>
              <w:t xml:space="preserve">• </w:t>
            </w:r>
            <w:r>
              <w:rPr>
                <w:rFonts w:ascii="Arial" w:hAnsi="Arial"/>
                <w:b w:val="0"/>
                <w:i w:val="0"/>
                <w:color w:val="163258"/>
                <w:sz w:val="20"/>
              </w:rPr>
              <w:t>Schleifenfahrt' kompensiert, um eine höhere Positioniergenauigkeit zu erreichen. Bei dieser Methode werden alle Positionen nur aus einer Richtung angefahren. D.h. in einer Richtung immer direkt und in der Gegenrichtung wird die Zielposition erst um einen Betrag, der größer ist als das Getriebespiel, überlaufen und dann erst angefahren.</w:t>
            </w:r>
          </w:p>
          <w:p>
            <w:pPr>
              <w:spacing w:after="80"/>
              <w:ind w:left="227" w:hanging="170"/>
            </w:pPr>
            <w:r>
              <w:rPr>
                <w:rFonts w:ascii="Arial" w:hAnsi="Arial"/>
                <w:color w:val="163258"/>
                <w:sz w:val="24"/>
              </w:rPr>
              <w:t xml:space="preserve">• </w:t>
            </w:r>
            <w:r>
              <w:rPr>
                <w:rFonts w:ascii="Arial" w:hAnsi="Arial"/>
                <w:b w:val="0"/>
                <w:i w:val="0"/>
                <w:color w:val="163258"/>
                <w:sz w:val="20"/>
              </w:rPr>
              <w:t>Aufgaben im Projekt:</w:t>
            </w:r>
          </w:p>
          <w:p>
            <w:pPr>
              <w:spacing w:after="80"/>
              <w:ind w:left="227" w:hanging="170"/>
            </w:pPr>
            <w:r>
              <w:rPr>
                <w:rFonts w:ascii="Arial" w:hAnsi="Arial"/>
                <w:color w:val="163258"/>
                <w:sz w:val="24"/>
              </w:rPr>
              <w:t xml:space="preserve">• </w:t>
            </w:r>
            <w:r>
              <w:rPr>
                <w:rFonts w:ascii="Arial" w:hAnsi="Arial"/>
                <w:b w:val="0"/>
                <w:i w:val="0"/>
                <w:color w:val="163258"/>
                <w:sz w:val="20"/>
              </w:rPr>
              <w:t>Pflichtenheft</w:t>
            </w:r>
          </w:p>
          <w:p>
            <w:pPr>
              <w:spacing w:after="80"/>
              <w:ind w:left="227" w:hanging="170"/>
            </w:pPr>
            <w:r>
              <w:rPr>
                <w:rFonts w:ascii="Arial" w:hAnsi="Arial"/>
                <w:color w:val="163258"/>
                <w:sz w:val="24"/>
              </w:rPr>
              <w:t xml:space="preserve">• </w:t>
            </w:r>
            <w:r>
              <w:rPr>
                <w:rFonts w:ascii="Arial" w:hAnsi="Arial"/>
                <w:b w:val="0"/>
                <w:i w:val="0"/>
                <w:color w:val="163258"/>
                <w:sz w:val="20"/>
              </w:rPr>
              <w:t>Softwareentwurf</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Funktionstests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CANopen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2007-01 - 2008-12</w:t>
            </w:r>
            <w:r>
              <w:rPr>
                <w:sz w:val="22"/>
              </w:rPr>
              <w:tab/>
            </w:r>
            <w:r>
              <w:rPr>
                <w:rFonts w:ascii="Arial" w:hAnsi="Arial"/>
                <w:b/>
                <w:color w:val="163258"/>
                <w:sz w:val="26"/>
              </w:rPr>
              <w:t>Prozessenergie</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Mitarbeit bei der Spezifikation und Entwicklung eines Controllerboards mit MPC5200B (Freescale) und echtzeitfähigem Linux (Kernel 2.6 RT</w:t>
            </w:r>
          </w:p>
          <w:p>
            <w:pPr>
              <w:spacing w:after="80"/>
              <w:ind w:left="227" w:hanging="170"/>
            </w:pPr>
            <w:r>
              <w:rPr>
                <w:rFonts w:ascii="Arial" w:hAnsi="Arial"/>
                <w:color w:val="163258"/>
                <w:sz w:val="24"/>
              </w:rPr>
              <w:t xml:space="preserve">• </w:t>
            </w:r>
            <w:r>
              <w:rPr>
                <w:rFonts w:ascii="Arial" w:hAnsi="Arial"/>
                <w:b w:val="0"/>
                <w:i w:val="0"/>
                <w:color w:val="163258"/>
                <w:sz w:val="20"/>
              </w:rPr>
              <w:t>Preemptive, PTXdist). Das Projekt stellt eine gemeinsame HW-Plattform und einen generischen SW-Framework für produktspezifische</w:t>
            </w:r>
          </w:p>
          <w:p>
            <w:pPr>
              <w:spacing w:after="80"/>
              <w:ind w:left="227" w:hanging="170"/>
            </w:pPr>
            <w:r>
              <w:rPr>
                <w:rFonts w:ascii="Arial" w:hAnsi="Arial"/>
                <w:color w:val="163258"/>
                <w:sz w:val="24"/>
              </w:rPr>
              <w:t xml:space="preserve">• </w:t>
            </w:r>
            <w:r>
              <w:rPr>
                <w:rFonts w:ascii="Arial" w:hAnsi="Arial"/>
                <w:b w:val="0"/>
                <w:i w:val="0"/>
                <w:color w:val="163258"/>
                <w:sz w:val="20"/>
              </w:rPr>
              <w:t>Zentralsteuerungen von Generatorsystem für Plasmaanregung,</w:t>
            </w:r>
          </w:p>
          <w:p>
            <w:pPr>
              <w:spacing w:after="80"/>
              <w:ind w:left="227" w:hanging="170"/>
            </w:pPr>
            <w:r>
              <w:rPr>
                <w:rFonts w:ascii="Arial" w:hAnsi="Arial"/>
                <w:color w:val="163258"/>
                <w:sz w:val="24"/>
              </w:rPr>
              <w:t xml:space="preserve">• </w:t>
            </w:r>
            <w:r>
              <w:rPr>
                <w:rFonts w:ascii="Arial" w:hAnsi="Arial"/>
                <w:b w:val="0"/>
                <w:i w:val="0"/>
                <w:color w:val="163258"/>
                <w:sz w:val="20"/>
              </w:rPr>
              <w:t>Induktionserwärmung und CO2-Laseranregung zur Verfügung.</w:t>
            </w:r>
          </w:p>
          <w:p>
            <w:pPr>
              <w:spacing w:after="80"/>
              <w:ind w:left="227" w:hanging="170"/>
            </w:pPr>
            <w:r>
              <w:rPr>
                <w:rFonts w:ascii="Arial" w:hAnsi="Arial"/>
                <w:color w:val="163258"/>
                <w:sz w:val="24"/>
              </w:rPr>
              <w:t xml:space="preserve">• </w:t>
            </w:r>
            <w:r>
              <w:rPr>
                <w:rFonts w:ascii="Arial" w:hAnsi="Arial"/>
                <w:b w:val="0"/>
                <w:i w:val="0"/>
                <w:color w:val="163258"/>
                <w:sz w:val="20"/>
              </w:rPr>
              <w:t>Haupttätigkeitsschwerpunkt im Projekt waren die Definition und Realisierung des SystemCAN für die Kommunikation von Generatormodulen. Der SystemCAN basiert auf dem CANopen-Protokoll nach CiA DS-301 (EN 50325-4).</w:t>
            </w:r>
          </w:p>
          <w:p>
            <w:pPr>
              <w:spacing w:after="80"/>
              <w:ind w:left="227" w:hanging="170"/>
            </w:pPr>
            <w:r>
              <w:rPr>
                <w:rFonts w:ascii="Arial" w:hAnsi="Arial"/>
                <w:color w:val="163258"/>
                <w:sz w:val="24"/>
              </w:rPr>
              <w:t xml:space="preserve">• </w:t>
            </w:r>
            <w:r>
              <w:rPr>
                <w:rFonts w:ascii="Arial" w:hAnsi="Arial"/>
                <w:b w:val="0"/>
                <w:i w:val="0"/>
                <w:color w:val="163258"/>
                <w:sz w:val="20"/>
              </w:rPr>
              <w:t>Mit dem Projekt wurde beim Kunden ein modellbasierter Entwicklungsansatz nach UML 2.0 eingeführt und ein agiler Entwicklungsprozess nach OpenUP etabliert.</w:t>
            </w:r>
          </w:p>
          <w:p>
            <w:pPr>
              <w:spacing w:after="80"/>
              <w:ind w:left="227" w:hanging="170"/>
            </w:pPr>
            <w:r>
              <w:rPr>
                <w:rFonts w:ascii="Arial" w:hAnsi="Arial"/>
                <w:color w:val="163258"/>
                <w:sz w:val="24"/>
              </w:rPr>
              <w:t xml:space="preserve">• </w:t>
            </w:r>
            <w:r>
              <w:rPr>
                <w:rFonts w:ascii="Arial" w:hAnsi="Arial"/>
                <w:b w:val="0"/>
                <w:i w:val="0"/>
                <w:color w:val="163258"/>
                <w:sz w:val="20"/>
              </w:rPr>
              <w:t>Aufgaben im Projekt:</w:t>
            </w:r>
          </w:p>
          <w:p>
            <w:pPr>
              <w:spacing w:after="80"/>
              <w:ind w:left="227" w:hanging="170"/>
            </w:pPr>
            <w:r>
              <w:rPr>
                <w:rFonts w:ascii="Arial" w:hAnsi="Arial"/>
                <w:color w:val="163258"/>
                <w:sz w:val="24"/>
              </w:rPr>
              <w:t xml:space="preserve">• </w:t>
            </w:r>
            <w:r>
              <w:rPr>
                <w:rFonts w:ascii="Arial" w:hAnsi="Arial"/>
                <w:b w:val="0"/>
                <w:i w:val="0"/>
                <w:color w:val="163258"/>
                <w:sz w:val="20"/>
              </w:rPr>
              <w:t>Anforderungsermittlung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CANopen, Freescale MPC5200B), Linux 2.6.x (RT, GCC, Eclipse (Linux, Debugger), CAN Interfacekarten (PEAK &amp; IXXAT),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2006-09 - 2007-01</w:t>
            </w:r>
            <w:r>
              <w:rPr>
                <w:sz w:val="22"/>
              </w:rPr>
              <w:tab/>
            </w:r>
            <w:r>
              <w:rPr>
                <w:rFonts w:ascii="Arial" w:hAnsi="Arial"/>
                <w:b/>
                <w:color w:val="163258"/>
                <w:sz w:val="26"/>
              </w:rPr>
              <w:t>Automotive / Mobilsteuerung</w:t>
            </w:r>
          </w:p>
          <w:p>
            <w:pPr>
              <w:spacing w:after="160"/>
            </w:pPr>
            <w:r>
              <w:rPr>
                <w:rFonts w:ascii="Arial" w:hAnsi="Arial"/>
                <w:b/>
                <w:i w:val="0"/>
                <w:color w:val="163258"/>
                <w:sz w:val="22"/>
              </w:rPr>
              <w:t>Softwaer-Entwickler</w:t>
            </w:r>
          </w:p>
          <w:p>
            <w:pPr>
              <w:spacing w:after="80"/>
              <w:ind w:left="227" w:hanging="170"/>
            </w:pPr>
            <w:r>
              <w:rPr>
                <w:rFonts w:ascii="Arial" w:hAnsi="Arial"/>
                <w:color w:val="163258"/>
                <w:sz w:val="24"/>
              </w:rPr>
              <w:t xml:space="preserve">• </w:t>
            </w:r>
            <w:r>
              <w:rPr>
                <w:rFonts w:ascii="Arial" w:hAnsi="Arial"/>
                <w:b w:val="0"/>
                <w:i w:val="0"/>
                <w:color w:val="163258"/>
                <w:sz w:val="20"/>
              </w:rPr>
              <w:t>Erweiterung einer CANopen Steuerung mit Geräteprofil CiA DS-405</w:t>
            </w:r>
          </w:p>
          <w:p>
            <w:pPr>
              <w:spacing w:after="80"/>
              <w:ind w:left="227" w:hanging="170"/>
            </w:pPr>
            <w:r>
              <w:rPr>
                <w:rFonts w:ascii="Arial" w:hAnsi="Arial"/>
                <w:color w:val="163258"/>
                <w:sz w:val="24"/>
              </w:rPr>
              <w:t xml:space="preserve">• </w:t>
            </w:r>
            <w:r>
              <w:rPr>
                <w:rFonts w:ascii="Arial" w:hAnsi="Arial"/>
                <w:b w:val="0"/>
                <w:i w:val="0"/>
                <w:color w:val="163258"/>
                <w:sz w:val="20"/>
              </w:rPr>
              <w:t>(Interface and Device Profile for IEC 61131-3 Programmable Devices) um das CANopen Safety Protokoll entsprechend CiA DS-304 (Framework for safety-relevant communication). Die Mobilsteuerung wird in Teleskopkrane zur Lastmomentbegrenzung eingesetzt. Eine Zertifizierung nach SIL II wurde vom Kunden vorbereitet.</w:t>
            </w:r>
          </w:p>
          <w:p>
            <w:pPr>
              <w:spacing w:after="80"/>
              <w:ind w:left="227" w:hanging="170"/>
            </w:pPr>
            <w:r>
              <w:rPr>
                <w:rFonts w:ascii="Arial" w:hAnsi="Arial"/>
                <w:color w:val="163258"/>
                <w:sz w:val="24"/>
              </w:rPr>
              <w:t xml:space="preserve">• </w:t>
            </w:r>
            <w:r>
              <w:rPr>
                <w:rFonts w:ascii="Arial" w:hAnsi="Arial"/>
                <w:b w:val="0"/>
                <w:i w:val="0"/>
                <w:color w:val="163258"/>
                <w:sz w:val="20"/>
              </w:rPr>
              <w:t>Aufgaben im Projekt:</w:t>
            </w:r>
          </w:p>
          <w:p>
            <w:pPr>
              <w:spacing w:after="80"/>
              <w:ind w:left="227" w:hanging="170"/>
            </w:pPr>
            <w:r>
              <w:rPr>
                <w:rFonts w:ascii="Arial" w:hAnsi="Arial"/>
                <w:color w:val="163258"/>
                <w:sz w:val="24"/>
              </w:rPr>
              <w:t xml:space="preserve">• </w:t>
            </w:r>
            <w:r>
              <w:rPr>
                <w:rFonts w:ascii="Arial" w:hAnsi="Arial"/>
                <w:b w:val="0"/>
                <w:i w:val="0"/>
                <w:color w:val="163258"/>
                <w:sz w:val="20"/>
              </w:rPr>
              <w:t>Softwareentwurf</w:t>
            </w:r>
          </w:p>
          <w:p>
            <w:pPr>
              <w:spacing w:after="80"/>
              <w:ind w:left="227" w:hanging="170"/>
            </w:pPr>
            <w:r>
              <w:rPr>
                <w:rFonts w:ascii="Arial" w:hAnsi="Arial"/>
                <w:color w:val="163258"/>
                <w:sz w:val="24"/>
              </w:rPr>
              <w:t xml:space="preserve">• </w:t>
            </w:r>
            <w:r>
              <w:rPr>
                <w:rFonts w:ascii="Arial" w:hAnsi="Arial"/>
                <w:b w:val="0"/>
                <w:i w:val="0"/>
                <w:color w:val="163258"/>
                <w:sz w:val="20"/>
              </w:rPr>
              <w:t>Implementierung</w:t>
            </w:r>
          </w:p>
          <w:p>
            <w:pPr>
              <w:spacing w:after="80"/>
              <w:ind w:left="227" w:hanging="170"/>
            </w:pPr>
            <w:r>
              <w:rPr>
                <w:rFonts w:ascii="Arial" w:hAnsi="Arial"/>
                <w:color w:val="163258"/>
                <w:sz w:val="24"/>
              </w:rPr>
              <w:t xml:space="preserve">• </w:t>
            </w:r>
            <w:r>
              <w:rPr>
                <w:rFonts w:ascii="Arial" w:hAnsi="Arial"/>
                <w:b w:val="0"/>
                <w:i w:val="0"/>
                <w:color w:val="163258"/>
                <w:sz w:val="20"/>
              </w:rPr>
              <w:t>Funktionstests</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Wind River Diab Data C Compiler, RTOS-UH Echtzeitbetriebssystem,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Functional Safety, CANopen, GCC, (Kernel 2.6 RT Preemptive, Eclipse (Linux and Cygwin), IBM compatible PC, Windows 95, Windows 3.11, Sonstiges, Referenzen:, Projekt Hands On Detection, 11/19 - 11/20, Referenz durch Joyson Safety Systems vom 08.02.22, Arbeitsweise und, Hilfsbereitschaft</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ARM | ADC | I2C | UART | ISO 26262 | ASPICE | LIN | C++ | Python | macOS | agile | RS-232 | RS-485 | ISO 26262 (ASIL-D) | UML 2.0 | ISO 26262 (ASIL-B) | AUTOSAR | Functional Safety | DO178B | ARINC | Freescale MPC5200B) | Linux 2.6.x (RT | GCC | Eclipse (Linux | Debugger) | CAN Interfacekarten (PEAK &amp; IXXAT) | Linux | (Kernel 2.6 RT Preemptive | Eclipse (Linux and Cygwin) | IBM compatible PC | UML | CAN | CANopen | Windows 95 | Windows 3.11 | Sonstiges | Referenzen: | Projekt Hands On Detection | 11/19 - 11/20 | Referenz durch Joyson Safety Systems vom 08.02.22 | Arbeitsweise und | Hilfsbereitschaft</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AID-uv_2.3.2.0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