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AID-uw_5.4.4.0</w:t>
      </w:r>
    </w:p>
    <w:p>
      <w:pPr>
        <w:spacing w:before="0" w:after="400"/>
        <w:jc w:val="center"/>
      </w:pPr>
      <w:r>
        <w:rPr>
          <w:rFonts w:ascii="Arial" w:hAnsi="Arial"/>
          <w:b/>
          <w:i w:val="0"/>
          <w:color w:val="163258"/>
          <w:sz w:val="40"/>
        </w:rPr>
        <w:t>Schwerpunkt: Senior Agile Coach | Senior Scrum Master | Change Management | Systemischer Coach | agile Organisationsentwicklung | Führungskräfte- &amp; Teamentwicklung</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AID-uw_5.4.4.0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1969</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 Englisch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2008</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16.11.21 zu 100%, Vor-Ort-Einsatz 80%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514xx Overath, Deutschland</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40" w:type="dxa"/>
              <w:left w:w="0" w:type="dxa"/>
              <w:right w:w="520" w:type="dxa"/>
            </w:tcMar>
          </w:tcPr>
          <w:p>
            <w:pPr>
              <w:pBdr>
                <w:bottom w:val="single" w:sz="16" w:space="4" w:color="163258"/>
              </w:pBdr>
            </w:pPr>
            <w:r>
              <w:rPr>
                <w:rFonts w:ascii="Arial" w:hAnsi="Arial"/>
                <w:b/>
                <w:i w:val="0"/>
                <w:color w:val="163258"/>
                <w:sz w:val="26"/>
              </w:rPr>
              <w:t>Zertifizierungen</w:t>
            </w:r>
          </w:p>
        </w:tc>
        <w:tc>
          <w:tcPr>
            <w:tcW w:type="dxa" w:w="4933"/>
            <w:tcBorders>
              <w:top w:val="nil"/>
              <w:left w:val="nil"/>
              <w:bottom w:val="nil"/>
              <w:right w:val="nil"/>
              <w:insideH w:val="nil"/>
              <w:insideV w:val="nil"/>
            </w:tcBorders>
            <w:tcW w:w="4932" w:type="dxa"/>
            <w:tcMar>
              <w:top w:w="0" w:type="dxa"/>
              <w:bottom w:w="40" w:type="dxa"/>
              <w:left w:w="520" w:type="dxa"/>
              <w:right w:w="0" w:type="dxa"/>
            </w:tcMar>
          </w:tcPr>
          <w:p>
            <w:pPr>
              <w:pBdr>
                <w:bottom w:val="single" w:sz="16" w:space="4" w:color="163258"/>
              </w:pBdr>
            </w:pPr>
            <w:r>
              <w:rPr>
                <w:rFonts w:ascii="Arial" w:hAnsi="Arial"/>
                <w:b/>
                <w:i w:val="0"/>
                <w:color w:val="163258"/>
                <w:sz w:val="26"/>
              </w:rPr>
              <w:t>Schulungen / Kurse</w:t>
            </w:r>
          </w:p>
        </w:tc>
      </w:tr>
    </w:tbl>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Zertifizierung als Professional Scrum Master (scrum.org)</w:t>
            </w: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08/1989 - 02/1992 Bankkaufmann</w:t>
            </w: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Zertifizierung als Systemischer Coach und Changemanager (INeKO Institut für</w:t>
            </w: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11/1997 - 04/1998 Versicherungsfachmann</w:t>
            </w: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personelle</w:t>
            </w: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01/2006 - 12/2006 Spezialist betriebliche Altersversorgung</w:t>
            </w: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?und interpersonelle Kompetenz an der Universität zu Köln</w:t>
            </w: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08/2017 - 10/2017 Professional Scrum Master</w:t>
            </w: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w:t>
            </w: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04/2019 - 04/2020 Systemisches Coaching und Change Management</w:t>
            </w: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Englisch anzeigen</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Stammdaten (Auszug):</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[Photo]</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Personen-ID 180877</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Wohnort 514xx Overath</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Deutschland</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Jahrgang 1969</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Staatsbürgerschaft deutsch</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Stundensatz 120 EUR</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Je nach Projektdauer, Ausgestaltung, Komplexität und</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Reiseaufwand kann sich der Stundensatz verändern.</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Verfügbar ab 16.11.21 zu 100%, Vor-Ort-Einsatz 80% möglich</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Profil erstellt am 22.09.17</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Profil zuletzt geändert am 16.11.21</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Lesen von Projektanfragen 0,5 Tage [09]Direktkontakt</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Kommentar_schreiben Profil angezeigt am 13.12.2021 12:14:54</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Systemischer Coach und Changemanager</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bl>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Senior Agile Coach</w:t>
      </w:r>
    </w:p>
    <w:p>
      <w:pPr>
        <w:keepNext/>
        <w:spacing w:after="80"/>
        <w:ind w:left="170"/>
      </w:pPr>
      <w:r>
        <w:rPr>
          <w:rFonts w:ascii="Arial" w:hAnsi="Arial"/>
          <w:color w:val="163258"/>
          <w:sz w:val="24"/>
        </w:rPr>
        <w:t xml:space="preserve">• </w:t>
      </w:r>
      <w:r>
        <w:rPr>
          <w:rFonts w:ascii="Arial" w:hAnsi="Arial"/>
          <w:b w:val="0"/>
          <w:i w:val="0"/>
          <w:color w:val="163258"/>
          <w:sz w:val="20"/>
        </w:rPr>
        <w:t>Senior Scrum Master</w:t>
      </w:r>
    </w:p>
    <w:p>
      <w:pPr>
        <w:keepNext/>
        <w:spacing w:after="80"/>
        <w:ind w:left="170"/>
      </w:pPr>
      <w:r>
        <w:rPr>
          <w:rFonts w:ascii="Arial" w:hAnsi="Arial"/>
          <w:color w:val="163258"/>
          <w:sz w:val="24"/>
        </w:rPr>
        <w:t xml:space="preserve">• </w:t>
      </w:r>
      <w:r>
        <w:rPr>
          <w:rFonts w:ascii="Arial" w:hAnsi="Arial"/>
          <w:b w:val="0"/>
          <w:i w:val="0"/>
          <w:color w:val="163258"/>
          <w:sz w:val="20"/>
        </w:rPr>
        <w:t>Change Management</w:t>
      </w:r>
    </w:p>
    <w:p>
      <w:pPr>
        <w:keepNext/>
        <w:spacing w:after="80"/>
        <w:ind w:left="170"/>
      </w:pPr>
      <w:r>
        <w:rPr>
          <w:rFonts w:ascii="Arial" w:hAnsi="Arial"/>
          <w:color w:val="163258"/>
          <w:sz w:val="24"/>
        </w:rPr>
        <w:t xml:space="preserve">• </w:t>
      </w:r>
      <w:r>
        <w:rPr>
          <w:rFonts w:ascii="Arial" w:hAnsi="Arial"/>
          <w:b w:val="0"/>
          <w:i w:val="0"/>
          <w:color w:val="163258"/>
          <w:sz w:val="20"/>
        </w:rPr>
        <w:t>Systemischer Coach</w:t>
      </w:r>
    </w:p>
    <w:p>
      <w:pPr>
        <w:keepNext/>
        <w:spacing w:after="80"/>
        <w:ind w:left="170"/>
      </w:pPr>
      <w:r>
        <w:rPr>
          <w:rFonts w:ascii="Arial" w:hAnsi="Arial"/>
          <w:color w:val="163258"/>
          <w:sz w:val="24"/>
        </w:rPr>
        <w:t xml:space="preserve">• </w:t>
      </w:r>
      <w:r>
        <w:rPr>
          <w:rFonts w:ascii="Arial" w:hAnsi="Arial"/>
          <w:b w:val="0"/>
          <w:i w:val="0"/>
          <w:color w:val="163258"/>
          <w:sz w:val="20"/>
        </w:rPr>
        <w:t>Agile Organisationsentwicklung</w:t>
      </w:r>
    </w:p>
    <w:p>
      <w:pPr>
        <w:keepNext/>
        <w:spacing w:after="80"/>
        <w:ind w:left="170"/>
      </w:pPr>
      <w:r>
        <w:rPr>
          <w:rFonts w:ascii="Arial" w:hAnsi="Arial"/>
          <w:color w:val="163258"/>
          <w:sz w:val="24"/>
        </w:rPr>
        <w:t xml:space="preserve">• </w:t>
      </w:r>
      <w:r>
        <w:rPr>
          <w:rFonts w:ascii="Arial" w:hAnsi="Arial"/>
          <w:b w:val="0"/>
          <w:i w:val="0"/>
          <w:color w:val="163258"/>
          <w:sz w:val="20"/>
        </w:rPr>
        <w:t>Führungskräfte- &amp; Teamentwicklung</w:t>
      </w:r>
    </w:p>
    <w:p>
      <w:pPr>
        <w:keepNext/>
        <w:spacing w:after="80"/>
        <w:ind w:left="170"/>
      </w:pPr>
      <w:r>
        <w:rPr>
          <w:rFonts w:ascii="Arial" w:hAnsi="Arial"/>
          <w:color w:val="163258"/>
          <w:sz w:val="24"/>
        </w:rPr>
        <w:t xml:space="preserve">• </w:t>
      </w:r>
      <w:r>
        <w:rPr>
          <w:rFonts w:ascii="Arial" w:hAnsi="Arial"/>
          <w:b w:val="0"/>
          <w:i w:val="0"/>
          <w:color w:val="163258"/>
          <w:sz w:val="20"/>
        </w:rPr>
        <w:t>Systemischer Berater</w:t>
      </w:r>
    </w:p>
    <w:p>
      <w:pPr>
        <w:keepNext/>
        <w:spacing w:after="80"/>
        <w:ind w:left="170"/>
      </w:pPr>
      <w:r>
        <w:rPr>
          <w:rFonts w:ascii="Arial" w:hAnsi="Arial"/>
          <w:color w:val="163258"/>
          <w:sz w:val="24"/>
        </w:rPr>
        <w:t xml:space="preserve">• </w:t>
      </w:r>
      <w:r>
        <w:rPr>
          <w:rFonts w:ascii="Arial" w:hAnsi="Arial"/>
          <w:b w:val="0"/>
          <w:i w:val="0"/>
          <w:color w:val="163258"/>
          <w:sz w:val="20"/>
        </w:rPr>
        <w:t>Systemische Organisationsentwicklung</w:t>
      </w:r>
    </w:p>
    <w:p>
      <w:pPr>
        <w:keepNext/>
        <w:spacing w:after="80"/>
        <w:ind w:left="170"/>
      </w:pPr>
      <w:r>
        <w:rPr>
          <w:rFonts w:ascii="Arial" w:hAnsi="Arial"/>
          <w:color w:val="163258"/>
          <w:sz w:val="24"/>
        </w:rPr>
        <w:t xml:space="preserve">• </w:t>
      </w:r>
      <w:r>
        <w:rPr>
          <w:rFonts w:ascii="Arial" w:hAnsi="Arial"/>
          <w:b w:val="0"/>
          <w:i w:val="0"/>
          <w:color w:val="163258"/>
          <w:sz w:val="20"/>
        </w:rPr>
        <w:t>Unterstützung der Potentialentfaltung von Führungskräften und Teams</w:t>
      </w:r>
    </w:p>
    <w:p>
      <w:pPr>
        <w:keepNext/>
        <w:spacing w:after="80"/>
        <w:ind w:left="170"/>
      </w:pPr>
      <w:r>
        <w:rPr>
          <w:rFonts w:ascii="Arial" w:hAnsi="Arial"/>
          <w:color w:val="163258"/>
          <w:sz w:val="24"/>
        </w:rPr>
        <w:t xml:space="preserve">• </w:t>
      </w:r>
      <w:r>
        <w:rPr>
          <w:rFonts w:ascii="Arial" w:hAnsi="Arial"/>
          <w:b w:val="0"/>
          <w:i w:val="0"/>
          <w:color w:val="163258"/>
          <w:sz w:val="20"/>
        </w:rPr>
        <w:t>Agile Leadership</w:t>
      </w:r>
    </w:p>
    <w:p>
      <w:pPr>
        <w:keepNext/>
        <w:spacing w:after="80"/>
        <w:ind w:left="170"/>
      </w:pPr>
      <w:r>
        <w:rPr>
          <w:rFonts w:ascii="Arial" w:hAnsi="Arial"/>
          <w:color w:val="163258"/>
          <w:sz w:val="24"/>
        </w:rPr>
        <w:t xml:space="preserve">• </w:t>
      </w:r>
      <w:r>
        <w:rPr>
          <w:rFonts w:ascii="Arial" w:hAnsi="Arial"/>
          <w:b w:val="0"/>
          <w:i w:val="0"/>
          <w:color w:val="163258"/>
          <w:sz w:val="20"/>
        </w:rPr>
        <w:t>Change Manager</w:t>
      </w:r>
    </w:p>
    <w:p>
      <w:pPr>
        <w:keepNext/>
        <w:spacing w:after="80"/>
        <w:ind w:left="170"/>
      </w:pPr>
      <w:r>
        <w:rPr>
          <w:rFonts w:ascii="Arial" w:hAnsi="Arial"/>
          <w:color w:val="163258"/>
          <w:sz w:val="24"/>
        </w:rPr>
        <w:t xml:space="preserve">• </w:t>
      </w:r>
      <w:r>
        <w:rPr>
          <w:rFonts w:ascii="Arial" w:hAnsi="Arial"/>
          <w:b w:val="0"/>
          <w:i w:val="0"/>
          <w:color w:val="163258"/>
          <w:sz w:val="20"/>
        </w:rPr>
        <w:t>Führung</w:t>
      </w:r>
    </w:p>
    <w:p>
      <w:pPr>
        <w:keepNext/>
        <w:spacing w:after="80"/>
        <w:ind w:left="170"/>
      </w:pPr>
      <w:r>
        <w:rPr>
          <w:rFonts w:ascii="Arial" w:hAnsi="Arial"/>
          <w:color w:val="163258"/>
          <w:sz w:val="24"/>
        </w:rPr>
        <w:t xml:space="preserve">• </w:t>
      </w:r>
      <w:r>
        <w:rPr>
          <w:rFonts w:ascii="Arial" w:hAnsi="Arial"/>
          <w:b w:val="0"/>
          <w:i w:val="0"/>
          <w:color w:val="163258"/>
          <w:sz w:val="20"/>
        </w:rPr>
        <w:t>Führungskräfte- und Teamentwicklung</w:t>
      </w:r>
    </w:p>
    <w:p>
      <w:pPr>
        <w:keepNext/>
        <w:spacing w:after="80"/>
        <w:ind w:left="170"/>
      </w:pPr>
      <w:r>
        <w:rPr>
          <w:rFonts w:ascii="Arial" w:hAnsi="Arial"/>
          <w:color w:val="163258"/>
          <w:sz w:val="24"/>
        </w:rPr>
        <w:t xml:space="preserve">• </w:t>
      </w:r>
      <w:r>
        <w:rPr>
          <w:rFonts w:ascii="Arial" w:hAnsi="Arial"/>
          <w:b w:val="0"/>
          <w:i w:val="0"/>
          <w:color w:val="163258"/>
          <w:sz w:val="20"/>
        </w:rPr>
        <w:t>Organisationsentwickler</w:t>
      </w:r>
    </w:p>
    <w:p>
      <w:pPr>
        <w:keepNext/>
        <w:spacing w:after="80"/>
        <w:ind w:left="170"/>
      </w:pPr>
      <w:r>
        <w:rPr>
          <w:rFonts w:ascii="Arial" w:hAnsi="Arial"/>
          <w:color w:val="163258"/>
          <w:sz w:val="24"/>
        </w:rPr>
        <w:t xml:space="preserve">• </w:t>
      </w:r>
      <w:r>
        <w:rPr>
          <w:rFonts w:ascii="Arial" w:hAnsi="Arial"/>
          <w:b w:val="0"/>
          <w:i w:val="0"/>
          <w:color w:val="163258"/>
          <w:sz w:val="20"/>
        </w:rPr>
        <w:t>SCRUM Coach</w:t>
      </w:r>
    </w:p>
    <w:p>
      <w:pPr>
        <w:keepNext/>
        <w:spacing w:after="80"/>
        <w:ind w:left="170"/>
      </w:pPr>
      <w:r>
        <w:rPr>
          <w:rFonts w:ascii="Arial" w:hAnsi="Arial"/>
          <w:color w:val="163258"/>
          <w:sz w:val="24"/>
        </w:rPr>
        <w:t xml:space="preserve">• </w:t>
      </w:r>
      <w:r>
        <w:rPr>
          <w:rFonts w:ascii="Arial" w:hAnsi="Arial"/>
          <w:b w:val="0"/>
          <w:i w:val="0"/>
          <w:color w:val="163258"/>
          <w:sz w:val="20"/>
        </w:rPr>
        <w:t>Scrum Master</w:t>
      </w:r>
    </w:p>
    <w:p>
      <w:pPr>
        <w:keepNext/>
        <w:spacing w:after="80"/>
        <w:ind w:left="170"/>
      </w:pPr>
      <w:r>
        <w:rPr>
          <w:rFonts w:ascii="Arial" w:hAnsi="Arial"/>
          <w:color w:val="163258"/>
          <w:sz w:val="24"/>
        </w:rPr>
        <w:t xml:space="preserve">• </w:t>
      </w:r>
      <w:r>
        <w:rPr>
          <w:rFonts w:ascii="Arial" w:hAnsi="Arial"/>
          <w:b w:val="0"/>
          <w:i w:val="0"/>
          <w:color w:val="163258"/>
          <w:sz w:val="20"/>
        </w:rPr>
        <w:t>Geschäftsführung</w:t>
      </w:r>
    </w:p>
    <w:p>
      <w:pPr>
        <w:keepNext/>
        <w:spacing w:after="80"/>
        <w:ind w:left="170"/>
      </w:pPr>
      <w:r>
        <w:rPr>
          <w:rFonts w:ascii="Arial" w:hAnsi="Arial"/>
          <w:color w:val="163258"/>
          <w:sz w:val="24"/>
        </w:rPr>
        <w:t xml:space="preserve">• </w:t>
      </w:r>
      <w:r>
        <w:rPr>
          <w:rFonts w:ascii="Arial" w:hAnsi="Arial"/>
          <w:b w:val="0"/>
          <w:i w:val="0"/>
          <w:color w:val="163258"/>
          <w:sz w:val="20"/>
        </w:rPr>
        <w:t>Kunden-Fokussierung</w:t>
      </w:r>
    </w:p>
    <w:p>
      <w:pPr>
        <w:keepNext/>
        <w:spacing w:after="80"/>
        <w:ind w:left="170"/>
      </w:pPr>
      <w:r>
        <w:rPr>
          <w:rFonts w:ascii="Arial" w:hAnsi="Arial"/>
          <w:color w:val="163258"/>
          <w:sz w:val="24"/>
        </w:rPr>
        <w:t xml:space="preserve">• </w:t>
      </w:r>
      <w:r>
        <w:rPr>
          <w:rFonts w:ascii="Arial" w:hAnsi="Arial"/>
          <w:b w:val="0"/>
          <w:i w:val="0"/>
          <w:color w:val="163258"/>
          <w:sz w:val="20"/>
        </w:rPr>
        <w:t>MVP-Ansatz</w:t>
      </w:r>
    </w:p>
    <w:p>
      <w:pPr>
        <w:keepNext/>
        <w:spacing w:after="80"/>
        <w:ind w:left="170"/>
      </w:pPr>
      <w:r>
        <w:rPr>
          <w:rFonts w:ascii="Arial" w:hAnsi="Arial"/>
          <w:color w:val="163258"/>
          <w:sz w:val="24"/>
        </w:rPr>
        <w:t xml:space="preserve">• </w:t>
      </w:r>
      <w:r>
        <w:rPr>
          <w:rFonts w:ascii="Arial" w:hAnsi="Arial"/>
          <w:b w:val="0"/>
          <w:i w:val="0"/>
          <w:color w:val="163258"/>
          <w:sz w:val="20"/>
        </w:rPr>
        <w:t>Potentialentfaltung von Individuen &amp; Teams</w:t>
      </w:r>
    </w:p>
    <w:p>
      <w:pPr>
        <w:keepNext/>
        <w:spacing w:after="80"/>
        <w:ind w:left="170"/>
      </w:pPr>
      <w:r>
        <w:rPr>
          <w:rFonts w:ascii="Arial" w:hAnsi="Arial"/>
          <w:color w:val="163258"/>
          <w:sz w:val="24"/>
        </w:rPr>
        <w:t xml:space="preserve">• </w:t>
      </w:r>
      <w:r>
        <w:rPr>
          <w:rFonts w:ascii="Arial" w:hAnsi="Arial"/>
          <w:b w:val="0"/>
          <w:i w:val="0"/>
          <w:color w:val="163258"/>
          <w:sz w:val="20"/>
        </w:rPr>
        <w:t>Psychologische Sicherheit</w:t>
      </w:r>
    </w:p>
    <w:p>
      <w:pPr>
        <w:keepNext/>
        <w:spacing w:after="80"/>
        <w:ind w:left="170"/>
      </w:pPr>
      <w:r>
        <w:rPr>
          <w:rFonts w:ascii="Arial" w:hAnsi="Arial"/>
          <w:color w:val="163258"/>
          <w:sz w:val="24"/>
        </w:rPr>
        <w:t xml:space="preserve">• </w:t>
      </w:r>
      <w:r>
        <w:rPr>
          <w:rFonts w:ascii="Arial" w:hAnsi="Arial"/>
          <w:b w:val="0"/>
          <w:i w:val="0"/>
          <w:color w:val="163258"/>
          <w:sz w:val="20"/>
        </w:rPr>
        <w:t>Value-Fokussierung</w:t>
      </w:r>
    </w:p>
    <w:p>
      <w:pPr>
        <w:keepNext/>
        <w:spacing w:after="80"/>
        <w:ind w:left="170"/>
      </w:pPr>
      <w:r>
        <w:rPr>
          <w:rFonts w:ascii="Arial" w:hAnsi="Arial"/>
          <w:color w:val="163258"/>
          <w:sz w:val="24"/>
        </w:rPr>
        <w:t xml:space="preserve">• </w:t>
      </w:r>
      <w:r>
        <w:rPr>
          <w:rFonts w:ascii="Arial" w:hAnsi="Arial"/>
          <w:b w:val="0"/>
          <w:i w:val="0"/>
          <w:color w:val="163258"/>
          <w:sz w:val="20"/>
        </w:rPr>
        <w:t>Appreciative Inquiry nach David Copperfield</w:t>
      </w:r>
    </w:p>
    <w:p>
      <w:pPr>
        <w:keepNext/>
        <w:spacing w:after="80"/>
        <w:ind w:left="170"/>
      </w:pPr>
      <w:r>
        <w:rPr>
          <w:rFonts w:ascii="Arial" w:hAnsi="Arial"/>
          <w:color w:val="163258"/>
          <w:sz w:val="24"/>
        </w:rPr>
        <w:t xml:space="preserve">• </w:t>
      </w:r>
      <w:r>
        <w:rPr>
          <w:rFonts w:ascii="Arial" w:hAnsi="Arial"/>
          <w:b w:val="0"/>
          <w:i w:val="0"/>
          <w:color w:val="163258"/>
          <w:sz w:val="20"/>
        </w:rPr>
        <w:t>Gewaltfreie Kommunikation nach Marshall B. Rosenberg</w:t>
      </w:r>
    </w:p>
    <w:p>
      <w:pPr>
        <w:keepNext/>
        <w:spacing w:after="80"/>
        <w:ind w:left="170"/>
      </w:pPr>
      <w:r>
        <w:rPr>
          <w:rFonts w:ascii="Arial" w:hAnsi="Arial"/>
          <w:color w:val="163258"/>
          <w:sz w:val="24"/>
        </w:rPr>
        <w:t xml:space="preserve">• </w:t>
      </w:r>
      <w:r>
        <w:rPr>
          <w:rFonts w:ascii="Arial" w:hAnsi="Arial"/>
          <w:b w:val="0"/>
          <w:i w:val="0"/>
          <w:color w:val="163258"/>
          <w:sz w:val="20"/>
        </w:rPr>
        <w:t>personenzentriertes systemisches Coaching</w:t>
      </w:r>
    </w:p>
    <w:p>
      <w:pPr>
        <w:keepNext w:val="0"/>
        <w:spacing w:after="320"/>
        <w:ind w:left="170"/>
      </w:pPr>
      <w:r>
        <w:rPr>
          <w:rFonts w:ascii="Arial" w:hAnsi="Arial"/>
          <w:color w:val="163258"/>
          <w:sz w:val="24"/>
        </w:rPr>
        <w:t xml:space="preserve">• </w:t>
      </w:r>
      <w:r>
        <w:rPr>
          <w:rFonts w:ascii="Arial" w:hAnsi="Arial"/>
          <w:b w:val="0"/>
          <w:i w:val="0"/>
          <w:color w:val="163258"/>
          <w:sz w:val="20"/>
        </w:rPr>
        <w:t>Transferansätze des Hochleistungsmanagements in der betrieblichen Praxis (HIPE) nach Prof. Dr. Peter</w:t>
      </w:r>
    </w:p>
    <w:p>
      <w:pPr>
        <w:keepNext/>
        <w:spacing w:before="0" w:after="240"/>
        <w:pBdr>
          <w:bottom w:val="single" w:sz="16" w:space="4" w:color="163258"/>
        </w:pBdr>
      </w:pPr>
      <w:r>
        <w:rPr>
          <w:rFonts w:ascii="Arial" w:hAnsi="Arial"/>
          <w:b/>
          <w:color w:val="163258"/>
          <w:sz w:val="26"/>
        </w:rPr>
        <w:t>Branchen</w:t>
      </w:r>
    </w:p>
    <w:p>
      <w:pPr>
        <w:keepNext w:val="0"/>
        <w:spacing w:after="160"/>
      </w:pPr>
      <w:r>
        <w:rPr>
          <w:rFonts w:ascii="Arial" w:hAnsi="Arial"/>
          <w:b w:val="0"/>
          <w:i w:val="0"/>
          <w:color w:val="163258"/>
          <w:sz w:val="20"/>
        </w:rPr>
        <w:t>Software, Bau, Ingenieurswesen, Finanzdienstleistung, Versicherung, Unternehmensberatung, Verkehr/Logistik, Gesundheit, Industrie, Consulting, Zertifizierung als Professional Scrum Master (scrum.org), langjährige Erfahrung in den Bereichen Moderation und Kommunikation;, insbesondere auch in schwierigen Gesprächssituationen, Sicheres Agieren auf allen Ebenen inkl. C-Level, Tätigkeitsschwerpunkte: agiles Projektmanagement, Senior Scrum Master, Senior Agile Coach, systemisches Coaching / systemische Beratung, Schwerpunkte, Agile Coach, Agile Leadership, Change Manager, Führung, Führungskräfte- und Teamentwicklun, Organisationsentwickler, SCRUM Coach, Scrum Master, Systemischer Coach, Managementerfahrung in Unternehmen:, Geschäftsführung, Kunden-Fokussierung, MVP-Ansatz</w:t>
      </w:r>
    </w:p>
    <w:p>
      <w:pPr>
        <w:keepNext/>
        <w:spacing w:before="0" w:after="240"/>
        <w:pBdr>
          <w:bottom w:val="single" w:sz="16" w:space="4" w:color="163258"/>
        </w:pBdr>
      </w:pPr>
      <w:r>
        <w:rPr>
          <w:rFonts w:ascii="Arial" w:hAnsi="Arial"/>
          <w:b/>
          <w:color w:val="163258"/>
          <w:sz w:val="26"/>
        </w:rPr>
        <w:t>Produkte | Standards | Erfahrungen</w:t>
      </w:r>
    </w:p>
    <w:p>
      <w:pPr>
        <w:keepNext/>
        <w:spacing w:after="80"/>
        <w:ind w:left="170"/>
      </w:pPr>
      <w:r>
        <w:rPr>
          <w:rFonts w:ascii="Arial" w:hAnsi="Arial"/>
          <w:color w:val="163258"/>
          <w:sz w:val="24"/>
        </w:rPr>
        <w:t xml:space="preserve">• </w:t>
      </w:r>
      <w:r>
        <w:rPr>
          <w:rFonts w:ascii="Arial" w:hAnsi="Arial"/>
          <w:b w:val="0"/>
          <w:i w:val="0"/>
          <w:color w:val="163258"/>
          <w:sz w:val="20"/>
        </w:rPr>
        <w:t>Agile Coaching</w:t>
      </w:r>
    </w:p>
    <w:p>
      <w:pPr>
        <w:spacing w:after="80"/>
        <w:ind w:left="170"/>
      </w:pPr>
      <w:r>
        <w:rPr>
          <w:rFonts w:ascii="Arial" w:hAnsi="Arial"/>
          <w:color w:val="163258"/>
          <w:sz w:val="24"/>
        </w:rPr>
        <w:t xml:space="preserve">• </w:t>
      </w:r>
      <w:r>
        <w:rPr>
          <w:rFonts w:ascii="Arial" w:hAnsi="Arial"/>
          <w:b w:val="0"/>
          <w:i w:val="0"/>
          <w:color w:val="163258"/>
          <w:sz w:val="20"/>
        </w:rPr>
        <w:t>Agile Entwicklung</w:t>
      </w:r>
    </w:p>
    <w:p>
      <w:pPr>
        <w:spacing w:after="80"/>
        <w:ind w:left="170"/>
      </w:pPr>
      <w:r>
        <w:rPr>
          <w:rFonts w:ascii="Arial" w:hAnsi="Arial"/>
          <w:color w:val="163258"/>
          <w:sz w:val="24"/>
        </w:rPr>
        <w:t xml:space="preserve">• </w:t>
      </w:r>
      <w:r>
        <w:rPr>
          <w:rFonts w:ascii="Arial" w:hAnsi="Arial"/>
          <w:b w:val="0"/>
          <w:i w:val="0"/>
          <w:color w:val="163258"/>
          <w:sz w:val="20"/>
        </w:rPr>
        <w:t>agile Programmierung</w:t>
      </w:r>
    </w:p>
    <w:p>
      <w:pPr>
        <w:spacing w:after="80"/>
        <w:ind w:left="170"/>
      </w:pPr>
      <w:r>
        <w:rPr>
          <w:rFonts w:ascii="Arial" w:hAnsi="Arial"/>
          <w:color w:val="163258"/>
          <w:sz w:val="24"/>
        </w:rPr>
        <w:t xml:space="preserve">• </w:t>
      </w:r>
      <w:r>
        <w:rPr>
          <w:rFonts w:ascii="Arial" w:hAnsi="Arial"/>
          <w:b w:val="0"/>
          <w:i w:val="0"/>
          <w:color w:val="163258"/>
          <w:sz w:val="20"/>
        </w:rPr>
        <w:t>Confluence</w:t>
      </w:r>
    </w:p>
    <w:p>
      <w:pPr>
        <w:spacing w:after="80"/>
        <w:ind w:left="170"/>
      </w:pPr>
      <w:r>
        <w:rPr>
          <w:rFonts w:ascii="Arial" w:hAnsi="Arial"/>
          <w:color w:val="163258"/>
          <w:sz w:val="24"/>
        </w:rPr>
        <w:t xml:space="preserve">• </w:t>
      </w:r>
      <w:r>
        <w:rPr>
          <w:rFonts w:ascii="Arial" w:hAnsi="Arial"/>
          <w:b w:val="0"/>
          <w:i w:val="0"/>
          <w:color w:val="163258"/>
          <w:sz w:val="20"/>
        </w:rPr>
        <w:t>Jira</w:t>
      </w:r>
    </w:p>
    <w:p>
      <w:pPr>
        <w:spacing w:after="80"/>
        <w:ind w:left="170"/>
      </w:pPr>
      <w:r>
        <w:rPr>
          <w:rFonts w:ascii="Arial" w:hAnsi="Arial"/>
          <w:color w:val="163258"/>
          <w:sz w:val="24"/>
        </w:rPr>
        <w:t xml:space="preserve">• </w:t>
      </w:r>
      <w:r>
        <w:rPr>
          <w:rFonts w:ascii="Arial" w:hAnsi="Arial"/>
          <w:b w:val="0"/>
          <w:i w:val="0"/>
          <w:color w:val="163258"/>
          <w:sz w:val="20"/>
        </w:rPr>
        <w:t>Kanban</w:t>
      </w:r>
    </w:p>
    <w:p>
      <w:pPr>
        <w:spacing w:after="80"/>
        <w:ind w:left="170"/>
      </w:pPr>
      <w:r>
        <w:rPr>
          <w:rFonts w:ascii="Arial" w:hAnsi="Arial"/>
          <w:color w:val="163258"/>
          <w:sz w:val="24"/>
        </w:rPr>
        <w:t xml:space="preserve">• </w:t>
      </w:r>
      <w:r>
        <w:rPr>
          <w:rFonts w:ascii="Arial" w:hAnsi="Arial"/>
          <w:b w:val="0"/>
          <w:i w:val="0"/>
          <w:color w:val="163258"/>
          <w:sz w:val="20"/>
        </w:rPr>
        <w:t>Organisationsentwicklung</w:t>
      </w:r>
    </w:p>
    <w:p>
      <w:pPr>
        <w:spacing w:after="80"/>
        <w:ind w:left="170"/>
      </w:pPr>
      <w:r>
        <w:rPr>
          <w:rFonts w:ascii="Arial" w:hAnsi="Arial"/>
          <w:color w:val="163258"/>
          <w:sz w:val="24"/>
        </w:rPr>
        <w:t xml:space="preserve">• </w:t>
      </w:r>
      <w:r>
        <w:rPr>
          <w:rFonts w:ascii="Arial" w:hAnsi="Arial"/>
          <w:b w:val="0"/>
          <w:i w:val="0"/>
          <w:color w:val="163258"/>
          <w:sz w:val="20"/>
        </w:rPr>
        <w:t>Scrum</w:t>
      </w:r>
    </w:p>
    <w:p>
      <w:pPr>
        <w:spacing w:after="80"/>
        <w:ind w:left="170"/>
      </w:pPr>
      <w:r>
        <w:rPr>
          <w:rFonts w:ascii="Arial" w:hAnsi="Arial"/>
          <w:color w:val="163258"/>
          <w:sz w:val="24"/>
        </w:rPr>
        <w:t xml:space="preserve">• </w:t>
      </w:r>
      <w:r>
        <w:rPr>
          <w:rFonts w:ascii="Arial" w:hAnsi="Arial"/>
          <w:b w:val="0"/>
          <w:i w:val="0"/>
          <w:color w:val="163258"/>
          <w:sz w:val="20"/>
        </w:rPr>
        <w:t>Systemisches Coaching</w:t>
      </w:r>
    </w:p>
    <w:p>
      <w:pPr>
        <w:spacing w:after="80"/>
        <w:ind w:left="170"/>
      </w:pPr>
      <w:r>
        <w:rPr>
          <w:rFonts w:ascii="Arial" w:hAnsi="Arial"/>
          <w:color w:val="163258"/>
          <w:sz w:val="24"/>
        </w:rPr>
        <w:t xml:space="preserve">• </w:t>
      </w:r>
      <w:r>
        <w:rPr>
          <w:rFonts w:ascii="Arial" w:hAnsi="Arial"/>
          <w:b w:val="0"/>
          <w:i w:val="0"/>
          <w:color w:val="163258"/>
          <w:sz w:val="20"/>
        </w:rPr>
        <w:t>Scrum Master</w:t>
      </w:r>
    </w:p>
    <w:p>
      <w:pPr>
        <w:spacing w:after="80"/>
        <w:ind w:left="170"/>
      </w:pPr>
      <w:r>
        <w:rPr>
          <w:rFonts w:ascii="Arial" w:hAnsi="Arial"/>
          <w:color w:val="163258"/>
          <w:sz w:val="24"/>
        </w:rPr>
        <w:t xml:space="preserve">• </w:t>
      </w:r>
      <w:r>
        <w:rPr>
          <w:rFonts w:ascii="Arial" w:hAnsi="Arial"/>
          <w:b w:val="0"/>
          <w:i w:val="0"/>
          <w:color w:val="163258"/>
          <w:sz w:val="20"/>
        </w:rPr>
        <w:t>SAFe</w:t>
      </w:r>
    </w:p>
    <w:p>
      <w:pPr>
        <w:spacing w:after="80"/>
        <w:ind w:left="170"/>
      </w:pPr>
      <w:r>
        <w:rPr>
          <w:rFonts w:ascii="Arial" w:hAnsi="Arial"/>
          <w:color w:val="163258"/>
          <w:sz w:val="24"/>
        </w:rPr>
        <w:t xml:space="preserve">• </w:t>
      </w:r>
      <w:r>
        <w:rPr>
          <w:rFonts w:ascii="Arial" w:hAnsi="Arial"/>
          <w:b w:val="0"/>
          <w:i w:val="0"/>
          <w:color w:val="163258"/>
          <w:sz w:val="20"/>
        </w:rPr>
        <w:t>Aufgabenbereiche</w:t>
      </w:r>
    </w:p>
    <w:p>
      <w:pPr>
        <w:spacing w:after="80"/>
        <w:ind w:left="170"/>
      </w:pPr>
      <w:r>
        <w:rPr>
          <w:rFonts w:ascii="Arial" w:hAnsi="Arial"/>
          <w:color w:val="163258"/>
          <w:sz w:val="24"/>
        </w:rPr>
        <w:t xml:space="preserve">• </w:t>
      </w:r>
      <w:r>
        <w:rPr>
          <w:rFonts w:ascii="Arial" w:hAnsi="Arial"/>
          <w:b w:val="0"/>
          <w:i w:val="0"/>
          <w:color w:val="163258"/>
          <w:sz w:val="20"/>
        </w:rPr>
        <w:t>Agile Coach</w:t>
      </w:r>
    </w:p>
    <w:p>
      <w:pPr>
        <w:spacing w:after="80"/>
        <w:ind w:left="170"/>
      </w:pPr>
      <w:r>
        <w:rPr>
          <w:rFonts w:ascii="Arial" w:hAnsi="Arial"/>
          <w:color w:val="163258"/>
          <w:sz w:val="24"/>
        </w:rPr>
        <w:t xml:space="preserve">• </w:t>
      </w:r>
      <w:r>
        <w:rPr>
          <w:rFonts w:ascii="Arial" w:hAnsi="Arial"/>
          <w:b w:val="0"/>
          <w:i w:val="0"/>
          <w:color w:val="163258"/>
          <w:sz w:val="20"/>
        </w:rPr>
        <w:t>agile Project Management</w:t>
      </w:r>
    </w:p>
    <w:p>
      <w:pPr>
        <w:spacing w:after="80"/>
        <w:ind w:left="170"/>
      </w:pPr>
      <w:r>
        <w:rPr>
          <w:rFonts w:ascii="Arial" w:hAnsi="Arial"/>
          <w:color w:val="163258"/>
          <w:sz w:val="24"/>
        </w:rPr>
        <w:t xml:space="preserve">• </w:t>
      </w:r>
      <w:r>
        <w:rPr>
          <w:rFonts w:ascii="Arial" w:hAnsi="Arial"/>
          <w:b w:val="0"/>
          <w:i w:val="0"/>
          <w:color w:val="163258"/>
          <w:sz w:val="20"/>
        </w:rPr>
        <w:t>Systemische Organisationsentwicklung</w:t>
      </w:r>
    </w:p>
    <w:p>
      <w:pPr>
        <w:spacing w:after="80"/>
        <w:ind w:left="170"/>
      </w:pPr>
      <w:r>
        <w:rPr>
          <w:rFonts w:ascii="Arial" w:hAnsi="Arial"/>
          <w:color w:val="163258"/>
          <w:sz w:val="24"/>
        </w:rPr>
        <w:t xml:space="preserve">• </w:t>
      </w:r>
      <w:r>
        <w:rPr>
          <w:rFonts w:ascii="Arial" w:hAnsi="Arial"/>
          <w:b w:val="0"/>
          <w:i w:val="0"/>
          <w:color w:val="163258"/>
          <w:sz w:val="20"/>
        </w:rPr>
        <w:t>Systemischer Berater</w:t>
      </w:r>
    </w:p>
    <w:p>
      <w:pPr>
        <w:spacing w:after="80"/>
        <w:ind w:left="170"/>
      </w:pPr>
      <w:r>
        <w:rPr>
          <w:rFonts w:ascii="Arial" w:hAnsi="Arial"/>
          <w:color w:val="163258"/>
          <w:sz w:val="24"/>
        </w:rPr>
        <w:t xml:space="preserve">• </w:t>
      </w:r>
      <w:r>
        <w:rPr>
          <w:rFonts w:ascii="Arial" w:hAnsi="Arial"/>
          <w:b w:val="0"/>
          <w:i w:val="0"/>
          <w:color w:val="163258"/>
          <w:sz w:val="20"/>
        </w:rPr>
        <w:t>Systemischer Coach</w:t>
      </w:r>
    </w:p>
    <w:p>
      <w:pPr>
        <w:spacing w:after="80"/>
        <w:ind w:left="170"/>
      </w:pPr>
      <w:r>
        <w:rPr>
          <w:rFonts w:ascii="Arial" w:hAnsi="Arial"/>
          <w:color w:val="163258"/>
          <w:sz w:val="24"/>
        </w:rPr>
        <w:t xml:space="preserve">• </w:t>
      </w:r>
      <w:r>
        <w:rPr>
          <w:rFonts w:ascii="Arial" w:hAnsi="Arial"/>
          <w:b w:val="0"/>
          <w:i w:val="0"/>
          <w:color w:val="163258"/>
          <w:sz w:val="20"/>
        </w:rPr>
        <w:t>Erfahrungen &amp; Kenntnisse</w:t>
      </w:r>
    </w:p>
    <w:p>
      <w:pPr>
        <w:spacing w:after="80"/>
        <w:ind w:left="170"/>
      </w:pPr>
      <w:r>
        <w:rPr>
          <w:rFonts w:ascii="Arial" w:hAnsi="Arial"/>
          <w:color w:val="163258"/>
          <w:sz w:val="24"/>
        </w:rPr>
        <w:t xml:space="preserve">• </w:t>
      </w:r>
      <w:r>
        <w:rPr>
          <w:rFonts w:ascii="Arial" w:hAnsi="Arial"/>
          <w:b w:val="0"/>
          <w:i w:val="0"/>
          <w:color w:val="163258"/>
          <w:sz w:val="20"/>
        </w:rPr>
        <w:t>Zertifizierung als Professional Scrum Master (scrum.org)</w:t>
      </w:r>
    </w:p>
    <w:p>
      <w:pPr>
        <w:spacing w:after="80"/>
        <w:ind w:left="170"/>
      </w:pPr>
      <w:r>
        <w:rPr>
          <w:rFonts w:ascii="Arial" w:hAnsi="Arial"/>
          <w:color w:val="163258"/>
          <w:sz w:val="24"/>
        </w:rPr>
        <w:t xml:space="preserve">• </w:t>
      </w:r>
      <w:r>
        <w:rPr>
          <w:rFonts w:ascii="Arial" w:hAnsi="Arial"/>
          <w:b w:val="0"/>
          <w:i w:val="0"/>
          <w:color w:val="163258"/>
          <w:sz w:val="20"/>
        </w:rPr>
        <w:t>Zertifizierung als Systemischer Coach und Changemanager (INeKO Institut</w:t>
      </w:r>
    </w:p>
    <w:p>
      <w:pPr>
        <w:spacing w:after="80"/>
        <w:ind w:left="170"/>
      </w:pPr>
      <w:r>
        <w:rPr>
          <w:rFonts w:ascii="Arial" w:hAnsi="Arial"/>
          <w:color w:val="163258"/>
          <w:sz w:val="24"/>
        </w:rPr>
        <w:t xml:space="preserve">• </w:t>
      </w:r>
      <w:r>
        <w:rPr>
          <w:rFonts w:ascii="Arial" w:hAnsi="Arial"/>
          <w:b w:val="0"/>
          <w:i w:val="0"/>
          <w:color w:val="163258"/>
          <w:sz w:val="20"/>
        </w:rPr>
        <w:t>für personelle und interpersonelle Kompetenz an der Universität zu Köln)</w:t>
      </w:r>
    </w:p>
    <w:p>
      <w:pPr>
        <w:spacing w:after="80"/>
        <w:ind w:left="170"/>
      </w:pPr>
      <w:r>
        <w:rPr>
          <w:rFonts w:ascii="Arial" w:hAnsi="Arial"/>
          <w:color w:val="163258"/>
          <w:sz w:val="24"/>
        </w:rPr>
        <w:t xml:space="preserve">• </w:t>
      </w:r>
      <w:r>
        <w:rPr>
          <w:rFonts w:ascii="Arial" w:hAnsi="Arial"/>
          <w:b w:val="0"/>
          <w:i w:val="0"/>
          <w:color w:val="163258"/>
          <w:sz w:val="20"/>
        </w:rPr>
        <w:t>Einschlägige Expertise als Scrum/Agile Coach sowie als Consultant im</w:t>
      </w:r>
    </w:p>
    <w:p>
      <w:pPr>
        <w:spacing w:after="80"/>
        <w:ind w:left="170"/>
      </w:pPr>
      <w:r>
        <w:rPr>
          <w:rFonts w:ascii="Arial" w:hAnsi="Arial"/>
          <w:color w:val="163258"/>
          <w:sz w:val="24"/>
        </w:rPr>
        <w:t xml:space="preserve">• </w:t>
      </w:r>
      <w:r>
        <w:rPr>
          <w:rFonts w:ascii="Arial" w:hAnsi="Arial"/>
          <w:b w:val="0"/>
          <w:i w:val="0"/>
          <w:color w:val="163258"/>
          <w:sz w:val="20"/>
        </w:rPr>
        <w:t>agilen Kontext seit mehr als zehn Jahren</w:t>
      </w:r>
    </w:p>
    <w:p>
      <w:pPr>
        <w:spacing w:after="80"/>
        <w:ind w:left="170"/>
      </w:pPr>
      <w:r>
        <w:rPr>
          <w:rFonts w:ascii="Arial" w:hAnsi="Arial"/>
          <w:color w:val="163258"/>
          <w:sz w:val="24"/>
        </w:rPr>
        <w:t xml:space="preserve">• </w:t>
      </w:r>
      <w:r>
        <w:rPr>
          <w:rFonts w:ascii="Arial" w:hAnsi="Arial"/>
          <w:b w:val="0"/>
          <w:i w:val="0"/>
          <w:color w:val="163258"/>
          <w:sz w:val="20"/>
        </w:rPr>
        <w:t>hohes Maß an Verständnis für die Interaktion zwischen den einzelnen</w:t>
      </w:r>
    </w:p>
    <w:p>
      <w:pPr>
        <w:spacing w:after="80"/>
        <w:ind w:left="170"/>
      </w:pPr>
      <w:r>
        <w:rPr>
          <w:rFonts w:ascii="Arial" w:hAnsi="Arial"/>
          <w:color w:val="163258"/>
          <w:sz w:val="24"/>
        </w:rPr>
        <w:t xml:space="preserve">• </w:t>
      </w:r>
      <w:r>
        <w:rPr>
          <w:rFonts w:ascii="Arial" w:hAnsi="Arial"/>
          <w:b w:val="0"/>
          <w:i w:val="0"/>
          <w:color w:val="163258"/>
          <w:sz w:val="20"/>
        </w:rPr>
        <w:t>Beteiligten an einem Projekt</w:t>
      </w:r>
    </w:p>
    <w:p>
      <w:pPr>
        <w:spacing w:after="80"/>
        <w:ind w:left="170"/>
      </w:pPr>
      <w:r>
        <w:rPr>
          <w:rFonts w:ascii="Arial" w:hAnsi="Arial"/>
          <w:color w:val="163258"/>
          <w:sz w:val="24"/>
        </w:rPr>
        <w:t xml:space="preserve">• </w:t>
      </w:r>
      <w:r>
        <w:rPr>
          <w:rFonts w:ascii="Arial" w:hAnsi="Arial"/>
          <w:b w:val="0"/>
          <w:i w:val="0"/>
          <w:color w:val="163258"/>
          <w:sz w:val="20"/>
        </w:rPr>
        <w:t>durch meine Erfahrungen auf</w:t>
      </w:r>
    </w:p>
    <w:p>
      <w:pPr>
        <w:spacing w:after="80"/>
        <w:ind w:left="170"/>
      </w:pPr>
      <w:r>
        <w:rPr>
          <w:rFonts w:ascii="Arial" w:hAnsi="Arial"/>
          <w:color w:val="163258"/>
          <w:sz w:val="24"/>
        </w:rPr>
        <w:t xml:space="preserve">• </w:t>
      </w:r>
      <w:r>
        <w:rPr>
          <w:rFonts w:ascii="Arial" w:hAnsi="Arial"/>
          <w:b w:val="0"/>
          <w:i w:val="0"/>
          <w:color w:val="163258"/>
          <w:sz w:val="20"/>
        </w:rPr>
        <w:t>unterschiedlichen Führungsebenen und in unterschiedlichen</w:t>
      </w:r>
    </w:p>
    <w:p>
      <w:pPr>
        <w:spacing w:after="80"/>
        <w:ind w:left="170"/>
      </w:pPr>
      <w:r>
        <w:rPr>
          <w:rFonts w:ascii="Arial" w:hAnsi="Arial"/>
          <w:color w:val="163258"/>
          <w:sz w:val="24"/>
        </w:rPr>
        <w:t xml:space="preserve">• </w:t>
      </w:r>
      <w:r>
        <w:rPr>
          <w:rFonts w:ascii="Arial" w:hAnsi="Arial"/>
          <w:b w:val="0"/>
          <w:i w:val="0"/>
          <w:color w:val="163258"/>
          <w:sz w:val="20"/>
        </w:rPr>
        <w:t>Organisationsbereichen</w:t>
      </w:r>
    </w:p>
    <w:p>
      <w:pPr>
        <w:spacing w:after="80"/>
        <w:ind w:left="170"/>
      </w:pPr>
      <w:r>
        <w:rPr>
          <w:rFonts w:ascii="Arial" w:hAnsi="Arial"/>
          <w:color w:val="163258"/>
          <w:sz w:val="24"/>
        </w:rPr>
        <w:t xml:space="preserve">• </w:t>
      </w:r>
      <w:r>
        <w:rPr>
          <w:rFonts w:ascii="Arial" w:hAnsi="Arial"/>
          <w:b w:val="0"/>
          <w:i w:val="0"/>
          <w:color w:val="163258"/>
          <w:sz w:val="20"/>
        </w:rPr>
        <w:t>Erfahrung mit agilen Arbeits- und Projekttechniken in den</w:t>
      </w:r>
    </w:p>
    <w:p>
      <w:pPr>
        <w:spacing w:after="80"/>
        <w:ind w:left="170"/>
      </w:pPr>
      <w:r>
        <w:rPr>
          <w:rFonts w:ascii="Arial" w:hAnsi="Arial"/>
          <w:color w:val="163258"/>
          <w:sz w:val="24"/>
        </w:rPr>
        <w:t xml:space="preserve">• </w:t>
      </w:r>
      <w:r>
        <w:rPr>
          <w:rFonts w:ascii="Arial" w:hAnsi="Arial"/>
          <w:b w:val="0"/>
          <w:i w:val="0"/>
          <w:color w:val="163258"/>
          <w:sz w:val="20"/>
        </w:rPr>
        <w:t>unterschiedlichsten Branchen (z. B. Software</w:t>
      </w:r>
    </w:p>
    <w:p>
      <w:pPr>
        <w:spacing w:after="80"/>
        <w:ind w:left="170"/>
      </w:pPr>
      <w:r>
        <w:rPr>
          <w:rFonts w:ascii="Arial" w:hAnsi="Arial"/>
          <w:color w:val="163258"/>
          <w:sz w:val="24"/>
        </w:rPr>
        <w:t xml:space="preserve">• </w:t>
      </w:r>
      <w:r>
        <w:rPr>
          <w:rFonts w:ascii="Arial" w:hAnsi="Arial"/>
          <w:b w:val="0"/>
          <w:i w:val="0"/>
          <w:color w:val="163258"/>
          <w:sz w:val="20"/>
        </w:rPr>
        <w:t>Bau</w:t>
      </w:r>
    </w:p>
    <w:p>
      <w:pPr>
        <w:spacing w:after="80"/>
        <w:ind w:left="170"/>
      </w:pPr>
      <w:r>
        <w:rPr>
          <w:rFonts w:ascii="Arial" w:hAnsi="Arial"/>
          <w:color w:val="163258"/>
          <w:sz w:val="24"/>
        </w:rPr>
        <w:t xml:space="preserve">• </w:t>
      </w:r>
      <w:r>
        <w:rPr>
          <w:rFonts w:ascii="Arial" w:hAnsi="Arial"/>
          <w:b w:val="0"/>
          <w:i w:val="0"/>
          <w:color w:val="163258"/>
          <w:sz w:val="20"/>
        </w:rPr>
        <w:t>Ingenieurwesen</w:t>
      </w:r>
    </w:p>
    <w:p>
      <w:pPr>
        <w:spacing w:after="80"/>
        <w:ind w:left="170"/>
      </w:pPr>
      <w:r>
        <w:rPr>
          <w:rFonts w:ascii="Arial" w:hAnsi="Arial"/>
          <w:color w:val="163258"/>
          <w:sz w:val="24"/>
        </w:rPr>
        <w:t xml:space="preserve">• </w:t>
      </w:r>
      <w:r>
        <w:rPr>
          <w:rFonts w:ascii="Arial" w:hAnsi="Arial"/>
          <w:b w:val="0"/>
          <w:i w:val="0"/>
          <w:color w:val="163258"/>
          <w:sz w:val="20"/>
        </w:rPr>
        <w:t>Bank</w:t>
      </w:r>
    </w:p>
    <w:p>
      <w:pPr>
        <w:spacing w:after="80"/>
        <w:ind w:left="170"/>
      </w:pPr>
      <w:r>
        <w:rPr>
          <w:rFonts w:ascii="Arial" w:hAnsi="Arial"/>
          <w:color w:val="163258"/>
          <w:sz w:val="24"/>
        </w:rPr>
        <w:t xml:space="preserve">• </w:t>
      </w:r>
      <w:r>
        <w:rPr>
          <w:rFonts w:ascii="Arial" w:hAnsi="Arial"/>
          <w:b w:val="0"/>
          <w:i w:val="0"/>
          <w:color w:val="163258"/>
          <w:sz w:val="20"/>
        </w:rPr>
        <w:t>Versicherung</w:t>
      </w:r>
    </w:p>
    <w:p>
      <w:pPr>
        <w:spacing w:after="80"/>
        <w:ind w:left="170"/>
      </w:pPr>
      <w:r>
        <w:rPr>
          <w:rFonts w:ascii="Arial" w:hAnsi="Arial"/>
          <w:color w:val="163258"/>
          <w:sz w:val="24"/>
        </w:rPr>
        <w:t xml:space="preserve">• </w:t>
      </w:r>
      <w:r>
        <w:rPr>
          <w:rFonts w:ascii="Arial" w:hAnsi="Arial"/>
          <w:b w:val="0"/>
          <w:i w:val="0"/>
          <w:color w:val="163258"/>
          <w:sz w:val="20"/>
        </w:rPr>
        <w:t>Unternehmensberatung</w:t>
      </w:r>
    </w:p>
    <w:p>
      <w:pPr>
        <w:spacing w:after="80"/>
        <w:ind w:left="170"/>
      </w:pPr>
      <w:r>
        <w:rPr>
          <w:rFonts w:ascii="Arial" w:hAnsi="Arial"/>
          <w:color w:val="163258"/>
          <w:sz w:val="24"/>
        </w:rPr>
        <w:t xml:space="preserve">• </w:t>
      </w:r>
      <w:r>
        <w:rPr>
          <w:rFonts w:ascii="Arial" w:hAnsi="Arial"/>
          <w:b w:val="0"/>
          <w:i w:val="0"/>
          <w:color w:val="163258"/>
          <w:sz w:val="20"/>
        </w:rPr>
        <w:t>Gesundheitsbranche</w:t>
      </w:r>
    </w:p>
    <w:p>
      <w:pPr>
        <w:spacing w:after="80"/>
        <w:ind w:left="170"/>
      </w:pPr>
      <w:r>
        <w:rPr>
          <w:rFonts w:ascii="Arial" w:hAnsi="Arial"/>
          <w:color w:val="163258"/>
          <w:sz w:val="24"/>
        </w:rPr>
        <w:t xml:space="preserve">• </w:t>
      </w:r>
      <w:r>
        <w:rPr>
          <w:rFonts w:ascii="Arial" w:hAnsi="Arial"/>
          <w:b w:val="0"/>
          <w:i w:val="0"/>
          <w:color w:val="163258"/>
          <w:sz w:val="20"/>
        </w:rPr>
        <w:t>Verkehr und</w:t>
      </w:r>
    </w:p>
    <w:p>
      <w:pPr>
        <w:spacing w:after="80"/>
        <w:ind w:left="170"/>
      </w:pPr>
      <w:r>
        <w:rPr>
          <w:rFonts w:ascii="Arial" w:hAnsi="Arial"/>
          <w:color w:val="163258"/>
          <w:sz w:val="24"/>
        </w:rPr>
        <w:t xml:space="preserve">• </w:t>
      </w:r>
      <w:r>
        <w:rPr>
          <w:rFonts w:ascii="Arial" w:hAnsi="Arial"/>
          <w:b w:val="0"/>
          <w:i w:val="0"/>
          <w:color w:val="163258"/>
          <w:sz w:val="20"/>
        </w:rPr>
        <w:t>Logistik</w:t>
      </w:r>
    </w:p>
    <w:p>
      <w:pPr>
        <w:spacing w:after="80"/>
        <w:ind w:left="170"/>
      </w:pPr>
      <w:r>
        <w:rPr>
          <w:rFonts w:ascii="Arial" w:hAnsi="Arial"/>
          <w:color w:val="163258"/>
          <w:sz w:val="24"/>
        </w:rPr>
        <w:t xml:space="preserve">• </w:t>
      </w:r>
      <w:r>
        <w:rPr>
          <w:rFonts w:ascii="Arial" w:hAnsi="Arial"/>
          <w:b w:val="0"/>
          <w:i w:val="0"/>
          <w:color w:val="163258"/>
          <w:sz w:val="20"/>
        </w:rPr>
        <w:t>Industrie etc.)</w:t>
      </w:r>
    </w:p>
    <w:p>
      <w:pPr>
        <w:spacing w:after="80"/>
        <w:ind w:left="170"/>
      </w:pPr>
      <w:r>
        <w:rPr>
          <w:rFonts w:ascii="Arial" w:hAnsi="Arial"/>
          <w:color w:val="163258"/>
          <w:sz w:val="24"/>
        </w:rPr>
        <w:t xml:space="preserve">• </w:t>
      </w:r>
      <w:r>
        <w:rPr>
          <w:rFonts w:ascii="Arial" w:hAnsi="Arial"/>
          <w:b w:val="0"/>
          <w:i w:val="0"/>
          <w:color w:val="163258"/>
          <w:sz w:val="20"/>
        </w:rPr>
        <w:t>Vielfältige Expertise in der Einführung agiler Techniken (insbesondere</w:t>
      </w:r>
    </w:p>
    <w:p>
      <w:pPr>
        <w:spacing w:after="80"/>
        <w:ind w:left="170"/>
      </w:pPr>
      <w:r>
        <w:rPr>
          <w:rFonts w:ascii="Arial" w:hAnsi="Arial"/>
          <w:color w:val="163258"/>
          <w:sz w:val="24"/>
        </w:rPr>
        <w:t xml:space="preserve">• </w:t>
      </w:r>
      <w:r>
        <w:rPr>
          <w:rFonts w:ascii="Arial" w:hAnsi="Arial"/>
          <w:b w:val="0"/>
          <w:i w:val="0"/>
          <w:color w:val="163258"/>
          <w:sz w:val="20"/>
        </w:rPr>
        <w:t>Scrum)</w:t>
      </w:r>
    </w:p>
    <w:p>
      <w:pPr>
        <w:spacing w:after="80"/>
        <w:ind w:left="170"/>
      </w:pPr>
      <w:r>
        <w:rPr>
          <w:rFonts w:ascii="Arial" w:hAnsi="Arial"/>
          <w:color w:val="163258"/>
          <w:sz w:val="24"/>
        </w:rPr>
        <w:t xml:space="preserve">• </w:t>
      </w:r>
      <w:r>
        <w:rPr>
          <w:rFonts w:ascii="Arial" w:hAnsi="Arial"/>
          <w:b w:val="0"/>
          <w:i w:val="0"/>
          <w:color w:val="163258"/>
          <w:sz w:val="20"/>
        </w:rPr>
        <w:t>in bisher nach traditionellen Methoden organisierten</w:t>
      </w:r>
    </w:p>
    <w:p>
      <w:pPr>
        <w:spacing w:after="80"/>
        <w:ind w:left="170"/>
      </w:pPr>
      <w:r>
        <w:rPr>
          <w:rFonts w:ascii="Arial" w:hAnsi="Arial"/>
          <w:color w:val="163258"/>
          <w:sz w:val="24"/>
        </w:rPr>
        <w:t xml:space="preserve">• </w:t>
      </w:r>
      <w:r>
        <w:rPr>
          <w:rFonts w:ascii="Arial" w:hAnsi="Arial"/>
          <w:b w:val="0"/>
          <w:i w:val="0"/>
          <w:color w:val="163258"/>
          <w:sz w:val="20"/>
        </w:rPr>
        <w:t>Arbeitsumgebungen</w:t>
      </w:r>
    </w:p>
    <w:p>
      <w:pPr>
        <w:spacing w:after="80"/>
        <w:ind w:left="170"/>
      </w:pPr>
      <w:r>
        <w:rPr>
          <w:rFonts w:ascii="Arial" w:hAnsi="Arial"/>
          <w:color w:val="163258"/>
          <w:sz w:val="24"/>
        </w:rPr>
        <w:t xml:space="preserve">• </w:t>
      </w:r>
      <w:r>
        <w:rPr>
          <w:rFonts w:ascii="Arial" w:hAnsi="Arial"/>
          <w:b w:val="0"/>
          <w:i w:val="0"/>
          <w:color w:val="163258"/>
          <w:sz w:val="20"/>
        </w:rPr>
        <w:t>Fundierte Expertise im skalierten agilen Kontext insbesondere mit SAFe</w:t>
      </w:r>
    </w:p>
    <w:p>
      <w:pPr>
        <w:spacing w:after="80"/>
        <w:ind w:left="170"/>
      </w:pPr>
      <w:r>
        <w:rPr>
          <w:rFonts w:ascii="Arial" w:hAnsi="Arial"/>
          <w:color w:val="163258"/>
          <w:sz w:val="24"/>
        </w:rPr>
        <w:t xml:space="preserve">• </w:t>
      </w:r>
      <w:r>
        <w:rPr>
          <w:rFonts w:ascii="Arial" w:hAnsi="Arial"/>
          <w:b w:val="0"/>
          <w:i w:val="0"/>
          <w:color w:val="163258"/>
          <w:sz w:val="20"/>
        </w:rPr>
        <w:t>and Lean Portfolio Management (LPM)</w:t>
      </w:r>
    </w:p>
    <w:p>
      <w:pPr>
        <w:spacing w:after="80"/>
        <w:ind w:left="170"/>
      </w:pPr>
      <w:r>
        <w:rPr>
          <w:rFonts w:ascii="Arial" w:hAnsi="Arial"/>
          <w:color w:val="163258"/>
          <w:sz w:val="24"/>
        </w:rPr>
        <w:t xml:space="preserve">• </w:t>
      </w:r>
      <w:r>
        <w:rPr>
          <w:rFonts w:ascii="Arial" w:hAnsi="Arial"/>
          <w:b w:val="0"/>
          <w:i w:val="0"/>
          <w:color w:val="163258"/>
          <w:sz w:val="20"/>
        </w:rPr>
        <w:t>langjährige Erfahrung in den Bereichen Moderation und Kommunikation;</w:t>
      </w:r>
    </w:p>
    <w:p>
      <w:pPr>
        <w:spacing w:after="80"/>
        <w:ind w:left="170"/>
      </w:pPr>
      <w:r>
        <w:rPr>
          <w:rFonts w:ascii="Arial" w:hAnsi="Arial"/>
          <w:color w:val="163258"/>
          <w:sz w:val="24"/>
        </w:rPr>
        <w:t xml:space="preserve">• </w:t>
      </w:r>
      <w:r>
        <w:rPr>
          <w:rFonts w:ascii="Arial" w:hAnsi="Arial"/>
          <w:b w:val="0"/>
          <w:i w:val="0"/>
          <w:color w:val="163258"/>
          <w:sz w:val="20"/>
        </w:rPr>
        <w:t>insbesondere auch in schwierigen Gesprächssituationen</w:t>
      </w:r>
    </w:p>
    <w:p>
      <w:pPr>
        <w:spacing w:after="80"/>
        <w:ind w:left="170"/>
      </w:pPr>
      <w:r>
        <w:rPr>
          <w:rFonts w:ascii="Arial" w:hAnsi="Arial"/>
          <w:color w:val="163258"/>
          <w:sz w:val="24"/>
        </w:rPr>
        <w:t xml:space="preserve">• </w:t>
      </w:r>
      <w:r>
        <w:rPr>
          <w:rFonts w:ascii="Arial" w:hAnsi="Arial"/>
          <w:b w:val="0"/>
          <w:i w:val="0"/>
          <w:color w:val="163258"/>
          <w:sz w:val="20"/>
        </w:rPr>
        <w:t>* seit über 15 Jahren als Berater und Coach tätig</w:t>
      </w:r>
    </w:p>
    <w:p>
      <w:pPr>
        <w:spacing w:after="80"/>
        <w:ind w:left="170"/>
      </w:pPr>
      <w:r>
        <w:rPr>
          <w:rFonts w:ascii="Arial" w:hAnsi="Arial"/>
          <w:color w:val="163258"/>
          <w:sz w:val="24"/>
        </w:rPr>
        <w:t xml:space="preserve">• </w:t>
      </w:r>
      <w:r>
        <w:rPr>
          <w:rFonts w:ascii="Arial" w:hAnsi="Arial"/>
          <w:b w:val="0"/>
          <w:i w:val="0"/>
          <w:color w:val="163258"/>
          <w:sz w:val="20"/>
        </w:rPr>
        <w:t>seit 2008 im agilen</w:t>
      </w:r>
    </w:p>
    <w:p>
      <w:pPr>
        <w:spacing w:after="80"/>
        <w:ind w:left="170"/>
      </w:pPr>
      <w:r>
        <w:rPr>
          <w:rFonts w:ascii="Arial" w:hAnsi="Arial"/>
          <w:color w:val="163258"/>
          <w:sz w:val="24"/>
        </w:rPr>
        <w:t xml:space="preserve">• </w:t>
      </w:r>
      <w:r>
        <w:rPr>
          <w:rFonts w:ascii="Arial" w:hAnsi="Arial"/>
          <w:b w:val="0"/>
          <w:i w:val="0"/>
          <w:color w:val="163258"/>
          <w:sz w:val="20"/>
        </w:rPr>
        <w:t>Kontext für Projektteams sowie als Sparringspartner der Führungskräfte</w:t>
      </w:r>
    </w:p>
    <w:p>
      <w:pPr>
        <w:spacing w:after="80"/>
        <w:ind w:left="170"/>
      </w:pPr>
      <w:r>
        <w:rPr>
          <w:rFonts w:ascii="Arial" w:hAnsi="Arial"/>
          <w:color w:val="163258"/>
          <w:sz w:val="24"/>
        </w:rPr>
        <w:t xml:space="preserve">• </w:t>
      </w:r>
      <w:r>
        <w:rPr>
          <w:rFonts w:ascii="Arial" w:hAnsi="Arial"/>
          <w:b w:val="0"/>
          <w:i w:val="0"/>
          <w:color w:val="163258"/>
          <w:sz w:val="20"/>
        </w:rPr>
        <w:t>Sicheres Agieren auf allen Ebenen inkl. C-Level</w:t>
      </w:r>
    </w:p>
    <w:p>
      <w:pPr>
        <w:spacing w:after="80"/>
        <w:ind w:left="170"/>
      </w:pPr>
      <w:r>
        <w:rPr>
          <w:rFonts w:ascii="Arial" w:hAnsi="Arial"/>
          <w:color w:val="163258"/>
          <w:sz w:val="24"/>
        </w:rPr>
        <w:t xml:space="preserve">• </w:t>
      </w:r>
      <w:r>
        <w:rPr>
          <w:rFonts w:ascii="Arial" w:hAnsi="Arial"/>
          <w:b w:val="0"/>
          <w:i w:val="0"/>
          <w:color w:val="163258"/>
          <w:sz w:val="20"/>
        </w:rPr>
        <w:t>* Tätigkeitsschwerpunkte: agiles Projektmanagement</w:t>
      </w:r>
    </w:p>
    <w:p>
      <w:pPr>
        <w:spacing w:after="80"/>
        <w:ind w:left="170"/>
      </w:pPr>
      <w:r>
        <w:rPr>
          <w:rFonts w:ascii="Arial" w:hAnsi="Arial"/>
          <w:color w:val="163258"/>
          <w:sz w:val="24"/>
        </w:rPr>
        <w:t xml:space="preserve">• </w:t>
      </w:r>
      <w:r>
        <w:rPr>
          <w:rFonts w:ascii="Arial" w:hAnsi="Arial"/>
          <w:b w:val="0"/>
          <w:i w:val="0"/>
          <w:color w:val="163258"/>
          <w:sz w:val="20"/>
        </w:rPr>
        <w:t>Senior Scrum Master</w:t>
      </w:r>
    </w:p>
    <w:p>
      <w:pPr>
        <w:spacing w:after="80"/>
        <w:ind w:left="170"/>
      </w:pPr>
      <w:r>
        <w:rPr>
          <w:rFonts w:ascii="Arial" w:hAnsi="Arial"/>
          <w:color w:val="163258"/>
          <w:sz w:val="24"/>
        </w:rPr>
        <w:t xml:space="preserve">• </w:t>
      </w:r>
      <w:r>
        <w:rPr>
          <w:rFonts w:ascii="Arial" w:hAnsi="Arial"/>
          <w:b w:val="0"/>
          <w:i w:val="0"/>
          <w:color w:val="163258"/>
          <w:sz w:val="20"/>
        </w:rPr>
        <w:t>Senior Agile Coach</w:t>
      </w:r>
    </w:p>
    <w:p>
      <w:pPr>
        <w:spacing w:after="80"/>
        <w:ind w:left="170"/>
      </w:pPr>
      <w:r>
        <w:rPr>
          <w:rFonts w:ascii="Arial" w:hAnsi="Arial"/>
          <w:color w:val="163258"/>
          <w:sz w:val="24"/>
        </w:rPr>
        <w:t xml:space="preserve">• </w:t>
      </w:r>
      <w:r>
        <w:rPr>
          <w:rFonts w:ascii="Arial" w:hAnsi="Arial"/>
          <w:b w:val="0"/>
          <w:i w:val="0"/>
          <w:color w:val="163258"/>
          <w:sz w:val="20"/>
        </w:rPr>
        <w:t>systemisches Coaching / systemische Beratung</w:t>
      </w:r>
    </w:p>
    <w:p>
      <w:pPr>
        <w:spacing w:after="80"/>
        <w:ind w:left="170"/>
      </w:pPr>
      <w:r>
        <w:rPr>
          <w:rFonts w:ascii="Arial" w:hAnsi="Arial"/>
          <w:color w:val="163258"/>
          <w:sz w:val="24"/>
        </w:rPr>
        <w:t xml:space="preserve">• </w:t>
      </w:r>
      <w:r>
        <w:rPr>
          <w:rFonts w:ascii="Arial" w:hAnsi="Arial"/>
          <w:b w:val="0"/>
          <w:i w:val="0"/>
          <w:color w:val="163258"/>
          <w:sz w:val="20"/>
        </w:rPr>
        <w:t>Dozent für agiles Projektmanagement am INeKO Institut für personelle und</w:t>
      </w:r>
    </w:p>
    <w:p>
      <w:pPr>
        <w:spacing w:after="80"/>
        <w:ind w:left="170"/>
      </w:pPr>
      <w:r>
        <w:rPr>
          <w:rFonts w:ascii="Arial" w:hAnsi="Arial"/>
          <w:color w:val="163258"/>
          <w:sz w:val="24"/>
        </w:rPr>
        <w:t xml:space="preserve">• </w:t>
      </w:r>
      <w:r>
        <w:rPr>
          <w:rFonts w:ascii="Arial" w:hAnsi="Arial"/>
          <w:b w:val="0"/>
          <w:i w:val="0"/>
          <w:color w:val="163258"/>
          <w:sz w:val="20"/>
        </w:rPr>
        <w:t>interpersonelle Kompetenz an der Universität zu Köln</w:t>
      </w:r>
    </w:p>
    <w:p>
      <w:pPr>
        <w:spacing w:after="80"/>
        <w:ind w:left="170"/>
      </w:pPr>
      <w:r>
        <w:rPr>
          <w:rFonts w:ascii="Arial" w:hAnsi="Arial"/>
          <w:color w:val="163258"/>
          <w:sz w:val="24"/>
        </w:rPr>
        <w:t xml:space="preserve">• </w:t>
      </w:r>
      <w:r>
        <w:rPr>
          <w:rFonts w:ascii="Arial" w:hAnsi="Arial"/>
          <w:b w:val="0"/>
          <w:i w:val="0"/>
          <w:color w:val="163258"/>
          <w:sz w:val="20"/>
        </w:rPr>
        <w:t>Arbeitsweise</w:t>
      </w:r>
    </w:p>
    <w:p>
      <w:pPr>
        <w:spacing w:after="80"/>
        <w:ind w:left="170"/>
      </w:pPr>
      <w:r>
        <w:rPr>
          <w:rFonts w:ascii="Arial" w:hAnsi="Arial"/>
          <w:color w:val="163258"/>
          <w:sz w:val="24"/>
        </w:rPr>
        <w:t xml:space="preserve">• </w:t>
      </w:r>
      <w:r>
        <w:rPr>
          <w:rFonts w:ascii="Arial" w:hAnsi="Arial"/>
          <w:b w:val="0"/>
          <w:i w:val="0"/>
          <w:color w:val="163258"/>
          <w:sz w:val="20"/>
        </w:rPr>
        <w:t>Meine Tätigkeit folgt dem Leitgedanken der systemischen Beratung: der</w:t>
      </w:r>
    </w:p>
    <w:p>
      <w:pPr>
        <w:spacing w:after="80"/>
        <w:ind w:left="170"/>
      </w:pPr>
      <w:r>
        <w:rPr>
          <w:rFonts w:ascii="Arial" w:hAnsi="Arial"/>
          <w:color w:val="163258"/>
          <w:sz w:val="24"/>
        </w:rPr>
        <w:t xml:space="preserve">• </w:t>
      </w:r>
      <w:r>
        <w:rPr>
          <w:rFonts w:ascii="Arial" w:hAnsi="Arial"/>
          <w:b w:val="0"/>
          <w:i w:val="0"/>
          <w:color w:val="163258"/>
          <w:sz w:val="20"/>
        </w:rPr>
        <w:t>Entwicklung von Führungskräften und Teams unter Berücksichtigung der jeweils</w:t>
      </w:r>
    </w:p>
    <w:p>
      <w:pPr>
        <w:spacing w:after="80"/>
        <w:ind w:left="170"/>
      </w:pPr>
      <w:r>
        <w:rPr>
          <w:rFonts w:ascii="Arial" w:hAnsi="Arial"/>
          <w:color w:val="163258"/>
          <w:sz w:val="24"/>
        </w:rPr>
        <w:t xml:space="preserve">• </w:t>
      </w:r>
      <w:r>
        <w:rPr>
          <w:rFonts w:ascii="Arial" w:hAnsi="Arial"/>
          <w:b w:val="0"/>
          <w:i w:val="0"/>
          <w:color w:val="163258"/>
          <w:sz w:val="20"/>
        </w:rPr>
        <w:t>individuellen Wirkzusammenhänge im Unternehmen bzw. Arbeitsumfeld. Hierbei</w:t>
      </w:r>
    </w:p>
    <w:p>
      <w:pPr>
        <w:spacing w:after="80"/>
        <w:ind w:left="170"/>
      </w:pPr>
      <w:r>
        <w:rPr>
          <w:rFonts w:ascii="Arial" w:hAnsi="Arial"/>
          <w:color w:val="163258"/>
          <w:sz w:val="24"/>
        </w:rPr>
        <w:t xml:space="preserve">• </w:t>
      </w:r>
      <w:r>
        <w:rPr>
          <w:rFonts w:ascii="Arial" w:hAnsi="Arial"/>
          <w:b w:val="0"/>
          <w:i w:val="0"/>
          <w:color w:val="163258"/>
          <w:sz w:val="20"/>
        </w:rPr>
        <w:t>begreife ich die Entwicklung als lösungs- oder ergebnisorientierten Prozess</w:t>
      </w:r>
    </w:p>
    <w:p>
      <w:pPr>
        <w:spacing w:after="80"/>
        <w:ind w:left="170"/>
      </w:pPr>
      <w:r>
        <w:rPr>
          <w:rFonts w:ascii="Arial" w:hAnsi="Arial"/>
          <w:color w:val="163258"/>
          <w:sz w:val="24"/>
        </w:rPr>
        <w:t xml:space="preserve">• </w:t>
      </w:r>
      <w:r>
        <w:rPr>
          <w:rFonts w:ascii="Arial" w:hAnsi="Arial"/>
          <w:b w:val="0"/>
          <w:i w:val="0"/>
          <w:color w:val="163258"/>
          <w:sz w:val="20"/>
        </w:rPr>
        <w:t>der sich aus der angeleiteten Selbstreflektion der betreffenden Person oder</w:t>
      </w:r>
    </w:p>
    <w:p>
      <w:pPr>
        <w:spacing w:after="80"/>
        <w:ind w:left="170"/>
      </w:pPr>
      <w:r>
        <w:rPr>
          <w:rFonts w:ascii="Arial" w:hAnsi="Arial"/>
          <w:color w:val="163258"/>
          <w:sz w:val="24"/>
        </w:rPr>
        <w:t xml:space="preserve">• </w:t>
      </w:r>
      <w:r>
        <w:rPr>
          <w:rFonts w:ascii="Arial" w:hAnsi="Arial"/>
          <w:b w:val="0"/>
          <w:i w:val="0"/>
          <w:color w:val="163258"/>
          <w:sz w:val="20"/>
        </w:rPr>
        <w:t>Gruppe speist.</w:t>
      </w:r>
    </w:p>
    <w:p>
      <w:pPr>
        <w:spacing w:after="80"/>
        <w:ind w:left="170"/>
      </w:pPr>
      <w:r>
        <w:rPr>
          <w:rFonts w:ascii="Arial" w:hAnsi="Arial"/>
          <w:color w:val="163258"/>
          <w:sz w:val="24"/>
        </w:rPr>
        <w:t xml:space="preserve">• </w:t>
      </w:r>
      <w:r>
        <w:rPr>
          <w:rFonts w:ascii="Arial" w:hAnsi="Arial"/>
          <w:b w:val="0"/>
          <w:i w:val="0"/>
          <w:color w:val="163258"/>
          <w:sz w:val="20"/>
        </w:rPr>
        <w:t>Schwerpunkte</w:t>
      </w:r>
    </w:p>
    <w:p>
      <w:pPr>
        <w:spacing w:after="80"/>
        <w:ind w:left="170"/>
      </w:pPr>
      <w:r>
        <w:rPr>
          <w:rFonts w:ascii="Arial" w:hAnsi="Arial"/>
          <w:color w:val="163258"/>
          <w:sz w:val="24"/>
        </w:rPr>
        <w:t xml:space="preserve">• </w:t>
      </w:r>
      <w:r>
        <w:rPr>
          <w:rFonts w:ascii="Arial" w:hAnsi="Arial"/>
          <w:b w:val="0"/>
          <w:i w:val="0"/>
          <w:color w:val="163258"/>
          <w:sz w:val="20"/>
        </w:rPr>
        <w:t>Agile Leadership</w:t>
      </w:r>
    </w:p>
    <w:p>
      <w:pPr>
        <w:spacing w:after="80"/>
        <w:ind w:left="170"/>
      </w:pPr>
      <w:r>
        <w:rPr>
          <w:rFonts w:ascii="Arial" w:hAnsi="Arial"/>
          <w:color w:val="163258"/>
          <w:sz w:val="24"/>
        </w:rPr>
        <w:t xml:space="preserve">• </w:t>
      </w:r>
      <w:r>
        <w:rPr>
          <w:rFonts w:ascii="Arial" w:hAnsi="Arial"/>
          <w:b w:val="0"/>
          <w:i w:val="0"/>
          <w:color w:val="163258"/>
          <w:sz w:val="20"/>
        </w:rPr>
        <w:t>Change Manager</w:t>
      </w:r>
    </w:p>
    <w:p>
      <w:pPr>
        <w:spacing w:after="80"/>
        <w:ind w:left="170"/>
      </w:pPr>
      <w:r>
        <w:rPr>
          <w:rFonts w:ascii="Arial" w:hAnsi="Arial"/>
          <w:color w:val="163258"/>
          <w:sz w:val="24"/>
        </w:rPr>
        <w:t xml:space="preserve">• </w:t>
      </w:r>
      <w:r>
        <w:rPr>
          <w:rFonts w:ascii="Arial" w:hAnsi="Arial"/>
          <w:b w:val="0"/>
          <w:i w:val="0"/>
          <w:color w:val="163258"/>
          <w:sz w:val="20"/>
        </w:rPr>
        <w:t>Führung</w:t>
      </w:r>
    </w:p>
    <w:p>
      <w:pPr>
        <w:spacing w:after="80"/>
        <w:ind w:left="170"/>
      </w:pPr>
      <w:r>
        <w:rPr>
          <w:rFonts w:ascii="Arial" w:hAnsi="Arial"/>
          <w:color w:val="163258"/>
          <w:sz w:val="24"/>
        </w:rPr>
        <w:t xml:space="preserve">• </w:t>
      </w:r>
      <w:r>
        <w:rPr>
          <w:rFonts w:ascii="Arial" w:hAnsi="Arial"/>
          <w:b w:val="0"/>
          <w:i w:val="0"/>
          <w:color w:val="163258"/>
          <w:sz w:val="20"/>
        </w:rPr>
        <w:t>Führungskräfte- und Teamentwicklun</w:t>
      </w:r>
    </w:p>
    <w:p>
      <w:pPr>
        <w:spacing w:after="80"/>
        <w:ind w:left="170"/>
      </w:pPr>
      <w:r>
        <w:rPr>
          <w:rFonts w:ascii="Arial" w:hAnsi="Arial"/>
          <w:color w:val="163258"/>
          <w:sz w:val="24"/>
        </w:rPr>
        <w:t xml:space="preserve">• </w:t>
      </w:r>
      <w:r>
        <w:rPr>
          <w:rFonts w:ascii="Arial" w:hAnsi="Arial"/>
          <w:b w:val="0"/>
          <w:i w:val="0"/>
          <w:color w:val="163258"/>
          <w:sz w:val="20"/>
        </w:rPr>
        <w:t>Organisationsentwickler</w:t>
      </w:r>
    </w:p>
    <w:p>
      <w:pPr>
        <w:spacing w:after="80"/>
        <w:ind w:left="170"/>
      </w:pPr>
      <w:r>
        <w:rPr>
          <w:rFonts w:ascii="Arial" w:hAnsi="Arial"/>
          <w:color w:val="163258"/>
          <w:sz w:val="24"/>
        </w:rPr>
        <w:t xml:space="preserve">• </w:t>
      </w:r>
      <w:r>
        <w:rPr>
          <w:rFonts w:ascii="Arial" w:hAnsi="Arial"/>
          <w:b w:val="0"/>
          <w:i w:val="0"/>
          <w:color w:val="163258"/>
          <w:sz w:val="20"/>
        </w:rPr>
        <w:t>SCRUM Coach</w:t>
      </w:r>
    </w:p>
    <w:p>
      <w:pPr>
        <w:spacing w:after="80"/>
        <w:ind w:left="170"/>
      </w:pPr>
      <w:r>
        <w:rPr>
          <w:rFonts w:ascii="Arial" w:hAnsi="Arial"/>
          <w:color w:val="163258"/>
          <w:sz w:val="24"/>
        </w:rPr>
        <w:t xml:space="preserve">• </w:t>
      </w:r>
      <w:r>
        <w:rPr>
          <w:rFonts w:ascii="Arial" w:hAnsi="Arial"/>
          <w:b w:val="0"/>
          <w:i w:val="0"/>
          <w:color w:val="163258"/>
          <w:sz w:val="20"/>
        </w:rPr>
        <w:t>Managementerfahrung in Unternehmen:</w:t>
      </w:r>
    </w:p>
    <w:p>
      <w:pPr>
        <w:spacing w:after="80"/>
        <w:ind w:left="170"/>
      </w:pPr>
      <w:r>
        <w:rPr>
          <w:rFonts w:ascii="Arial" w:hAnsi="Arial"/>
          <w:color w:val="163258"/>
          <w:sz w:val="24"/>
        </w:rPr>
        <w:t xml:space="preserve">• </w:t>
      </w:r>
      <w:r>
        <w:rPr>
          <w:rFonts w:ascii="Arial" w:hAnsi="Arial"/>
          <w:b w:val="0"/>
          <w:i w:val="0"/>
          <w:color w:val="163258"/>
          <w:sz w:val="20"/>
        </w:rPr>
        <w:t>Geschäftsführung</w:t>
      </w:r>
    </w:p>
    <w:p>
      <w:pPr>
        <w:spacing w:after="80"/>
        <w:ind w:left="170"/>
      </w:pPr>
      <w:r>
        <w:rPr>
          <w:rFonts w:ascii="Arial" w:hAnsi="Arial"/>
          <w:color w:val="163258"/>
          <w:sz w:val="24"/>
        </w:rPr>
        <w:t xml:space="preserve">• </w:t>
      </w:r>
      <w:r>
        <w:rPr>
          <w:rFonts w:ascii="Arial" w:hAnsi="Arial"/>
          <w:b w:val="0"/>
          <w:i w:val="0"/>
          <w:color w:val="163258"/>
          <w:sz w:val="20"/>
        </w:rPr>
        <w:t>Kunden-Fokussierung</w:t>
      </w:r>
    </w:p>
    <w:p>
      <w:pPr>
        <w:spacing w:after="80"/>
        <w:ind w:left="170"/>
      </w:pPr>
      <w:r>
        <w:rPr>
          <w:rFonts w:ascii="Arial" w:hAnsi="Arial"/>
          <w:color w:val="163258"/>
          <w:sz w:val="24"/>
        </w:rPr>
        <w:t xml:space="preserve">• </w:t>
      </w:r>
      <w:r>
        <w:rPr>
          <w:rFonts w:ascii="Arial" w:hAnsi="Arial"/>
          <w:b w:val="0"/>
          <w:i w:val="0"/>
          <w:color w:val="163258"/>
          <w:sz w:val="20"/>
        </w:rPr>
        <w:t>MVP-Ansatz</w:t>
      </w:r>
    </w:p>
    <w:p>
      <w:pPr>
        <w:spacing w:after="80"/>
        <w:ind w:left="170"/>
      </w:pPr>
      <w:r>
        <w:rPr>
          <w:rFonts w:ascii="Arial" w:hAnsi="Arial"/>
          <w:color w:val="163258"/>
          <w:sz w:val="24"/>
        </w:rPr>
        <w:t xml:space="preserve">• </w:t>
      </w:r>
      <w:r>
        <w:rPr>
          <w:rFonts w:ascii="Arial" w:hAnsi="Arial"/>
          <w:b w:val="0"/>
          <w:i w:val="0"/>
          <w:color w:val="163258"/>
          <w:sz w:val="20"/>
        </w:rPr>
        <w:t>Potentialentfaltung von Individuen &amp; Teams</w:t>
      </w:r>
    </w:p>
    <w:p>
      <w:pPr>
        <w:spacing w:after="80"/>
        <w:ind w:left="170"/>
      </w:pPr>
      <w:r>
        <w:rPr>
          <w:rFonts w:ascii="Arial" w:hAnsi="Arial"/>
          <w:color w:val="163258"/>
          <w:sz w:val="24"/>
        </w:rPr>
        <w:t xml:space="preserve">• </w:t>
      </w:r>
      <w:r>
        <w:rPr>
          <w:rFonts w:ascii="Arial" w:hAnsi="Arial"/>
          <w:b w:val="0"/>
          <w:i w:val="0"/>
          <w:color w:val="163258"/>
          <w:sz w:val="20"/>
        </w:rPr>
        <w:t>Psychologische Sicherheit</w:t>
      </w:r>
    </w:p>
    <w:p>
      <w:pPr>
        <w:spacing w:after="80"/>
        <w:ind w:left="170"/>
      </w:pPr>
      <w:r>
        <w:rPr>
          <w:rFonts w:ascii="Arial" w:hAnsi="Arial"/>
          <w:color w:val="163258"/>
          <w:sz w:val="24"/>
        </w:rPr>
        <w:t xml:space="preserve">• </w:t>
      </w:r>
      <w:r>
        <w:rPr>
          <w:rFonts w:ascii="Arial" w:hAnsi="Arial"/>
          <w:b w:val="0"/>
          <w:i w:val="0"/>
          <w:color w:val="163258"/>
          <w:sz w:val="20"/>
        </w:rPr>
        <w:t>Systemische Organisationentwicklung</w:t>
      </w:r>
    </w:p>
    <w:p>
      <w:pPr>
        <w:spacing w:after="80"/>
        <w:ind w:left="170"/>
      </w:pPr>
      <w:r>
        <w:rPr>
          <w:rFonts w:ascii="Arial" w:hAnsi="Arial"/>
          <w:color w:val="163258"/>
          <w:sz w:val="24"/>
        </w:rPr>
        <w:t xml:space="preserve">• </w:t>
      </w:r>
      <w:r>
        <w:rPr>
          <w:rFonts w:ascii="Arial" w:hAnsi="Arial"/>
          <w:b w:val="0"/>
          <w:i w:val="0"/>
          <w:color w:val="163258"/>
          <w:sz w:val="20"/>
        </w:rPr>
        <w:t>Value-Fokussierung</w:t>
      </w:r>
    </w:p>
    <w:p>
      <w:pPr>
        <w:spacing w:after="80"/>
        <w:ind w:left="170"/>
      </w:pPr>
      <w:r>
        <w:rPr>
          <w:rFonts w:ascii="Arial" w:hAnsi="Arial"/>
          <w:color w:val="163258"/>
          <w:sz w:val="24"/>
        </w:rPr>
        <w:t xml:space="preserve">• </w:t>
      </w:r>
      <w:r>
        <w:rPr>
          <w:rFonts w:ascii="Arial" w:hAnsi="Arial"/>
          <w:b w:val="0"/>
          <w:i w:val="0"/>
          <w:color w:val="163258"/>
          <w:sz w:val="20"/>
        </w:rPr>
        <w:t>Personalverantwortung:</w:t>
      </w:r>
    </w:p>
    <w:p>
      <w:pPr>
        <w:spacing w:after="80"/>
        <w:ind w:left="170"/>
      </w:pPr>
      <w:r>
        <w:rPr>
          <w:rFonts w:ascii="Arial" w:hAnsi="Arial"/>
          <w:color w:val="163258"/>
          <w:sz w:val="24"/>
        </w:rPr>
        <w:t xml:space="preserve">• </w:t>
      </w:r>
      <w:r>
        <w:rPr>
          <w:rFonts w:ascii="Arial" w:hAnsi="Arial"/>
          <w:b w:val="0"/>
          <w:i w:val="0"/>
          <w:color w:val="163258"/>
          <w:sz w:val="20"/>
        </w:rPr>
        <w:t>Appreciative Inquiry nach David Copperfield</w:t>
      </w:r>
    </w:p>
    <w:p>
      <w:pPr>
        <w:spacing w:after="80"/>
        <w:ind w:left="170"/>
      </w:pPr>
      <w:r>
        <w:rPr>
          <w:rFonts w:ascii="Arial" w:hAnsi="Arial"/>
          <w:color w:val="163258"/>
          <w:sz w:val="24"/>
        </w:rPr>
        <w:t xml:space="preserve">• </w:t>
      </w:r>
      <w:r>
        <w:rPr>
          <w:rFonts w:ascii="Arial" w:hAnsi="Arial"/>
          <w:b w:val="0"/>
          <w:i w:val="0"/>
          <w:color w:val="163258"/>
          <w:sz w:val="20"/>
        </w:rPr>
        <w:t>Gewaltfreie Kommunikation nach Marshall B. Rosenberg</w:t>
      </w:r>
    </w:p>
    <w:p>
      <w:pPr>
        <w:spacing w:after="80"/>
        <w:ind w:left="170"/>
      </w:pPr>
      <w:r>
        <w:rPr>
          <w:rFonts w:ascii="Arial" w:hAnsi="Arial"/>
          <w:color w:val="163258"/>
          <w:sz w:val="24"/>
        </w:rPr>
        <w:t xml:space="preserve">• </w:t>
      </w:r>
      <w:r>
        <w:rPr>
          <w:rFonts w:ascii="Arial" w:hAnsi="Arial"/>
          <w:b w:val="0"/>
          <w:i w:val="0"/>
          <w:color w:val="163258"/>
          <w:sz w:val="20"/>
        </w:rPr>
        <w:t>personenzentriertes systemisches Coaching</w:t>
      </w:r>
    </w:p>
    <w:p>
      <w:pPr>
        <w:spacing w:after="80"/>
        <w:ind w:left="170"/>
      </w:pPr>
      <w:r>
        <w:rPr>
          <w:rFonts w:ascii="Arial" w:hAnsi="Arial"/>
          <w:color w:val="163258"/>
          <w:sz w:val="24"/>
        </w:rPr>
        <w:t xml:space="preserve">• </w:t>
      </w:r>
      <w:r>
        <w:rPr>
          <w:rFonts w:ascii="Arial" w:hAnsi="Arial"/>
          <w:b w:val="0"/>
          <w:i w:val="0"/>
          <w:color w:val="163258"/>
          <w:sz w:val="20"/>
        </w:rPr>
        <w:t>Transferansätze des Hochleistungsmanagements in der betrieblichen Praxis</w:t>
      </w:r>
    </w:p>
    <w:p>
      <w:pPr>
        <w:spacing w:after="80"/>
        <w:ind w:left="170"/>
      </w:pPr>
      <w:r>
        <w:rPr>
          <w:rFonts w:ascii="Arial" w:hAnsi="Arial"/>
          <w:color w:val="163258"/>
          <w:sz w:val="24"/>
        </w:rPr>
        <w:t xml:space="preserve">• </w:t>
      </w:r>
      <w:r>
        <w:rPr>
          <w:rFonts w:ascii="Arial" w:hAnsi="Arial"/>
          <w:b w:val="0"/>
          <w:i w:val="0"/>
          <w:color w:val="163258"/>
          <w:sz w:val="20"/>
        </w:rPr>
        <w:t>(HIPE) nach Prof. Dr. Peter</w:t>
      </w:r>
    </w:p>
    <w:p>
      <w:pPr>
        <w:spacing w:before="0" w:after="240"/>
        <w:pBdr>
          <w:bottom w:val="single" w:sz="16" w:space="4" w:color="163258"/>
        </w:pBdr>
      </w:pPr>
      <w:r>
        <w:rPr>
          <w:rFonts w:ascii="Arial" w:hAnsi="Arial"/>
          <w:b/>
          <w:i w:val="0"/>
          <w:color w:val="163258"/>
          <w:sz w:val="26"/>
        </w:rPr>
        <w:t>Sonstige Informationen</w:t>
      </w:r>
    </w:p>
    <w:p>
      <w:pPr>
        <w:spacing w:after="80"/>
        <w:ind w:left="170"/>
      </w:pPr>
      <w:r>
        <w:rPr>
          <w:rFonts w:ascii="Arial" w:hAnsi="Arial"/>
          <w:b w:val="0"/>
          <w:i w:val="0"/>
          <w:color w:val="163258"/>
          <w:sz w:val="20"/>
        </w:rPr>
        <w:t>Sonstige Anmerkungen:</w:t>
      </w:r>
      <w:r>
        <w:br/>
      </w:r>
      <w:r>
        <w:rPr>
          <w:rFonts w:ascii="Arial" w:hAnsi="Arial"/>
          <w:b w:val="0"/>
          <w:i w:val="0"/>
          <w:color w:val="163258"/>
          <w:sz w:val="20"/>
        </w:rPr>
        <w:t>Qualifikationen</w:t>
      </w:r>
      <w:r>
        <w:br/>
      </w:r>
      <w:r>
        <w:rPr>
          <w:rFonts w:ascii="Arial" w:hAnsi="Arial"/>
          <w:b w:val="0"/>
          <w:i w:val="0"/>
          <w:color w:val="163258"/>
          <w:sz w:val="20"/>
        </w:rPr>
        <w:t>* Professional Scrum Master</w:t>
      </w:r>
      <w:r>
        <w:br/>
      </w:r>
      <w:r>
        <w:rPr>
          <w:rFonts w:ascii="Arial" w:hAnsi="Arial"/>
          <w:b w:val="0"/>
          <w:i w:val="0"/>
          <w:color w:val="163258"/>
          <w:sz w:val="20"/>
        </w:rPr>
        <w:t>scrum.org, USA</w:t>
      </w:r>
      <w:r>
        <w:br/>
      </w:r>
      <w:r>
        <w:rPr>
          <w:rFonts w:ascii="Arial" w:hAnsi="Arial"/>
          <w:b w:val="0"/>
          <w:i w:val="0"/>
          <w:color w:val="163258"/>
          <w:sz w:val="20"/>
        </w:rPr>
        <w:t>* Systemischer Coach / Changemanager</w:t>
      </w:r>
      <w:r>
        <w:br/>
      </w:r>
      <w:r>
        <w:rPr>
          <w:rFonts w:ascii="Arial" w:hAnsi="Arial"/>
          <w:b w:val="0"/>
          <w:i w:val="0"/>
          <w:color w:val="163258"/>
          <w:sz w:val="20"/>
        </w:rPr>
        <w:t>INeKO Institut an der Universität zu Köln</w:t>
      </w:r>
      <w:r>
        <w:br/>
      </w:r>
      <w:r>
        <w:rPr>
          <w:rFonts w:ascii="Arial" w:hAnsi="Arial"/>
          <w:b w:val="0"/>
          <w:i w:val="0"/>
          <w:color w:val="163258"/>
          <w:sz w:val="20"/>
        </w:rPr>
        <w:t>* Spezialist betriebliche Altersversorgung (DVA)</w:t>
      </w:r>
      <w:r>
        <w:br/>
      </w:r>
      <w:r>
        <w:rPr>
          <w:rFonts w:ascii="Arial" w:hAnsi="Arial"/>
          <w:b w:val="0"/>
          <w:i w:val="0"/>
          <w:color w:val="163258"/>
          <w:sz w:val="20"/>
        </w:rPr>
        <w:t>Deutsche Versicherungsakademie GmbH</w:t>
      </w:r>
      <w:r>
        <w:br/>
      </w:r>
      <w:r>
        <w:rPr>
          <w:rFonts w:ascii="Arial" w:hAnsi="Arial"/>
          <w:b w:val="0"/>
          <w:i w:val="0"/>
          <w:color w:val="163258"/>
          <w:sz w:val="20"/>
        </w:rPr>
        <w:t>Köln</w:t>
      </w:r>
      <w:r>
        <w:br/>
      </w:r>
      <w:r>
        <w:rPr>
          <w:rFonts w:ascii="Arial" w:hAnsi="Arial"/>
          <w:b w:val="0"/>
          <w:i w:val="0"/>
          <w:color w:val="163258"/>
          <w:sz w:val="20"/>
        </w:rPr>
        <w:t>* Versicherungsfachmann (BWV)</w:t>
      </w:r>
      <w:r>
        <w:br/>
      </w:r>
      <w:r>
        <w:rPr>
          <w:rFonts w:ascii="Arial" w:hAnsi="Arial"/>
          <w:b w:val="0"/>
          <w:i w:val="0"/>
          <w:color w:val="163258"/>
          <w:sz w:val="20"/>
        </w:rPr>
        <w:t>Berufsbildungswerk der Deutschen</w:t>
      </w:r>
      <w:r>
        <w:br/>
      </w:r>
      <w:r>
        <w:rPr>
          <w:rFonts w:ascii="Arial" w:hAnsi="Arial"/>
          <w:b w:val="0"/>
          <w:i w:val="0"/>
          <w:color w:val="163258"/>
          <w:sz w:val="20"/>
        </w:rPr>
        <w:t>Versicherungswirtschaft e.V.</w:t>
      </w:r>
      <w:r>
        <w:br/>
      </w:r>
      <w:r>
        <w:rPr>
          <w:rFonts w:ascii="Arial" w:hAnsi="Arial"/>
          <w:b w:val="0"/>
          <w:i w:val="0"/>
          <w:color w:val="163258"/>
          <w:sz w:val="20"/>
        </w:rPr>
        <w:t>Köln</w:t>
      </w:r>
      <w:r>
        <w:br/>
      </w:r>
      <w:r>
        <w:rPr>
          <w:rFonts w:ascii="Arial" w:hAnsi="Arial"/>
          <w:b w:val="0"/>
          <w:i w:val="0"/>
          <w:color w:val="163258"/>
          <w:sz w:val="20"/>
        </w:rPr>
        <w:t>* Bankkaufmann (IHK)</w:t>
      </w:r>
      <w:r>
        <w:br/>
      </w:r>
      <w:r>
        <w:rPr>
          <w:rFonts w:ascii="Arial" w:hAnsi="Arial"/>
          <w:b w:val="0"/>
          <w:i w:val="0"/>
          <w:color w:val="163258"/>
          <w:sz w:val="20"/>
        </w:rPr>
        <w:t>BfG Bank AG</w:t>
      </w:r>
      <w:r>
        <w:br/>
      </w:r>
      <w:r>
        <w:rPr>
          <w:rFonts w:ascii="Arial" w:hAnsi="Arial"/>
          <w:b w:val="0"/>
          <w:i w:val="0"/>
          <w:color w:val="163258"/>
          <w:sz w:val="20"/>
        </w:rPr>
        <w:t>Düsseldorf und Neuss</w:t>
      </w:r>
      <w:r>
        <w:br/>
      </w:r>
      <w:r>
        <w:rPr>
          <w:rFonts w:ascii="Arial" w:hAnsi="Arial"/>
          <w:b w:val="0"/>
          <w:i w:val="0"/>
          <w:color w:val="163258"/>
          <w:sz w:val="20"/>
        </w:rPr>
        <w:t>Erfahrungen &amp; Kenntnisse</w:t>
      </w:r>
      <w:r>
        <w:br/>
      </w:r>
      <w:r>
        <w:rPr>
          <w:rFonts w:ascii="Arial" w:hAnsi="Arial"/>
          <w:b w:val="0"/>
          <w:i w:val="0"/>
          <w:color w:val="163258"/>
          <w:sz w:val="20"/>
        </w:rPr>
        <w:t>* Einschlägige Expertise als Scrum/Agile Coach sowie als Consultant im</w:t>
      </w:r>
      <w:r>
        <w:br/>
      </w:r>
      <w:r>
        <w:rPr>
          <w:rFonts w:ascii="Arial" w:hAnsi="Arial"/>
          <w:b w:val="0"/>
          <w:i w:val="0"/>
          <w:color w:val="163258"/>
          <w:sz w:val="20"/>
        </w:rPr>
        <w:t>agilen Kontext seit mehr als zehn Jahren</w:t>
      </w:r>
      <w:r>
        <w:br/>
      </w:r>
      <w:r>
        <w:rPr>
          <w:rFonts w:ascii="Arial" w:hAnsi="Arial"/>
          <w:b w:val="0"/>
          <w:i w:val="0"/>
          <w:color w:val="163258"/>
          <w:sz w:val="20"/>
        </w:rPr>
        <w:t>* hohes Maß an Verständnis für die Interaktion zwischen den einzelnen</w:t>
      </w:r>
      <w:r>
        <w:br/>
      </w:r>
      <w:r>
        <w:rPr>
          <w:rFonts w:ascii="Arial" w:hAnsi="Arial"/>
          <w:b w:val="0"/>
          <w:i w:val="0"/>
          <w:color w:val="163258"/>
          <w:sz w:val="20"/>
        </w:rPr>
        <w:t>Beteiligten an einem Projekt, durch meine Erfahrungen auf</w:t>
      </w:r>
      <w:r>
        <w:br/>
      </w:r>
      <w:r>
        <w:rPr>
          <w:rFonts w:ascii="Arial" w:hAnsi="Arial"/>
          <w:b w:val="0"/>
          <w:i w:val="0"/>
          <w:color w:val="163258"/>
          <w:sz w:val="20"/>
        </w:rPr>
        <w:t>unterschiedlichen Führungsebenen und in unterschiedlichen</w:t>
      </w:r>
      <w:r>
        <w:br/>
      </w:r>
      <w:r>
        <w:rPr>
          <w:rFonts w:ascii="Arial" w:hAnsi="Arial"/>
          <w:b w:val="0"/>
          <w:i w:val="0"/>
          <w:color w:val="163258"/>
          <w:sz w:val="20"/>
        </w:rPr>
        <w:t>Organisationsbereichen</w:t>
      </w:r>
      <w:r>
        <w:br/>
      </w:r>
      <w:r>
        <w:rPr>
          <w:rFonts w:ascii="Arial" w:hAnsi="Arial"/>
          <w:b w:val="0"/>
          <w:i w:val="0"/>
          <w:color w:val="163258"/>
          <w:sz w:val="20"/>
        </w:rPr>
        <w:t>* Erfahrung mit agilen Arbeits- und Projekttechniken in den</w:t>
      </w:r>
      <w:r>
        <w:br/>
      </w:r>
      <w:r>
        <w:rPr>
          <w:rFonts w:ascii="Arial" w:hAnsi="Arial"/>
          <w:b w:val="0"/>
          <w:i w:val="0"/>
          <w:color w:val="163258"/>
          <w:sz w:val="20"/>
        </w:rPr>
        <w:t>unterschiedlichsten Branchen (z. B. Software, IT, Bau, Ingenieurwesen,</w:t>
      </w:r>
      <w:r>
        <w:br/>
      </w:r>
      <w:r>
        <w:rPr>
          <w:rFonts w:ascii="Arial" w:hAnsi="Arial"/>
          <w:b w:val="0"/>
          <w:i w:val="0"/>
          <w:color w:val="163258"/>
          <w:sz w:val="20"/>
        </w:rPr>
        <w:t>Finanzdienstleistung, Unternehmensberatung, Verkehr und Logistik etc.)</w:t>
      </w:r>
      <w:r>
        <w:br/>
      </w:r>
      <w:r>
        <w:rPr>
          <w:rFonts w:ascii="Arial" w:hAnsi="Arial"/>
          <w:b w:val="0"/>
          <w:i w:val="0"/>
          <w:color w:val="163258"/>
          <w:sz w:val="20"/>
        </w:rPr>
        <w:t>* Vielfältige Expertise in der Einführung agiler Techniken (insbesondere</w:t>
      </w:r>
      <w:r>
        <w:br/>
      </w:r>
      <w:r>
        <w:rPr>
          <w:rFonts w:ascii="Arial" w:hAnsi="Arial"/>
          <w:b w:val="0"/>
          <w:i w:val="0"/>
          <w:color w:val="163258"/>
          <w:sz w:val="20"/>
        </w:rPr>
        <w:t>Scrum), in bisher nach traditionellen Methoden organisierten</w:t>
      </w:r>
      <w:r>
        <w:br/>
      </w:r>
      <w:r>
        <w:rPr>
          <w:rFonts w:ascii="Arial" w:hAnsi="Arial"/>
          <w:b w:val="0"/>
          <w:i w:val="0"/>
          <w:color w:val="163258"/>
          <w:sz w:val="20"/>
        </w:rPr>
        <w:t>Arbeitsumgebungen</w:t>
      </w:r>
      <w:r>
        <w:br/>
      </w:r>
      <w:r>
        <w:rPr>
          <w:rFonts w:ascii="Arial" w:hAnsi="Arial"/>
          <w:b w:val="0"/>
          <w:i w:val="0"/>
          <w:color w:val="163258"/>
          <w:sz w:val="20"/>
        </w:rPr>
        <w:t>* langjährige Erfahrung in den Bereichen Moderation und Kommunikation;</w:t>
      </w:r>
      <w:r>
        <w:br/>
      </w:r>
      <w:r>
        <w:rPr>
          <w:rFonts w:ascii="Arial" w:hAnsi="Arial"/>
          <w:b w:val="0"/>
          <w:i w:val="0"/>
          <w:color w:val="163258"/>
          <w:sz w:val="20"/>
        </w:rPr>
        <w:t>insbesondere auch in schwierigen Gesprächssituationen</w:t>
      </w:r>
      <w:r>
        <w:br/>
      </w:r>
      <w:r>
        <w:rPr>
          <w:rFonts w:ascii="Arial" w:hAnsi="Arial"/>
          <w:b w:val="0"/>
          <w:i w:val="0"/>
          <w:color w:val="163258"/>
          <w:sz w:val="20"/>
        </w:rPr>
        <w:t>* seit über 15 Jahren als Berater und Coach tätig, seit 2008 im agilen</w:t>
      </w:r>
      <w:r>
        <w:br/>
      </w:r>
      <w:r>
        <w:rPr>
          <w:rFonts w:ascii="Arial" w:hAnsi="Arial"/>
          <w:b w:val="0"/>
          <w:i w:val="0"/>
          <w:color w:val="163258"/>
          <w:sz w:val="20"/>
        </w:rPr>
        <w:t>Kontext für Projektteams sowie als Sparringspartner der Führungskräfte</w:t>
      </w:r>
      <w:r>
        <w:br/>
      </w:r>
      <w:r>
        <w:rPr>
          <w:rFonts w:ascii="Arial" w:hAnsi="Arial"/>
          <w:b w:val="0"/>
          <w:i w:val="0"/>
          <w:color w:val="163258"/>
          <w:sz w:val="20"/>
        </w:rPr>
        <w:t>* Sicheres Agieren auf allen Ebenen inkl. C-Level</w:t>
      </w:r>
      <w:r>
        <w:br/>
      </w:r>
      <w:r>
        <w:rPr>
          <w:rFonts w:ascii="Arial" w:hAnsi="Arial"/>
          <w:b w:val="0"/>
          <w:i w:val="0"/>
          <w:color w:val="163258"/>
          <w:sz w:val="20"/>
        </w:rPr>
        <w:t>* Tätigkeitsschwerpunkte: agiles Projektmanagement, Senior Scrum Master,</w:t>
      </w:r>
      <w:r>
        <w:br/>
      </w:r>
      <w:r>
        <w:rPr>
          <w:rFonts w:ascii="Arial" w:hAnsi="Arial"/>
          <w:b w:val="0"/>
          <w:i w:val="0"/>
          <w:color w:val="163258"/>
          <w:sz w:val="20"/>
        </w:rPr>
        <w:t>Senior Agile Coach, systemisches Coaching / systemische Beratung</w:t>
      </w:r>
      <w:r>
        <w:br/>
      </w:r>
      <w:r>
        <w:rPr>
          <w:rFonts w:ascii="Arial" w:hAnsi="Arial"/>
          <w:b w:val="0"/>
          <w:i w:val="0"/>
          <w:color w:val="163258"/>
          <w:sz w:val="20"/>
        </w:rPr>
        <w:t>* Dozent für agiles Projektmanagement am INeKO Institut für personelle und</w:t>
      </w:r>
      <w:r>
        <w:br/>
      </w:r>
      <w:r>
        <w:rPr>
          <w:rFonts w:ascii="Arial" w:hAnsi="Arial"/>
          <w:b w:val="0"/>
          <w:i w:val="0"/>
          <w:color w:val="163258"/>
          <w:sz w:val="20"/>
        </w:rPr>
        <w:t>interpersonelle Kompetenz an der Universität zu Köln</w:t>
      </w:r>
      <w:r>
        <w:br/>
      </w:r>
      <w:r>
        <w:rPr>
          <w:rFonts w:ascii="Arial" w:hAnsi="Arial"/>
          <w:b w:val="0"/>
          <w:i w:val="0"/>
          <w:color w:val="163258"/>
          <w:sz w:val="20"/>
        </w:rPr>
        <w:t>Häufig angewendete Methoden</w:t>
      </w:r>
      <w:r>
        <w:br/>
      </w:r>
      <w:r>
        <w:rPr>
          <w:rFonts w:ascii="Arial" w:hAnsi="Arial"/>
          <w:b w:val="0"/>
          <w:i w:val="0"/>
          <w:color w:val="163258"/>
          <w:sz w:val="20"/>
        </w:rPr>
        <w:t>Scrum, SAFe, Kanban, Design Thinking, Prototyping, Lean Canvas, User Story</w:t>
      </w:r>
      <w:r>
        <w:br/>
      </w:r>
      <w:r>
        <w:rPr>
          <w:rFonts w:ascii="Arial" w:hAnsi="Arial"/>
          <w:b w:val="0"/>
          <w:i w:val="0"/>
          <w:color w:val="163258"/>
          <w:sz w:val="20"/>
        </w:rPr>
        <w:t>Mapping, Value Stream Mapping, Blueboard, Engpasskonzentrierte Strategie nach</w:t>
      </w:r>
      <w:r>
        <w:br/>
      </w:r>
      <w:r>
        <w:rPr>
          <w:rFonts w:ascii="Arial" w:hAnsi="Arial"/>
          <w:b w:val="0"/>
          <w:i w:val="0"/>
          <w:color w:val="163258"/>
          <w:sz w:val="20"/>
        </w:rPr>
        <w:t>Wolfgang Mewes, Transferansätze des Hochleistungsmanagements in der</w:t>
      </w:r>
      <w:r>
        <w:br/>
      </w:r>
      <w:r>
        <w:rPr>
          <w:rFonts w:ascii="Arial" w:hAnsi="Arial"/>
          <w:b w:val="0"/>
          <w:i w:val="0"/>
          <w:color w:val="163258"/>
          <w:sz w:val="20"/>
        </w:rPr>
        <w:t>betrieblichen Praxis (HIPE) nach Prof. Dr. Peter Pawlowsky, TU Chemnitz,</w:t>
      </w:r>
      <w:r>
        <w:br/>
      </w:r>
      <w:r>
        <w:rPr>
          <w:rFonts w:ascii="Arial" w:hAnsi="Arial"/>
          <w:b w:val="0"/>
          <w:i w:val="0"/>
          <w:color w:val="163258"/>
          <w:sz w:val="20"/>
        </w:rPr>
        <w:t>Appreciative Inquiry nach David Copperfield, Gewaltfreie Kommunikation nach</w:t>
      </w:r>
      <w:r>
        <w:br/>
      </w:r>
      <w:r>
        <w:rPr>
          <w:rFonts w:ascii="Arial" w:hAnsi="Arial"/>
          <w:b w:val="0"/>
          <w:i w:val="0"/>
          <w:color w:val="163258"/>
          <w:sz w:val="20"/>
        </w:rPr>
        <w:t>Marshall B. Rosenberg, Kommunikationsquadrat und Kommunikations-grundsätze</w:t>
      </w:r>
      <w:r>
        <w:br/>
      </w:r>
      <w:r>
        <w:rPr>
          <w:rFonts w:ascii="Arial" w:hAnsi="Arial"/>
          <w:b w:val="0"/>
          <w:i w:val="0"/>
          <w:color w:val="163258"/>
          <w:sz w:val="20"/>
        </w:rPr>
        <w:t>nach</w:t>
      </w:r>
      <w:r>
        <w:br/>
      </w:r>
      <w:r>
        <w:rPr>
          <w:rFonts w:ascii="Arial" w:hAnsi="Arial"/>
          <w:b w:val="0"/>
          <w:i w:val="0"/>
          <w:color w:val="163258"/>
          <w:sz w:val="20"/>
        </w:rPr>
        <w:t>Friedmann Schulz von Thun, personenzentriertes systemisches Coaching</w:t>
      </w:r>
      <w:r>
        <w:br/>
      </w:r>
      <w:r>
        <w:rPr>
          <w:rFonts w:ascii="Arial" w:hAnsi="Arial"/>
          <w:b w:val="0"/>
          <w:i w:val="0"/>
          <w:color w:val="163258"/>
          <w:sz w:val="20"/>
        </w:rPr>
        <w:t>Häufig eingesetzte Tools</w:t>
      </w:r>
      <w:r>
        <w:br/>
      </w:r>
      <w:r>
        <w:rPr>
          <w:rFonts w:ascii="Arial" w:hAnsi="Arial"/>
          <w:b w:val="0"/>
          <w:i w:val="0"/>
          <w:color w:val="163258"/>
          <w:sz w:val="20"/>
        </w:rPr>
        <w:t>Jira, Confluence, MS Office und MS Teams</w:t>
      </w:r>
      <w:r>
        <w:br/>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2020-09 - 2021-06</w:t>
            </w:r>
            <w:r>
              <w:rPr>
                <w:sz w:val="22"/>
              </w:rPr>
              <w:tab/>
            </w:r>
            <w:r>
              <w:rPr>
                <w:rFonts w:ascii="Arial" w:hAnsi="Arial"/>
                <w:b/>
                <w:color w:val="163258"/>
                <w:sz w:val="26"/>
              </w:rPr>
              <w:t>BITMARCK GmbH</w:t>
            </w:r>
          </w:p>
          <w:p>
            <w:pPr>
              <w:spacing w:after="160"/>
            </w:pPr>
            <w:r>
              <w:rPr>
                <w:rFonts w:ascii="Arial" w:hAnsi="Arial"/>
                <w:b/>
                <w:i w:val="0"/>
                <w:color w:val="163258"/>
                <w:sz w:val="22"/>
              </w:rPr>
              <w:t>Sparringspartner und systemsicher Coach für den verantwortliche</w:t>
            </w:r>
          </w:p>
          <w:p>
            <w:pPr>
              <w:spacing w:after="80"/>
              <w:ind w:left="227" w:hanging="170"/>
            </w:pPr>
            <w:r>
              <w:rPr>
                <w:rFonts w:ascii="Arial" w:hAnsi="Arial"/>
                <w:color w:val="163258"/>
                <w:sz w:val="24"/>
              </w:rPr>
              <w:t xml:space="preserve">• </w:t>
            </w:r>
            <w:r>
              <w:rPr>
                <w:rFonts w:ascii="Arial" w:hAnsi="Arial"/>
                <w:b w:val="0"/>
                <w:i w:val="0"/>
                <w:color w:val="163258"/>
                <w:sz w:val="20"/>
              </w:rPr>
              <w:t>Ziel des Projekts ist die Implementierung eines alle Geschäftsbereiche integrierenden, strategischen Produktma-nagements. In diesem Kontext bin ich einerseits als Sparringspartner/Berater an der Entwicklung des hierfür erforderlichen Vorgehensmodells und Prozessdesigns beteiligt und begleite andererseits den verantwortlichen Bereichsleiter und dessen Team als systemischer Coach. Hierbei steht insbesondere die Weiterentwicklung als Führungskraft bzw. als Team im Fokus.</w:t>
            </w:r>
          </w:p>
          <w:p>
            <w:pPr>
              <w:spacing w:after="80"/>
              <w:ind w:left="227" w:hanging="170"/>
            </w:pPr>
            <w:r>
              <w:rPr>
                <w:rFonts w:ascii="Arial" w:hAnsi="Arial"/>
                <w:color w:val="163258"/>
                <w:sz w:val="24"/>
              </w:rPr>
              <w:t xml:space="preserve">• </w:t>
            </w:r>
            <w:r>
              <w:rPr>
                <w:rFonts w:ascii="Arial" w:hAnsi="Arial"/>
                <w:b w:val="0"/>
                <w:i w:val="0"/>
                <w:color w:val="163258"/>
                <w:sz w:val="20"/>
              </w:rPr>
              <w:t>Mapping, Value Stream Mapping, Blueboard, Engpasskonzentrierte</w:t>
            </w:r>
          </w:p>
          <w:p>
            <w:pPr>
              <w:spacing w:after="80"/>
              <w:ind w:left="227" w:hanging="170"/>
            </w:pPr>
            <w:r>
              <w:rPr>
                <w:rFonts w:ascii="Arial" w:hAnsi="Arial"/>
                <w:color w:val="163258"/>
                <w:sz w:val="24"/>
              </w:rPr>
              <w:t xml:space="preserve">• </w:t>
            </w:r>
            <w:r>
              <w:rPr>
                <w:rFonts w:ascii="Arial" w:hAnsi="Arial"/>
                <w:b w:val="0"/>
                <w:i w:val="0"/>
                <w:color w:val="163258"/>
                <w:sz w:val="20"/>
              </w:rPr>
              <w:t>Strategie nach Wolfgang Mewes, Transferansätze des Hochleistungsmanagements in der betrieblichen Praxis (HIPE) nach Prof.</w:t>
            </w:r>
          </w:p>
          <w:p>
            <w:pPr>
              <w:spacing w:after="80"/>
              <w:ind w:left="227" w:hanging="170"/>
            </w:pPr>
            <w:r>
              <w:rPr>
                <w:rFonts w:ascii="Arial" w:hAnsi="Arial"/>
                <w:color w:val="163258"/>
                <w:sz w:val="24"/>
              </w:rPr>
              <w:t xml:space="preserve">• </w:t>
            </w:r>
            <w:r>
              <w:rPr>
                <w:rFonts w:ascii="Arial" w:hAnsi="Arial"/>
                <w:b w:val="0"/>
                <w:i w:val="0"/>
                <w:color w:val="163258"/>
                <w:sz w:val="20"/>
              </w:rPr>
              <w:t>Dr. Peter Pawlowsky, Appreciative Inquiry nach David Copperfield,</w:t>
            </w:r>
          </w:p>
          <w:p>
            <w:pPr>
              <w:spacing w:after="80"/>
              <w:ind w:left="227" w:hanging="170"/>
            </w:pPr>
            <w:r>
              <w:rPr>
                <w:rFonts w:ascii="Arial" w:hAnsi="Arial"/>
                <w:color w:val="163258"/>
                <w:sz w:val="24"/>
              </w:rPr>
              <w:t xml:space="preserve">• </w:t>
            </w:r>
            <w:r>
              <w:rPr>
                <w:rFonts w:ascii="Arial" w:hAnsi="Arial"/>
                <w:b w:val="0"/>
                <w:i w:val="0"/>
                <w:color w:val="163258"/>
                <w:sz w:val="20"/>
              </w:rPr>
              <w:t>Gewaltfreie Kommunikation nach Marshall B. Rosenberg,</w:t>
            </w:r>
          </w:p>
          <w:p>
            <w:pPr>
              <w:spacing w:after="80"/>
              <w:ind w:left="227" w:hanging="170"/>
            </w:pPr>
            <w:r>
              <w:rPr>
                <w:rFonts w:ascii="Arial" w:hAnsi="Arial"/>
                <w:color w:val="163258"/>
                <w:sz w:val="24"/>
              </w:rPr>
              <w:t xml:space="preserve">• </w:t>
            </w:r>
            <w:r>
              <w:rPr>
                <w:rFonts w:ascii="Arial" w:hAnsi="Arial"/>
                <w:b w:val="0"/>
                <w:i w:val="0"/>
                <w:color w:val="163258"/>
                <w:sz w:val="20"/>
              </w:rPr>
              <w:t>Kommunikationsquadrat und Kommunikationsgrundsätze nach Friedmann</w:t>
            </w:r>
          </w:p>
          <w:p>
            <w:pPr>
              <w:spacing w:after="80"/>
              <w:ind w:left="227" w:hanging="170"/>
            </w:pPr>
            <w:r>
              <w:rPr>
                <w:rFonts w:ascii="Arial" w:hAnsi="Arial"/>
                <w:color w:val="163258"/>
                <w:sz w:val="24"/>
              </w:rPr>
              <w:t xml:space="preserve">• </w:t>
            </w:r>
            <w:r>
              <w:rPr>
                <w:rFonts w:ascii="Arial" w:hAnsi="Arial"/>
                <w:b w:val="0"/>
                <w:i w:val="0"/>
                <w:color w:val="163258"/>
                <w:sz w:val="20"/>
              </w:rPr>
              <w:t>Schulz von Thun, personenzentriertes systemisches Coaching</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 Webex, MS Office 365, MS Teams</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User Story, Kanban, Design Thinking, Prototyping, Lean Canvas, Scrum</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2018-01 - 2020-06</w:t>
            </w:r>
            <w:r>
              <w:rPr>
                <w:sz w:val="22"/>
              </w:rPr>
              <w:tab/>
            </w:r>
            <w:r>
              <w:rPr>
                <w:rFonts w:ascii="Arial" w:hAnsi="Arial"/>
                <w:b/>
                <w:color w:val="163258"/>
                <w:sz w:val="26"/>
              </w:rPr>
              <w:t>DB Fernverkehr AG</w:t>
            </w:r>
          </w:p>
          <w:p>
            <w:pPr>
              <w:spacing w:after="160"/>
            </w:pPr>
            <w:r>
              <w:rPr>
                <w:rFonts w:ascii="Arial" w:hAnsi="Arial"/>
                <w:b/>
                <w:i w:val="0"/>
                <w:color w:val="163258"/>
                <w:sz w:val="22"/>
              </w:rPr>
              <w:t>Agile Coach / Scrum Master</w:t>
            </w:r>
          </w:p>
          <w:p>
            <w:pPr>
              <w:spacing w:after="80"/>
              <w:ind w:left="227" w:hanging="170"/>
            </w:pPr>
            <w:r>
              <w:rPr>
                <w:rFonts w:ascii="Arial" w:hAnsi="Arial"/>
                <w:color w:val="163258"/>
                <w:sz w:val="24"/>
              </w:rPr>
              <w:t xml:space="preserve">• </w:t>
            </w:r>
            <w:r>
              <w:rPr>
                <w:rFonts w:ascii="Arial" w:hAnsi="Arial"/>
                <w:b w:val="0"/>
                <w:i w:val="0"/>
                <w:color w:val="163258"/>
                <w:sz w:val="20"/>
              </w:rPr>
              <w:t>In diesem Kontext umfasst der Auftrag das agile Coaching von der Projektleitung bis hin zu den einzelnen Projektteams sowie die weitergehende Agilisierung der Projekt-Organisationsstrukturen. Management, agile Entwicklungsmethoden, Organisationsentwicklung, agile Project Management, agile Project Management</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 Atlassian Confluence, JIRA</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Kanban, Scrum, agile Projectmanagement, agile Project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2017-04 - 2018-03</w:t>
            </w:r>
            <w:r>
              <w:rPr>
                <w:sz w:val="22"/>
              </w:rPr>
              <w:tab/>
            </w:r>
            <w:r>
              <w:rPr>
                <w:rFonts w:ascii="Arial" w:hAnsi="Arial"/>
                <w:b/>
                <w:color w:val="163258"/>
                <w:sz w:val="26"/>
              </w:rPr>
            </w:r>
          </w:p>
          <w:p>
            <w:pPr>
              <w:spacing w:after="160"/>
            </w:pPr>
            <w:r>
              <w:rPr>
                <w:rFonts w:ascii="Arial" w:hAnsi="Arial"/>
                <w:b/>
                <w:i w:val="0"/>
                <w:color w:val="163258"/>
                <w:sz w:val="22"/>
              </w:rPr>
              <w:t>Senior Agile Coach / Organisationsentwickler</w:t>
            </w:r>
          </w:p>
          <w:p>
            <w:pPr>
              <w:spacing w:after="80"/>
              <w:ind w:left="227" w:hanging="170"/>
            </w:pPr>
            <w:r>
              <w:rPr>
                <w:rFonts w:ascii="Arial" w:hAnsi="Arial"/>
                <w:color w:val="163258"/>
                <w:sz w:val="24"/>
              </w:rPr>
              <w:t xml:space="preserve">• </w:t>
            </w:r>
            <w:r>
              <w:rPr>
                <w:rFonts w:ascii="Arial" w:hAnsi="Arial"/>
                <w:b w:val="0"/>
                <w:i w:val="0"/>
                <w:color w:val="163258"/>
                <w:sz w:val="20"/>
              </w:rPr>
              <w:t>Transformationsprozess hin zu mehr Agilität in der Führung Die innerhalb der Branche ganz unterschiedlich ausge-richteten</w:t>
            </w:r>
          </w:p>
          <w:p>
            <w:pPr>
              <w:spacing w:after="80"/>
              <w:ind w:left="227" w:hanging="170"/>
            </w:pPr>
            <w:r>
              <w:rPr>
                <w:rFonts w:ascii="Arial" w:hAnsi="Arial"/>
                <w:color w:val="163258"/>
                <w:sz w:val="24"/>
              </w:rPr>
              <w:t xml:space="preserve">• </w:t>
            </w:r>
            <w:r>
              <w:rPr>
                <w:rFonts w:ascii="Arial" w:hAnsi="Arial"/>
                <w:b w:val="0"/>
                <w:i w:val="0"/>
                <w:color w:val="163258"/>
                <w:sz w:val="20"/>
              </w:rPr>
              <w:t>Unternehmen der Unternehmensgruppe, sollten zu einem sich komplementär ergänzenden „Gesamtkonzept“ zusammengeführt werden.</w:t>
            </w:r>
          </w:p>
          <w:p>
            <w:pPr>
              <w:spacing w:after="80"/>
              <w:ind w:left="227" w:hanging="170"/>
            </w:pPr>
            <w:r>
              <w:rPr>
                <w:rFonts w:ascii="Arial" w:hAnsi="Arial"/>
                <w:color w:val="163258"/>
                <w:sz w:val="24"/>
              </w:rPr>
              <w:t xml:space="preserve">• </w:t>
            </w:r>
            <w:r>
              <w:rPr>
                <w:rFonts w:ascii="Arial" w:hAnsi="Arial"/>
                <w:b w:val="0"/>
                <w:i w:val="0"/>
                <w:color w:val="163258"/>
                <w:sz w:val="20"/>
              </w:rPr>
              <w:t>Hierbei galt es, im Rahmen einer ganzheitlichen Strategie, die einzelnen Unternehmensführ-ungen in der Umsetzung zu begleiten. Aus den einzelnen Geschäftsführungen sollte ein Führungsteam geformt werden, welches ganzheitlich im Sinne der Unternehmensgruppe denkt und handelt. Tradierte Perspektiven und Führungs-muster wurden agilisiert und erstmals eine gemeinsame Performance mit Blick auf die Unternehmensgruppe als Ganzes erreicht.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Organisationsentwicklung, Systemisches Coaching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2017-03 - 2017-06</w:t>
            </w:r>
            <w:r>
              <w:rPr>
                <w:sz w:val="22"/>
              </w:rPr>
              <w:tab/>
            </w:r>
            <w:r>
              <w:rPr>
                <w:rFonts w:ascii="Arial" w:hAnsi="Arial"/>
                <w:b/>
                <w:color w:val="163258"/>
                <w:sz w:val="26"/>
              </w:rPr>
              <w:t>Architektur &amp; Bauwesen</w:t>
            </w:r>
          </w:p>
          <w:p>
            <w:pPr>
              <w:spacing w:after="160"/>
            </w:pPr>
            <w:r>
              <w:rPr>
                <w:rFonts w:ascii="Arial" w:hAnsi="Arial"/>
                <w:b/>
                <w:i w:val="0"/>
                <w:color w:val="163258"/>
                <w:sz w:val="22"/>
              </w:rPr>
              <w:t>Agile Coach</w:t>
            </w:r>
          </w:p>
          <w:p>
            <w:pPr>
              <w:spacing w:after="80"/>
              <w:ind w:left="227" w:hanging="170"/>
            </w:pPr>
            <w:r>
              <w:rPr>
                <w:rFonts w:ascii="Arial" w:hAnsi="Arial"/>
                <w:color w:val="163258"/>
                <w:sz w:val="24"/>
              </w:rPr>
              <w:t xml:space="preserve">• </w:t>
            </w:r>
            <w:r>
              <w:rPr>
                <w:rFonts w:ascii="Arial" w:hAnsi="Arial"/>
                <w:b w:val="0"/>
                <w:i w:val="0"/>
                <w:color w:val="163258"/>
                <w:sz w:val="20"/>
              </w:rPr>
              <w:t>Der Auftrag umfasste die Begleitung des Projektteams in der Rolle des Agile Coach.</w:t>
            </w:r>
          </w:p>
          <w:p>
            <w:pPr>
              <w:spacing w:after="80"/>
              <w:ind w:left="227" w:hanging="170"/>
            </w:pPr>
            <w:r>
              <w:rPr>
                <w:rFonts w:ascii="Arial" w:hAnsi="Arial"/>
                <w:color w:val="163258"/>
                <w:sz w:val="24"/>
              </w:rPr>
              <w:t xml:space="preserve">• </w:t>
            </w:r>
            <w:r>
              <w:rPr>
                <w:rFonts w:ascii="Arial" w:hAnsi="Arial"/>
                <w:b w:val="0"/>
                <w:i w:val="0"/>
                <w:color w:val="163258"/>
                <w:sz w:val="20"/>
              </w:rPr>
              <w:t>Der Fokus des Projekts galt den Themen Führung und Organisationsentwicklung in den betroffenen Unternehmensbereichen sowie deren synergetisches Zu-sammenspiel. Das Unternehmen ist nach agilen Grundsätzen aufgestellt, weshalb auch das Projekts in diesem</w:t>
            </w:r>
          </w:p>
          <w:p>
            <w:pPr>
              <w:spacing w:after="80"/>
              <w:ind w:left="227" w:hanging="170"/>
            </w:pPr>
            <w:r>
              <w:rPr>
                <w:rFonts w:ascii="Arial" w:hAnsi="Arial"/>
                <w:color w:val="163258"/>
                <w:sz w:val="24"/>
              </w:rPr>
              <w:t xml:space="preserve">• </w:t>
            </w:r>
            <w:r>
              <w:rPr>
                <w:rFonts w:ascii="Arial" w:hAnsi="Arial"/>
                <w:b w:val="0"/>
                <w:i w:val="0"/>
                <w:color w:val="163258"/>
                <w:sz w:val="20"/>
              </w:rPr>
              <w:t>Kontext zu sehen ist. scrum master, zertifizierter scrum master, Scrum-Methodik, Scrum</w:t>
            </w:r>
          </w:p>
          <w:p>
            <w:pPr>
              <w:spacing w:after="80"/>
              <w:ind w:left="227" w:hanging="170"/>
            </w:pPr>
            <w:r>
              <w:rPr>
                <w:rFonts w:ascii="Arial" w:hAnsi="Arial"/>
                <w:color w:val="163258"/>
                <w:sz w:val="24"/>
              </w:rPr>
              <w:t xml:space="preserve">• </w:t>
            </w:r>
            <w:r>
              <w:rPr>
                <w:rFonts w:ascii="Arial" w:hAnsi="Arial"/>
                <w:b w:val="0"/>
                <w:i w:val="0"/>
                <w:color w:val="163258"/>
                <w:sz w:val="20"/>
              </w:rPr>
              <w:t>Master, Scrum-Master</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 JIRA</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professional, Agile Coach, Systemischer Coach, certified scrum master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2016-09 - 2017-08</w:t>
            </w:r>
            <w:r>
              <w:rPr>
                <w:sz w:val="22"/>
              </w:rPr>
              <w:tab/>
            </w:r>
            <w:r>
              <w:rPr>
                <w:rFonts w:ascii="Arial" w:hAnsi="Arial"/>
                <w:b/>
                <w:color w:val="163258"/>
                <w:sz w:val="26"/>
              </w:rPr>
              <w:t>Informationstechnologie</w:t>
            </w:r>
          </w:p>
          <w:p>
            <w:pPr>
              <w:spacing w:after="160"/>
            </w:pPr>
            <w:r>
              <w:rPr>
                <w:rFonts w:ascii="Arial" w:hAnsi="Arial"/>
                <w:b/>
                <w:i w:val="0"/>
                <w:color w:val="163258"/>
                <w:sz w:val="22"/>
              </w:rPr>
              <w:t>Agile Coach / Agile Consultant</w:t>
            </w:r>
          </w:p>
          <w:p>
            <w:pPr>
              <w:spacing w:after="80"/>
              <w:ind w:left="227" w:hanging="170"/>
            </w:pPr>
            <w:r>
              <w:rPr>
                <w:rFonts w:ascii="Arial" w:hAnsi="Arial"/>
                <w:color w:val="163258"/>
                <w:sz w:val="24"/>
              </w:rPr>
              <w:t xml:space="preserve">• </w:t>
            </w:r>
            <w:r>
              <w:rPr>
                <w:rFonts w:ascii="Arial" w:hAnsi="Arial"/>
                <w:b w:val="0"/>
                <w:i w:val="0"/>
                <w:color w:val="163258"/>
                <w:sz w:val="20"/>
              </w:rPr>
              <w:t>Das in der „Garage“ gegründete IT-Unternehmen ist nach über 15 Jahren der Startup-Phase entwachsen und mit seiner Produktstrategie (SaaS) nachhaltig erfolgreich in einer Marktlücke positioniert. Allerdings hat der Gründergeist in Form von Innovationskraft und Veränderungs-bereitschaft mit zunehmendem Erfolg nachgelassen. Aus diesem Grund wurde eine schrittweise Agilisierung des Unternehmens mit einem besonderen</w:t>
            </w:r>
          </w:p>
          <w:p>
            <w:pPr>
              <w:spacing w:after="80"/>
              <w:ind w:left="227" w:hanging="170"/>
            </w:pPr>
            <w:r>
              <w:rPr>
                <w:rFonts w:ascii="Arial" w:hAnsi="Arial"/>
                <w:color w:val="163258"/>
                <w:sz w:val="24"/>
              </w:rPr>
              <w:t xml:space="preserve">• </w:t>
            </w:r>
            <w:r>
              <w:rPr>
                <w:rFonts w:ascii="Arial" w:hAnsi="Arial"/>
                <w:b w:val="0"/>
                <w:i w:val="0"/>
                <w:color w:val="163258"/>
                <w:sz w:val="20"/>
              </w:rPr>
              <w:t>Augenmerk auf Scrum angestrebt. Der Auftrag umfasste die vollständige Projektentwicklung und -struktu-rierung sowie die enge Begleitung der Umsetzung.</w:t>
            </w:r>
          </w:p>
          <w:p>
            <w:pPr>
              <w:spacing w:after="80"/>
              <w:ind w:left="227" w:hanging="170"/>
            </w:pPr>
            <w:r>
              <w:rPr>
                <w:rFonts w:ascii="Arial" w:hAnsi="Arial"/>
                <w:color w:val="163258"/>
                <w:sz w:val="24"/>
              </w:rPr>
              <w:t xml:space="preserve">• </w:t>
            </w:r>
            <w:r>
              <w:rPr>
                <w:rFonts w:ascii="Arial" w:hAnsi="Arial"/>
                <w:b w:val="0"/>
                <w:i w:val="0"/>
                <w:color w:val="163258"/>
                <w:sz w:val="20"/>
              </w:rPr>
              <w:t>Programmierung, agile Projectmanagement, agile Project Management</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 JIRA</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professional scrum master, agile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2016-08 - 2017-07</w:t>
            </w:r>
            <w:r>
              <w:rPr>
                <w:sz w:val="22"/>
              </w:rPr>
              <w:tab/>
            </w:r>
            <w:r>
              <w:rPr>
                <w:rFonts w:ascii="Arial" w:hAnsi="Arial"/>
                <w:b/>
                <w:color w:val="163258"/>
                <w:sz w:val="26"/>
              </w:rPr>
              <w:t>Architektur &amp; Bauwesen</w:t>
            </w:r>
          </w:p>
          <w:p>
            <w:pPr>
              <w:spacing w:after="160"/>
            </w:pPr>
            <w:r>
              <w:rPr>
                <w:rFonts w:ascii="Arial" w:hAnsi="Arial"/>
                <w:b/>
                <w:i w:val="0"/>
                <w:color w:val="163258"/>
                <w:sz w:val="22"/>
              </w:rPr>
              <w:t>Projektleitung (mit agiler Ausrichtung | Scrum, Kanban etc.)</w:t>
            </w:r>
          </w:p>
          <w:p>
            <w:pPr>
              <w:spacing w:after="80"/>
              <w:ind w:left="227" w:hanging="170"/>
            </w:pPr>
            <w:r>
              <w:rPr>
                <w:rFonts w:ascii="Arial" w:hAnsi="Arial"/>
                <w:color w:val="163258"/>
                <w:sz w:val="24"/>
              </w:rPr>
              <w:t xml:space="preserve">• </w:t>
            </w:r>
            <w:r>
              <w:rPr>
                <w:rFonts w:ascii="Arial" w:hAnsi="Arial"/>
                <w:b w:val="0"/>
                <w:i w:val="0"/>
                <w:color w:val="163258"/>
                <w:sz w:val="20"/>
              </w:rPr>
              <w:t>Der Auftrag umfasste die vollständige Projektentwicklung und - strukturierung sowie die enge Begleitung der Umsetzung. Neben der Implementierung eines internen Projektmanagementteams und der Begleitung dieses Teams als Agile Coach, fand auch ein situatives Agile</w:t>
            </w:r>
          </w:p>
          <w:p>
            <w:pPr>
              <w:spacing w:after="80"/>
              <w:ind w:left="227" w:hanging="170"/>
            </w:pPr>
            <w:r>
              <w:rPr>
                <w:rFonts w:ascii="Arial" w:hAnsi="Arial"/>
                <w:color w:val="163258"/>
                <w:sz w:val="24"/>
              </w:rPr>
              <w:t xml:space="preserve">• </w:t>
            </w:r>
            <w:r>
              <w:rPr>
                <w:rFonts w:ascii="Arial" w:hAnsi="Arial"/>
                <w:b w:val="0"/>
                <w:i w:val="0"/>
                <w:color w:val="163258"/>
                <w:sz w:val="20"/>
              </w:rPr>
              <w:t>Coaching von einzelnen Mitgliedern des Teams statt.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Agile Coaching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2014-03 - 2014-12</w:t>
            </w:r>
            <w:r>
              <w:rPr>
                <w:sz w:val="22"/>
              </w:rPr>
              <w:tab/>
            </w:r>
            <w:r>
              <w:rPr>
                <w:rFonts w:ascii="Arial" w:hAnsi="Arial"/>
                <w:b/>
                <w:color w:val="163258"/>
                <w:sz w:val="26"/>
              </w:rPr>
              <w:t>Finanzdienstleister</w:t>
            </w:r>
          </w:p>
          <w:p>
            <w:pPr>
              <w:spacing w:after="160"/>
            </w:pPr>
            <w:r>
              <w:rPr>
                <w:rFonts w:ascii="Arial" w:hAnsi="Arial"/>
                <w:b/>
                <w:i w:val="0"/>
                <w:color w:val="163258"/>
                <w:sz w:val="22"/>
              </w:rPr>
              <w:t>Geschäftsentwickler</w:t>
            </w:r>
          </w:p>
          <w:p>
            <w:pPr>
              <w:spacing w:after="80"/>
              <w:ind w:left="227" w:hanging="170"/>
            </w:pPr>
            <w:r>
              <w:rPr>
                <w:rFonts w:ascii="Arial" w:hAnsi="Arial"/>
                <w:color w:val="163258"/>
                <w:sz w:val="24"/>
              </w:rPr>
              <w:t xml:space="preserve">• </w:t>
            </w:r>
            <w:r>
              <w:rPr>
                <w:rFonts w:ascii="Arial" w:hAnsi="Arial"/>
                <w:b w:val="0"/>
                <w:i w:val="0"/>
                <w:color w:val="163258"/>
                <w:sz w:val="20"/>
              </w:rPr>
              <w:t>Meine Aufgabe war im Wesentlichen der Auf- und Ausbau des Geschäftsfeldes „betriebliche Altersversorgung“. Über dieses fachlich hochspezialisierte Geschäftsfeld galt es, den Kunden ganzheitlich für die Leistungen der Unternehmensgruppe zu gewinnen. Die erforderlichen Strukturen des neuen Geschäftsfeldes habe ich erfolgreich implementiert.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2008-10 - 2011-10</w:t>
            </w:r>
            <w:r>
              <w:rPr>
                <w:sz w:val="22"/>
              </w:rPr>
              <w:tab/>
            </w:r>
            <w:r>
              <w:rPr>
                <w:rFonts w:ascii="Arial" w:hAnsi="Arial"/>
                <w:b/>
                <w:color w:val="163258"/>
                <w:sz w:val="26"/>
              </w:rPr>
              <w:t>auf Anfrage</w:t>
            </w:r>
          </w:p>
          <w:p>
            <w:pPr>
              <w:spacing w:after="160"/>
            </w:pPr>
            <w:r>
              <w:rPr>
                <w:rFonts w:ascii="Arial" w:hAnsi="Arial"/>
                <w:b/>
                <w:i w:val="0"/>
                <w:color w:val="163258"/>
                <w:sz w:val="22"/>
              </w:rPr>
              <w:t>Geschäftsführer</w:t>
            </w:r>
          </w:p>
          <w:p>
            <w:pPr>
              <w:spacing w:after="80"/>
              <w:ind w:left="227" w:hanging="170"/>
            </w:pPr>
            <w:r>
              <w:rPr>
                <w:rFonts w:ascii="Arial" w:hAnsi="Arial"/>
                <w:color w:val="163258"/>
                <w:sz w:val="24"/>
              </w:rPr>
              <w:t xml:space="preserve">• </w:t>
            </w:r>
            <w:r>
              <w:rPr>
                <w:rFonts w:ascii="Arial" w:hAnsi="Arial"/>
                <w:b w:val="0"/>
                <w:i w:val="0"/>
                <w:color w:val="163258"/>
                <w:sz w:val="20"/>
              </w:rPr>
              <w:t>Innerhalb der zweiköpfigen Geschäftsführung war es meine Aufgabe, das bestehende Leistungsangebot des Geschäftsfeldes „betriebliche</w:t>
            </w:r>
          </w:p>
          <w:p>
            <w:pPr>
              <w:spacing w:after="80"/>
              <w:ind w:left="227" w:hanging="170"/>
            </w:pPr>
            <w:r>
              <w:rPr>
                <w:rFonts w:ascii="Arial" w:hAnsi="Arial"/>
                <w:color w:val="163258"/>
                <w:sz w:val="24"/>
              </w:rPr>
              <w:t xml:space="preserve">• </w:t>
            </w:r>
            <w:r>
              <w:rPr>
                <w:rFonts w:ascii="Arial" w:hAnsi="Arial"/>
                <w:b w:val="0"/>
                <w:i w:val="0"/>
                <w:color w:val="163258"/>
                <w:sz w:val="20"/>
              </w:rPr>
              <w:t>Altersversorgung“ zielgerichtet, insbesondere auch um den Themenkomplex „Überprüfung und Restrukturierung bestehender</w:t>
            </w:r>
          </w:p>
          <w:p>
            <w:pPr>
              <w:spacing w:after="80"/>
              <w:ind w:left="227" w:hanging="170"/>
            </w:pPr>
            <w:r>
              <w:rPr>
                <w:rFonts w:ascii="Arial" w:hAnsi="Arial"/>
                <w:color w:val="163258"/>
                <w:sz w:val="24"/>
              </w:rPr>
              <w:t xml:space="preserve">• </w:t>
            </w:r>
            <w:r>
              <w:rPr>
                <w:rFonts w:ascii="Arial" w:hAnsi="Arial"/>
                <w:b w:val="0"/>
                <w:i w:val="0"/>
                <w:color w:val="163258"/>
                <w:sz w:val="20"/>
              </w:rPr>
              <w:t>Pensionsverpflichtungen“, zu erweitern und mit einem entsprechenden</w:t>
            </w:r>
          </w:p>
          <w:p>
            <w:pPr>
              <w:spacing w:after="80"/>
              <w:ind w:left="227" w:hanging="170"/>
            </w:pPr>
            <w:r>
              <w:rPr>
                <w:rFonts w:ascii="Arial" w:hAnsi="Arial"/>
                <w:color w:val="163258"/>
                <w:sz w:val="24"/>
              </w:rPr>
              <w:t xml:space="preserve">• </w:t>
            </w:r>
            <w:r>
              <w:rPr>
                <w:rFonts w:ascii="Arial" w:hAnsi="Arial"/>
                <w:b w:val="0"/>
                <w:i w:val="0"/>
                <w:color w:val="163258"/>
                <w:sz w:val="20"/>
              </w:rPr>
              <w:t>Marketing- und Kommunikationskonzept zu hinterlegen.</w:t>
            </w:r>
          </w:p>
          <w:p>
            <w:pPr>
              <w:spacing w:after="80"/>
              <w:ind w:left="227" w:hanging="170"/>
            </w:pPr>
            <w:r>
              <w:rPr>
                <w:rFonts w:ascii="Arial" w:hAnsi="Arial"/>
                <w:color w:val="163258"/>
                <w:sz w:val="24"/>
              </w:rPr>
              <w:t xml:space="preserve">• </w:t>
            </w:r>
            <w:r>
              <w:rPr>
                <w:rFonts w:ascii="Arial" w:hAnsi="Arial"/>
                <w:b w:val="0"/>
                <w:i w:val="0"/>
                <w:color w:val="163258"/>
                <w:sz w:val="20"/>
              </w:rPr>
              <w:t>Sonstiges</w:t>
            </w:r>
          </w:p>
          <w:p>
            <w:pPr>
              <w:spacing w:after="80"/>
              <w:ind w:left="227" w:hanging="170"/>
            </w:pPr>
            <w:r>
              <w:rPr>
                <w:rFonts w:ascii="Arial" w:hAnsi="Arial"/>
                <w:color w:val="163258"/>
                <w:sz w:val="24"/>
              </w:rPr>
              <w:t xml:space="preserve">• </w:t>
            </w:r>
            <w:r>
              <w:rPr>
                <w:rFonts w:ascii="Arial" w:hAnsi="Arial"/>
                <w:b w:val="0"/>
                <w:i w:val="0"/>
                <w:color w:val="163258"/>
                <w:sz w:val="20"/>
              </w:rPr>
              <w:t>Sonstige Anmerkungen:</w:t>
            </w:r>
          </w:p>
          <w:p>
            <w:pPr>
              <w:spacing w:after="80"/>
              <w:ind w:left="227" w:hanging="170"/>
            </w:pPr>
            <w:r>
              <w:rPr>
                <w:rFonts w:ascii="Arial" w:hAnsi="Arial"/>
                <w:color w:val="163258"/>
                <w:sz w:val="24"/>
              </w:rPr>
              <w:t xml:space="preserve">• </w:t>
            </w:r>
            <w:r>
              <w:rPr>
                <w:rFonts w:ascii="Arial" w:hAnsi="Arial"/>
                <w:b w:val="0"/>
                <w:i w:val="0"/>
                <w:color w:val="163258"/>
                <w:sz w:val="20"/>
              </w:rPr>
              <w:t>Qualifikationen</w:t>
            </w:r>
          </w:p>
          <w:p>
            <w:pPr>
              <w:spacing w:after="80"/>
              <w:ind w:left="227" w:hanging="170"/>
            </w:pPr>
            <w:r>
              <w:rPr>
                <w:rFonts w:ascii="Arial" w:hAnsi="Arial"/>
                <w:color w:val="163258"/>
                <w:sz w:val="24"/>
              </w:rPr>
              <w:t xml:space="preserve">• </w:t>
            </w:r>
            <w:r>
              <w:rPr>
                <w:rFonts w:ascii="Arial" w:hAnsi="Arial"/>
                <w:b w:val="0"/>
                <w:i w:val="0"/>
                <w:color w:val="163258"/>
                <w:sz w:val="20"/>
              </w:rPr>
              <w:t>Professional Scrum Master</w:t>
            </w:r>
          </w:p>
          <w:p>
            <w:pPr>
              <w:spacing w:after="80"/>
              <w:ind w:left="227" w:hanging="170"/>
            </w:pPr>
            <w:r>
              <w:rPr>
                <w:rFonts w:ascii="Arial" w:hAnsi="Arial"/>
                <w:color w:val="163258"/>
                <w:sz w:val="24"/>
              </w:rPr>
              <w:t xml:space="preserve">• </w:t>
            </w:r>
            <w:r>
              <w:rPr>
                <w:rFonts w:ascii="Arial" w:hAnsi="Arial"/>
                <w:b w:val="0"/>
                <w:i w:val="0"/>
                <w:color w:val="163258"/>
                <w:sz w:val="20"/>
              </w:rPr>
              <w:t>scrum.org, USA</w:t>
            </w:r>
          </w:p>
          <w:p>
            <w:pPr>
              <w:spacing w:after="80"/>
              <w:ind w:left="227" w:hanging="170"/>
            </w:pPr>
            <w:r>
              <w:rPr>
                <w:rFonts w:ascii="Arial" w:hAnsi="Arial"/>
                <w:color w:val="163258"/>
                <w:sz w:val="24"/>
              </w:rPr>
              <w:t xml:space="preserve">• </w:t>
            </w:r>
            <w:r>
              <w:rPr>
                <w:rFonts w:ascii="Arial" w:hAnsi="Arial"/>
                <w:b w:val="0"/>
                <w:i w:val="0"/>
                <w:color w:val="163258"/>
                <w:sz w:val="20"/>
              </w:rPr>
              <w:t>Systemischer Coach / Changemanager</w:t>
            </w:r>
          </w:p>
          <w:p>
            <w:pPr>
              <w:spacing w:after="80"/>
              <w:ind w:left="227" w:hanging="170"/>
            </w:pPr>
            <w:r>
              <w:rPr>
                <w:rFonts w:ascii="Arial" w:hAnsi="Arial"/>
                <w:color w:val="163258"/>
                <w:sz w:val="24"/>
              </w:rPr>
              <w:t xml:space="preserve">• </w:t>
            </w:r>
            <w:r>
              <w:rPr>
                <w:rFonts w:ascii="Arial" w:hAnsi="Arial"/>
                <w:b w:val="0"/>
                <w:i w:val="0"/>
                <w:color w:val="163258"/>
                <w:sz w:val="20"/>
              </w:rPr>
              <w:t>INeKO Institut an der Universität zu Köln</w:t>
            </w:r>
          </w:p>
          <w:p>
            <w:pPr>
              <w:spacing w:after="80"/>
              <w:ind w:left="227" w:hanging="170"/>
            </w:pPr>
            <w:r>
              <w:rPr>
                <w:rFonts w:ascii="Arial" w:hAnsi="Arial"/>
                <w:color w:val="163258"/>
                <w:sz w:val="24"/>
              </w:rPr>
              <w:t xml:space="preserve">• </w:t>
            </w:r>
            <w:r>
              <w:rPr>
                <w:rFonts w:ascii="Arial" w:hAnsi="Arial"/>
                <w:b w:val="0"/>
                <w:i w:val="0"/>
                <w:color w:val="163258"/>
                <w:sz w:val="20"/>
              </w:rPr>
              <w:t>Spezialist betriebliche Altersversorgung (DVA) Deutsche Versicherungsakademie GmbH Köln</w:t>
            </w:r>
          </w:p>
          <w:p>
            <w:pPr>
              <w:spacing w:after="80"/>
              <w:ind w:left="227" w:hanging="170"/>
            </w:pPr>
            <w:r>
              <w:rPr>
                <w:rFonts w:ascii="Arial" w:hAnsi="Arial"/>
                <w:color w:val="163258"/>
                <w:sz w:val="24"/>
              </w:rPr>
              <w:t xml:space="preserve">• </w:t>
            </w:r>
            <w:r>
              <w:rPr>
                <w:rFonts w:ascii="Arial" w:hAnsi="Arial"/>
                <w:b w:val="0"/>
                <w:i w:val="0"/>
                <w:color w:val="163258"/>
                <w:sz w:val="20"/>
              </w:rPr>
              <w:t>Versicherungsfachmann (BWV)</w:t>
            </w:r>
          </w:p>
          <w:p>
            <w:pPr>
              <w:spacing w:after="80"/>
              <w:ind w:left="227" w:hanging="170"/>
            </w:pPr>
            <w:r>
              <w:rPr>
                <w:rFonts w:ascii="Arial" w:hAnsi="Arial"/>
                <w:color w:val="163258"/>
                <w:sz w:val="24"/>
              </w:rPr>
              <w:t xml:space="preserve">• </w:t>
            </w:r>
            <w:r>
              <w:rPr>
                <w:rFonts w:ascii="Arial" w:hAnsi="Arial"/>
                <w:b w:val="0"/>
                <w:i w:val="0"/>
                <w:color w:val="163258"/>
                <w:sz w:val="20"/>
              </w:rPr>
              <w:t>Berufsbildungswerk der Deutschen</w:t>
            </w:r>
          </w:p>
          <w:p>
            <w:pPr>
              <w:spacing w:after="80"/>
              <w:ind w:left="227" w:hanging="170"/>
            </w:pPr>
            <w:r>
              <w:rPr>
                <w:rFonts w:ascii="Arial" w:hAnsi="Arial"/>
                <w:color w:val="163258"/>
                <w:sz w:val="24"/>
              </w:rPr>
              <w:t xml:space="preserve">• </w:t>
            </w:r>
            <w:r>
              <w:rPr>
                <w:rFonts w:ascii="Arial" w:hAnsi="Arial"/>
                <w:b w:val="0"/>
                <w:i w:val="0"/>
                <w:color w:val="163258"/>
                <w:sz w:val="20"/>
              </w:rPr>
              <w:t>Versicherungswirtschaft e.V.</w:t>
            </w:r>
          </w:p>
          <w:p>
            <w:pPr>
              <w:spacing w:after="80"/>
              <w:ind w:left="227" w:hanging="170"/>
            </w:pPr>
            <w:r>
              <w:rPr>
                <w:rFonts w:ascii="Arial" w:hAnsi="Arial"/>
                <w:color w:val="163258"/>
                <w:sz w:val="24"/>
              </w:rPr>
              <w:t xml:space="preserve">• </w:t>
            </w:r>
            <w:r>
              <w:rPr>
                <w:rFonts w:ascii="Arial" w:hAnsi="Arial"/>
                <w:b w:val="0"/>
                <w:i w:val="0"/>
                <w:color w:val="163258"/>
                <w:sz w:val="20"/>
              </w:rPr>
              <w:t>Bankkaufmann (IHK)</w:t>
            </w:r>
          </w:p>
          <w:p>
            <w:pPr>
              <w:spacing w:after="80"/>
              <w:ind w:left="227" w:hanging="170"/>
            </w:pPr>
            <w:r>
              <w:rPr>
                <w:rFonts w:ascii="Arial" w:hAnsi="Arial"/>
                <w:color w:val="163258"/>
                <w:sz w:val="24"/>
              </w:rPr>
              <w:t xml:space="preserve">• </w:t>
            </w:r>
            <w:r>
              <w:rPr>
                <w:rFonts w:ascii="Arial" w:hAnsi="Arial"/>
                <w:b w:val="0"/>
                <w:i w:val="0"/>
                <w:color w:val="163258"/>
                <w:sz w:val="20"/>
              </w:rPr>
              <w:t>BfG Bank AG</w:t>
            </w:r>
          </w:p>
          <w:p>
            <w:pPr>
              <w:spacing w:after="80"/>
              <w:ind w:left="227" w:hanging="170"/>
            </w:pPr>
            <w:r>
              <w:rPr>
                <w:rFonts w:ascii="Arial" w:hAnsi="Arial"/>
                <w:color w:val="163258"/>
                <w:sz w:val="24"/>
              </w:rPr>
              <w:t xml:space="preserve">• </w:t>
            </w:r>
            <w:r>
              <w:rPr>
                <w:rFonts w:ascii="Arial" w:hAnsi="Arial"/>
                <w:b w:val="0"/>
                <w:i w:val="0"/>
                <w:color w:val="163258"/>
                <w:sz w:val="20"/>
              </w:rPr>
              <w:t>Düsseldorf und Neuss</w:t>
            </w:r>
          </w:p>
          <w:p>
            <w:pPr>
              <w:spacing w:after="80"/>
              <w:ind w:left="227" w:hanging="170"/>
            </w:pPr>
            <w:r>
              <w:rPr>
                <w:rFonts w:ascii="Arial" w:hAnsi="Arial"/>
                <w:color w:val="163258"/>
                <w:sz w:val="24"/>
              </w:rPr>
              <w:t xml:space="preserve">• </w:t>
            </w:r>
            <w:r>
              <w:rPr>
                <w:rFonts w:ascii="Arial" w:hAnsi="Arial"/>
                <w:b w:val="0"/>
                <w:i w:val="0"/>
                <w:color w:val="163258"/>
                <w:sz w:val="20"/>
              </w:rPr>
              <w:t>Erfahrungen &amp; Kenntnisse</w:t>
            </w:r>
          </w:p>
          <w:p>
            <w:pPr>
              <w:spacing w:after="80"/>
              <w:ind w:left="227" w:hanging="170"/>
            </w:pPr>
            <w:r>
              <w:rPr>
                <w:rFonts w:ascii="Arial" w:hAnsi="Arial"/>
                <w:color w:val="163258"/>
                <w:sz w:val="24"/>
              </w:rPr>
              <w:t xml:space="preserve">• </w:t>
            </w:r>
            <w:r>
              <w:rPr>
                <w:rFonts w:ascii="Arial" w:hAnsi="Arial"/>
                <w:b w:val="0"/>
                <w:i w:val="0"/>
                <w:color w:val="163258"/>
                <w:sz w:val="20"/>
              </w:rPr>
              <w:t>Einschlägige Expertise als Scrum/Agile Coach sowie als Consultant im agilen Kontext seit mehr als zehn Jahren</w:t>
            </w:r>
          </w:p>
          <w:p>
            <w:pPr>
              <w:spacing w:after="80"/>
              <w:ind w:left="227" w:hanging="170"/>
            </w:pPr>
            <w:r>
              <w:rPr>
                <w:rFonts w:ascii="Arial" w:hAnsi="Arial"/>
                <w:color w:val="163258"/>
                <w:sz w:val="24"/>
              </w:rPr>
              <w:t xml:space="preserve">• </w:t>
            </w:r>
            <w:r>
              <w:rPr>
                <w:rFonts w:ascii="Arial" w:hAnsi="Arial"/>
                <w:b w:val="0"/>
                <w:i w:val="0"/>
                <w:color w:val="163258"/>
                <w:sz w:val="20"/>
              </w:rPr>
              <w:t>hohes Maß an Verständnis für die Interaktion zwischen den einzelnen Beteiligten an einem Projekt, durch meine Erfahrungen auf unterschiedlichen Führungsebenen und in unterschiedlichen Organisationsbereichen</w:t>
            </w:r>
          </w:p>
          <w:p>
            <w:pPr>
              <w:spacing w:after="80"/>
              <w:ind w:left="227" w:hanging="170"/>
            </w:pPr>
            <w:r>
              <w:rPr>
                <w:rFonts w:ascii="Arial" w:hAnsi="Arial"/>
                <w:color w:val="163258"/>
                <w:sz w:val="24"/>
              </w:rPr>
              <w:t xml:space="preserve">• </w:t>
            </w:r>
            <w:r>
              <w:rPr>
                <w:rFonts w:ascii="Arial" w:hAnsi="Arial"/>
                <w:b w:val="0"/>
                <w:i w:val="0"/>
                <w:color w:val="163258"/>
                <w:sz w:val="20"/>
              </w:rPr>
              <w:t>Erfahrung mit agilen Arbeits- und Projekttechniken in den unterschiedlichsten Branchen (z. B. Software, IT, Bau, Ingenieurwesen, Finanzdienstleistung, Unternehmensberatung, Verkehr und Logistik etc.)</w:t>
            </w:r>
          </w:p>
          <w:p>
            <w:pPr>
              <w:spacing w:after="80"/>
              <w:ind w:left="227" w:hanging="170"/>
            </w:pPr>
            <w:r>
              <w:rPr>
                <w:rFonts w:ascii="Arial" w:hAnsi="Arial"/>
                <w:color w:val="163258"/>
                <w:sz w:val="24"/>
              </w:rPr>
              <w:t xml:space="preserve">• </w:t>
            </w:r>
            <w:r>
              <w:rPr>
                <w:rFonts w:ascii="Arial" w:hAnsi="Arial"/>
                <w:b w:val="0"/>
                <w:i w:val="0"/>
                <w:color w:val="163258"/>
                <w:sz w:val="20"/>
              </w:rPr>
              <w:t>Vielfältige Expertise in der Einführung agiler Techniken (insbesondere Scrum), in bisher nach traditionellen Methoden organisierten Arbeitsumgebungen</w:t>
            </w:r>
          </w:p>
          <w:p>
            <w:pPr>
              <w:spacing w:after="80"/>
              <w:ind w:left="227" w:hanging="170"/>
            </w:pPr>
            <w:r>
              <w:rPr>
                <w:rFonts w:ascii="Arial" w:hAnsi="Arial"/>
                <w:color w:val="163258"/>
                <w:sz w:val="24"/>
              </w:rPr>
              <w:t xml:space="preserve">• </w:t>
            </w:r>
            <w:r>
              <w:rPr>
                <w:rFonts w:ascii="Arial" w:hAnsi="Arial"/>
                <w:b w:val="0"/>
                <w:i w:val="0"/>
                <w:color w:val="163258"/>
                <w:sz w:val="20"/>
              </w:rPr>
              <w:t>langjährige Erfahrung in den Bereichen Moderation und Kommunikation;</w:t>
            </w:r>
          </w:p>
          <w:p>
            <w:pPr>
              <w:spacing w:after="80"/>
              <w:ind w:left="227" w:hanging="170"/>
            </w:pPr>
            <w:r>
              <w:rPr>
                <w:rFonts w:ascii="Arial" w:hAnsi="Arial"/>
                <w:color w:val="163258"/>
                <w:sz w:val="24"/>
              </w:rPr>
              <w:t xml:space="preserve">• </w:t>
            </w:r>
            <w:r>
              <w:rPr>
                <w:rFonts w:ascii="Arial" w:hAnsi="Arial"/>
                <w:b w:val="0"/>
                <w:i w:val="0"/>
                <w:color w:val="163258"/>
                <w:sz w:val="20"/>
              </w:rPr>
              <w:t>insbesondere auch in schwierigen Gesprächssituationen</w:t>
            </w:r>
          </w:p>
          <w:p>
            <w:pPr>
              <w:spacing w:after="80"/>
              <w:ind w:left="227" w:hanging="170"/>
            </w:pPr>
            <w:r>
              <w:rPr>
                <w:rFonts w:ascii="Arial" w:hAnsi="Arial"/>
                <w:color w:val="163258"/>
                <w:sz w:val="24"/>
              </w:rPr>
              <w:t xml:space="preserve">• </w:t>
            </w:r>
            <w:r>
              <w:rPr>
                <w:rFonts w:ascii="Arial" w:hAnsi="Arial"/>
                <w:b w:val="0"/>
                <w:i w:val="0"/>
                <w:color w:val="163258"/>
                <w:sz w:val="20"/>
              </w:rPr>
              <w:t>seit über 15 Jahren als Berater und Coach tätig, seit 2008 im agilen Kontext für Projektteams sowie als Sparringspartner der Führungskräfte</w:t>
            </w:r>
          </w:p>
          <w:p>
            <w:pPr>
              <w:spacing w:after="80"/>
              <w:ind w:left="227" w:hanging="170"/>
            </w:pPr>
            <w:r>
              <w:rPr>
                <w:rFonts w:ascii="Arial" w:hAnsi="Arial"/>
                <w:color w:val="163258"/>
                <w:sz w:val="24"/>
              </w:rPr>
              <w:t xml:space="preserve">• </w:t>
            </w:r>
            <w:r>
              <w:rPr>
                <w:rFonts w:ascii="Arial" w:hAnsi="Arial"/>
                <w:b w:val="0"/>
                <w:i w:val="0"/>
                <w:color w:val="163258"/>
                <w:sz w:val="20"/>
              </w:rPr>
              <w:t>Sicheres Agieren auf allen Ebenen inkl. C-Level</w:t>
            </w:r>
          </w:p>
          <w:p>
            <w:pPr>
              <w:spacing w:after="80"/>
              <w:ind w:left="227" w:hanging="170"/>
            </w:pPr>
            <w:r>
              <w:rPr>
                <w:rFonts w:ascii="Arial" w:hAnsi="Arial"/>
                <w:color w:val="163258"/>
                <w:sz w:val="24"/>
              </w:rPr>
              <w:t xml:space="preserve">• </w:t>
            </w:r>
            <w:r>
              <w:rPr>
                <w:rFonts w:ascii="Arial" w:hAnsi="Arial"/>
                <w:b w:val="0"/>
                <w:i w:val="0"/>
                <w:color w:val="163258"/>
                <w:sz w:val="20"/>
              </w:rPr>
              <w:t>Tätigkeitsschwerpunkte: agiles Projektmanagement, Senior Scrum Master, Senior Agile Coach, systemisches Coaching / systemische Beratung</w:t>
            </w:r>
          </w:p>
          <w:p>
            <w:pPr>
              <w:spacing w:after="80"/>
              <w:ind w:left="227" w:hanging="170"/>
            </w:pPr>
            <w:r>
              <w:rPr>
                <w:rFonts w:ascii="Arial" w:hAnsi="Arial"/>
                <w:color w:val="163258"/>
                <w:sz w:val="24"/>
              </w:rPr>
              <w:t xml:space="preserve">• </w:t>
            </w:r>
            <w:r>
              <w:rPr>
                <w:rFonts w:ascii="Arial" w:hAnsi="Arial"/>
                <w:b w:val="0"/>
                <w:i w:val="0"/>
                <w:color w:val="163258"/>
                <w:sz w:val="20"/>
              </w:rPr>
              <w:t>Dozent für agiles Projektmanagement am INeKO Institut für personelle und interpersonelle Kompetenz an der Universität zu Köln Häufig angewendete Methoden Scrum, SAFe, Kanban, Design Thinking, Prototyping, Lean Canvas, User Story Mapping, Value Stream Mapping, Blueboard, Engpasskonzentrierte Strategie nach Wolfgang Mewes, Transferansätze des Hochleistungsmanagements in der betrieblichen Praxis (HIPE) nach Prof. Dr. Peter Pawlowsky, TU Chemnitz, Appreciative Inquiry nach David Copperfield, Gewaltf</w:t>
            </w:r>
          </w:p>
          <w:p>
            <w:pPr>
              <w:spacing w:after="80"/>
              <w:ind w:left="227" w:hanging="170"/>
            </w:pPr>
            <w:r>
              <w:rPr>
                <w:rFonts w:ascii="Arial" w:hAnsi="Arial"/>
                <w:color w:val="163258"/>
                <w:sz w:val="24"/>
              </w:rPr>
              <w:t xml:space="preserve">• </w:t>
            </w:r>
            <w:r>
              <w:rPr>
                <w:rFonts w:ascii="Arial" w:hAnsi="Arial"/>
                <w:b w:val="0"/>
                <w:i w:val="0"/>
                <w:color w:val="163258"/>
                <w:sz w:val="20"/>
              </w:rPr>
              <w:t>Seite_drucken [Seite_drucken] Zum_Seitenanfang [Zum_Seitenanfang] Englisch anzeigen</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Sonstige Skills</w:t>
      </w:r>
    </w:p>
    <w:p>
      <w:pPr>
        <w:spacing w:after="240" w:line="360" w:lineRule="exact"/>
        <w:ind w:left="200"/>
        <w:pBdr>
          <w:left w:val="single" w:sz="16" w:space="8" w:color="d1d5db"/>
        </w:pBdr>
      </w:pPr>
      <w:r>
        <w:rPr>
          <w:rFonts w:ascii="Arial" w:hAnsi="Arial"/>
          <w:b w:val="0"/>
          <w:i w:val="0"/>
          <w:color w:val="163258"/>
          <w:sz w:val="20"/>
        </w:rPr>
        <w:t>professional scrum master | Kanban | SAFe | Spotify Modell | Design Thinking | Prototyping | Lean Canvas | User Story Mapping | Value Stream | Blueboard | Engpasskonzentrierte Strategie | Appreciative Inquiry | Eingesetzte Produkte: | JIRA | Confluence | MS Office 365 | MS Teams | ================================================= | ============================== | 01/2020 - heute: Dozentur | Scrum | Value Stream Mapping | Engpasskonzentrierte Strategie nach Wolfgang | Mewes | Transferansätze des Hochleistungsmanagements in der betrieblichen | Praxis | (HIPE) nach Prof. Dr. Peter Pawlowsky | Appreciative Inquiry nach David | Copperfield | Gewaltfreie Kommunikation nach Marshall B. Rosenberg | Kommunikationsquadrat und Kommunikationsgrundsätze nach Friedmann Schulz | von | Thun | personenzentriertes systemisches Coaching | Webex | 01/2018 - 06/2020: Stärkere Vernetzung der Fachbereiche in der Produktion | mittels Einführung einer neuen IT | Agile Entwicklung | agile Projectmanagement | agile Project | Management | agile Entwicklungsmethoden | Organisationsentwicklung | agile | Project | agile Project Management | Atlassian Confluence | 04/2017 - 03/2018: Agile Coaching der Geschäftsführer von bis zu acht | verschiedenen Unternehmen einer Unternehmensgruppe | Rolle: Senior Agile Coach / Organisationsentwickler | Aufgaben: | Transformationsprozess hin zu mehr Agilität in der Führung | Die innerhalb der Branche ganz unterschiedlich ausge-richteten Unternehmen der | Unternehmensgruppe | sollten zu einem sich komplementär ergänzenden | „Gesamtkonzept“ zusammengeführt werden. Hierbei galt es | im Rahmen einer | ganzheitlichen Strategie | die einzelnen Unternehmensführ-ungen in der | Umsetzung | zu begleiten. Aus den einzelnen Geschäftsführungen sollte ein Führungsteam | geformt werden | welches ganzheitlich im Sinne der Unternehmensgruppe denkt | und | handelt. Tradierte Perspektiven und Führungs-muster wurden agilisiert und | erstmals eine gemeinsame Performance mit Blick auf die Unternehmensgruppe | als | Ganzes erreicht. | Systemisches Coaching | 09/2016 - 08/2017: Schrittweise Agilisierung eines gesamten Unternehmens | agile Programmierung | 08/2016 - 07/2017: Arbeitgeberattraktivität | Agile Coaching | 03/2017 - 06/2017: Agilisierung des Zusammenspiels der unterschiedlichen | Führungsebenen und Geschäftsbereiche | Agile Coach | Systemischer Coach | certified scrum master | professional scrum | master | zertifizierter scrum master | Scrum-Methodik | Scrum Master | Scrum-Master | 03/2014 - 12/2014: Aufbau des Geschäftsfeldes „betriebliche Altersversorgung“ | und Business Development | professional</w:t>
      </w:r>
    </w:p>
    <w:p>
      <w:pPr>
        <w:spacing w:before="160" w:after="80"/>
        <w:pBdr>
          <w:bottom w:val="dashed" w:sz="8" w:space="4" w:color="d1d5db"/>
        </w:pBdr>
      </w:pPr>
      <w:r>
        <w:rPr>
          <w:rFonts w:ascii="Arial" w:hAnsi="Arial"/>
          <w:b/>
          <w:i w:val="0"/>
          <w:color w:val="163258"/>
          <w:sz w:val="20"/>
        </w:rPr>
        <w:t>Methoden</w:t>
      </w:r>
    </w:p>
    <w:p>
      <w:pPr>
        <w:spacing w:after="240" w:line="360" w:lineRule="exact"/>
        <w:ind w:left="200"/>
        <w:pBdr>
          <w:left w:val="single" w:sz="16" w:space="8" w:color="d1d5db"/>
        </w:pBdr>
      </w:pPr>
      <w:r>
        <w:rPr>
          <w:rFonts w:ascii="Arial" w:hAnsi="Arial"/>
          <w:b w:val="0"/>
          <w:i w:val="0"/>
          <w:color w:val="163258"/>
          <w:sz w:val="20"/>
        </w:rPr>
        <w:t>User Story</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AID-uw_5.4.4.0</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