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:lang w:val="it-IT"/>
          <w14:textFill>
            <w14:solidFill>
              <w14:srgbClr w14:val="000000"/>
            </w14:solidFill>
          </w14:textFill>
        </w:rPr>
        <w:t>Algorithm and Programming</w:t>
      </w:r>
    </w:p>
    <w:p>
      <w:pPr>
        <w:pStyle w:val="Title"/>
        <w:bidi w:val="0"/>
      </w:pPr>
    </w:p>
    <w:p>
      <w:pPr>
        <w:pStyle w:val="Title"/>
        <w:bidi w:val="0"/>
      </w:pPr>
    </w:p>
    <w:p>
      <w:pPr>
        <w:pStyle w:val="Subtitle"/>
        <w:bidi w:val="0"/>
      </w:pPr>
    </w:p>
    <w:p>
      <w:pPr>
        <w:pStyle w:val="Subtitle"/>
        <w:bidi w:val="0"/>
      </w:pPr>
    </w:p>
    <w:p>
      <w:pPr>
        <w:pStyle w:val="Subtitle"/>
        <w:bidi w:val="0"/>
      </w:pPr>
      <w:r>
        <w:rPr>
          <w:rFonts w:cs="Arial Unicode MS" w:eastAsia="Arial Unicode MS"/>
          <w:rtl w:val="0"/>
          <w:lang w:val="en-US"/>
        </w:rPr>
        <w:t>Final Project Report</w:t>
      </w:r>
    </w:p>
    <w:p>
      <w:pPr>
        <w:pStyle w:val="Subtitle"/>
        <w:bidi w:val="0"/>
      </w:pPr>
    </w:p>
    <w:p>
      <w:pPr>
        <w:pStyle w:val="Subtitle"/>
        <w:bidi w:val="0"/>
      </w:pPr>
      <w:r>
        <w:rPr>
          <w:rFonts w:cs="Arial Unicode MS" w:eastAsia="Arial Unicode MS"/>
          <w:rtl w:val="0"/>
          <w:lang w:val="en-US"/>
        </w:rPr>
        <w:t>Lecturer:</w:t>
      </w:r>
    </w:p>
    <w:p>
      <w:pPr>
        <w:pStyle w:val="Attribution"/>
        <w:bidi w:val="0"/>
      </w:pPr>
      <w:r>
        <w:rPr>
          <w:rtl w:val="0"/>
        </w:rPr>
        <w:t xml:space="preserve">Jude 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1701800</wp:posOffset>
            </wp:positionH>
            <wp:positionV relativeFrom="page">
              <wp:posOffset>2857725</wp:posOffset>
            </wp:positionV>
            <wp:extent cx="4152900" cy="2488975"/>
            <wp:effectExtent l="0" t="0" r="0" b="0"/>
            <wp:wrapTopAndBottom distT="152400" distB="152400"/>
            <wp:docPr id="1073741825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.png" descr="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488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Joseph Lamug Martinez, MCS</w:t>
      </w:r>
    </w:p>
    <w:p>
      <w:pPr>
        <w:pStyle w:val="Attribution"/>
        <w:bidi w:val="0"/>
      </w:pPr>
    </w:p>
    <w:p>
      <w:pPr>
        <w:pStyle w:val="Subtitle"/>
        <w:bidi w:val="0"/>
      </w:pPr>
      <w:r>
        <w:rPr>
          <w:rFonts w:cs="Arial Unicode MS" w:eastAsia="Arial Unicode MS"/>
          <w:rtl w:val="0"/>
          <w:lang w:val="it-IT"/>
        </w:rPr>
        <w:t>Student:</w:t>
      </w:r>
    </w:p>
    <w:p>
      <w:pPr>
        <w:pStyle w:val="Attribution"/>
        <w:bidi w:val="0"/>
      </w:pPr>
      <w:r>
        <w:rPr>
          <w:rtl w:val="0"/>
          <w:lang w:val="en-US"/>
        </w:rPr>
        <w:t>2702400400 - Angelo Cascino</w:t>
      </w:r>
    </w:p>
    <w:p>
      <w:pPr>
        <w:pStyle w:val="Attribution"/>
        <w:bidi w:val="0"/>
      </w:pPr>
    </w:p>
    <w:p>
      <w:pPr>
        <w:pStyle w:val="Attribution"/>
        <w:bidi w:val="0"/>
      </w:pPr>
    </w:p>
    <w:p>
      <w:pPr>
        <w:pStyle w:val="Body"/>
        <w:jc w:val="left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36"/>
          <w:szCs w:val="36"/>
          <w:rtl w:val="0"/>
          <w:lang w:val="en-US"/>
          <w14:textFill>
            <w14:solidFill>
              <w14:srgbClr w14:val="000000"/>
            </w14:solidFill>
          </w14:textFill>
        </w:rPr>
        <w:t xml:space="preserve">1 - </w:t>
      </w:r>
      <w:r>
        <w:rPr>
          <w:rFonts w:ascii="Times New Roman" w:hAnsi="Times New Roman"/>
          <w:b w:val="1"/>
          <w:bCs w:val="1"/>
          <w:outline w:val="0"/>
          <w:color w:val="000000"/>
          <w:sz w:val="36"/>
          <w:szCs w:val="36"/>
          <w:rtl w:val="0"/>
          <w:lang w:val="it-IT"/>
          <w14:textFill>
            <w14:solidFill>
              <w14:srgbClr w14:val="000000"/>
            </w14:solidFill>
          </w14:textFill>
        </w:rPr>
        <w:t>Brief description</w:t>
      </w:r>
    </w:p>
    <w:p>
      <w:pPr>
        <w:pStyle w:val="Body 2"/>
        <w:rPr>
          <w:rFonts w:ascii="Times Roman" w:cs="Times Roman" w:hAnsi="Times Roman" w:eastAsia="Times Roman"/>
          <w:b w:val="1"/>
          <w:bCs w:val="1"/>
        </w:rPr>
      </w:pPr>
    </w:p>
    <w:p>
      <w:pPr>
        <w:pStyle w:val="Body 2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 xml:space="preserve">The purpose of this </w:t>
      </w:r>
      <w:r>
        <w:rPr>
          <w:rFonts w:ascii="Times Roman" w:hAnsi="Times Roman"/>
          <w:rtl w:val="0"/>
          <w:lang w:val="it-IT"/>
        </w:rPr>
        <w:t>app is basically to create a classic Tetris game. As opposed to the one</w:t>
      </w:r>
      <w:r>
        <w:rPr>
          <w:rFonts w:ascii="Times Roman" w:hAnsi="Times Roman" w:hint="default"/>
          <w:rtl w:val="0"/>
          <w:lang w:val="it-IT"/>
        </w:rPr>
        <w:t>’</w:t>
      </w:r>
      <w:r>
        <w:rPr>
          <w:rFonts w:ascii="Times Roman" w:hAnsi="Times Roman"/>
          <w:rtl w:val="0"/>
          <w:lang w:val="it-IT"/>
        </w:rPr>
        <w:t>s that are downloadable from mobile phones, which when internet is connected is filled with ads. This one instead recreates a more classic experience without any ads.</w:t>
      </w: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36"/>
          <w:szCs w:val="36"/>
          <w:rtl w:val="0"/>
          <w:lang w:val="en-US"/>
          <w14:textFill>
            <w14:solidFill>
              <w14:srgbClr w14:val="000000"/>
            </w14:solidFill>
          </w14:textFill>
        </w:rPr>
        <w:t xml:space="preserve">2 - </w:t>
      </w:r>
      <w:r>
        <w:rPr>
          <w:rFonts w:ascii="Times New Roman" w:hAnsi="Times New Roman"/>
          <w:b w:val="1"/>
          <w:bCs w:val="1"/>
          <w:outline w:val="0"/>
          <w:color w:val="000000"/>
          <w:sz w:val="36"/>
          <w:szCs w:val="36"/>
          <w:rtl w:val="0"/>
          <w:lang w:val="it-IT"/>
          <w14:textFill>
            <w14:solidFill>
              <w14:srgbClr w14:val="000000"/>
            </w14:solidFill>
          </w14:textFill>
        </w:rPr>
        <w:t>Use case diagram</w:t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604072</wp:posOffset>
            </wp:positionV>
            <wp:extent cx="5524500" cy="166091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6" name="officeArt object" descr="Screenshot 2024-01-24 at 03.01.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4-01-24 at 03.01.50.png" descr="Screenshot 2024-01-24 at 03.01.50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609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36"/>
          <w:szCs w:val="36"/>
          <w:rtl w:val="0"/>
          <w:lang w:val="en-US"/>
          <w14:textFill>
            <w14:solidFill>
              <w14:srgbClr w14:val="000000"/>
            </w14:solidFill>
          </w14:textFill>
        </w:rPr>
        <w:t xml:space="preserve">3 - </w:t>
      </w:r>
      <w:r>
        <w:rPr>
          <w:rFonts w:ascii="Times New Roman" w:hAnsi="Times New Roman"/>
          <w:b w:val="1"/>
          <w:bCs w:val="1"/>
          <w:outline w:val="0"/>
          <w:color w:val="000000"/>
          <w:sz w:val="36"/>
          <w:szCs w:val="36"/>
          <w:rtl w:val="0"/>
          <w:lang w:val="it-IT"/>
          <w14:textFill>
            <w14:solidFill>
              <w14:srgbClr w14:val="000000"/>
            </w14:solidFill>
          </w14:textFill>
        </w:rPr>
        <w:t>Activity Diagram</w:t>
      </w:r>
    </w:p>
    <w:p>
      <w:pPr>
        <w:pStyle w:val="Heading"/>
        <w:jc w:val="left"/>
        <w:rPr>
          <w:sz w:val="36"/>
          <w:szCs w:val="36"/>
        </w:rPr>
      </w:pPr>
      <w:r>
        <w:rPr>
          <w:sz w:val="36"/>
          <w:szCs w:val="36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-223308</wp:posOffset>
            </wp:positionH>
            <wp:positionV relativeFrom="line">
              <wp:posOffset>322835</wp:posOffset>
            </wp:positionV>
            <wp:extent cx="5524500" cy="55042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7" name="officeArt object" descr="Screenshot 2024-01-24 at 03.27.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4-01-24 at 03.27.18.png" descr="Screenshot 2024-01-24 at 03.27.18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5042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jc w:val="left"/>
        <w:rPr>
          <w:sz w:val="36"/>
          <w:szCs w:val="36"/>
        </w:rPr>
      </w:pPr>
    </w:p>
    <w:p>
      <w:pPr>
        <w:pStyle w:val="Heading"/>
        <w:jc w:val="left"/>
        <w:rPr>
          <w:sz w:val="36"/>
          <w:szCs w:val="36"/>
        </w:rPr>
      </w:pPr>
    </w:p>
    <w:p>
      <w:pPr>
        <w:pStyle w:val="Heading"/>
        <w:jc w:val="left"/>
        <w:rPr>
          <w:sz w:val="36"/>
          <w:szCs w:val="36"/>
        </w:rPr>
      </w:pPr>
    </w:p>
    <w:p>
      <w:pPr>
        <w:pStyle w:val="Heading"/>
        <w:jc w:val="left"/>
        <w:rPr>
          <w:sz w:val="36"/>
          <w:szCs w:val="36"/>
        </w:rPr>
      </w:pPr>
    </w:p>
    <w:p>
      <w:pPr>
        <w:pStyle w:val="Heading"/>
        <w:jc w:val="left"/>
        <w:rPr>
          <w:sz w:val="36"/>
          <w:szCs w:val="36"/>
        </w:rPr>
      </w:pPr>
    </w:p>
    <w:p>
      <w:pPr>
        <w:pStyle w:val="Heading"/>
        <w:jc w:val="left"/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36"/>
          <w:szCs w:val="36"/>
          <w:rtl w:val="0"/>
          <w:lang w:val="en-US"/>
          <w14:textFill>
            <w14:solidFill>
              <w14:srgbClr w14:val="000000"/>
            </w14:solidFill>
          </w14:textFill>
        </w:rPr>
        <w:t xml:space="preserve">4 - </w:t>
      </w:r>
      <w:r>
        <w:rPr>
          <w:rFonts w:ascii="Times New Roman" w:hAnsi="Times New Roman"/>
          <w:b w:val="1"/>
          <w:bCs w:val="1"/>
          <w:outline w:val="0"/>
          <w:color w:val="000000"/>
          <w:sz w:val="36"/>
          <w:szCs w:val="36"/>
          <w:rtl w:val="0"/>
          <w:lang w:val="it-IT"/>
          <w14:textFill>
            <w14:solidFill>
              <w14:srgbClr w14:val="000000"/>
            </w14:solidFill>
          </w14:textFill>
        </w:rPr>
        <w:t>Class diagram</w:t>
      </w: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-117749</wp:posOffset>
            </wp:positionH>
            <wp:positionV relativeFrom="line">
              <wp:posOffset>410228</wp:posOffset>
            </wp:positionV>
            <wp:extent cx="5524500" cy="22143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28" name="officeArt object" descr="Screenshot 2024-01-24 at 02.44.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4-01-24 at 02.44.30.png" descr="Screenshot 2024-01-24 at 02.44.30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143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36"/>
          <w:szCs w:val="36"/>
          <w:rtl w:val="0"/>
          <w:lang w:val="it-IT"/>
          <w14:textFill>
            <w14:solidFill>
              <w14:srgbClr w14:val="000000"/>
            </w14:solidFill>
          </w14:textFill>
        </w:rPr>
        <w:t>5</w:t>
      </w:r>
      <w:r>
        <w:rPr>
          <w:rFonts w:ascii="Times New Roman" w:hAnsi="Times New Roman"/>
          <w:b w:val="1"/>
          <w:bCs w:val="1"/>
          <w:outline w:val="0"/>
          <w:color w:val="000000"/>
          <w:sz w:val="36"/>
          <w:szCs w:val="36"/>
          <w:rtl w:val="0"/>
          <w:lang w:val="en-US"/>
          <w14:textFill>
            <w14:solidFill>
              <w14:srgbClr w14:val="000000"/>
            </w14:solidFill>
          </w14:textFill>
        </w:rPr>
        <w:t xml:space="preserve"> - </w:t>
      </w:r>
      <w:r>
        <w:rPr>
          <w:rFonts w:ascii="Times New Roman" w:hAnsi="Times New Roman"/>
          <w:b w:val="1"/>
          <w:bCs w:val="1"/>
          <w:outline w:val="0"/>
          <w:color w:val="000000"/>
          <w:sz w:val="36"/>
          <w:szCs w:val="36"/>
          <w:rtl w:val="0"/>
          <w:lang w:val="it-IT"/>
          <w14:textFill>
            <w14:solidFill>
              <w14:srgbClr w14:val="000000"/>
            </w14:solidFill>
          </w14:textFill>
        </w:rPr>
        <w:t>Modules</w:t>
      </w:r>
    </w:p>
    <w:p>
      <w:pPr>
        <w:pStyle w:val="Body 2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>The modules used are:</w:t>
      </w:r>
    </w:p>
    <w:p>
      <w:pPr>
        <w:pStyle w:val="Body 2"/>
        <w:numPr>
          <w:ilvl w:val="0"/>
          <w:numId w:val="2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 xml:space="preserve">sys is a module that provides </w:t>
      </w:r>
      <w:r>
        <w:rPr>
          <w:rFonts w:ascii="Times New Roman" w:hAnsi="Times New Roman"/>
          <w:rtl w:val="0"/>
          <w:lang w:val="en-US"/>
        </w:rPr>
        <w:t>access to some variables used or maintained by the interpreter and to functions that interact strongly with the interpreter.</w:t>
      </w:r>
      <w:r>
        <w:rPr>
          <w:rFonts w:ascii="Times New Roman" w:hAnsi="Times New Roman"/>
          <w:rtl w:val="0"/>
          <w:lang w:val="it-IT"/>
        </w:rPr>
        <w:t xml:space="preserve"> </w:t>
      </w:r>
    </w:p>
    <w:p>
      <w:pPr>
        <w:pStyle w:val="Body 2"/>
        <w:numPr>
          <w:ilvl w:val="0"/>
          <w:numId w:val="2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 xml:space="preserve">pygame </w:t>
      </w:r>
      <w:r>
        <w:rPr>
          <w:rFonts w:ascii="Times New Roman" w:hAnsi="Times New Roman"/>
          <w:rtl w:val="0"/>
          <w:lang w:val="en-US"/>
        </w:rPr>
        <w:t>is used to create video games. This library includes several modules for playing sound, drawing graphics, handling mouse inputs, etc.</w:t>
      </w:r>
    </w:p>
    <w:p>
      <w:pPr>
        <w:pStyle w:val="Body 2"/>
        <w:numPr>
          <w:ilvl w:val="0"/>
          <w:numId w:val="2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>random used in game to randomise the falling blocks.</w:t>
      </w:r>
    </w:p>
    <w:p>
      <w:pPr>
        <w:pStyle w:val="Body 2"/>
        <w:rPr>
          <w:rFonts w:ascii="Times New Roman" w:cs="Times New Roman" w:hAnsi="Times New Roman" w:eastAsia="Times New Roman"/>
        </w:rPr>
      </w:pPr>
    </w:p>
    <w:p>
      <w:pPr>
        <w:pStyle w:val="Body 2"/>
        <w:rPr>
          <w:rFonts w:ascii="Times New Roman" w:cs="Times New Roman" w:hAnsi="Times New Roman" w:eastAsia="Times New Roman"/>
        </w:rPr>
      </w:pPr>
    </w:p>
    <w:p>
      <w:pPr>
        <w:pStyle w:val="Title"/>
        <w:jc w:val="left"/>
        <w:rPr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36"/>
          <w:szCs w:val="36"/>
          <w:rtl w:val="0"/>
          <w:lang w:val="en-US"/>
          <w14:textFill>
            <w14:solidFill>
              <w14:srgbClr w14:val="000000"/>
            </w14:solidFill>
          </w14:textFill>
        </w:rPr>
        <w:t xml:space="preserve">6 - </w:t>
      </w:r>
      <w:r>
        <w:rPr>
          <w:outline w:val="0"/>
          <w:color w:val="000000"/>
          <w:sz w:val="36"/>
          <w:szCs w:val="36"/>
          <w:rtl w:val="0"/>
          <w:lang w:val="it-IT"/>
          <w14:textFill>
            <w14:solidFill>
              <w14:srgbClr w14:val="000000"/>
            </w14:solidFill>
          </w14:textFill>
        </w:rPr>
        <w:t>Essential algorithms</w:t>
      </w:r>
    </w:p>
    <w:p>
      <w:pPr>
        <w:pStyle w:val="Title"/>
        <w:jc w:val="left"/>
        <w:rPr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36"/>
          <w:szCs w:val="36"/>
          <w:rtl w:val="0"/>
          <w:lang w:val="it-IT"/>
          <w14:textFill>
            <w14:solidFill>
              <w14:srgbClr w14:val="000000"/>
            </w14:solidFill>
          </w14:textFill>
        </w:rPr>
        <w:t>7 - Screenshots of application</w:t>
      </w:r>
      <w:r>
        <w:rPr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-310972</wp:posOffset>
            </wp:positionH>
            <wp:positionV relativeFrom="line">
              <wp:posOffset>394144</wp:posOffset>
            </wp:positionV>
            <wp:extent cx="5524500" cy="3413125"/>
            <wp:effectExtent l="0" t="0" r="0" b="0"/>
            <wp:wrapThrough wrapText="bothSides" distL="152400" distR="152400">
              <wp:wrapPolygon edited="1">
                <wp:start x="970" y="956"/>
                <wp:lineTo x="20693" y="1024"/>
                <wp:lineTo x="20693" y="19700"/>
                <wp:lineTo x="20292" y="19803"/>
                <wp:lineTo x="20145" y="19905"/>
                <wp:lineTo x="1371" y="19871"/>
                <wp:lineTo x="1329" y="19768"/>
                <wp:lineTo x="907" y="19700"/>
                <wp:lineTo x="907" y="1024"/>
                <wp:lineTo x="970" y="956"/>
              </wp:wrapPolygon>
            </wp:wrapThrough>
            <wp:docPr id="1073741829" name="officeArt object" descr="Screenshot 2024-01-24 at 03.33.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4-01-24 at 03.33.48.png" descr="Screenshot 2024-01-24 at 03.33.48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13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itle"/>
        <w:jc w:val="left"/>
        <w:rPr>
          <w:outline w:val="0"/>
          <w:color w:val="000000"/>
          <w:sz w:val="24"/>
          <w:szCs w:val="24"/>
          <w14:textFill>
            <w14:solidFill>
              <w14:srgbClr w14:val="000000"/>
            </w14:solidFill>
          </w14:textFill>
        </w:rPr>
      </w:pPr>
    </w:p>
    <w:p>
      <w:pPr>
        <w:pStyle w:val="Subtitle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Subtitle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Subtitle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Heading"/>
        <w:jc w:val="left"/>
        <w:rPr>
          <w:sz w:val="24"/>
          <w:szCs w:val="24"/>
        </w:rPr>
      </w:pPr>
    </w:p>
    <w:p>
      <w:pPr>
        <w:pStyle w:val="Heading"/>
        <w:jc w:val="left"/>
        <w:rPr>
          <w:sz w:val="24"/>
          <w:szCs w:val="24"/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36"/>
          <w:szCs w:val="36"/>
          <w:rtl w:val="0"/>
          <w:lang w:val="it-IT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-310972</wp:posOffset>
            </wp:positionH>
            <wp:positionV relativeFrom="line">
              <wp:posOffset>342161</wp:posOffset>
            </wp:positionV>
            <wp:extent cx="5524500" cy="3413125"/>
            <wp:effectExtent l="0" t="0" r="0" b="0"/>
            <wp:wrapThrough wrapText="bothSides" distL="152400" distR="152400">
              <wp:wrapPolygon edited="1">
                <wp:start x="970" y="956"/>
                <wp:lineTo x="20693" y="1024"/>
                <wp:lineTo x="20693" y="19700"/>
                <wp:lineTo x="20292" y="19803"/>
                <wp:lineTo x="20145" y="19905"/>
                <wp:lineTo x="1371" y="19871"/>
                <wp:lineTo x="1329" y="19768"/>
                <wp:lineTo x="907" y="19700"/>
                <wp:lineTo x="907" y="1024"/>
                <wp:lineTo x="970" y="956"/>
              </wp:wrapPolygon>
            </wp:wrapThrough>
            <wp:docPr id="1073741830" name="officeArt object" descr="Screenshot 2024-01-24 at 03.33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4-01-24 at 03.33.54.png" descr="Screenshot 2024-01-24 at 03.33.54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13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36"/>
          <w:szCs w:val="36"/>
          <w:rtl w:val="0"/>
          <w:lang w:val="it-IT"/>
          <w14:textFill>
            <w14:solidFill>
              <w14:srgbClr w14:val="000000"/>
            </w14:solidFill>
          </w14:textFill>
        </w:rPr>
        <w:t>8 - Reflections</w:t>
      </w:r>
    </w:p>
    <w:p>
      <w:pPr>
        <w:pStyle w:val="Title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pPr>
    </w:p>
    <w:p>
      <w:pPr>
        <w:pStyle w:val="Title"/>
        <w:jc w:val="left"/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14:textFill>
            <w14:solidFill>
              <w14:srgbClr w14:val="000000"/>
            </w14:solidFill>
          </w14:textFill>
        </w:rPr>
      </w:r>
    </w:p>
    <w:sectPr>
      <w:headerReference w:type="default" r:id="rId10"/>
      <w:footerReference w:type="default" r:id="rId11"/>
      <w:pgSz w:w="11900" w:h="16840" w:orient="portrait"/>
      <w:pgMar w:top="1440" w:right="1600" w:bottom="1440" w:left="160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Graphik Medium">
    <w:charset w:val="00"/>
    <w:family w:val="roman"/>
    <w:pitch w:val="default"/>
  </w:font>
  <w:font w:name="Canela Deck Bold">
    <w:charset w:val="00"/>
    <w:family w:val="roman"/>
    <w:pitch w:val="default"/>
  </w:font>
  <w:font w:name="Graphik">
    <w:charset w:val="00"/>
    <w:family w:val="roman"/>
    <w:pitch w:val="default"/>
  </w:font>
  <w:font w:name="Times Roman">
    <w:charset w:val="00"/>
    <w:family w:val="roman"/>
    <w:pitch w:val="default"/>
  </w:font>
  <w:font w:name="Graphik Semibold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350"/>
        <w:tab w:val="right" w:pos="870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-"/>
      <w:lvlJc w:val="left"/>
      <w:pPr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42"/>
        <w:szCs w:val="42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5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42"/>
        <w:szCs w:val="42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42"/>
        <w:szCs w:val="42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42"/>
        <w:szCs w:val="42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42"/>
        <w:szCs w:val="42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42"/>
        <w:szCs w:val="42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7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42"/>
        <w:szCs w:val="42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42"/>
        <w:szCs w:val="42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42"/>
        <w:szCs w:val="4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Graphik Medium" w:cs="Arial Unicode MS" w:hAnsi="Graphik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Titl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16" w:lineRule="auto"/>
      <w:ind w:left="0" w:right="0" w:firstLine="0"/>
      <w:jc w:val="center"/>
      <w:outlineLvl w:val="9"/>
    </w:pPr>
    <w:rPr>
      <w:rFonts w:ascii="Canela Deck Bold" w:cs="Arial Unicode MS" w:hAnsi="Canela Deck Bold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94"/>
      <w:spacing w:val="-5"/>
      <w:kern w:val="0"/>
      <w:position w:val="0"/>
      <w:sz w:val="56"/>
      <w:szCs w:val="56"/>
      <w:u w:val="none"/>
      <w:shd w:val="nil" w:color="auto" w:fill="auto"/>
      <w:vertAlign w:val="baseline"/>
      <w:lang w:val="it-IT"/>
      <w14:textOutline>
        <w14:noFill/>
      </w14:textOutline>
      <w14:textFill>
        <w14:solidFill>
          <w14:srgbClr w14:val="000094"/>
        </w14:solidFill>
      </w14:textFill>
    </w:rPr>
  </w:style>
  <w:style w:type="paragraph" w:styleId="Subtitle">
    <w:name w:val="Subtitle"/>
    <w:next w:val="Subtitl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center"/>
      <w:outlineLvl w:val="0"/>
    </w:pPr>
    <w:rPr>
      <w:rFonts w:ascii="Graphik" w:cs="Graphik" w:hAnsi="Graphik" w:eastAsia="Graphik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Attribution">
    <w:name w:val="Attribution"/>
    <w:next w:val="Attribu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center"/>
      <w:outlineLvl w:val="0"/>
    </w:pPr>
    <w:rPr>
      <w:rFonts w:ascii="Graphik" w:cs="Arial Unicode MS" w:hAnsi="Graphik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480"/>
      <w:jc w:val="left"/>
      <w:outlineLvl w:val="9"/>
    </w:pPr>
    <w:rPr>
      <w:rFonts w:ascii="Graphik" w:cs="Graphik" w:hAnsi="Graphik" w:eastAsia="Graphik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9"/>
    </w:pPr>
    <w:rPr>
      <w:rFonts w:ascii="Graphik" w:cs="Graphik" w:hAnsi="Graphik" w:eastAsia="Graphik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Head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center"/>
      <w:outlineLvl w:val="0"/>
    </w:pPr>
    <w:rPr>
      <w:rFonts w:ascii="Graphik Semibold" w:cs="Graphik Semibold" w:hAnsi="Graphik Semibold" w:eastAsia="Graphik Semibold"/>
      <w:b w:val="0"/>
      <w:bCs w:val="0"/>
      <w:i w:val="0"/>
      <w:iCs w:val="0"/>
      <w:caps w:val="0"/>
      <w:smallCaps w:val="0"/>
      <w:strike w:val="0"/>
      <w:dstrike w:val="0"/>
      <w:outline w:val="0"/>
      <w:color w:val="000094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000094"/>
        </w14:solidFill>
      </w14:textFill>
    </w:rPr>
  </w:style>
  <w:style w:type="numbering" w:styleId="Bullet">
    <w:name w:val="Bullet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3_Academic_Report">
  <a:themeElements>
    <a:clrScheme name="23_Academic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3E74D1"/>
      </a:accent1>
      <a:accent2>
        <a:srgbClr val="33C5B9"/>
      </a:accent2>
      <a:accent3>
        <a:srgbClr val="45B53C"/>
      </a:accent3>
      <a:accent4>
        <a:srgbClr val="FFBD16"/>
      </a:accent4>
      <a:accent5>
        <a:srgbClr val="E22146"/>
      </a:accent5>
      <a:accent6>
        <a:srgbClr val="836BB7"/>
      </a:accent6>
      <a:hlink>
        <a:srgbClr val="0000FF"/>
      </a:hlink>
      <a:folHlink>
        <a:srgbClr val="FF00FF"/>
      </a:folHlink>
    </a:clrScheme>
    <a:fontScheme name="23_Academic_Report">
      <a:majorFont>
        <a:latin typeface="Canela Deck Bold"/>
        <a:ea typeface="Canela Deck Bold"/>
        <a:cs typeface="Canela Deck Bold"/>
      </a:majorFont>
      <a:minorFont>
        <a:latin typeface="Graphik"/>
        <a:ea typeface="Graphik"/>
        <a:cs typeface="Graphik"/>
      </a:minorFont>
    </a:fontScheme>
    <a:fmtScheme name="23_Academic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11303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