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0EEBA" w14:textId="77777777" w:rsidR="0023211F" w:rsidRDefault="0023211F" w:rsidP="0023211F">
      <w:r>
        <w:t>### Estudo Comparativo de Certificações em Segurança da Informação: ISO/IEC 27001 vs. PCI DSS</w:t>
      </w:r>
    </w:p>
    <w:p w14:paraId="72E3158E" w14:textId="77777777" w:rsidR="0023211F" w:rsidRDefault="0023211F" w:rsidP="0023211F"/>
    <w:p w14:paraId="0CBEED70" w14:textId="77777777" w:rsidR="0023211F" w:rsidRDefault="0023211F" w:rsidP="0023211F">
      <w:r>
        <w:t>#### 1. Requisitos para Certificação</w:t>
      </w:r>
    </w:p>
    <w:p w14:paraId="13A7971D" w14:textId="77777777" w:rsidR="0023211F" w:rsidRDefault="0023211F" w:rsidP="0023211F"/>
    <w:p w14:paraId="1F5CFA92" w14:textId="77777777" w:rsidR="0023211F" w:rsidRDefault="0023211F" w:rsidP="0023211F">
      <w:r>
        <w:t>**ISO/IEC 27001**</w:t>
      </w:r>
    </w:p>
    <w:p w14:paraId="4D056E02" w14:textId="77777777" w:rsidR="0023211F" w:rsidRDefault="0023211F" w:rsidP="0023211F">
      <w:r>
        <w:t>- **Sistema de Gestão de Segurança da Informação (SGSI)**: A organização deve estabelecer, implementar, manter e melhorar continuamente um SGSI.</w:t>
      </w:r>
    </w:p>
    <w:p w14:paraId="645A1AB1" w14:textId="77777777" w:rsidR="0023211F" w:rsidRDefault="0023211F" w:rsidP="0023211F">
      <w:r>
        <w:t>- **Avaliação de Riscos**: Identificação e avaliação de riscos à segurança da informação.</w:t>
      </w:r>
    </w:p>
    <w:p w14:paraId="6FBEDB94" w14:textId="77777777" w:rsidR="0023211F" w:rsidRDefault="0023211F" w:rsidP="0023211F">
      <w:r>
        <w:t>- **Documentação**: Criação de uma documentação que inclua política de segurança da informação, objetivos, e controles implementados.</w:t>
      </w:r>
    </w:p>
    <w:p w14:paraId="07FAB075" w14:textId="77777777" w:rsidR="0023211F" w:rsidRDefault="0023211F" w:rsidP="0023211F">
      <w:r>
        <w:t>- **Auditorias Internas**: Realização de auditorias internas regulares para garantir a conformidade e eficácia do SGSI.</w:t>
      </w:r>
    </w:p>
    <w:p w14:paraId="37503D5D" w14:textId="77777777" w:rsidR="0023211F" w:rsidRDefault="0023211F" w:rsidP="0023211F">
      <w:r>
        <w:t>- **Revisão pela Direção**: Revisão do SGSI pela alta direção para assegurar a adequação e eficácia.</w:t>
      </w:r>
    </w:p>
    <w:p w14:paraId="1C4EEFDB" w14:textId="77777777" w:rsidR="0023211F" w:rsidRDefault="0023211F" w:rsidP="0023211F"/>
    <w:p w14:paraId="1B545A96" w14:textId="77777777" w:rsidR="0023211F" w:rsidRDefault="0023211F" w:rsidP="0023211F">
      <w:r>
        <w:t>**PCI DSS (</w:t>
      </w:r>
      <w:proofErr w:type="spellStart"/>
      <w:r>
        <w:t>Payment</w:t>
      </w:r>
      <w:proofErr w:type="spellEnd"/>
      <w:r>
        <w:t xml:space="preserve"> Card </w:t>
      </w:r>
      <w:proofErr w:type="spellStart"/>
      <w:r>
        <w:t>Industry</w:t>
      </w:r>
      <w:proofErr w:type="spellEnd"/>
      <w:r>
        <w:t xml:space="preserve"> Data Security Standard)**</w:t>
      </w:r>
    </w:p>
    <w:p w14:paraId="0E23DE8C" w14:textId="77777777" w:rsidR="0023211F" w:rsidRDefault="0023211F" w:rsidP="0023211F">
      <w:r>
        <w:t>- **Proteção de Dados de Cartão**: Requisitos específicos para proteger os dados dos cartões de pagamento.</w:t>
      </w:r>
    </w:p>
    <w:p w14:paraId="111D613A" w14:textId="77777777" w:rsidR="0023211F" w:rsidRDefault="0023211F" w:rsidP="0023211F">
      <w:r>
        <w:t>- **Segurança da Rede**: Implementação de firewalls, criptografia, e proteção de sistemas.</w:t>
      </w:r>
    </w:p>
    <w:p w14:paraId="2F27A2AC" w14:textId="77777777" w:rsidR="0023211F" w:rsidRDefault="0023211F" w:rsidP="0023211F">
      <w:r>
        <w:lastRenderedPageBreak/>
        <w:t>- **Gestão de Vulnerabilidades**: Identificação e correção de vulnerabilidades de sistemas e software.</w:t>
      </w:r>
    </w:p>
    <w:p w14:paraId="1E986798" w14:textId="77777777" w:rsidR="0023211F" w:rsidRDefault="0023211F" w:rsidP="0023211F">
      <w:r>
        <w:t>- **Controle de Acesso**: Limitação do acesso a dados de cartão apenas a pessoas autorizadas.</w:t>
      </w:r>
    </w:p>
    <w:p w14:paraId="57CAF428" w14:textId="77777777" w:rsidR="0023211F" w:rsidRDefault="0023211F" w:rsidP="0023211F">
      <w:r>
        <w:t>- **Monitoramento e Testes**: Monitoramento de acesso à rede e testes regulares de segurança.</w:t>
      </w:r>
    </w:p>
    <w:p w14:paraId="20057661" w14:textId="77777777" w:rsidR="0023211F" w:rsidRDefault="0023211F" w:rsidP="0023211F"/>
    <w:p w14:paraId="0C9B2488" w14:textId="77777777" w:rsidR="0023211F" w:rsidRDefault="0023211F" w:rsidP="0023211F">
      <w:r>
        <w:t>#### 2. Setores de Atuação</w:t>
      </w:r>
    </w:p>
    <w:p w14:paraId="36D53F36" w14:textId="77777777" w:rsidR="0023211F" w:rsidRDefault="0023211F" w:rsidP="0023211F"/>
    <w:p w14:paraId="2DE6D13C" w14:textId="77777777" w:rsidR="0023211F" w:rsidRDefault="0023211F" w:rsidP="0023211F">
      <w:r>
        <w:t>**ISO/IEC 27001**</w:t>
      </w:r>
    </w:p>
    <w:p w14:paraId="0AF5C3BE" w14:textId="77777777" w:rsidR="0023211F" w:rsidRDefault="0023211F" w:rsidP="0023211F">
      <w:r>
        <w:t>- **Indústrias de TI**: Empresas de tecnologia que lidam com dados sensíveis.</w:t>
      </w:r>
    </w:p>
    <w:p w14:paraId="1162F471" w14:textId="77777777" w:rsidR="0023211F" w:rsidRDefault="0023211F" w:rsidP="0023211F">
      <w:r>
        <w:t>- **Serviços Financeiros**: Bancos e instituições financeiras que necessitam de proteção de dados.</w:t>
      </w:r>
    </w:p>
    <w:p w14:paraId="1C48512B" w14:textId="77777777" w:rsidR="0023211F" w:rsidRDefault="0023211F" w:rsidP="0023211F">
      <w:r>
        <w:t>- **Saúde**: Organizações que gerenciam informações de saúde e dados pessoais.</w:t>
      </w:r>
    </w:p>
    <w:p w14:paraId="1D5EA85A" w14:textId="77777777" w:rsidR="0023211F" w:rsidRDefault="0023211F" w:rsidP="0023211F">
      <w:r>
        <w:t>- **Governo**: Entidades governamentais que precisam garantir a confidencialidade e integridade das informações.</w:t>
      </w:r>
    </w:p>
    <w:p w14:paraId="536D5458" w14:textId="77777777" w:rsidR="0023211F" w:rsidRDefault="0023211F" w:rsidP="0023211F"/>
    <w:p w14:paraId="24499108" w14:textId="77777777" w:rsidR="0023211F" w:rsidRDefault="0023211F" w:rsidP="0023211F">
      <w:r>
        <w:t>**PCI DSS**</w:t>
      </w:r>
    </w:p>
    <w:p w14:paraId="354DAA50" w14:textId="77777777" w:rsidR="0023211F" w:rsidRDefault="0023211F" w:rsidP="0023211F">
      <w:r>
        <w:t>- **Varejo**: Lojas físicas e online que processam pagamentos com cartão.</w:t>
      </w:r>
    </w:p>
    <w:p w14:paraId="7F8B80B2" w14:textId="77777777" w:rsidR="0023211F" w:rsidRDefault="0023211F" w:rsidP="0023211F">
      <w:r>
        <w:t>- **Instituições Financeiras**: Bancos e empresas de pagamento que processam transações de cartão.</w:t>
      </w:r>
    </w:p>
    <w:p w14:paraId="25D5315D" w14:textId="77777777" w:rsidR="0023211F" w:rsidRDefault="0023211F" w:rsidP="0023211F">
      <w:r>
        <w:lastRenderedPageBreak/>
        <w:t>- **Serviços de E-commerce**: Plataformas que facilitam transações de pagamento online.</w:t>
      </w:r>
    </w:p>
    <w:p w14:paraId="7ED38AA2" w14:textId="77777777" w:rsidR="0023211F" w:rsidRDefault="0023211F" w:rsidP="0023211F">
      <w:r>
        <w:t>- **Hospitalidade**: Hotéis e restaurantes que aceitam pagamentos com cartão.</w:t>
      </w:r>
    </w:p>
    <w:p w14:paraId="147A5E7E" w14:textId="77777777" w:rsidR="0023211F" w:rsidRDefault="0023211F" w:rsidP="0023211F"/>
    <w:p w14:paraId="3587C1FE" w14:textId="77777777" w:rsidR="0023211F" w:rsidRDefault="0023211F" w:rsidP="0023211F">
      <w:r>
        <w:t>#### 3. Benefícios de Obter Cada Certificação</w:t>
      </w:r>
    </w:p>
    <w:p w14:paraId="342A0C49" w14:textId="77777777" w:rsidR="0023211F" w:rsidRDefault="0023211F" w:rsidP="0023211F"/>
    <w:p w14:paraId="4C260C48" w14:textId="77777777" w:rsidR="0023211F" w:rsidRDefault="0023211F" w:rsidP="0023211F">
      <w:r>
        <w:t>**ISO/IEC 27001**</w:t>
      </w:r>
    </w:p>
    <w:p w14:paraId="6AB21619" w14:textId="77777777" w:rsidR="0023211F" w:rsidRDefault="0023211F" w:rsidP="0023211F">
      <w:r>
        <w:t>- **Reconhecimento Internacional**: A certificação é reconhecida mundialmente, aumentando a credibilidade da organização.</w:t>
      </w:r>
    </w:p>
    <w:p w14:paraId="4D06A528" w14:textId="77777777" w:rsidR="0023211F" w:rsidRDefault="0023211F" w:rsidP="0023211F">
      <w:r>
        <w:t>- **Melhoria na Gestão de Riscos**: Ajuda a identificar, gerenciar e mitigar riscos associados à segurança da informação.</w:t>
      </w:r>
    </w:p>
    <w:p w14:paraId="12FAD4D6" w14:textId="77777777" w:rsidR="0023211F" w:rsidRDefault="0023211F" w:rsidP="0023211F">
      <w:r>
        <w:t>- **Conformidade Regulamentar**: Facilita a conformidade com legislações e regulamentações de proteção de dados.</w:t>
      </w:r>
    </w:p>
    <w:p w14:paraId="3BC3DF66" w14:textId="77777777" w:rsidR="0023211F" w:rsidRDefault="0023211F" w:rsidP="0023211F">
      <w:r>
        <w:t>- **Aumento da Confiança**: Garante aos clientes que seus dados estão sendo geridos de forma segura.</w:t>
      </w:r>
    </w:p>
    <w:p w14:paraId="645E14BC" w14:textId="77777777" w:rsidR="0023211F" w:rsidRDefault="0023211F" w:rsidP="0023211F"/>
    <w:p w14:paraId="084E517C" w14:textId="77777777" w:rsidR="0023211F" w:rsidRDefault="0023211F" w:rsidP="0023211F">
      <w:r>
        <w:t>**PCI DSS**</w:t>
      </w:r>
    </w:p>
    <w:p w14:paraId="3F98A5B7" w14:textId="77777777" w:rsidR="0023211F" w:rsidRDefault="0023211F" w:rsidP="0023211F">
      <w:r>
        <w:t>- **Proteção de Dados de Clientes**: Reduz o risco de violação de dados e fraudes financeiras.</w:t>
      </w:r>
    </w:p>
    <w:p w14:paraId="5E1A22A3" w14:textId="77777777" w:rsidR="0023211F" w:rsidRDefault="0023211F" w:rsidP="0023211F">
      <w:r>
        <w:t>- **Aumento da Confiança do Consumidor**: Demonstra compromisso com a segurança dos dados dos clientes.</w:t>
      </w:r>
    </w:p>
    <w:p w14:paraId="2BAFBA28" w14:textId="77777777" w:rsidR="0023211F" w:rsidRDefault="0023211F" w:rsidP="0023211F">
      <w:r>
        <w:lastRenderedPageBreak/>
        <w:t>- **Evita Multas**: Estar em conformidade com PCI DSS ajuda a evitar penalidades financeiras significativas em caso de violação.</w:t>
      </w:r>
    </w:p>
    <w:p w14:paraId="0F855C70" w14:textId="77777777" w:rsidR="0023211F" w:rsidRDefault="0023211F" w:rsidP="0023211F">
      <w:r>
        <w:t>- **Melhoria em Processos de Pagamento**: Melhora a segurança e a eficiência das transações financeiras.</w:t>
      </w:r>
    </w:p>
    <w:p w14:paraId="0A37E83E" w14:textId="77777777" w:rsidR="0023211F" w:rsidRDefault="0023211F" w:rsidP="0023211F"/>
    <w:p w14:paraId="1DD544CE" w14:textId="77777777" w:rsidR="0023211F" w:rsidRDefault="0023211F" w:rsidP="0023211F">
      <w:r>
        <w:t>#### 4. Diferenças na Abordagem de Gestão de Riscos</w:t>
      </w:r>
    </w:p>
    <w:p w14:paraId="19BD41BE" w14:textId="77777777" w:rsidR="0023211F" w:rsidRDefault="0023211F" w:rsidP="0023211F"/>
    <w:p w14:paraId="0C8FE4A0" w14:textId="77777777" w:rsidR="0023211F" w:rsidRDefault="0023211F" w:rsidP="0023211F">
      <w:r>
        <w:t>**ISO/IEC 27001**</w:t>
      </w:r>
    </w:p>
    <w:p w14:paraId="0742965C" w14:textId="77777777" w:rsidR="0023211F" w:rsidRDefault="0023211F" w:rsidP="0023211F">
      <w:r>
        <w:t>- **Abordagem Abrangente**: Foca na gestão de riscos de maneira holística, abrangendo todos os aspectos da segurança da informação.</w:t>
      </w:r>
    </w:p>
    <w:p w14:paraId="208EFECC" w14:textId="77777777" w:rsidR="0023211F" w:rsidRDefault="0023211F" w:rsidP="0023211F">
      <w:r>
        <w:t xml:space="preserve">- **Ciclo de PDCA**: Utiliza o ciclo </w:t>
      </w:r>
      <w:proofErr w:type="spellStart"/>
      <w:r>
        <w:t>Plan</w:t>
      </w:r>
      <w:proofErr w:type="spellEnd"/>
      <w:r>
        <w:t>-Do-</w:t>
      </w:r>
      <w:proofErr w:type="spellStart"/>
      <w:r>
        <w:t>Check</w:t>
      </w:r>
      <w:proofErr w:type="spellEnd"/>
      <w:r>
        <w:t>-</w:t>
      </w:r>
      <w:proofErr w:type="spellStart"/>
      <w:r>
        <w:t>Act</w:t>
      </w:r>
      <w:proofErr w:type="spellEnd"/>
      <w:r>
        <w:t xml:space="preserve"> (PDCA) para a melhoria contínua do SGSI.</w:t>
      </w:r>
    </w:p>
    <w:p w14:paraId="28D19481" w14:textId="77777777" w:rsidR="0023211F" w:rsidRDefault="0023211F" w:rsidP="0023211F">
      <w:r>
        <w:t>- **Envolvimento da Alta Direção**: A gestão de riscos é frequentemente revisada e aprovada pela alta direção, garantindo compromisso em todos os níveis.</w:t>
      </w:r>
    </w:p>
    <w:p w14:paraId="0B3ADBC7" w14:textId="77777777" w:rsidR="0023211F" w:rsidRDefault="0023211F" w:rsidP="0023211F"/>
    <w:p w14:paraId="6C0E1CA2" w14:textId="77777777" w:rsidR="0023211F" w:rsidRDefault="0023211F" w:rsidP="0023211F">
      <w:r>
        <w:t>**PCI DSS**</w:t>
      </w:r>
    </w:p>
    <w:p w14:paraId="746D6DA8" w14:textId="77777777" w:rsidR="0023211F" w:rsidRDefault="0023211F" w:rsidP="0023211F">
      <w:r>
        <w:t>- **Foco em Dados de Cartão**: A abordagem é mais restrita, com foco específico na proteção de dados de cartões de pagamento.</w:t>
      </w:r>
    </w:p>
    <w:p w14:paraId="2514BB25" w14:textId="77777777" w:rsidR="0023211F" w:rsidRDefault="0023211F" w:rsidP="0023211F">
      <w:r>
        <w:t>- **Requisitos Prescritivos**: Os requisitos são diretos e prescritivos, exigindo que as organizações implementem controles específicos para atender aos padrões.</w:t>
      </w:r>
    </w:p>
    <w:p w14:paraId="275C50B0" w14:textId="77777777" w:rsidR="0023211F" w:rsidRDefault="0023211F" w:rsidP="0023211F">
      <w:r>
        <w:t>- **Auditorias Regulares**: Exige auditorias frequentes para garantir que as medidas de segurança estão em vigor e funcionando corretamente.</w:t>
      </w:r>
    </w:p>
    <w:p w14:paraId="1B90260A" w14:textId="77777777" w:rsidR="0023211F" w:rsidRDefault="0023211F" w:rsidP="0023211F"/>
    <w:p w14:paraId="041006A8" w14:textId="77777777" w:rsidR="0023211F" w:rsidRDefault="0023211F" w:rsidP="0023211F">
      <w:r>
        <w:t>### Conclusão</w:t>
      </w:r>
    </w:p>
    <w:p w14:paraId="75DC1745" w14:textId="77777777" w:rsidR="0023211F" w:rsidRDefault="0023211F" w:rsidP="0023211F"/>
    <w:p w14:paraId="1775B3C5" w14:textId="77777777" w:rsidR="0023211F" w:rsidRDefault="0023211F" w:rsidP="0023211F">
      <w:r>
        <w:t>Ambas as certificações, ISO/IEC 27001 e PCI DSS, são cruciais para a segurança da informação, mas atendem a propósitos e necessidades diferentes. A ISO/IEC 27001 é mais abrangente e focada na gestão de riscos em geral, enquanto o PCI DSS é específico para o setor de pagamentos e proteção de dados de cartões. A escolha entre elas deve ser baseada nos objetivos de segurança da informação da organização e no setor em que opera.</w:t>
      </w:r>
    </w:p>
    <w:p w14:paraId="197E503B" w14:textId="77777777" w:rsidR="0023211F" w:rsidRDefault="0023211F" w:rsidP="0023211F"/>
    <w:p w14:paraId="1DD89BBC" w14:textId="77777777" w:rsidR="0023211F" w:rsidRDefault="0023211F" w:rsidP="0023211F">
      <w:r>
        <w:t>### Entrega</w:t>
      </w:r>
    </w:p>
    <w:p w14:paraId="19DB4CE5" w14:textId="606C93F7" w:rsidR="0023211F" w:rsidRDefault="00C97613" w:rsidP="0023211F">
      <w:r>
        <w:rPr>
          <w:noProof/>
        </w:rPr>
        <w:drawing>
          <wp:inline distT="0" distB="0" distL="0" distR="0" wp14:anchorId="4075434C" wp14:editId="0808400F">
            <wp:extent cx="3543300" cy="9014162"/>
            <wp:effectExtent l="0" t="0" r="0" b="0"/>
            <wp:docPr id="8900610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6103" name="Imagem 1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691" cy="906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EF5F" w14:textId="3AB0DCA8" w:rsidR="0023211F" w:rsidRDefault="0023211F"/>
    <w:sectPr w:rsidR="00232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F"/>
    <w:rsid w:val="0023211F"/>
    <w:rsid w:val="007D2A9F"/>
    <w:rsid w:val="00A774B8"/>
    <w:rsid w:val="00AE0D3B"/>
    <w:rsid w:val="00C9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46D3"/>
  <w15:chartTrackingRefBased/>
  <w15:docId w15:val="{C786130F-6CC3-A043-80C0-454222F3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2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2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2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2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2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2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2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2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2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2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2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21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21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21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21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21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21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2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2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2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2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2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21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21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21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2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21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2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186B3799E35540AB7A3AF8ECFA9EA0" ma:contentTypeVersion="9" ma:contentTypeDescription="Crie um novo documento." ma:contentTypeScope="" ma:versionID="df152e055957c54ffa892e2c552eb91f">
  <xsd:schema xmlns:xsd="http://www.w3.org/2001/XMLSchema" xmlns:xs="http://www.w3.org/2001/XMLSchema" xmlns:p="http://schemas.microsoft.com/office/2006/metadata/properties" xmlns:ns3="8dced1a2-326c-4117-883a-e9a862f2a2eb" xmlns:ns4="a80ac5c7-93f4-45f5-9bcb-a4df603c2048" targetNamespace="http://schemas.microsoft.com/office/2006/metadata/properties" ma:root="true" ma:fieldsID="b044bc50172a4b4358cfdd5d4e578e84" ns3:_="" ns4:_="">
    <xsd:import namespace="8dced1a2-326c-4117-883a-e9a862f2a2eb"/>
    <xsd:import namespace="a80ac5c7-93f4-45f5-9bcb-a4df603c204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ed1a2-326c-4117-883a-e9a862f2a2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ac5c7-93f4-45f5-9bcb-a4df603c2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3E767A-C68A-4B4E-9782-168AA5B83E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ced1a2-326c-4117-883a-e9a862f2a2eb"/>
    <ds:schemaRef ds:uri="a80ac5c7-93f4-45f5-9bcb-a4df603c20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62AFAC-BB2F-4F62-96E6-5F7DDECA9E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552ED7-E46E-4FD5-AD95-CEB55EEE9C64}">
  <ds:schemaRefs>
    <ds:schemaRef ds:uri="http://schemas.openxmlformats.org/package/2006/metadata/core-properties"/>
    <ds:schemaRef ds:uri="http://purl.org/dc/terms/"/>
    <ds:schemaRef ds:uri="a80ac5c7-93f4-45f5-9bcb-a4df603c2048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8dced1a2-326c-4117-883a-e9a862f2a2e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685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Soares</dc:creator>
  <cp:keywords/>
  <dc:description/>
  <cp:lastModifiedBy>ANGELO RODRIGUES</cp:lastModifiedBy>
  <cp:revision>2</cp:revision>
  <dcterms:created xsi:type="dcterms:W3CDTF">2024-10-08T21:39:00Z</dcterms:created>
  <dcterms:modified xsi:type="dcterms:W3CDTF">2024-10-08T21:39:00Z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0x01010099186B3799E35540AB7A3AF8ECFA9EA0</vt:lpwstr>
  </property>
</Properties>
</file>