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779DA69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12D0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2°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2082EFD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12D0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ARTES  VISUALES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7413AD2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12D0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Paola  Andreu rojas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3881D1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990F8A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2431A7E7" w:rsidR="00896107" w:rsidRPr="00896107" w:rsidRDefault="00896107" w:rsidP="00D12D06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F30C21">
              <w:rPr>
                <w:rFonts w:ascii="Comic Sans MS" w:hAnsi="Comic Sans MS"/>
                <w:b/>
                <w:bCs/>
                <w:sz w:val="28"/>
                <w:szCs w:val="28"/>
              </w:rPr>
              <w:t>Mayo a Noviembre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DCD52B8" w:rsidR="00896107" w:rsidRPr="00896107" w:rsidRDefault="00896107" w:rsidP="00F30C2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F30C21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18 </w:t>
            </w:r>
            <w:proofErr w:type="spellStart"/>
            <w:r w:rsidR="00F30C21">
              <w:rPr>
                <w:rFonts w:ascii="Comic Sans MS" w:hAnsi="Comic Sans MS"/>
                <w:b/>
                <w:bCs/>
                <w:sz w:val="28"/>
                <w:szCs w:val="28"/>
              </w:rPr>
              <w:t>hrs</w:t>
            </w:r>
            <w:proofErr w:type="spellEnd"/>
            <w:r w:rsidR="00F30C21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POR UNIDAD ( 54 Horas en total las 3 unidades)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1A071E8A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EA3CD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Ex</w:t>
            </w:r>
            <w:r w:rsidR="00F30C2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presar – crear- comunicar </w:t>
            </w:r>
            <w:r w:rsidR="00EA3CD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–</w:t>
            </w:r>
            <w:r w:rsidR="00F30C2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Analizar</w:t>
            </w:r>
            <w:r w:rsidR="00EA3CD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– observar – decribir.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71778D7" w14:textId="4928E83F" w:rsidR="00990F8A" w:rsidRDefault="00896107" w:rsidP="00990F8A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990F8A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Disfrutar de múltiples expresiones artísticas. </w:t>
            </w:r>
            <w:r w:rsidR="00990F8A">
              <w:rPr>
                <w:rFonts w:ascii="Digna" w:hAnsi="Digna" w:cs="Digna"/>
                <w:color w:val="292829"/>
                <w:sz w:val="19"/>
                <w:szCs w:val="19"/>
              </w:rPr>
              <w:t xml:space="preserve">b </w:t>
            </w:r>
            <w:r w:rsidR="00990F8A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Demostrar disposición a expresar </w:t>
            </w:r>
            <w:proofErr w:type="gramStart"/>
            <w:r w:rsidR="00990F8A">
              <w:rPr>
                <w:rFonts w:ascii="Dignathin" w:hAnsi="Dignathin" w:cs="Dignathin"/>
                <w:color w:val="292829"/>
                <w:sz w:val="19"/>
                <w:szCs w:val="19"/>
              </w:rPr>
              <w:t>artísticamente  las</w:t>
            </w:r>
            <w:proofErr w:type="gramEnd"/>
            <w:r w:rsidR="00990F8A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 propias ideas y sentimientos.</w:t>
            </w:r>
          </w:p>
          <w:p w14:paraId="7A49217E" w14:textId="4709694F" w:rsidR="00990F8A" w:rsidRDefault="00990F8A" w:rsidP="00990F8A">
            <w:pPr>
              <w:tabs>
                <w:tab w:val="left" w:pos="124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c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Valorar y cuidar el patrimonio artístico de su comunidad, región, país y de la humanidad.</w:t>
            </w:r>
          </w:p>
          <w:p w14:paraId="1C5880BA" w14:textId="60F129A6" w:rsidR="00990F8A" w:rsidRDefault="00990F8A" w:rsidP="00990F8A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d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Demostrar disposición a desarrollar su creatividad, experimentando, imaginando y pensando divergentemente.</w:t>
            </w:r>
          </w:p>
          <w:p w14:paraId="18832F0C" w14:textId="61F7396B" w:rsidR="00990F8A" w:rsidRDefault="00990F8A" w:rsidP="00990F8A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proofErr w:type="spellStart"/>
            <w:r>
              <w:rPr>
                <w:rFonts w:ascii="Digna" w:hAnsi="Digna" w:cs="Digna"/>
                <w:color w:val="292829"/>
                <w:sz w:val="19"/>
                <w:szCs w:val="19"/>
              </w:rPr>
              <w:t>e</w:t>
            </w:r>
            <w:proofErr w:type="spellEnd"/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Demostrar disposición a trabajar en equipo, colaborar con otros y aceptar consejos y críticas.</w:t>
            </w:r>
          </w:p>
          <w:p w14:paraId="442B3D4E" w14:textId="3B726128" w:rsidR="00990F8A" w:rsidRDefault="00990F8A" w:rsidP="00990F8A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f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Respetar y valorar el trabajo riguroso y el esfuerzo propio y de otros.</w:t>
            </w:r>
          </w:p>
          <w:p w14:paraId="41784982" w14:textId="1E08844A" w:rsidR="00896107" w:rsidRPr="00990F8A" w:rsidRDefault="00990F8A" w:rsidP="00990F8A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g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Respetar el trabajo artístico de otros, valorando la originalidad.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FDA6DDB" w:rsidR="00535796" w:rsidRDefault="00F30C21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UNIDAD 2 – 3 – 4 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609"/>
        <w:gridCol w:w="3013"/>
        <w:gridCol w:w="4305"/>
        <w:gridCol w:w="533"/>
        <w:gridCol w:w="5629"/>
        <w:gridCol w:w="2773"/>
      </w:tblGrid>
      <w:tr w:rsidR="00535796" w:rsidRPr="00896107" w14:paraId="59C85189" w14:textId="77777777" w:rsidTr="00F30C21">
        <w:trPr>
          <w:trHeight w:val="868"/>
        </w:trPr>
        <w:tc>
          <w:tcPr>
            <w:tcW w:w="1609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13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305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33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629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773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D12D06" w14:paraId="12F5ECE7" w14:textId="77777777" w:rsidTr="00F30C21">
        <w:trPr>
          <w:trHeight w:val="716"/>
        </w:trPr>
        <w:tc>
          <w:tcPr>
            <w:tcW w:w="1609" w:type="dxa"/>
            <w:vMerge w:val="restart"/>
            <w:shd w:val="clear" w:color="auto" w:fill="D9E2F3" w:themeFill="accent5" w:themeFillTint="33"/>
          </w:tcPr>
          <w:p w14:paraId="74ECDF8A" w14:textId="7A798DBF" w:rsidR="00D12D06" w:rsidRPr="00896107" w:rsidRDefault="009B05A4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1 </w:t>
            </w:r>
          </w:p>
        </w:tc>
        <w:tc>
          <w:tcPr>
            <w:tcW w:w="3013" w:type="dxa"/>
            <w:vMerge w:val="restart"/>
          </w:tcPr>
          <w:p w14:paraId="75CF793C" w14:textId="1283F7A4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  <w:p w14:paraId="336AF3E6" w14:textId="6EA84332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Expresar y crear trabajos de arte a partir de la observación del: › entorno natural:   gura humana y paisajes chilenos › entorno cultural: personas y</w:t>
            </w:r>
          </w:p>
          <w:p w14:paraId="291B9732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patrimonio cultural de Chile</w:t>
            </w:r>
          </w:p>
          <w:p w14:paraId="3E48AB1E" w14:textId="22842E6F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entorno artístico: obras de arte local, chileno, latinoamericano y del resto del mundo.</w:t>
            </w:r>
          </w:p>
        </w:tc>
        <w:tc>
          <w:tcPr>
            <w:tcW w:w="4305" w:type="dxa"/>
          </w:tcPr>
          <w:p w14:paraId="2429F279" w14:textId="18B5ABBB" w:rsidR="00D12D06" w:rsidRPr="000512A9" w:rsidRDefault="00D12D06" w:rsidP="00D12D06">
            <w:pPr>
              <w:pStyle w:val="Sinespaciado"/>
              <w:ind w:left="360"/>
              <w:jc w:val="both"/>
            </w:pPr>
            <w:r>
              <w:t>Describen observaciones de imágenes y obras de arte de personas, del entorno, de otros ámbitos y paisajes chilenos.</w:t>
            </w:r>
          </w:p>
        </w:tc>
        <w:tc>
          <w:tcPr>
            <w:tcW w:w="533" w:type="dxa"/>
          </w:tcPr>
          <w:p w14:paraId="7847E172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 w:val="restart"/>
          </w:tcPr>
          <w:p w14:paraId="6AD253A2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SC-Bold" w:hAnsi="DignaSC-Bold" w:cs="DignaSC-Bold"/>
                <w:b/>
                <w:bCs/>
                <w:color w:val="414142"/>
                <w:sz w:val="19"/>
                <w:szCs w:val="19"/>
              </w:rPr>
            </w:pPr>
            <w:r>
              <w:rPr>
                <w:rFonts w:ascii="DignaSC-Bold" w:hAnsi="DignaSC-Bold" w:cs="DignaSC-Bold"/>
                <w:b/>
                <w:bCs/>
                <w:color w:val="414142"/>
                <w:sz w:val="19"/>
                <w:szCs w:val="19"/>
              </w:rPr>
              <w:t>1</w:t>
            </w:r>
          </w:p>
          <w:p w14:paraId="21DF50C2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Los estudiantes observan imágenes acerca de diferentes deportes</w:t>
            </w:r>
          </w:p>
          <w:p w14:paraId="0F29F354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(fútbol, gimnasia artística, tenis, otros). Comentan las imágenes y</w:t>
            </w:r>
          </w:p>
          <w:p w14:paraId="5768909E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juegan a ser deportistas, adoptando las posturas de éstos.</w:t>
            </w:r>
          </w:p>
          <w:p w14:paraId="6180D297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" w:hAnsi="Digna" w:cs="Digna"/>
                <w:color w:val="AAEC8A"/>
                <w:sz w:val="19"/>
                <w:szCs w:val="19"/>
              </w:rPr>
            </w:pPr>
            <w:r>
              <w:rPr>
                <w:rFonts w:ascii="Digna" w:hAnsi="Digna" w:cs="Digna"/>
                <w:color w:val="AAEC8A"/>
                <w:sz w:val="19"/>
                <w:szCs w:val="19"/>
              </w:rPr>
              <w:t>(Educación Física y Salud)</w:t>
            </w:r>
          </w:p>
          <w:p w14:paraId="261BD8DA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SC-Bold" w:hAnsi="DignaSC-Bold" w:cs="DignaSC-Bold"/>
                <w:b/>
                <w:bCs/>
                <w:color w:val="414142"/>
                <w:sz w:val="19"/>
                <w:szCs w:val="19"/>
              </w:rPr>
            </w:pPr>
            <w:r>
              <w:rPr>
                <w:rFonts w:ascii="DignaSC-Bold" w:hAnsi="DignaSC-Bold" w:cs="DignaSC-Bold"/>
                <w:b/>
                <w:bCs/>
                <w:color w:val="414142"/>
                <w:sz w:val="19"/>
                <w:szCs w:val="19"/>
              </w:rPr>
              <w:t>2</w:t>
            </w:r>
          </w:p>
          <w:p w14:paraId="155AEF8D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Se reúnen en grupos pequeños y seleccionan uno de los deportes</w:t>
            </w:r>
          </w:p>
          <w:p w14:paraId="5CA4AB38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observados o plantean otro. Dibujan al deportista en una de las</w:t>
            </w:r>
          </w:p>
          <w:p w14:paraId="3449699F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posturas observadas sobre cartón forrado u otro material, en formato</w:t>
            </w:r>
          </w:p>
          <w:p w14:paraId="7F65D046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½ medio pliego. Sobre el dibujo, hacen un relieve con papel</w:t>
            </w:r>
          </w:p>
          <w:p w14:paraId="7FF4139F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maché (papel de diario arrugado con cola fría) y lo dejan secar</w:t>
            </w:r>
          </w:p>
          <w:p w14:paraId="51A1C740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para luego pintar con pintura al agua (témperas, tierra de color</w:t>
            </w:r>
          </w:p>
          <w:p w14:paraId="4665D245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otros) y realizar terminaciones con materiales a su elección.</w:t>
            </w:r>
          </w:p>
          <w:p w14:paraId="4B4069BF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SC-Bold" w:hAnsi="DignaSC-Bold" w:cs="DignaSC-Bold"/>
                <w:b/>
                <w:bCs/>
                <w:color w:val="414142"/>
                <w:sz w:val="19"/>
                <w:szCs w:val="19"/>
              </w:rPr>
            </w:pPr>
            <w:r>
              <w:rPr>
                <w:rFonts w:ascii="DignaSC-Bold" w:hAnsi="DignaSC-Bold" w:cs="DignaSC-Bold"/>
                <w:b/>
                <w:bCs/>
                <w:color w:val="414142"/>
                <w:sz w:val="19"/>
                <w:szCs w:val="19"/>
              </w:rPr>
              <w:t>3</w:t>
            </w:r>
          </w:p>
          <w:p w14:paraId="0125A593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Comparan entre trabajos de arte de diferentes alumnos, usando</w:t>
            </w:r>
          </w:p>
          <w:p w14:paraId="1C4D9C12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criterios como:</w:t>
            </w:r>
          </w:p>
          <w:p w14:paraId="686923B2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Picto" w:hAnsi="DignaPicto" w:cs="DignaPicto"/>
                <w:color w:val="292829"/>
                <w:sz w:val="19"/>
                <w:szCs w:val="19"/>
              </w:rPr>
              <w:t xml:space="preserve">›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los sentimientos y emociones que representan</w:t>
            </w:r>
          </w:p>
          <w:p w14:paraId="248B621C" w14:textId="77777777" w:rsidR="009B05A4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Picto" w:hAnsi="DignaPicto" w:cs="DignaPicto"/>
                <w:color w:val="292829"/>
                <w:sz w:val="19"/>
                <w:szCs w:val="19"/>
              </w:rPr>
              <w:t xml:space="preserve">›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lo que quisieron expresar y/o transmitir</w:t>
            </w:r>
          </w:p>
          <w:p w14:paraId="78A0DC47" w14:textId="123F8053" w:rsidR="00F30C21" w:rsidRPr="00644DCC" w:rsidRDefault="009B05A4" w:rsidP="009B05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DignaPicto" w:hAnsi="DignaPicto" w:cs="DignaPicto"/>
                <w:color w:val="636467"/>
                <w:sz w:val="19"/>
                <w:szCs w:val="19"/>
              </w:rPr>
              <w:t xml:space="preserve">! </w:t>
            </w:r>
            <w:r>
              <w:rPr>
                <w:rFonts w:ascii="Digna-Italic" w:hAnsi="Digna-Italic" w:cs="Digna-Italic"/>
                <w:i/>
                <w:iCs/>
                <w:color w:val="292829"/>
                <w:sz w:val="19"/>
                <w:szCs w:val="19"/>
              </w:rPr>
              <w:t>Observaciones</w:t>
            </w:r>
          </w:p>
        </w:tc>
        <w:tc>
          <w:tcPr>
            <w:tcW w:w="2773" w:type="dxa"/>
            <w:vMerge w:val="restart"/>
          </w:tcPr>
          <w:p w14:paraId="7045A6D3" w14:textId="77777777" w:rsidR="00D12D06" w:rsidRDefault="00F30C21" w:rsidP="004F6623">
            <w:pPr>
              <w:pStyle w:val="Sinespaciado"/>
              <w:jc w:val="both"/>
            </w:pPr>
            <w:r>
              <w:t>Observación de la Docente</w:t>
            </w:r>
          </w:p>
          <w:p w14:paraId="52DF1387" w14:textId="77777777" w:rsidR="00F30C21" w:rsidRDefault="00F30C21" w:rsidP="004F6623">
            <w:pPr>
              <w:pStyle w:val="Sinespaciado"/>
              <w:jc w:val="both"/>
            </w:pPr>
            <w:r>
              <w:t>Rubrica</w:t>
            </w:r>
          </w:p>
          <w:p w14:paraId="4E2F9863" w14:textId="73834C93" w:rsidR="00F30C21" w:rsidRPr="000512A9" w:rsidRDefault="00F30C21" w:rsidP="004F6623">
            <w:pPr>
              <w:pStyle w:val="Sinespaciado"/>
              <w:jc w:val="both"/>
            </w:pPr>
            <w:r>
              <w:t>Escala de apreciación lenguaje visual.</w:t>
            </w:r>
          </w:p>
        </w:tc>
      </w:tr>
      <w:tr w:rsidR="00D12D06" w14:paraId="0A47EB29" w14:textId="77777777" w:rsidTr="00F30C21">
        <w:trPr>
          <w:trHeight w:val="70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79F979D4" w14:textId="77777777" w:rsidR="00D12D06" w:rsidRDefault="00D12D0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3013" w:type="dxa"/>
            <w:vMerge/>
          </w:tcPr>
          <w:p w14:paraId="72C3B964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59AC2970" w14:textId="3EEDE544" w:rsidR="00D12D06" w:rsidRDefault="00D12D06" w:rsidP="00D12D06">
            <w:pPr>
              <w:pStyle w:val="Sinespaciado"/>
              <w:ind w:left="360"/>
              <w:jc w:val="both"/>
            </w:pPr>
            <w:r>
              <w:t>› Expresan emociones e ideas por medio de esculturas y collages, entre otros, con los temas de personas.</w:t>
            </w:r>
          </w:p>
        </w:tc>
        <w:tc>
          <w:tcPr>
            <w:tcW w:w="533" w:type="dxa"/>
          </w:tcPr>
          <w:p w14:paraId="3CBE8E1F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755F0C55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5A69073F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D12D06" w14:paraId="7885FD5B" w14:textId="77777777" w:rsidTr="00F30C21">
        <w:trPr>
          <w:trHeight w:val="125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157871F5" w14:textId="77777777" w:rsidR="00D12D06" w:rsidRDefault="00D12D0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3013" w:type="dxa"/>
            <w:vMerge/>
          </w:tcPr>
          <w:p w14:paraId="48B8717C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66E685B3" w14:textId="48C16935" w:rsidR="00D12D06" w:rsidRDefault="00D12D06" w:rsidP="00D12D06">
            <w:pPr>
              <w:pStyle w:val="Sinespaciado"/>
              <w:ind w:left="360"/>
              <w:jc w:val="both"/>
            </w:pPr>
            <w:r>
              <w:t>› Crean pinturas, esculturas y collages expresivas con el tema de personas, del entorno, de otros ámbitos y paisajes chilenos.</w:t>
            </w:r>
          </w:p>
        </w:tc>
        <w:tc>
          <w:tcPr>
            <w:tcW w:w="533" w:type="dxa"/>
          </w:tcPr>
          <w:p w14:paraId="34A41432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15A798C9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599D0998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F30C21" w14:paraId="4D32779B" w14:textId="77777777" w:rsidTr="00F30C21">
        <w:trPr>
          <w:trHeight w:val="1023"/>
        </w:trPr>
        <w:tc>
          <w:tcPr>
            <w:tcW w:w="1609" w:type="dxa"/>
            <w:vMerge w:val="restart"/>
            <w:shd w:val="clear" w:color="auto" w:fill="D9E2F3" w:themeFill="accent5" w:themeFillTint="33"/>
          </w:tcPr>
          <w:p w14:paraId="7869C471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157A619C" w14:textId="1522532F" w:rsidR="00F30C21" w:rsidRPr="00990F8A" w:rsidRDefault="00F30C21" w:rsidP="00F30C21">
            <w:pPr>
              <w:spacing w:after="0"/>
              <w:rPr>
                <w:rFonts w:ascii="Comic Sans MS" w:hAnsi="Comic Sans MS" w:cs="Times New Roman"/>
                <w:b/>
              </w:rPr>
            </w:pPr>
            <w:r w:rsidRPr="00990F8A">
              <w:rPr>
                <w:rFonts w:ascii="Comic Sans MS" w:hAnsi="Comic Sans MS" w:cs="Times New Roman"/>
                <w:b/>
              </w:rPr>
              <w:t>OA 4</w:t>
            </w:r>
          </w:p>
        </w:tc>
        <w:tc>
          <w:tcPr>
            <w:tcW w:w="3013" w:type="dxa"/>
            <w:vMerge w:val="restart"/>
          </w:tcPr>
          <w:p w14:paraId="12FF4A68" w14:textId="03CB61BA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  <w:r w:rsidRPr="00990F8A">
              <w:rPr>
                <w:rFonts w:cstheme="minorHAnsi"/>
              </w:rPr>
              <w:t>Comunicar y explicar sus impresiones de lo que sienten y piensan de obras de arte por variados medios.</w:t>
            </w:r>
          </w:p>
        </w:tc>
        <w:tc>
          <w:tcPr>
            <w:tcW w:w="4305" w:type="dxa"/>
          </w:tcPr>
          <w:p w14:paraId="66D63C1D" w14:textId="550892DB" w:rsidR="00F30C21" w:rsidRPr="00D12D06" w:rsidRDefault="00F30C21" w:rsidP="00F30C2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Comunican oralmente, por escrito o usando la expresión corporal, lo que sienten (sentimientos y emociones) y piensan de las obras de arte.</w:t>
            </w:r>
          </w:p>
        </w:tc>
        <w:tc>
          <w:tcPr>
            <w:tcW w:w="533" w:type="dxa"/>
          </w:tcPr>
          <w:p w14:paraId="43CD178D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 w:val="restart"/>
          </w:tcPr>
          <w:p w14:paraId="79C0C25F" w14:textId="3C4948F5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Los estudiantes traen una fotografía de su familia y la comentan a</w:t>
            </w:r>
            <w:r w:rsidR="009B05A4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sus compañeros. En grupos de máximo cuatro integrantes, representan posibles retratos de sus familias por medio de la expresión corporal (por ejemplo: tomados de las manos, abrazados, unos de pie y otros agachados, entre otros). Luego los dibujan y pintan</w:t>
            </w:r>
            <w:r w:rsidR="009B05A4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con lápices de cera o pastel graso y realizan las terminaciones de</w:t>
            </w:r>
            <w:r w:rsidR="009B05A4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sus retratos familiares con materiales a su elección.</w:t>
            </w:r>
          </w:p>
          <w:p w14:paraId="72ED9EF6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" w:hAnsi="Digna" w:cs="Digna"/>
                <w:color w:val="AAEC8A"/>
                <w:sz w:val="19"/>
                <w:szCs w:val="19"/>
              </w:rPr>
            </w:pPr>
            <w:r>
              <w:rPr>
                <w:rFonts w:ascii="Digna" w:hAnsi="Digna" w:cs="Digna"/>
                <w:color w:val="AAEC8A"/>
                <w:sz w:val="19"/>
                <w:szCs w:val="19"/>
              </w:rPr>
              <w:t>(Orientación)</w:t>
            </w:r>
          </w:p>
          <w:p w14:paraId="20F8254D" w14:textId="54B68E1E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SC-Bold" w:hAnsi="DignaSC-Bold" w:cs="DignaSC-Bold"/>
                <w:b/>
                <w:bCs/>
                <w:color w:val="414142"/>
                <w:sz w:val="19"/>
                <w:szCs w:val="19"/>
              </w:rPr>
            </w:pPr>
          </w:p>
          <w:p w14:paraId="32FE756D" w14:textId="452F35FD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A partir de los trabajos expuestos en la sala, los alumnos describen emociones personales frente a </w:t>
            </w:r>
            <w:proofErr w:type="gramStart"/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sus trabajo</w:t>
            </w:r>
            <w:proofErr w:type="gramEnd"/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 de arte y el de los otros, respondiendo preguntas como:</w:t>
            </w:r>
          </w:p>
          <w:p w14:paraId="66EBA605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Picto" w:hAnsi="DignaPicto" w:cs="DignaPicto"/>
                <w:color w:val="292829"/>
                <w:sz w:val="19"/>
                <w:szCs w:val="19"/>
              </w:rPr>
              <w:t xml:space="preserve">›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¿qué sentimientos me produce mi trabajo de arte?</w:t>
            </w:r>
          </w:p>
          <w:p w14:paraId="794CFC55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Picto" w:hAnsi="DignaPicto" w:cs="DignaPicto"/>
                <w:color w:val="292829"/>
                <w:sz w:val="19"/>
                <w:szCs w:val="19"/>
              </w:rPr>
              <w:t xml:space="preserve">›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¿qué sentimientos me producen los trabajos de arte de mis</w:t>
            </w:r>
          </w:p>
          <w:p w14:paraId="2E0D4F18" w14:textId="19794603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compañeros?</w:t>
            </w:r>
          </w:p>
        </w:tc>
        <w:tc>
          <w:tcPr>
            <w:tcW w:w="2773" w:type="dxa"/>
            <w:vMerge w:val="restart"/>
          </w:tcPr>
          <w:p w14:paraId="1335455A" w14:textId="77777777" w:rsidR="00F30C21" w:rsidRDefault="00F30C21" w:rsidP="00F30C21">
            <w:pPr>
              <w:pStyle w:val="Sinespaciado"/>
              <w:jc w:val="both"/>
            </w:pPr>
            <w:bookmarkStart w:id="0" w:name="_GoBack"/>
            <w:r>
              <w:t>Observación de la Docente</w:t>
            </w:r>
          </w:p>
          <w:p w14:paraId="7DB259DB" w14:textId="77777777" w:rsidR="00F30C21" w:rsidRDefault="00F30C21" w:rsidP="00F30C21">
            <w:pPr>
              <w:pStyle w:val="Sinespaciado"/>
              <w:jc w:val="both"/>
            </w:pPr>
            <w:r>
              <w:t>Rubrica</w:t>
            </w:r>
          </w:p>
          <w:p w14:paraId="4FA02183" w14:textId="3E2E2C0B" w:rsidR="00F30C21" w:rsidRPr="000512A9" w:rsidRDefault="00F30C21" w:rsidP="00F30C21">
            <w:pPr>
              <w:pStyle w:val="Sinespaciado"/>
              <w:jc w:val="both"/>
            </w:pPr>
            <w:r>
              <w:t>Escala de apreciación lenguaje visual.</w:t>
            </w:r>
            <w:bookmarkEnd w:id="0"/>
          </w:p>
        </w:tc>
      </w:tr>
      <w:tr w:rsidR="00F30C21" w14:paraId="65D304A0" w14:textId="77777777" w:rsidTr="00F30C21">
        <w:trPr>
          <w:trHeight w:val="73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4333C079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13" w:type="dxa"/>
            <w:vMerge/>
          </w:tcPr>
          <w:p w14:paraId="336BCD85" w14:textId="77777777" w:rsidR="00F30C21" w:rsidRPr="00990F8A" w:rsidRDefault="00F30C21" w:rsidP="00F30C21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49B82428" w14:textId="2D14D8F9" w:rsidR="00F30C21" w:rsidRDefault="00F30C21" w:rsidP="00F30C21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/>
              <w:t>› Explican sus impresiones de las obras de arte oralmente o usando la expresión corporal.</w:t>
            </w:r>
          </w:p>
        </w:tc>
        <w:tc>
          <w:tcPr>
            <w:tcW w:w="533" w:type="dxa"/>
          </w:tcPr>
          <w:p w14:paraId="384FFF41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70002997" w14:textId="77777777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514882E9" w14:textId="77777777" w:rsidR="00F30C21" w:rsidRPr="000512A9" w:rsidRDefault="00F30C21" w:rsidP="00F30C21">
            <w:pPr>
              <w:pStyle w:val="Sinespaciado"/>
              <w:jc w:val="both"/>
            </w:pPr>
          </w:p>
        </w:tc>
      </w:tr>
      <w:tr w:rsidR="00F30C21" w14:paraId="12EEF9DF" w14:textId="77777777" w:rsidTr="00F30C21">
        <w:trPr>
          <w:trHeight w:val="168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57599B80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13" w:type="dxa"/>
            <w:vMerge/>
          </w:tcPr>
          <w:p w14:paraId="23AF5E16" w14:textId="77777777" w:rsidR="00F30C21" w:rsidRPr="00990F8A" w:rsidRDefault="00F30C21" w:rsidP="00F30C21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05190D03" w14:textId="77777777" w:rsidR="00F30C21" w:rsidRDefault="00F30C21" w:rsidP="00F30C21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/>
              <w:t>› Observan y describen en las obras de arte:</w:t>
            </w:r>
            <w:r>
              <w:rPr>
                <w:rFonts w:ascii="Calibri" w:hAnsi="Calibri" w:cs="Calibri"/>
                <w:color w:val="000000"/>
              </w:rPr>
              <w:br/>
              <w:t>- los elementos (forma y colores) y objetos que contienen</w:t>
            </w:r>
            <w:r>
              <w:rPr>
                <w:rFonts w:ascii="Calibri" w:hAnsi="Calibri" w:cs="Calibri"/>
                <w:color w:val="000000"/>
              </w:rPr>
              <w:br/>
              <w:t>- las escenas, personajes y temas</w:t>
            </w:r>
            <w:r>
              <w:rPr>
                <w:rFonts w:ascii="Calibri" w:hAnsi="Calibri" w:cs="Calibri"/>
                <w:color w:val="000000"/>
              </w:rPr>
              <w:br/>
              <w:t>- sus aspectos originales y posibles significados</w:t>
            </w:r>
          </w:p>
          <w:p w14:paraId="19B92AA4" w14:textId="77777777" w:rsidR="00F30C21" w:rsidRDefault="00F30C21" w:rsidP="00F30C21">
            <w:pPr>
              <w:pStyle w:val="Sinespaciado"/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33" w:type="dxa"/>
          </w:tcPr>
          <w:p w14:paraId="6FA59557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3E5F1A8C" w14:textId="77777777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618A5515" w14:textId="77777777" w:rsidR="00F30C21" w:rsidRPr="000512A9" w:rsidRDefault="00F30C21" w:rsidP="00F30C21">
            <w:pPr>
              <w:pStyle w:val="Sinespaciado"/>
              <w:jc w:val="both"/>
            </w:pPr>
          </w:p>
        </w:tc>
      </w:tr>
      <w:tr w:rsidR="00F30C21" w14:paraId="6A17DD66" w14:textId="77777777" w:rsidTr="00F30C21">
        <w:trPr>
          <w:trHeight w:val="480"/>
        </w:trPr>
        <w:tc>
          <w:tcPr>
            <w:tcW w:w="1609" w:type="dxa"/>
            <w:vMerge w:val="restart"/>
            <w:shd w:val="clear" w:color="auto" w:fill="D9E2F3" w:themeFill="accent5" w:themeFillTint="33"/>
          </w:tcPr>
          <w:p w14:paraId="50BC83A9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22BBF62A" w14:textId="72EB9140" w:rsidR="00F30C21" w:rsidRPr="00D12D06" w:rsidRDefault="00F30C21" w:rsidP="00F30C21">
            <w:pPr>
              <w:spacing w:after="0"/>
              <w:rPr>
                <w:rFonts w:ascii="Comic Sans MS" w:hAnsi="Comic Sans MS" w:cs="Times New Roman"/>
                <w:b/>
              </w:rPr>
            </w:pPr>
            <w:r w:rsidRPr="00D12D06">
              <w:rPr>
                <w:rFonts w:ascii="Comic Sans MS" w:hAnsi="Comic Sans MS" w:cs="Times New Roman"/>
                <w:b/>
              </w:rPr>
              <w:lastRenderedPageBreak/>
              <w:t>OA 5</w:t>
            </w:r>
          </w:p>
        </w:tc>
        <w:tc>
          <w:tcPr>
            <w:tcW w:w="3013" w:type="dxa"/>
            <w:vMerge w:val="restart"/>
          </w:tcPr>
          <w:p w14:paraId="392E5EDE" w14:textId="7ECCF861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</w:p>
          <w:p w14:paraId="42FA4B62" w14:textId="77777777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lastRenderedPageBreak/>
              <w:t>Explicar sus preferencias frente al trabajo de arte personal y de sus pares, usando elementos de</w:t>
            </w:r>
          </w:p>
          <w:p w14:paraId="1FDF6F9E" w14:textId="172AB530" w:rsidR="00F30C21" w:rsidRPr="007E3C2A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12D06">
              <w:rPr>
                <w:rFonts w:cstheme="minorHAnsi"/>
              </w:rPr>
              <w:t>lenguaje visual.</w:t>
            </w:r>
          </w:p>
        </w:tc>
        <w:tc>
          <w:tcPr>
            <w:tcW w:w="4305" w:type="dxa"/>
          </w:tcPr>
          <w:p w14:paraId="2D3F64EF" w14:textId="2396A680" w:rsidR="00F30C21" w:rsidRPr="00CD5B28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12D06">
              <w:rPr>
                <w:rFonts w:cstheme="minorHAnsi"/>
              </w:rPr>
              <w:lastRenderedPageBreak/>
              <w:t>› Describen las emociones personales frente a su trabajo de arte y el de sus compañeros.</w:t>
            </w:r>
          </w:p>
        </w:tc>
        <w:tc>
          <w:tcPr>
            <w:tcW w:w="533" w:type="dxa"/>
          </w:tcPr>
          <w:p w14:paraId="740FDE5E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 w:val="restart"/>
          </w:tcPr>
          <w:p w14:paraId="69CEB452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ReplicaStd-Bold" w:hAnsi="ReplicaStd-Bold" w:cs="ReplicaStd-Bold"/>
                <w:b/>
                <w:bCs/>
                <w:color w:val="AAEC8A"/>
                <w:sz w:val="28"/>
                <w:szCs w:val="28"/>
              </w:rPr>
            </w:pPr>
            <w:r>
              <w:rPr>
                <w:rFonts w:ascii="ReplicaStd-Bold" w:hAnsi="ReplicaStd-Bold" w:cs="ReplicaStd-Bold"/>
                <w:b/>
                <w:bCs/>
                <w:color w:val="AAEC8A"/>
                <w:sz w:val="28"/>
                <w:szCs w:val="28"/>
              </w:rPr>
              <w:t>Actividad</w:t>
            </w:r>
          </w:p>
          <w:p w14:paraId="39E8A347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lastRenderedPageBreak/>
              <w:t>El docente les muestra imágenes de diversas profesiones u oficios. Luego los estudiantes:</w:t>
            </w:r>
          </w:p>
          <w:p w14:paraId="2CCCAD71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Picto" w:hAnsi="DignaPicto" w:cs="DignaPicto"/>
                <w:color w:val="292829"/>
                <w:sz w:val="19"/>
                <w:szCs w:val="19"/>
              </w:rPr>
              <w:t xml:space="preserve">›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comentan las imágenes y hablan de su propia experiencia sobre el tema</w:t>
            </w:r>
          </w:p>
          <w:p w14:paraId="432688F0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Picto" w:hAnsi="DignaPicto" w:cs="DignaPicto"/>
                <w:color w:val="292829"/>
                <w:sz w:val="19"/>
                <w:szCs w:val="19"/>
              </w:rPr>
              <w:t xml:space="preserve">›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piensan acerca de la profesión u oficio que desean ejercer cuando sean mayores</w:t>
            </w:r>
          </w:p>
          <w:p w14:paraId="38604491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Picto" w:hAnsi="DignaPicto" w:cs="DignaPicto"/>
                <w:color w:val="292829"/>
                <w:sz w:val="19"/>
                <w:szCs w:val="19"/>
              </w:rPr>
              <w:t xml:space="preserve">›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se autorretratan por medio del dibujo de acuerdo a la profesión o el oficio seleccionado</w:t>
            </w:r>
          </w:p>
          <w:p w14:paraId="60333F4C" w14:textId="77777777" w:rsidR="00F30C21" w:rsidRDefault="00F30C21" w:rsidP="00F30C21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Picto" w:hAnsi="DignaPicto" w:cs="DignaPicto"/>
                <w:color w:val="292829"/>
                <w:sz w:val="19"/>
                <w:szCs w:val="19"/>
              </w:rPr>
              <w:t xml:space="preserve">›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utilizando témperas, lápices de cera y pasteles grasos, pintan su autorretrato</w:t>
            </w:r>
          </w:p>
          <w:p w14:paraId="1FD2A92C" w14:textId="29103189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En su cuaderno o croquera, explican los colores y formas que usaron y por qué</w:t>
            </w:r>
          </w:p>
        </w:tc>
        <w:tc>
          <w:tcPr>
            <w:tcW w:w="2773" w:type="dxa"/>
            <w:vMerge w:val="restart"/>
          </w:tcPr>
          <w:p w14:paraId="2190E41F" w14:textId="77777777" w:rsidR="00F30C21" w:rsidRDefault="00F30C21" w:rsidP="00F30C21">
            <w:pPr>
              <w:pStyle w:val="Sinespaciado"/>
              <w:jc w:val="both"/>
            </w:pPr>
            <w:r>
              <w:lastRenderedPageBreak/>
              <w:t>Observación de la Docente</w:t>
            </w:r>
          </w:p>
          <w:p w14:paraId="4E8C4DA1" w14:textId="77777777" w:rsidR="00F30C21" w:rsidRDefault="00F30C21" w:rsidP="00F30C21">
            <w:pPr>
              <w:pStyle w:val="Sinespaciado"/>
              <w:jc w:val="both"/>
            </w:pPr>
            <w:r>
              <w:t>Rubrica</w:t>
            </w:r>
          </w:p>
          <w:p w14:paraId="6FB0BB8C" w14:textId="778B078E" w:rsidR="00F30C21" w:rsidRPr="000512A9" w:rsidRDefault="00F30C21" w:rsidP="00F30C21">
            <w:pPr>
              <w:pStyle w:val="Sinespaciado"/>
              <w:jc w:val="both"/>
            </w:pPr>
            <w:r>
              <w:lastRenderedPageBreak/>
              <w:t>Escala de apreciación lenguaje visual.</w:t>
            </w:r>
          </w:p>
        </w:tc>
      </w:tr>
      <w:tr w:rsidR="00F30C21" w14:paraId="21311B38" w14:textId="77777777" w:rsidTr="00F30C21">
        <w:trPr>
          <w:trHeight w:val="72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51B37A89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13" w:type="dxa"/>
            <w:vMerge/>
          </w:tcPr>
          <w:p w14:paraId="6D70B81A" w14:textId="77777777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1853B196" w14:textId="540304B2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Comunican sus preferencias frente al trabajo personal y de otros, usando la expresión oral y corporal.</w:t>
            </w:r>
          </w:p>
        </w:tc>
        <w:tc>
          <w:tcPr>
            <w:tcW w:w="533" w:type="dxa"/>
          </w:tcPr>
          <w:p w14:paraId="5DD08FF2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252F298E" w14:textId="77777777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1D5A02FB" w14:textId="77777777" w:rsidR="00F30C21" w:rsidRPr="000512A9" w:rsidRDefault="00F30C21" w:rsidP="00F30C21">
            <w:pPr>
              <w:pStyle w:val="Sinespaciado"/>
              <w:jc w:val="both"/>
            </w:pPr>
          </w:p>
        </w:tc>
      </w:tr>
      <w:tr w:rsidR="00F30C21" w14:paraId="39DB5502" w14:textId="77777777" w:rsidTr="00F30C21">
        <w:trPr>
          <w:trHeight w:val="72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367B81AF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13" w:type="dxa"/>
            <w:vMerge/>
          </w:tcPr>
          <w:p w14:paraId="3B2AE6D3" w14:textId="77777777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77E5F4BB" w14:textId="668F6850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Explican cómo aplicaron los elementos de lenguaje visual en sus trabajos de arte y el de sus compañeros.</w:t>
            </w:r>
          </w:p>
        </w:tc>
        <w:tc>
          <w:tcPr>
            <w:tcW w:w="533" w:type="dxa"/>
          </w:tcPr>
          <w:p w14:paraId="4BEAA018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030CA3CC" w14:textId="77777777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16F46BE1" w14:textId="77777777" w:rsidR="00F30C21" w:rsidRPr="000512A9" w:rsidRDefault="00F30C21" w:rsidP="00F30C21">
            <w:pPr>
              <w:pStyle w:val="Sinespaciado"/>
              <w:jc w:val="both"/>
            </w:pPr>
          </w:p>
        </w:tc>
      </w:tr>
      <w:tr w:rsidR="00F30C21" w14:paraId="4AF3AAAD" w14:textId="77777777" w:rsidTr="00F30C21">
        <w:trPr>
          <w:trHeight w:val="48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314AAEC7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13" w:type="dxa"/>
            <w:vMerge/>
          </w:tcPr>
          <w:p w14:paraId="191FDEB0" w14:textId="77777777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76AEC9F8" w14:textId="78A0250D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Respetan los comentarios y preferencias que hacen sus compañeros de trabajos de arte.</w:t>
            </w:r>
          </w:p>
        </w:tc>
        <w:tc>
          <w:tcPr>
            <w:tcW w:w="533" w:type="dxa"/>
          </w:tcPr>
          <w:p w14:paraId="2A872C9A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1EC6CD04" w14:textId="77777777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4BB3C75A" w14:textId="77777777" w:rsidR="00F30C21" w:rsidRPr="000512A9" w:rsidRDefault="00F30C21" w:rsidP="00F30C21">
            <w:pPr>
              <w:pStyle w:val="Sinespaciado"/>
              <w:jc w:val="both"/>
            </w:pPr>
          </w:p>
        </w:tc>
      </w:tr>
      <w:tr w:rsidR="00F30C21" w14:paraId="2EE12663" w14:textId="77777777" w:rsidTr="00F30C21">
        <w:trPr>
          <w:trHeight w:val="47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4FA751D3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13" w:type="dxa"/>
            <w:vMerge/>
          </w:tcPr>
          <w:p w14:paraId="60FAF753" w14:textId="77777777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16EF05AB" w14:textId="04B241A3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Comparan trabajos en relación con las emociones que estos generan.</w:t>
            </w:r>
          </w:p>
        </w:tc>
        <w:tc>
          <w:tcPr>
            <w:tcW w:w="533" w:type="dxa"/>
          </w:tcPr>
          <w:p w14:paraId="6AB934C7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5E2AB751" w14:textId="77777777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27C79663" w14:textId="77777777" w:rsidR="00F30C21" w:rsidRPr="000512A9" w:rsidRDefault="00F30C21" w:rsidP="00F30C21">
            <w:pPr>
              <w:pStyle w:val="Sinespaciado"/>
              <w:jc w:val="both"/>
            </w:pPr>
          </w:p>
        </w:tc>
      </w:tr>
      <w:tr w:rsidR="00F30C21" w14:paraId="572357BB" w14:textId="77777777" w:rsidTr="00F30C21">
        <w:trPr>
          <w:trHeight w:val="1110"/>
        </w:trPr>
        <w:tc>
          <w:tcPr>
            <w:tcW w:w="1609" w:type="dxa"/>
            <w:vMerge/>
            <w:shd w:val="clear" w:color="auto" w:fill="D9E2F3" w:themeFill="accent5" w:themeFillTint="33"/>
          </w:tcPr>
          <w:p w14:paraId="765DDCE1" w14:textId="77777777" w:rsidR="00F30C21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13" w:type="dxa"/>
            <w:vMerge/>
          </w:tcPr>
          <w:p w14:paraId="09EF92A3" w14:textId="77777777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305" w:type="dxa"/>
          </w:tcPr>
          <w:p w14:paraId="46D92419" w14:textId="175DCDF1" w:rsidR="00F30C21" w:rsidRPr="00D12D06" w:rsidRDefault="00F30C21" w:rsidP="00F30C21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Comparan trabajos de arte, usando criterios relacionados con la aplicación de lenguaje visual.</w:t>
            </w:r>
          </w:p>
        </w:tc>
        <w:tc>
          <w:tcPr>
            <w:tcW w:w="533" w:type="dxa"/>
          </w:tcPr>
          <w:p w14:paraId="134AA55B" w14:textId="77777777" w:rsidR="00F30C21" w:rsidRPr="000512A9" w:rsidRDefault="00F30C21" w:rsidP="00F30C21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629" w:type="dxa"/>
            <w:vMerge/>
          </w:tcPr>
          <w:p w14:paraId="31B65878" w14:textId="77777777" w:rsidR="00F30C21" w:rsidRPr="00644DCC" w:rsidRDefault="00F30C21" w:rsidP="00F30C2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3B6CC737" w14:textId="77777777" w:rsidR="00F30C21" w:rsidRPr="000512A9" w:rsidRDefault="00F30C21" w:rsidP="00F30C21">
            <w:pPr>
              <w:pStyle w:val="Sinespaciado"/>
              <w:jc w:val="both"/>
            </w:pPr>
          </w:p>
        </w:tc>
      </w:tr>
      <w:tr w:rsidR="00F30C21" w14:paraId="64542C66" w14:textId="77777777" w:rsidTr="00535796">
        <w:tc>
          <w:tcPr>
            <w:tcW w:w="17862" w:type="dxa"/>
            <w:gridSpan w:val="6"/>
          </w:tcPr>
          <w:p w14:paraId="427598F0" w14:textId="23EBA4E7" w:rsidR="00F30C21" w:rsidRPr="00535796" w:rsidRDefault="00F30C21" w:rsidP="00F30C21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F30C21" w:rsidRDefault="00F30C21" w:rsidP="00F30C21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F30C21" w:rsidRDefault="00F30C21" w:rsidP="00F30C21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C1BD0D" w14:textId="77777777" w:rsidR="00D56072" w:rsidRDefault="00D56072" w:rsidP="00DB3E04">
      <w:pPr>
        <w:spacing w:after="0" w:line="240" w:lineRule="auto"/>
      </w:pPr>
      <w:r>
        <w:separator/>
      </w:r>
    </w:p>
  </w:endnote>
  <w:endnote w:type="continuationSeparator" w:id="0">
    <w:p w14:paraId="505D1EE9" w14:textId="77777777" w:rsidR="00D56072" w:rsidRDefault="00D56072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Dignathi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gna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ignaSC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gnaPicto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g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eplicaStd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EA993A" w14:textId="77777777" w:rsidR="00D56072" w:rsidRDefault="00D56072" w:rsidP="00DB3E04">
      <w:pPr>
        <w:spacing w:after="0" w:line="240" w:lineRule="auto"/>
      </w:pPr>
      <w:r>
        <w:separator/>
      </w:r>
    </w:p>
  </w:footnote>
  <w:footnote w:type="continuationSeparator" w:id="0">
    <w:p w14:paraId="736CAD69" w14:textId="77777777" w:rsidR="00D56072" w:rsidRDefault="00D56072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84A97"/>
    <w:rsid w:val="001B1C20"/>
    <w:rsid w:val="001F01E4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514FC4"/>
    <w:rsid w:val="00534D0C"/>
    <w:rsid w:val="00535796"/>
    <w:rsid w:val="005608F6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8E2D35"/>
    <w:rsid w:val="00990F8A"/>
    <w:rsid w:val="0099450F"/>
    <w:rsid w:val="00997E20"/>
    <w:rsid w:val="009B05A4"/>
    <w:rsid w:val="009C4261"/>
    <w:rsid w:val="009C5FDF"/>
    <w:rsid w:val="009E7E2E"/>
    <w:rsid w:val="009F4BDA"/>
    <w:rsid w:val="00A77366"/>
    <w:rsid w:val="00AC75A8"/>
    <w:rsid w:val="00AD1A3E"/>
    <w:rsid w:val="00B37205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12D06"/>
    <w:rsid w:val="00D45FD3"/>
    <w:rsid w:val="00D559C6"/>
    <w:rsid w:val="00D56072"/>
    <w:rsid w:val="00DA0E3B"/>
    <w:rsid w:val="00DB3E04"/>
    <w:rsid w:val="00DC00EC"/>
    <w:rsid w:val="00E061B5"/>
    <w:rsid w:val="00E554BD"/>
    <w:rsid w:val="00E83295"/>
    <w:rsid w:val="00EA3CD1"/>
    <w:rsid w:val="00EC5AC2"/>
    <w:rsid w:val="00EC64E8"/>
    <w:rsid w:val="00F30C21"/>
    <w:rsid w:val="00F53D52"/>
    <w:rsid w:val="00F62FD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5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19904-2E9B-43A2-9628-E1BD4A9A1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804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5</cp:revision>
  <cp:lastPrinted>2022-12-14T15:57:00Z</cp:lastPrinted>
  <dcterms:created xsi:type="dcterms:W3CDTF">2025-03-02T19:06:00Z</dcterms:created>
  <dcterms:modified xsi:type="dcterms:W3CDTF">2025-03-02T19:45:00Z</dcterms:modified>
</cp:coreProperties>
</file>