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0FEA58" w14:textId="15051A56" w:rsidR="008909F6" w:rsidRDefault="00454E8E">
      <w:pPr>
        <w:pBdr>
          <w:top w:val="nil"/>
          <w:left w:val="nil"/>
          <w:bottom w:val="nil"/>
          <w:right w:val="nil"/>
          <w:between w:val="nil"/>
        </w:pBdr>
        <w:spacing w:after="0" w:line="240" w:lineRule="auto"/>
        <w:rPr>
          <w:b/>
          <w:color w:val="000000"/>
          <w:sz w:val="16"/>
          <w:szCs w:val="16"/>
        </w:rPr>
      </w:pPr>
      <w:r>
        <w:rPr>
          <w:noProof/>
        </w:rPr>
        <w:drawing>
          <wp:anchor distT="0" distB="0" distL="114300" distR="114300" simplePos="0" relativeHeight="251658240" behindDoc="1" locked="0" layoutInCell="1" allowOverlap="1" wp14:anchorId="049036DB" wp14:editId="008EA621">
            <wp:simplePos x="0" y="0"/>
            <wp:positionH relativeFrom="margin">
              <wp:align>left</wp:align>
            </wp:positionH>
            <wp:positionV relativeFrom="paragraph">
              <wp:posOffset>0</wp:posOffset>
            </wp:positionV>
            <wp:extent cx="508635" cy="552450"/>
            <wp:effectExtent l="0" t="0" r="5715" b="0"/>
            <wp:wrapTight wrapText="bothSides">
              <wp:wrapPolygon edited="0">
                <wp:start x="0" y="0"/>
                <wp:lineTo x="0" y="20855"/>
                <wp:lineTo x="21034" y="20855"/>
                <wp:lineTo x="21034" y="0"/>
                <wp:lineTo x="0" y="0"/>
              </wp:wrapPolygon>
            </wp:wrapTight>
            <wp:docPr id="19120540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9768" cy="553367"/>
                    </a:xfrm>
                    <a:prstGeom prst="rect">
                      <a:avLst/>
                    </a:prstGeom>
                    <a:noFill/>
                    <a:ln>
                      <a:noFill/>
                    </a:ln>
                  </pic:spPr>
                </pic:pic>
              </a:graphicData>
            </a:graphic>
            <wp14:sizeRelH relativeFrom="page">
              <wp14:pctWidth>0</wp14:pctWidth>
            </wp14:sizeRelH>
            <wp14:sizeRelV relativeFrom="page">
              <wp14:pctHeight>0</wp14:pctHeight>
            </wp14:sizeRelV>
          </wp:anchor>
        </w:drawing>
      </w:r>
      <w:r>
        <w:rPr>
          <w:b/>
          <w:color w:val="000000"/>
          <w:sz w:val="16"/>
          <w:szCs w:val="16"/>
        </w:rPr>
        <w:t xml:space="preserve"> COLEGIO REPÚBLICA DE CHILE</w:t>
      </w:r>
    </w:p>
    <w:p w14:paraId="3A9E19F8" w14:textId="77777777" w:rsidR="008909F6" w:rsidRDefault="00000000">
      <w:pPr>
        <w:pBdr>
          <w:top w:val="nil"/>
          <w:left w:val="nil"/>
          <w:bottom w:val="nil"/>
          <w:right w:val="nil"/>
          <w:between w:val="nil"/>
        </w:pBdr>
        <w:spacing w:after="0" w:line="240" w:lineRule="auto"/>
        <w:rPr>
          <w:b/>
          <w:color w:val="000000"/>
          <w:sz w:val="16"/>
          <w:szCs w:val="16"/>
        </w:rPr>
      </w:pPr>
      <w:r>
        <w:rPr>
          <w:b/>
          <w:color w:val="000000"/>
          <w:sz w:val="16"/>
          <w:szCs w:val="16"/>
        </w:rPr>
        <w:t xml:space="preserve"> UNIDAD TÉCNICA PEDAGÓGICA</w:t>
      </w:r>
    </w:p>
    <w:p w14:paraId="5E571D6D" w14:textId="5077587C" w:rsidR="008909F6" w:rsidRDefault="00000000">
      <w:pPr>
        <w:pBdr>
          <w:top w:val="nil"/>
          <w:left w:val="nil"/>
          <w:bottom w:val="nil"/>
          <w:right w:val="nil"/>
          <w:between w:val="nil"/>
        </w:pBdr>
        <w:spacing w:after="0" w:line="240" w:lineRule="auto"/>
        <w:rPr>
          <w:b/>
          <w:color w:val="000000"/>
          <w:sz w:val="16"/>
          <w:szCs w:val="16"/>
        </w:rPr>
      </w:pPr>
      <w:r>
        <w:rPr>
          <w:b/>
          <w:color w:val="000000"/>
          <w:sz w:val="16"/>
          <w:szCs w:val="16"/>
        </w:rPr>
        <w:t xml:space="preserve">       MONTE PATRIA - 202</w:t>
      </w:r>
      <w:r w:rsidR="00454E8E">
        <w:rPr>
          <w:b/>
          <w:color w:val="000000"/>
          <w:sz w:val="16"/>
          <w:szCs w:val="16"/>
        </w:rPr>
        <w:t>5</w:t>
      </w:r>
    </w:p>
    <w:p w14:paraId="6DA8ACF5" w14:textId="77777777" w:rsidR="00454E8E" w:rsidRDefault="00454E8E">
      <w:pPr>
        <w:jc w:val="center"/>
        <w:rPr>
          <w:b/>
          <w:sz w:val="24"/>
          <w:szCs w:val="24"/>
        </w:rPr>
      </w:pPr>
    </w:p>
    <w:p w14:paraId="4F10D2BC" w14:textId="7FD01AFF" w:rsidR="008909F6" w:rsidRDefault="00000000">
      <w:pPr>
        <w:jc w:val="center"/>
        <w:rPr>
          <w:b/>
          <w:sz w:val="24"/>
          <w:szCs w:val="24"/>
        </w:rPr>
      </w:pPr>
      <w:r>
        <w:rPr>
          <w:b/>
          <w:sz w:val="24"/>
          <w:szCs w:val="24"/>
        </w:rPr>
        <w:t>PAUTA DE ACOMPAÑAMIENTO AL AULA</w:t>
      </w:r>
    </w:p>
    <w:tbl>
      <w:tblPr>
        <w:tblStyle w:val="a4"/>
        <w:tblW w:w="889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7"/>
      </w:tblGrid>
      <w:tr w:rsidR="008909F6" w14:paraId="403B3C6F" w14:textId="77777777">
        <w:tc>
          <w:tcPr>
            <w:tcW w:w="8897" w:type="dxa"/>
          </w:tcPr>
          <w:p w14:paraId="537164F7" w14:textId="77777777" w:rsidR="008909F6" w:rsidRDefault="00000000">
            <w:pPr>
              <w:rPr>
                <w:b/>
              </w:rPr>
            </w:pPr>
            <w:r>
              <w:rPr>
                <w:b/>
              </w:rPr>
              <w:t xml:space="preserve">Curso:                                                                   Fecha:  </w:t>
            </w:r>
          </w:p>
        </w:tc>
      </w:tr>
      <w:tr w:rsidR="008909F6" w14:paraId="43B73CA7" w14:textId="77777777">
        <w:tc>
          <w:tcPr>
            <w:tcW w:w="8897" w:type="dxa"/>
          </w:tcPr>
          <w:p w14:paraId="3B8A4CF6" w14:textId="77777777" w:rsidR="008909F6" w:rsidRDefault="00000000">
            <w:pPr>
              <w:rPr>
                <w:b/>
              </w:rPr>
            </w:pPr>
            <w:r>
              <w:rPr>
                <w:b/>
              </w:rPr>
              <w:t>Hora de inicio:                                                   Hora de término:</w:t>
            </w:r>
          </w:p>
        </w:tc>
      </w:tr>
      <w:tr w:rsidR="008909F6" w14:paraId="11B7F69B" w14:textId="77777777">
        <w:tc>
          <w:tcPr>
            <w:tcW w:w="8897" w:type="dxa"/>
          </w:tcPr>
          <w:p w14:paraId="679EB0DA" w14:textId="77777777" w:rsidR="008909F6" w:rsidRDefault="00000000">
            <w:pPr>
              <w:rPr>
                <w:b/>
              </w:rPr>
            </w:pPr>
            <w:r>
              <w:rPr>
                <w:b/>
              </w:rPr>
              <w:t>Profesor:</w:t>
            </w:r>
          </w:p>
          <w:p w14:paraId="4DF38166" w14:textId="77777777" w:rsidR="008909F6" w:rsidRDefault="008909F6">
            <w:pPr>
              <w:rPr>
                <w:b/>
              </w:rPr>
            </w:pPr>
          </w:p>
        </w:tc>
      </w:tr>
      <w:tr w:rsidR="008909F6" w14:paraId="7B7849ED" w14:textId="77777777">
        <w:tc>
          <w:tcPr>
            <w:tcW w:w="8897" w:type="dxa"/>
          </w:tcPr>
          <w:p w14:paraId="597C55E6" w14:textId="77777777" w:rsidR="008909F6" w:rsidRDefault="00000000">
            <w:pPr>
              <w:rPr>
                <w:b/>
              </w:rPr>
            </w:pPr>
            <w:r>
              <w:rPr>
                <w:b/>
              </w:rPr>
              <w:t>Asignatura:</w:t>
            </w:r>
          </w:p>
          <w:p w14:paraId="11F83E3C" w14:textId="77777777" w:rsidR="008909F6" w:rsidRDefault="008909F6">
            <w:pPr>
              <w:rPr>
                <w:b/>
              </w:rPr>
            </w:pPr>
          </w:p>
        </w:tc>
      </w:tr>
      <w:tr w:rsidR="008909F6" w14:paraId="482E7D9E" w14:textId="77777777">
        <w:trPr>
          <w:trHeight w:val="707"/>
        </w:trPr>
        <w:tc>
          <w:tcPr>
            <w:tcW w:w="8897" w:type="dxa"/>
          </w:tcPr>
          <w:p w14:paraId="50B909E6" w14:textId="77777777" w:rsidR="008909F6" w:rsidRDefault="00000000">
            <w:pPr>
              <w:rPr>
                <w:b/>
              </w:rPr>
            </w:pPr>
            <w:r>
              <w:rPr>
                <w:b/>
              </w:rPr>
              <w:t>UNIDAD DE APRENDIZAJE:</w:t>
            </w:r>
          </w:p>
          <w:p w14:paraId="65BD9FAF" w14:textId="77777777" w:rsidR="008909F6" w:rsidRDefault="008909F6">
            <w:pPr>
              <w:rPr>
                <w:b/>
              </w:rPr>
            </w:pPr>
          </w:p>
          <w:p w14:paraId="36A3E254" w14:textId="77777777" w:rsidR="008909F6" w:rsidRDefault="008909F6">
            <w:pPr>
              <w:rPr>
                <w:b/>
              </w:rPr>
            </w:pPr>
          </w:p>
        </w:tc>
      </w:tr>
      <w:tr w:rsidR="008909F6" w14:paraId="620EDB43" w14:textId="77777777">
        <w:trPr>
          <w:trHeight w:val="805"/>
        </w:trPr>
        <w:tc>
          <w:tcPr>
            <w:tcW w:w="8897" w:type="dxa"/>
          </w:tcPr>
          <w:p w14:paraId="3A95ECB7" w14:textId="77777777" w:rsidR="008909F6" w:rsidRDefault="00000000">
            <w:pPr>
              <w:rPr>
                <w:b/>
              </w:rPr>
            </w:pPr>
            <w:r>
              <w:rPr>
                <w:b/>
              </w:rPr>
              <w:t>OBJETIVO DE APRENDIZAJE:</w:t>
            </w:r>
          </w:p>
          <w:p w14:paraId="24A70BEA" w14:textId="77777777" w:rsidR="008909F6" w:rsidRDefault="008909F6">
            <w:pPr>
              <w:rPr>
                <w:b/>
              </w:rPr>
            </w:pPr>
          </w:p>
          <w:p w14:paraId="3780C4E8" w14:textId="77777777" w:rsidR="008909F6" w:rsidRDefault="008909F6">
            <w:pPr>
              <w:rPr>
                <w:b/>
              </w:rPr>
            </w:pPr>
          </w:p>
        </w:tc>
      </w:tr>
    </w:tbl>
    <w:p w14:paraId="6EFE7127" w14:textId="77777777" w:rsidR="008909F6" w:rsidRDefault="008909F6">
      <w:pPr>
        <w:pBdr>
          <w:top w:val="nil"/>
          <w:left w:val="nil"/>
          <w:bottom w:val="nil"/>
          <w:right w:val="nil"/>
          <w:between w:val="nil"/>
        </w:pBdr>
        <w:spacing w:after="0" w:line="240" w:lineRule="auto"/>
        <w:rPr>
          <w:b/>
          <w:color w:val="000000"/>
          <w:sz w:val="28"/>
          <w:szCs w:val="28"/>
        </w:rPr>
      </w:pPr>
    </w:p>
    <w:tbl>
      <w:tblPr>
        <w:tblStyle w:val="a5"/>
        <w:tblW w:w="88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57"/>
        <w:gridCol w:w="709"/>
        <w:gridCol w:w="708"/>
        <w:gridCol w:w="709"/>
        <w:gridCol w:w="709"/>
      </w:tblGrid>
      <w:tr w:rsidR="008909F6" w14:paraId="0A8AC706" w14:textId="77777777" w:rsidTr="001E0796">
        <w:tc>
          <w:tcPr>
            <w:tcW w:w="8892" w:type="dxa"/>
            <w:gridSpan w:val="5"/>
            <w:shd w:val="clear" w:color="auto" w:fill="8DB3E2"/>
          </w:tcPr>
          <w:p w14:paraId="3247E0E0" w14:textId="77777777" w:rsidR="008909F6" w:rsidRDefault="00000000">
            <w:pPr>
              <w:rPr>
                <w:b/>
                <w:sz w:val="24"/>
                <w:szCs w:val="24"/>
              </w:rPr>
            </w:pPr>
            <w:r>
              <w:rPr>
                <w:b/>
                <w:sz w:val="24"/>
                <w:szCs w:val="24"/>
              </w:rPr>
              <w:t xml:space="preserve">1. Dominio A: Preparación del proceso </w:t>
            </w:r>
            <w:proofErr w:type="gramStart"/>
            <w:r>
              <w:rPr>
                <w:b/>
                <w:sz w:val="24"/>
                <w:szCs w:val="24"/>
              </w:rPr>
              <w:t>de  enseñanza</w:t>
            </w:r>
            <w:proofErr w:type="gramEnd"/>
            <w:r>
              <w:rPr>
                <w:b/>
                <w:sz w:val="24"/>
                <w:szCs w:val="24"/>
              </w:rPr>
              <w:t xml:space="preserve"> y aprendizaje</w:t>
            </w:r>
          </w:p>
        </w:tc>
      </w:tr>
      <w:tr w:rsidR="008909F6" w14:paraId="738687F7" w14:textId="77777777" w:rsidTr="001E0796">
        <w:trPr>
          <w:trHeight w:val="262"/>
        </w:trPr>
        <w:tc>
          <w:tcPr>
            <w:tcW w:w="6057" w:type="dxa"/>
          </w:tcPr>
          <w:p w14:paraId="0901D5E6" w14:textId="77777777" w:rsidR="008909F6" w:rsidRDefault="00000000">
            <w:pPr>
              <w:tabs>
                <w:tab w:val="left" w:pos="1793"/>
              </w:tabs>
              <w:rPr>
                <w:b/>
                <w:sz w:val="24"/>
                <w:szCs w:val="24"/>
              </w:rPr>
            </w:pPr>
            <w:r>
              <w:rPr>
                <w:b/>
                <w:sz w:val="24"/>
                <w:szCs w:val="24"/>
              </w:rPr>
              <w:tab/>
              <w:t xml:space="preserve">   DESCRIPTOR / CRITERIOS</w:t>
            </w:r>
          </w:p>
        </w:tc>
        <w:tc>
          <w:tcPr>
            <w:tcW w:w="709" w:type="dxa"/>
          </w:tcPr>
          <w:p w14:paraId="26778C2F" w14:textId="77777777" w:rsidR="008909F6" w:rsidRDefault="00000000">
            <w:pPr>
              <w:rPr>
                <w:b/>
                <w:sz w:val="24"/>
                <w:szCs w:val="24"/>
              </w:rPr>
            </w:pPr>
            <w:r>
              <w:rPr>
                <w:b/>
                <w:sz w:val="24"/>
                <w:szCs w:val="24"/>
              </w:rPr>
              <w:t>S</w:t>
            </w:r>
          </w:p>
        </w:tc>
        <w:tc>
          <w:tcPr>
            <w:tcW w:w="708" w:type="dxa"/>
          </w:tcPr>
          <w:p w14:paraId="5349A052" w14:textId="77777777" w:rsidR="008909F6" w:rsidRDefault="00000000">
            <w:pPr>
              <w:rPr>
                <w:b/>
                <w:sz w:val="24"/>
                <w:szCs w:val="24"/>
              </w:rPr>
            </w:pPr>
            <w:r>
              <w:rPr>
                <w:b/>
                <w:sz w:val="24"/>
                <w:szCs w:val="24"/>
              </w:rPr>
              <w:t>F</w:t>
            </w:r>
          </w:p>
        </w:tc>
        <w:tc>
          <w:tcPr>
            <w:tcW w:w="709" w:type="dxa"/>
          </w:tcPr>
          <w:p w14:paraId="4A983AF0" w14:textId="77777777" w:rsidR="008909F6" w:rsidRDefault="00000000">
            <w:pPr>
              <w:rPr>
                <w:b/>
                <w:sz w:val="24"/>
                <w:szCs w:val="24"/>
              </w:rPr>
            </w:pPr>
            <w:r>
              <w:rPr>
                <w:b/>
                <w:sz w:val="24"/>
                <w:szCs w:val="24"/>
              </w:rPr>
              <w:t>O</w:t>
            </w:r>
          </w:p>
        </w:tc>
        <w:tc>
          <w:tcPr>
            <w:tcW w:w="709" w:type="dxa"/>
          </w:tcPr>
          <w:p w14:paraId="4D19D829" w14:textId="77777777" w:rsidR="008909F6" w:rsidRDefault="00000000">
            <w:pPr>
              <w:rPr>
                <w:b/>
                <w:sz w:val="24"/>
                <w:szCs w:val="24"/>
              </w:rPr>
            </w:pPr>
            <w:r>
              <w:rPr>
                <w:b/>
                <w:sz w:val="24"/>
                <w:szCs w:val="24"/>
              </w:rPr>
              <w:t>N/O</w:t>
            </w:r>
          </w:p>
        </w:tc>
      </w:tr>
      <w:tr w:rsidR="008909F6" w14:paraId="48BE0421" w14:textId="77777777" w:rsidTr="001E0796">
        <w:tc>
          <w:tcPr>
            <w:tcW w:w="6057" w:type="dxa"/>
          </w:tcPr>
          <w:p w14:paraId="0B1AFE3A" w14:textId="223C3CCF" w:rsidR="008909F6" w:rsidRDefault="00000000">
            <w:pPr>
              <w:jc w:val="both"/>
              <w:rPr>
                <w:sz w:val="24"/>
                <w:szCs w:val="24"/>
              </w:rPr>
            </w:pPr>
            <w:r>
              <w:rPr>
                <w:b/>
                <w:sz w:val="24"/>
                <w:szCs w:val="24"/>
              </w:rPr>
              <w:t>1.1</w:t>
            </w:r>
            <w:r>
              <w:rPr>
                <w:sz w:val="24"/>
                <w:szCs w:val="24"/>
              </w:rPr>
              <w:t xml:space="preserve"> El docente </w:t>
            </w:r>
            <w:r w:rsidR="00FD4905">
              <w:rPr>
                <w:sz w:val="24"/>
                <w:szCs w:val="24"/>
              </w:rPr>
              <w:t>desarrolla</w:t>
            </w:r>
            <w:r>
              <w:rPr>
                <w:sz w:val="24"/>
                <w:szCs w:val="24"/>
              </w:rPr>
              <w:t xml:space="preserve"> los principios de la disciplina que enseña (conocimiento, habilidades, actitudes, entre otros) que favorecen el aprendizaje de sus estudiantes.</w:t>
            </w:r>
          </w:p>
        </w:tc>
        <w:tc>
          <w:tcPr>
            <w:tcW w:w="709" w:type="dxa"/>
          </w:tcPr>
          <w:p w14:paraId="2597B556" w14:textId="77777777" w:rsidR="008909F6" w:rsidRDefault="008909F6">
            <w:pPr>
              <w:rPr>
                <w:sz w:val="24"/>
                <w:szCs w:val="24"/>
              </w:rPr>
            </w:pPr>
          </w:p>
        </w:tc>
        <w:tc>
          <w:tcPr>
            <w:tcW w:w="708" w:type="dxa"/>
          </w:tcPr>
          <w:p w14:paraId="48147BE8" w14:textId="77777777" w:rsidR="008909F6" w:rsidRDefault="008909F6">
            <w:pPr>
              <w:rPr>
                <w:sz w:val="24"/>
                <w:szCs w:val="24"/>
              </w:rPr>
            </w:pPr>
          </w:p>
        </w:tc>
        <w:tc>
          <w:tcPr>
            <w:tcW w:w="709" w:type="dxa"/>
          </w:tcPr>
          <w:p w14:paraId="54E2610D" w14:textId="77777777" w:rsidR="008909F6" w:rsidRDefault="008909F6">
            <w:pPr>
              <w:rPr>
                <w:sz w:val="24"/>
                <w:szCs w:val="24"/>
              </w:rPr>
            </w:pPr>
          </w:p>
        </w:tc>
        <w:tc>
          <w:tcPr>
            <w:tcW w:w="709" w:type="dxa"/>
          </w:tcPr>
          <w:p w14:paraId="0BB20D89" w14:textId="77777777" w:rsidR="008909F6" w:rsidRDefault="008909F6">
            <w:pPr>
              <w:rPr>
                <w:sz w:val="24"/>
                <w:szCs w:val="24"/>
              </w:rPr>
            </w:pPr>
          </w:p>
        </w:tc>
      </w:tr>
      <w:tr w:rsidR="00FD4905" w14:paraId="251FB937" w14:textId="77777777" w:rsidTr="001E0796">
        <w:tc>
          <w:tcPr>
            <w:tcW w:w="6057" w:type="dxa"/>
          </w:tcPr>
          <w:p w14:paraId="623C157E" w14:textId="7FD25E17" w:rsidR="00FD4905" w:rsidRDefault="00FD4905">
            <w:pPr>
              <w:jc w:val="both"/>
              <w:rPr>
                <w:b/>
                <w:sz w:val="24"/>
                <w:szCs w:val="24"/>
              </w:rPr>
            </w:pPr>
            <w:r w:rsidRPr="00FD4905">
              <w:rPr>
                <w:b/>
                <w:bCs/>
                <w:sz w:val="24"/>
                <w:szCs w:val="24"/>
              </w:rPr>
              <w:t>1.2</w:t>
            </w:r>
            <w:r>
              <w:rPr>
                <w:sz w:val="24"/>
                <w:szCs w:val="24"/>
              </w:rPr>
              <w:t xml:space="preserve"> El docente comunica el objetivo de aprendizaje de la clase, entrega indicaciones e instrucciones claras y las actividades propuestas contribuyen al logro del objetivo.</w:t>
            </w:r>
          </w:p>
        </w:tc>
        <w:tc>
          <w:tcPr>
            <w:tcW w:w="709" w:type="dxa"/>
          </w:tcPr>
          <w:p w14:paraId="36116A7A" w14:textId="77777777" w:rsidR="00FD4905" w:rsidRDefault="00FD4905">
            <w:pPr>
              <w:rPr>
                <w:sz w:val="24"/>
                <w:szCs w:val="24"/>
              </w:rPr>
            </w:pPr>
          </w:p>
        </w:tc>
        <w:tc>
          <w:tcPr>
            <w:tcW w:w="708" w:type="dxa"/>
          </w:tcPr>
          <w:p w14:paraId="552E8CC8" w14:textId="77777777" w:rsidR="00FD4905" w:rsidRDefault="00FD4905">
            <w:pPr>
              <w:rPr>
                <w:sz w:val="24"/>
                <w:szCs w:val="24"/>
              </w:rPr>
            </w:pPr>
          </w:p>
        </w:tc>
        <w:tc>
          <w:tcPr>
            <w:tcW w:w="709" w:type="dxa"/>
          </w:tcPr>
          <w:p w14:paraId="75DBB2EA" w14:textId="77777777" w:rsidR="00FD4905" w:rsidRDefault="00FD4905">
            <w:pPr>
              <w:rPr>
                <w:sz w:val="24"/>
                <w:szCs w:val="24"/>
              </w:rPr>
            </w:pPr>
          </w:p>
        </w:tc>
        <w:tc>
          <w:tcPr>
            <w:tcW w:w="709" w:type="dxa"/>
          </w:tcPr>
          <w:p w14:paraId="086BA82F" w14:textId="77777777" w:rsidR="00FD4905" w:rsidRDefault="00FD4905">
            <w:pPr>
              <w:rPr>
                <w:sz w:val="24"/>
                <w:szCs w:val="24"/>
              </w:rPr>
            </w:pPr>
          </w:p>
        </w:tc>
      </w:tr>
      <w:tr w:rsidR="008909F6" w14:paraId="22BD334B" w14:textId="77777777" w:rsidTr="001E0796">
        <w:tc>
          <w:tcPr>
            <w:tcW w:w="6057" w:type="dxa"/>
          </w:tcPr>
          <w:p w14:paraId="3CB14B24" w14:textId="2EAAB6EC" w:rsidR="008909F6" w:rsidRDefault="00000000">
            <w:pPr>
              <w:jc w:val="both"/>
              <w:rPr>
                <w:sz w:val="24"/>
                <w:szCs w:val="24"/>
              </w:rPr>
            </w:pPr>
            <w:r>
              <w:rPr>
                <w:b/>
                <w:sz w:val="24"/>
                <w:szCs w:val="24"/>
              </w:rPr>
              <w:t>1.</w:t>
            </w:r>
            <w:r w:rsidR="00FD4905">
              <w:rPr>
                <w:b/>
                <w:sz w:val="24"/>
                <w:szCs w:val="24"/>
              </w:rPr>
              <w:t>3</w:t>
            </w:r>
            <w:r>
              <w:rPr>
                <w:sz w:val="24"/>
                <w:szCs w:val="24"/>
              </w:rPr>
              <w:t xml:space="preserve"> El docente </w:t>
            </w:r>
            <w:r w:rsidR="00FD4905">
              <w:rPr>
                <w:sz w:val="24"/>
                <w:szCs w:val="24"/>
              </w:rPr>
              <w:t xml:space="preserve">desarrolla </w:t>
            </w:r>
            <w:r>
              <w:rPr>
                <w:sz w:val="24"/>
                <w:szCs w:val="24"/>
              </w:rPr>
              <w:t>conexiones que se pueden establecer con las experiencias de las y los estudiantes.</w:t>
            </w:r>
          </w:p>
        </w:tc>
        <w:tc>
          <w:tcPr>
            <w:tcW w:w="709" w:type="dxa"/>
          </w:tcPr>
          <w:p w14:paraId="789C8628" w14:textId="77777777" w:rsidR="008909F6" w:rsidRDefault="008909F6">
            <w:pPr>
              <w:rPr>
                <w:sz w:val="24"/>
                <w:szCs w:val="24"/>
              </w:rPr>
            </w:pPr>
          </w:p>
        </w:tc>
        <w:tc>
          <w:tcPr>
            <w:tcW w:w="708" w:type="dxa"/>
          </w:tcPr>
          <w:p w14:paraId="27D3A3D2" w14:textId="77777777" w:rsidR="008909F6" w:rsidRDefault="008909F6">
            <w:pPr>
              <w:rPr>
                <w:sz w:val="24"/>
                <w:szCs w:val="24"/>
              </w:rPr>
            </w:pPr>
          </w:p>
        </w:tc>
        <w:tc>
          <w:tcPr>
            <w:tcW w:w="709" w:type="dxa"/>
          </w:tcPr>
          <w:p w14:paraId="7D40695B" w14:textId="77777777" w:rsidR="008909F6" w:rsidRDefault="008909F6">
            <w:pPr>
              <w:rPr>
                <w:sz w:val="24"/>
                <w:szCs w:val="24"/>
              </w:rPr>
            </w:pPr>
          </w:p>
        </w:tc>
        <w:tc>
          <w:tcPr>
            <w:tcW w:w="709" w:type="dxa"/>
          </w:tcPr>
          <w:p w14:paraId="2B16BF7F" w14:textId="77777777" w:rsidR="008909F6" w:rsidRDefault="008909F6">
            <w:pPr>
              <w:rPr>
                <w:sz w:val="24"/>
                <w:szCs w:val="24"/>
              </w:rPr>
            </w:pPr>
          </w:p>
        </w:tc>
      </w:tr>
      <w:tr w:rsidR="008909F6" w14:paraId="6F1AC035" w14:textId="77777777" w:rsidTr="001E0796">
        <w:tc>
          <w:tcPr>
            <w:tcW w:w="6057" w:type="dxa"/>
          </w:tcPr>
          <w:p w14:paraId="4F659B03" w14:textId="7BF5936F" w:rsidR="008909F6" w:rsidRDefault="00000000">
            <w:pPr>
              <w:jc w:val="both"/>
              <w:rPr>
                <w:sz w:val="24"/>
                <w:szCs w:val="24"/>
              </w:rPr>
            </w:pPr>
            <w:r>
              <w:rPr>
                <w:b/>
                <w:sz w:val="24"/>
                <w:szCs w:val="24"/>
              </w:rPr>
              <w:t>1.</w:t>
            </w:r>
            <w:r w:rsidR="00FD4905">
              <w:rPr>
                <w:b/>
                <w:sz w:val="24"/>
                <w:szCs w:val="24"/>
              </w:rPr>
              <w:t>4</w:t>
            </w:r>
            <w:r>
              <w:rPr>
                <w:sz w:val="24"/>
                <w:szCs w:val="24"/>
              </w:rPr>
              <w:t xml:space="preserve"> El docente </w:t>
            </w:r>
            <w:r w:rsidR="00FD4905">
              <w:rPr>
                <w:sz w:val="24"/>
                <w:szCs w:val="24"/>
              </w:rPr>
              <w:t>promueve</w:t>
            </w:r>
            <w:r>
              <w:rPr>
                <w:sz w:val="24"/>
                <w:szCs w:val="24"/>
              </w:rPr>
              <w:t xml:space="preserve"> conexiones que se pueden establecer con otras disciplinas prioritariamente comprensión lectora y matemática</w:t>
            </w:r>
            <w:r w:rsidR="00FD4905">
              <w:rPr>
                <w:sz w:val="24"/>
                <w:szCs w:val="24"/>
              </w:rPr>
              <w:t>.</w:t>
            </w:r>
          </w:p>
        </w:tc>
        <w:tc>
          <w:tcPr>
            <w:tcW w:w="709" w:type="dxa"/>
          </w:tcPr>
          <w:p w14:paraId="07F8A8F8" w14:textId="77777777" w:rsidR="008909F6" w:rsidRDefault="008909F6">
            <w:pPr>
              <w:rPr>
                <w:sz w:val="24"/>
                <w:szCs w:val="24"/>
              </w:rPr>
            </w:pPr>
          </w:p>
        </w:tc>
        <w:tc>
          <w:tcPr>
            <w:tcW w:w="708" w:type="dxa"/>
          </w:tcPr>
          <w:p w14:paraId="6976F4A1" w14:textId="77777777" w:rsidR="008909F6" w:rsidRDefault="008909F6">
            <w:pPr>
              <w:rPr>
                <w:sz w:val="24"/>
                <w:szCs w:val="24"/>
              </w:rPr>
            </w:pPr>
          </w:p>
        </w:tc>
        <w:tc>
          <w:tcPr>
            <w:tcW w:w="709" w:type="dxa"/>
          </w:tcPr>
          <w:p w14:paraId="1393A9B8" w14:textId="77777777" w:rsidR="008909F6" w:rsidRDefault="008909F6">
            <w:pPr>
              <w:rPr>
                <w:sz w:val="24"/>
                <w:szCs w:val="24"/>
              </w:rPr>
            </w:pPr>
          </w:p>
        </w:tc>
        <w:tc>
          <w:tcPr>
            <w:tcW w:w="709" w:type="dxa"/>
          </w:tcPr>
          <w:p w14:paraId="22E2BA88" w14:textId="77777777" w:rsidR="008909F6" w:rsidRDefault="008909F6">
            <w:pPr>
              <w:rPr>
                <w:sz w:val="24"/>
                <w:szCs w:val="24"/>
              </w:rPr>
            </w:pPr>
          </w:p>
        </w:tc>
      </w:tr>
      <w:tr w:rsidR="008909F6" w14:paraId="7D20F8B9" w14:textId="77777777" w:rsidTr="001E0796">
        <w:tc>
          <w:tcPr>
            <w:tcW w:w="6057" w:type="dxa"/>
          </w:tcPr>
          <w:p w14:paraId="704C920F" w14:textId="22DA9E33" w:rsidR="008909F6" w:rsidRDefault="00000000">
            <w:pPr>
              <w:rPr>
                <w:b/>
                <w:sz w:val="24"/>
                <w:szCs w:val="24"/>
              </w:rPr>
            </w:pPr>
            <w:r>
              <w:rPr>
                <w:b/>
                <w:sz w:val="24"/>
                <w:szCs w:val="24"/>
              </w:rPr>
              <w:t>1.</w:t>
            </w:r>
            <w:r w:rsidR="00FD4905">
              <w:rPr>
                <w:b/>
                <w:sz w:val="24"/>
                <w:szCs w:val="24"/>
              </w:rPr>
              <w:t>5</w:t>
            </w:r>
            <w:r>
              <w:rPr>
                <w:b/>
                <w:sz w:val="24"/>
                <w:szCs w:val="24"/>
              </w:rPr>
              <w:t xml:space="preserve"> </w:t>
            </w:r>
            <w:r>
              <w:rPr>
                <w:sz w:val="24"/>
                <w:szCs w:val="24"/>
              </w:rPr>
              <w:t>El docente identifica las dificultades erróneas más frecuentes y se anticipa a abordar el uso del error en favor del aprendizaje</w:t>
            </w:r>
            <w:r w:rsidR="00FD4905">
              <w:rPr>
                <w:sz w:val="24"/>
                <w:szCs w:val="24"/>
              </w:rPr>
              <w:t xml:space="preserve"> durante la clase.</w:t>
            </w:r>
          </w:p>
        </w:tc>
        <w:tc>
          <w:tcPr>
            <w:tcW w:w="709" w:type="dxa"/>
          </w:tcPr>
          <w:p w14:paraId="448C3D5D" w14:textId="77777777" w:rsidR="008909F6" w:rsidRDefault="008909F6">
            <w:pPr>
              <w:rPr>
                <w:sz w:val="24"/>
                <w:szCs w:val="24"/>
              </w:rPr>
            </w:pPr>
          </w:p>
        </w:tc>
        <w:tc>
          <w:tcPr>
            <w:tcW w:w="708" w:type="dxa"/>
          </w:tcPr>
          <w:p w14:paraId="531AF2A0" w14:textId="77777777" w:rsidR="008909F6" w:rsidRDefault="008909F6">
            <w:pPr>
              <w:rPr>
                <w:sz w:val="24"/>
                <w:szCs w:val="24"/>
              </w:rPr>
            </w:pPr>
          </w:p>
        </w:tc>
        <w:tc>
          <w:tcPr>
            <w:tcW w:w="709" w:type="dxa"/>
          </w:tcPr>
          <w:p w14:paraId="4BDAB5CC" w14:textId="77777777" w:rsidR="008909F6" w:rsidRDefault="008909F6">
            <w:pPr>
              <w:rPr>
                <w:sz w:val="24"/>
                <w:szCs w:val="24"/>
              </w:rPr>
            </w:pPr>
          </w:p>
        </w:tc>
        <w:tc>
          <w:tcPr>
            <w:tcW w:w="709" w:type="dxa"/>
          </w:tcPr>
          <w:p w14:paraId="207D2C80" w14:textId="77777777" w:rsidR="008909F6" w:rsidRDefault="008909F6">
            <w:pPr>
              <w:rPr>
                <w:sz w:val="24"/>
                <w:szCs w:val="24"/>
              </w:rPr>
            </w:pPr>
          </w:p>
        </w:tc>
      </w:tr>
    </w:tbl>
    <w:p w14:paraId="74F2C352" w14:textId="77777777" w:rsidR="008909F6" w:rsidRDefault="008909F6">
      <w:pPr>
        <w:pBdr>
          <w:top w:val="nil"/>
          <w:left w:val="nil"/>
          <w:bottom w:val="nil"/>
          <w:right w:val="nil"/>
          <w:between w:val="nil"/>
        </w:pBdr>
        <w:spacing w:after="0" w:line="240" w:lineRule="auto"/>
        <w:rPr>
          <w:b/>
          <w:color w:val="000000"/>
          <w:sz w:val="28"/>
          <w:szCs w:val="28"/>
        </w:rPr>
      </w:pPr>
    </w:p>
    <w:tbl>
      <w:tblPr>
        <w:tblStyle w:val="a6"/>
        <w:tblW w:w="88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57"/>
        <w:gridCol w:w="709"/>
        <w:gridCol w:w="708"/>
        <w:gridCol w:w="709"/>
        <w:gridCol w:w="709"/>
      </w:tblGrid>
      <w:tr w:rsidR="008909F6" w14:paraId="3BB999D1" w14:textId="77777777" w:rsidTr="001E0796">
        <w:tc>
          <w:tcPr>
            <w:tcW w:w="8892" w:type="dxa"/>
            <w:gridSpan w:val="5"/>
            <w:shd w:val="clear" w:color="auto" w:fill="8DB3E2"/>
          </w:tcPr>
          <w:p w14:paraId="203C1335" w14:textId="77777777" w:rsidR="008909F6" w:rsidRDefault="00000000">
            <w:pPr>
              <w:rPr>
                <w:b/>
                <w:sz w:val="24"/>
                <w:szCs w:val="24"/>
              </w:rPr>
            </w:pPr>
            <w:r>
              <w:rPr>
                <w:b/>
                <w:sz w:val="24"/>
                <w:szCs w:val="24"/>
              </w:rPr>
              <w:t>2. Dominio B: Creación de un ambiente propicio para el aprendizaje</w:t>
            </w:r>
          </w:p>
        </w:tc>
      </w:tr>
      <w:tr w:rsidR="008909F6" w14:paraId="41DDBA8C" w14:textId="77777777" w:rsidTr="001E0796">
        <w:trPr>
          <w:trHeight w:val="277"/>
        </w:trPr>
        <w:tc>
          <w:tcPr>
            <w:tcW w:w="6057" w:type="dxa"/>
          </w:tcPr>
          <w:p w14:paraId="5A4EBE4A" w14:textId="77777777" w:rsidR="008909F6" w:rsidRDefault="00000000">
            <w:pPr>
              <w:tabs>
                <w:tab w:val="left" w:pos="1793"/>
              </w:tabs>
              <w:rPr>
                <w:b/>
                <w:sz w:val="24"/>
                <w:szCs w:val="24"/>
              </w:rPr>
            </w:pPr>
            <w:r>
              <w:rPr>
                <w:b/>
                <w:sz w:val="24"/>
                <w:szCs w:val="24"/>
              </w:rPr>
              <w:tab/>
              <w:t>DESCRIPTOR / CRITERIOS</w:t>
            </w:r>
          </w:p>
        </w:tc>
        <w:tc>
          <w:tcPr>
            <w:tcW w:w="709" w:type="dxa"/>
          </w:tcPr>
          <w:p w14:paraId="19E71525" w14:textId="77777777" w:rsidR="008909F6" w:rsidRDefault="00000000">
            <w:pPr>
              <w:rPr>
                <w:b/>
                <w:sz w:val="24"/>
                <w:szCs w:val="24"/>
              </w:rPr>
            </w:pPr>
            <w:r>
              <w:rPr>
                <w:b/>
                <w:sz w:val="24"/>
                <w:szCs w:val="24"/>
              </w:rPr>
              <w:t>S</w:t>
            </w:r>
          </w:p>
        </w:tc>
        <w:tc>
          <w:tcPr>
            <w:tcW w:w="708" w:type="dxa"/>
          </w:tcPr>
          <w:p w14:paraId="5122F45F" w14:textId="77777777" w:rsidR="008909F6" w:rsidRDefault="00000000">
            <w:pPr>
              <w:rPr>
                <w:b/>
                <w:sz w:val="24"/>
                <w:szCs w:val="24"/>
              </w:rPr>
            </w:pPr>
            <w:r>
              <w:rPr>
                <w:b/>
                <w:sz w:val="24"/>
                <w:szCs w:val="24"/>
              </w:rPr>
              <w:t>F</w:t>
            </w:r>
          </w:p>
        </w:tc>
        <w:tc>
          <w:tcPr>
            <w:tcW w:w="709" w:type="dxa"/>
          </w:tcPr>
          <w:p w14:paraId="4505C8BD" w14:textId="77777777" w:rsidR="008909F6" w:rsidRDefault="00000000">
            <w:pPr>
              <w:rPr>
                <w:b/>
                <w:sz w:val="24"/>
                <w:szCs w:val="24"/>
              </w:rPr>
            </w:pPr>
            <w:r>
              <w:rPr>
                <w:b/>
                <w:sz w:val="24"/>
                <w:szCs w:val="24"/>
              </w:rPr>
              <w:t>O</w:t>
            </w:r>
          </w:p>
        </w:tc>
        <w:tc>
          <w:tcPr>
            <w:tcW w:w="709" w:type="dxa"/>
          </w:tcPr>
          <w:p w14:paraId="09F2C78A" w14:textId="77777777" w:rsidR="008909F6" w:rsidRDefault="00000000">
            <w:pPr>
              <w:rPr>
                <w:b/>
                <w:sz w:val="24"/>
                <w:szCs w:val="24"/>
              </w:rPr>
            </w:pPr>
            <w:r>
              <w:rPr>
                <w:b/>
                <w:sz w:val="24"/>
                <w:szCs w:val="24"/>
              </w:rPr>
              <w:t>N/O</w:t>
            </w:r>
          </w:p>
        </w:tc>
      </w:tr>
      <w:tr w:rsidR="008909F6" w14:paraId="2423906A" w14:textId="77777777" w:rsidTr="001E0796">
        <w:tc>
          <w:tcPr>
            <w:tcW w:w="6057" w:type="dxa"/>
          </w:tcPr>
          <w:p w14:paraId="724A5649" w14:textId="210C081E" w:rsidR="008909F6" w:rsidRDefault="001E0796">
            <w:pPr>
              <w:jc w:val="both"/>
              <w:rPr>
                <w:sz w:val="24"/>
                <w:szCs w:val="24"/>
              </w:rPr>
            </w:pPr>
            <w:r>
              <w:rPr>
                <w:b/>
                <w:sz w:val="24"/>
                <w:szCs w:val="24"/>
              </w:rPr>
              <w:t>2.1</w:t>
            </w:r>
            <w:r>
              <w:rPr>
                <w:sz w:val="24"/>
                <w:szCs w:val="24"/>
              </w:rPr>
              <w:t xml:space="preserve"> El docente promueve relaciones de respeto, cercanía, honestidad, equidad; reconoce y valora la diversidad en cuanto a género, orientación sexual, etnia, nacionalidad, cultura, religión, características físicas y socioeconómicas, en las interacciones que ocurren dentro del aula.</w:t>
            </w:r>
          </w:p>
        </w:tc>
        <w:tc>
          <w:tcPr>
            <w:tcW w:w="709" w:type="dxa"/>
          </w:tcPr>
          <w:p w14:paraId="28DD2F06" w14:textId="77777777" w:rsidR="008909F6" w:rsidRDefault="008909F6">
            <w:pPr>
              <w:rPr>
                <w:sz w:val="24"/>
                <w:szCs w:val="24"/>
              </w:rPr>
            </w:pPr>
          </w:p>
        </w:tc>
        <w:tc>
          <w:tcPr>
            <w:tcW w:w="708" w:type="dxa"/>
          </w:tcPr>
          <w:p w14:paraId="4861C070" w14:textId="77777777" w:rsidR="008909F6" w:rsidRDefault="008909F6">
            <w:pPr>
              <w:rPr>
                <w:sz w:val="24"/>
                <w:szCs w:val="24"/>
              </w:rPr>
            </w:pPr>
          </w:p>
        </w:tc>
        <w:tc>
          <w:tcPr>
            <w:tcW w:w="709" w:type="dxa"/>
          </w:tcPr>
          <w:p w14:paraId="6920588F" w14:textId="77777777" w:rsidR="008909F6" w:rsidRDefault="008909F6">
            <w:pPr>
              <w:rPr>
                <w:sz w:val="24"/>
                <w:szCs w:val="24"/>
              </w:rPr>
            </w:pPr>
          </w:p>
        </w:tc>
        <w:tc>
          <w:tcPr>
            <w:tcW w:w="709" w:type="dxa"/>
          </w:tcPr>
          <w:p w14:paraId="18F257EB" w14:textId="77777777" w:rsidR="008909F6" w:rsidRDefault="008909F6">
            <w:pPr>
              <w:rPr>
                <w:sz w:val="24"/>
                <w:szCs w:val="24"/>
              </w:rPr>
            </w:pPr>
          </w:p>
        </w:tc>
      </w:tr>
      <w:tr w:rsidR="008909F6" w14:paraId="50364037" w14:textId="77777777" w:rsidTr="001E0796">
        <w:tc>
          <w:tcPr>
            <w:tcW w:w="6057" w:type="dxa"/>
          </w:tcPr>
          <w:p w14:paraId="0367F546" w14:textId="2B9DD207" w:rsidR="008909F6" w:rsidRDefault="001E0796">
            <w:pPr>
              <w:jc w:val="both"/>
              <w:rPr>
                <w:sz w:val="24"/>
                <w:szCs w:val="24"/>
              </w:rPr>
            </w:pPr>
            <w:r>
              <w:rPr>
                <w:b/>
                <w:sz w:val="24"/>
                <w:szCs w:val="24"/>
              </w:rPr>
              <w:lastRenderedPageBreak/>
              <w:t>2.2</w:t>
            </w:r>
            <w:r>
              <w:rPr>
                <w:sz w:val="24"/>
                <w:szCs w:val="24"/>
              </w:rPr>
              <w:t xml:space="preserve"> El docente aborda oportunamente situaciones que ponen en riesgo el ambiente de respeto en el aula, actos discriminatorios o cualquier manifestación que atente contra la dignidad de las personas, estableciendo normas claras y resolución pacífica de conflictos que promuevan una sana convivencia dentro del aula.</w:t>
            </w:r>
          </w:p>
        </w:tc>
        <w:tc>
          <w:tcPr>
            <w:tcW w:w="709" w:type="dxa"/>
          </w:tcPr>
          <w:p w14:paraId="46392BD6" w14:textId="77777777" w:rsidR="008909F6" w:rsidRDefault="008909F6">
            <w:pPr>
              <w:rPr>
                <w:sz w:val="24"/>
                <w:szCs w:val="24"/>
              </w:rPr>
            </w:pPr>
          </w:p>
        </w:tc>
        <w:tc>
          <w:tcPr>
            <w:tcW w:w="708" w:type="dxa"/>
          </w:tcPr>
          <w:p w14:paraId="1A538D6E" w14:textId="77777777" w:rsidR="008909F6" w:rsidRDefault="008909F6">
            <w:pPr>
              <w:rPr>
                <w:sz w:val="24"/>
                <w:szCs w:val="24"/>
              </w:rPr>
            </w:pPr>
          </w:p>
        </w:tc>
        <w:tc>
          <w:tcPr>
            <w:tcW w:w="709" w:type="dxa"/>
          </w:tcPr>
          <w:p w14:paraId="126582E4" w14:textId="77777777" w:rsidR="008909F6" w:rsidRDefault="008909F6">
            <w:pPr>
              <w:rPr>
                <w:sz w:val="24"/>
                <w:szCs w:val="24"/>
              </w:rPr>
            </w:pPr>
          </w:p>
        </w:tc>
        <w:tc>
          <w:tcPr>
            <w:tcW w:w="709" w:type="dxa"/>
          </w:tcPr>
          <w:p w14:paraId="5B5B14B5" w14:textId="77777777" w:rsidR="008909F6" w:rsidRDefault="008909F6">
            <w:pPr>
              <w:rPr>
                <w:sz w:val="24"/>
                <w:szCs w:val="24"/>
              </w:rPr>
            </w:pPr>
          </w:p>
        </w:tc>
      </w:tr>
      <w:tr w:rsidR="008909F6" w14:paraId="06F8D180" w14:textId="77777777" w:rsidTr="001E0796">
        <w:tc>
          <w:tcPr>
            <w:tcW w:w="6057" w:type="dxa"/>
          </w:tcPr>
          <w:p w14:paraId="4C4A5D5D" w14:textId="372E45A0" w:rsidR="008909F6" w:rsidRDefault="001E0796">
            <w:pPr>
              <w:jc w:val="both"/>
              <w:rPr>
                <w:sz w:val="24"/>
                <w:szCs w:val="24"/>
              </w:rPr>
            </w:pPr>
            <w:r>
              <w:rPr>
                <w:b/>
                <w:sz w:val="24"/>
                <w:szCs w:val="24"/>
              </w:rPr>
              <w:t>2.3</w:t>
            </w:r>
            <w:r>
              <w:rPr>
                <w:sz w:val="24"/>
                <w:szCs w:val="24"/>
              </w:rPr>
              <w:t xml:space="preserve"> El docente promueve oportunidades para que los estudiantes desarrollen conocimientos, habilidades, actitudes.</w:t>
            </w:r>
          </w:p>
        </w:tc>
        <w:tc>
          <w:tcPr>
            <w:tcW w:w="709" w:type="dxa"/>
          </w:tcPr>
          <w:p w14:paraId="5BEC9B64" w14:textId="77777777" w:rsidR="008909F6" w:rsidRDefault="008909F6">
            <w:pPr>
              <w:rPr>
                <w:sz w:val="24"/>
                <w:szCs w:val="24"/>
              </w:rPr>
            </w:pPr>
          </w:p>
        </w:tc>
        <w:tc>
          <w:tcPr>
            <w:tcW w:w="708" w:type="dxa"/>
          </w:tcPr>
          <w:p w14:paraId="1F1226AB" w14:textId="77777777" w:rsidR="008909F6" w:rsidRDefault="008909F6">
            <w:pPr>
              <w:rPr>
                <w:sz w:val="24"/>
                <w:szCs w:val="24"/>
              </w:rPr>
            </w:pPr>
          </w:p>
        </w:tc>
        <w:tc>
          <w:tcPr>
            <w:tcW w:w="709" w:type="dxa"/>
          </w:tcPr>
          <w:p w14:paraId="166231B6" w14:textId="77777777" w:rsidR="008909F6" w:rsidRDefault="008909F6">
            <w:pPr>
              <w:rPr>
                <w:sz w:val="24"/>
                <w:szCs w:val="24"/>
              </w:rPr>
            </w:pPr>
          </w:p>
        </w:tc>
        <w:tc>
          <w:tcPr>
            <w:tcW w:w="709" w:type="dxa"/>
          </w:tcPr>
          <w:p w14:paraId="5019C073" w14:textId="77777777" w:rsidR="008909F6" w:rsidRDefault="008909F6">
            <w:pPr>
              <w:rPr>
                <w:sz w:val="24"/>
                <w:szCs w:val="24"/>
              </w:rPr>
            </w:pPr>
          </w:p>
        </w:tc>
      </w:tr>
      <w:tr w:rsidR="008909F6" w14:paraId="7950FC2D" w14:textId="77777777" w:rsidTr="001E0796">
        <w:tc>
          <w:tcPr>
            <w:tcW w:w="6057" w:type="dxa"/>
          </w:tcPr>
          <w:p w14:paraId="1289C730" w14:textId="5E1073B3" w:rsidR="008909F6" w:rsidRDefault="001E0796">
            <w:pPr>
              <w:jc w:val="both"/>
              <w:rPr>
                <w:sz w:val="24"/>
                <w:szCs w:val="24"/>
              </w:rPr>
            </w:pPr>
            <w:r>
              <w:rPr>
                <w:b/>
                <w:sz w:val="24"/>
                <w:szCs w:val="24"/>
              </w:rPr>
              <w:t>2.4 El</w:t>
            </w:r>
            <w:r>
              <w:rPr>
                <w:sz w:val="24"/>
                <w:szCs w:val="24"/>
              </w:rPr>
              <w:t xml:space="preserve"> docente observa y comprende el estado emocional de sus estudiantes, establece vínculos significativos, promueve habilidades sociales entre otras.</w:t>
            </w:r>
          </w:p>
        </w:tc>
        <w:tc>
          <w:tcPr>
            <w:tcW w:w="709" w:type="dxa"/>
          </w:tcPr>
          <w:p w14:paraId="4AAB2BF1" w14:textId="77777777" w:rsidR="008909F6" w:rsidRDefault="008909F6">
            <w:pPr>
              <w:rPr>
                <w:sz w:val="24"/>
                <w:szCs w:val="24"/>
              </w:rPr>
            </w:pPr>
          </w:p>
        </w:tc>
        <w:tc>
          <w:tcPr>
            <w:tcW w:w="708" w:type="dxa"/>
          </w:tcPr>
          <w:p w14:paraId="23C19C89" w14:textId="77777777" w:rsidR="008909F6" w:rsidRDefault="008909F6">
            <w:pPr>
              <w:rPr>
                <w:sz w:val="24"/>
                <w:szCs w:val="24"/>
              </w:rPr>
            </w:pPr>
          </w:p>
        </w:tc>
        <w:tc>
          <w:tcPr>
            <w:tcW w:w="709" w:type="dxa"/>
          </w:tcPr>
          <w:p w14:paraId="559F0165" w14:textId="77777777" w:rsidR="008909F6" w:rsidRDefault="008909F6">
            <w:pPr>
              <w:rPr>
                <w:sz w:val="24"/>
                <w:szCs w:val="24"/>
              </w:rPr>
            </w:pPr>
          </w:p>
        </w:tc>
        <w:tc>
          <w:tcPr>
            <w:tcW w:w="709" w:type="dxa"/>
          </w:tcPr>
          <w:p w14:paraId="5005606C" w14:textId="77777777" w:rsidR="008909F6" w:rsidRDefault="008909F6">
            <w:pPr>
              <w:rPr>
                <w:sz w:val="24"/>
                <w:szCs w:val="24"/>
              </w:rPr>
            </w:pPr>
          </w:p>
        </w:tc>
      </w:tr>
    </w:tbl>
    <w:p w14:paraId="60A0A38E" w14:textId="77777777" w:rsidR="008909F6" w:rsidRDefault="008909F6">
      <w:pPr>
        <w:rPr>
          <w:sz w:val="32"/>
          <w:szCs w:val="32"/>
        </w:rPr>
      </w:pPr>
      <w:bookmarkStart w:id="0" w:name="_heading=h.x6u0qyahr11f" w:colFirst="0" w:colLast="0"/>
      <w:bookmarkEnd w:id="0"/>
    </w:p>
    <w:tbl>
      <w:tblPr>
        <w:tblStyle w:val="a6"/>
        <w:tblW w:w="88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57"/>
        <w:gridCol w:w="709"/>
        <w:gridCol w:w="708"/>
        <w:gridCol w:w="709"/>
        <w:gridCol w:w="709"/>
      </w:tblGrid>
      <w:tr w:rsidR="001E0796" w14:paraId="3DB3C577" w14:textId="77777777" w:rsidTr="00332CCA">
        <w:tc>
          <w:tcPr>
            <w:tcW w:w="8892" w:type="dxa"/>
            <w:gridSpan w:val="5"/>
            <w:shd w:val="clear" w:color="auto" w:fill="8DB3E2"/>
          </w:tcPr>
          <w:p w14:paraId="693F552E" w14:textId="77777777" w:rsidR="001E0796" w:rsidRDefault="001E0796" w:rsidP="00332CCA">
            <w:pPr>
              <w:rPr>
                <w:b/>
                <w:sz w:val="24"/>
                <w:szCs w:val="24"/>
              </w:rPr>
            </w:pPr>
            <w:r>
              <w:rPr>
                <w:b/>
                <w:sz w:val="24"/>
                <w:szCs w:val="24"/>
              </w:rPr>
              <w:t>3.- Dominio C: Enseñanza para el aprendizaje de todos/ as las/os estudiantes.</w:t>
            </w:r>
          </w:p>
        </w:tc>
      </w:tr>
      <w:tr w:rsidR="001E0796" w14:paraId="7062F7DA" w14:textId="77777777" w:rsidTr="00332CCA">
        <w:tc>
          <w:tcPr>
            <w:tcW w:w="6057" w:type="dxa"/>
          </w:tcPr>
          <w:p w14:paraId="34AB3FEC" w14:textId="77777777" w:rsidR="001E0796" w:rsidRDefault="001E0796" w:rsidP="00332CCA">
            <w:pPr>
              <w:tabs>
                <w:tab w:val="left" w:pos="1793"/>
              </w:tabs>
              <w:rPr>
                <w:b/>
                <w:sz w:val="24"/>
                <w:szCs w:val="24"/>
              </w:rPr>
            </w:pPr>
            <w:r>
              <w:rPr>
                <w:b/>
                <w:sz w:val="24"/>
                <w:szCs w:val="24"/>
              </w:rPr>
              <w:tab/>
              <w:t xml:space="preserve">  DESCRIPTOR / CRITERIOS</w:t>
            </w:r>
          </w:p>
        </w:tc>
        <w:tc>
          <w:tcPr>
            <w:tcW w:w="709" w:type="dxa"/>
          </w:tcPr>
          <w:p w14:paraId="28C00479" w14:textId="77777777" w:rsidR="001E0796" w:rsidRDefault="001E0796" w:rsidP="00332CCA">
            <w:pPr>
              <w:rPr>
                <w:b/>
                <w:sz w:val="24"/>
                <w:szCs w:val="24"/>
              </w:rPr>
            </w:pPr>
            <w:r>
              <w:rPr>
                <w:b/>
                <w:sz w:val="24"/>
                <w:szCs w:val="24"/>
              </w:rPr>
              <w:t>S</w:t>
            </w:r>
          </w:p>
        </w:tc>
        <w:tc>
          <w:tcPr>
            <w:tcW w:w="708" w:type="dxa"/>
          </w:tcPr>
          <w:p w14:paraId="69785139" w14:textId="77777777" w:rsidR="001E0796" w:rsidRDefault="001E0796" w:rsidP="00332CCA">
            <w:pPr>
              <w:rPr>
                <w:b/>
                <w:sz w:val="24"/>
                <w:szCs w:val="24"/>
              </w:rPr>
            </w:pPr>
            <w:r>
              <w:rPr>
                <w:b/>
                <w:sz w:val="24"/>
                <w:szCs w:val="24"/>
              </w:rPr>
              <w:t>F</w:t>
            </w:r>
          </w:p>
        </w:tc>
        <w:tc>
          <w:tcPr>
            <w:tcW w:w="709" w:type="dxa"/>
          </w:tcPr>
          <w:p w14:paraId="47D0EB8C" w14:textId="77777777" w:rsidR="001E0796" w:rsidRDefault="001E0796" w:rsidP="00332CCA">
            <w:pPr>
              <w:rPr>
                <w:b/>
                <w:sz w:val="24"/>
                <w:szCs w:val="24"/>
              </w:rPr>
            </w:pPr>
            <w:r>
              <w:rPr>
                <w:b/>
                <w:sz w:val="24"/>
                <w:szCs w:val="24"/>
              </w:rPr>
              <w:t>O</w:t>
            </w:r>
          </w:p>
        </w:tc>
        <w:tc>
          <w:tcPr>
            <w:tcW w:w="709" w:type="dxa"/>
          </w:tcPr>
          <w:p w14:paraId="34E92CA8" w14:textId="77777777" w:rsidR="001E0796" w:rsidRDefault="001E0796" w:rsidP="00332CCA">
            <w:pPr>
              <w:rPr>
                <w:b/>
                <w:sz w:val="24"/>
                <w:szCs w:val="24"/>
              </w:rPr>
            </w:pPr>
            <w:r>
              <w:rPr>
                <w:b/>
                <w:sz w:val="24"/>
                <w:szCs w:val="24"/>
              </w:rPr>
              <w:t>N/ O</w:t>
            </w:r>
          </w:p>
        </w:tc>
      </w:tr>
      <w:tr w:rsidR="001E0796" w14:paraId="236500B0" w14:textId="77777777" w:rsidTr="00332CCA">
        <w:tc>
          <w:tcPr>
            <w:tcW w:w="6057" w:type="dxa"/>
          </w:tcPr>
          <w:p w14:paraId="1FCB69B2" w14:textId="41D2E8BD" w:rsidR="001E0796" w:rsidRDefault="001E0796" w:rsidP="00332CCA">
            <w:pPr>
              <w:jc w:val="both"/>
              <w:rPr>
                <w:sz w:val="24"/>
                <w:szCs w:val="24"/>
              </w:rPr>
            </w:pPr>
            <w:r>
              <w:rPr>
                <w:b/>
                <w:sz w:val="24"/>
                <w:szCs w:val="24"/>
              </w:rPr>
              <w:t xml:space="preserve">3.1 </w:t>
            </w:r>
            <w:r>
              <w:rPr>
                <w:sz w:val="24"/>
                <w:szCs w:val="24"/>
              </w:rPr>
              <w:t>El docente demuestra altas expectativas de aprendizaje, presentando actividades desafiantes, ayuda a abordar esos desafíos a niñas y niños en igualdad de oportunidades, actuando con la convicción que todos pueden alcanzar altos niveles de aprendizajes.</w:t>
            </w:r>
          </w:p>
        </w:tc>
        <w:tc>
          <w:tcPr>
            <w:tcW w:w="709" w:type="dxa"/>
          </w:tcPr>
          <w:p w14:paraId="59A2A31C" w14:textId="77777777" w:rsidR="001E0796" w:rsidRDefault="001E0796" w:rsidP="00332CCA">
            <w:pPr>
              <w:rPr>
                <w:sz w:val="24"/>
                <w:szCs w:val="24"/>
              </w:rPr>
            </w:pPr>
          </w:p>
        </w:tc>
        <w:tc>
          <w:tcPr>
            <w:tcW w:w="708" w:type="dxa"/>
          </w:tcPr>
          <w:p w14:paraId="4F585405" w14:textId="77777777" w:rsidR="001E0796" w:rsidRDefault="001E0796" w:rsidP="00332CCA">
            <w:pPr>
              <w:rPr>
                <w:sz w:val="24"/>
                <w:szCs w:val="24"/>
              </w:rPr>
            </w:pPr>
          </w:p>
        </w:tc>
        <w:tc>
          <w:tcPr>
            <w:tcW w:w="709" w:type="dxa"/>
          </w:tcPr>
          <w:p w14:paraId="0A9C1E69" w14:textId="77777777" w:rsidR="001E0796" w:rsidRDefault="001E0796" w:rsidP="00332CCA">
            <w:pPr>
              <w:rPr>
                <w:sz w:val="24"/>
                <w:szCs w:val="24"/>
              </w:rPr>
            </w:pPr>
          </w:p>
        </w:tc>
        <w:tc>
          <w:tcPr>
            <w:tcW w:w="709" w:type="dxa"/>
          </w:tcPr>
          <w:p w14:paraId="22474669" w14:textId="77777777" w:rsidR="001E0796" w:rsidRDefault="001E0796" w:rsidP="00332CCA">
            <w:pPr>
              <w:rPr>
                <w:sz w:val="24"/>
                <w:szCs w:val="24"/>
              </w:rPr>
            </w:pPr>
          </w:p>
        </w:tc>
      </w:tr>
      <w:tr w:rsidR="001E0796" w14:paraId="71947542" w14:textId="77777777" w:rsidTr="00332CCA">
        <w:tc>
          <w:tcPr>
            <w:tcW w:w="6057" w:type="dxa"/>
          </w:tcPr>
          <w:p w14:paraId="74D831E8" w14:textId="77777777" w:rsidR="001E0796" w:rsidRDefault="001E0796" w:rsidP="00332CCA">
            <w:pPr>
              <w:jc w:val="both"/>
              <w:rPr>
                <w:sz w:val="24"/>
                <w:szCs w:val="24"/>
              </w:rPr>
            </w:pPr>
            <w:r>
              <w:rPr>
                <w:b/>
                <w:sz w:val="24"/>
                <w:szCs w:val="24"/>
              </w:rPr>
              <w:t>3.2</w:t>
            </w:r>
            <w:r>
              <w:rPr>
                <w:sz w:val="24"/>
                <w:szCs w:val="24"/>
              </w:rPr>
              <w:t xml:space="preserve"> El docente implementa estrategias de motivación, fortalece la autoestima académica, consigue involucrar a sus estudiantes en los desafíos académicos y reconoce explícitamente los logros de ellos.</w:t>
            </w:r>
          </w:p>
        </w:tc>
        <w:tc>
          <w:tcPr>
            <w:tcW w:w="709" w:type="dxa"/>
          </w:tcPr>
          <w:p w14:paraId="24FF868C" w14:textId="77777777" w:rsidR="001E0796" w:rsidRDefault="001E0796" w:rsidP="00332CCA">
            <w:pPr>
              <w:rPr>
                <w:sz w:val="24"/>
                <w:szCs w:val="24"/>
              </w:rPr>
            </w:pPr>
          </w:p>
        </w:tc>
        <w:tc>
          <w:tcPr>
            <w:tcW w:w="708" w:type="dxa"/>
          </w:tcPr>
          <w:p w14:paraId="79D966AC" w14:textId="77777777" w:rsidR="001E0796" w:rsidRDefault="001E0796" w:rsidP="00332CCA">
            <w:pPr>
              <w:rPr>
                <w:sz w:val="24"/>
                <w:szCs w:val="24"/>
              </w:rPr>
            </w:pPr>
          </w:p>
        </w:tc>
        <w:tc>
          <w:tcPr>
            <w:tcW w:w="709" w:type="dxa"/>
          </w:tcPr>
          <w:p w14:paraId="2444CF12" w14:textId="77777777" w:rsidR="001E0796" w:rsidRDefault="001E0796" w:rsidP="00332CCA">
            <w:pPr>
              <w:rPr>
                <w:sz w:val="24"/>
                <w:szCs w:val="24"/>
              </w:rPr>
            </w:pPr>
          </w:p>
        </w:tc>
        <w:tc>
          <w:tcPr>
            <w:tcW w:w="709" w:type="dxa"/>
          </w:tcPr>
          <w:p w14:paraId="7EC89F4E" w14:textId="77777777" w:rsidR="001E0796" w:rsidRDefault="001E0796" w:rsidP="00332CCA">
            <w:pPr>
              <w:rPr>
                <w:sz w:val="24"/>
                <w:szCs w:val="24"/>
              </w:rPr>
            </w:pPr>
          </w:p>
        </w:tc>
      </w:tr>
      <w:tr w:rsidR="001E0796" w14:paraId="5CA55622" w14:textId="77777777" w:rsidTr="00332CCA">
        <w:tc>
          <w:tcPr>
            <w:tcW w:w="6057" w:type="dxa"/>
          </w:tcPr>
          <w:p w14:paraId="4DAC4C4D" w14:textId="5A84FA80" w:rsidR="001E0796" w:rsidRDefault="001E0796" w:rsidP="00332CCA">
            <w:pPr>
              <w:jc w:val="both"/>
              <w:rPr>
                <w:sz w:val="24"/>
                <w:szCs w:val="24"/>
              </w:rPr>
            </w:pPr>
            <w:r>
              <w:rPr>
                <w:b/>
                <w:sz w:val="24"/>
                <w:szCs w:val="24"/>
              </w:rPr>
              <w:t>3.</w:t>
            </w:r>
            <w:r w:rsidR="00FD4905">
              <w:rPr>
                <w:b/>
                <w:sz w:val="24"/>
                <w:szCs w:val="24"/>
              </w:rPr>
              <w:t>3</w:t>
            </w:r>
            <w:r>
              <w:rPr>
                <w:sz w:val="24"/>
                <w:szCs w:val="24"/>
              </w:rPr>
              <w:t xml:space="preserve"> El docente promueve un uso eficiente del tiempo, establece rutinas y procedimientos que aseguren el aprovechamiento de este en las actividades académicas y formativas dentro del aula.</w:t>
            </w:r>
          </w:p>
        </w:tc>
        <w:tc>
          <w:tcPr>
            <w:tcW w:w="709" w:type="dxa"/>
          </w:tcPr>
          <w:p w14:paraId="65F80C53" w14:textId="77777777" w:rsidR="001E0796" w:rsidRDefault="001E0796" w:rsidP="00332CCA">
            <w:pPr>
              <w:rPr>
                <w:sz w:val="24"/>
                <w:szCs w:val="24"/>
              </w:rPr>
            </w:pPr>
          </w:p>
        </w:tc>
        <w:tc>
          <w:tcPr>
            <w:tcW w:w="708" w:type="dxa"/>
          </w:tcPr>
          <w:p w14:paraId="77FDAAA2" w14:textId="77777777" w:rsidR="001E0796" w:rsidRDefault="001E0796" w:rsidP="00332CCA">
            <w:pPr>
              <w:rPr>
                <w:sz w:val="24"/>
                <w:szCs w:val="24"/>
              </w:rPr>
            </w:pPr>
          </w:p>
        </w:tc>
        <w:tc>
          <w:tcPr>
            <w:tcW w:w="709" w:type="dxa"/>
          </w:tcPr>
          <w:p w14:paraId="59880AED" w14:textId="77777777" w:rsidR="001E0796" w:rsidRDefault="001E0796" w:rsidP="00332CCA">
            <w:pPr>
              <w:rPr>
                <w:sz w:val="24"/>
                <w:szCs w:val="24"/>
              </w:rPr>
            </w:pPr>
          </w:p>
        </w:tc>
        <w:tc>
          <w:tcPr>
            <w:tcW w:w="709" w:type="dxa"/>
          </w:tcPr>
          <w:p w14:paraId="53180C86" w14:textId="77777777" w:rsidR="001E0796" w:rsidRDefault="001E0796" w:rsidP="00332CCA">
            <w:pPr>
              <w:rPr>
                <w:sz w:val="24"/>
                <w:szCs w:val="24"/>
              </w:rPr>
            </w:pPr>
          </w:p>
        </w:tc>
      </w:tr>
      <w:tr w:rsidR="001E0796" w14:paraId="3D3276EB" w14:textId="77777777" w:rsidTr="00332CCA">
        <w:tc>
          <w:tcPr>
            <w:tcW w:w="6057" w:type="dxa"/>
            <w:tcBorders>
              <w:bottom w:val="single" w:sz="4" w:space="0" w:color="000000"/>
            </w:tcBorders>
          </w:tcPr>
          <w:p w14:paraId="4DE62DF1" w14:textId="7CBBC3B4" w:rsidR="001E0796" w:rsidRDefault="001E0796" w:rsidP="00332CCA">
            <w:pPr>
              <w:jc w:val="both"/>
              <w:rPr>
                <w:sz w:val="24"/>
                <w:szCs w:val="24"/>
              </w:rPr>
            </w:pPr>
            <w:r>
              <w:rPr>
                <w:b/>
                <w:sz w:val="24"/>
                <w:szCs w:val="24"/>
              </w:rPr>
              <w:t>3.</w:t>
            </w:r>
            <w:r w:rsidR="00FD4905">
              <w:rPr>
                <w:b/>
                <w:sz w:val="24"/>
                <w:szCs w:val="24"/>
              </w:rPr>
              <w:t>4</w:t>
            </w:r>
            <w:r>
              <w:rPr>
                <w:sz w:val="24"/>
                <w:szCs w:val="24"/>
              </w:rPr>
              <w:t xml:space="preserve"> El docente presenta el contenido mediante lenguaje técnico de la disciplina, entrega diferentes formas de abordar los contenidos mediante diversos recursos (conocimientos previos, concepciones erróneas, observaciones, modelamiento, entre otros) que permitan la acomodación del nuevo conocimiento. </w:t>
            </w:r>
          </w:p>
        </w:tc>
        <w:tc>
          <w:tcPr>
            <w:tcW w:w="709" w:type="dxa"/>
            <w:tcBorders>
              <w:bottom w:val="single" w:sz="4" w:space="0" w:color="000000"/>
            </w:tcBorders>
          </w:tcPr>
          <w:p w14:paraId="127D5D5B" w14:textId="77777777" w:rsidR="001E0796" w:rsidRDefault="001E0796" w:rsidP="00332CCA">
            <w:pPr>
              <w:rPr>
                <w:sz w:val="24"/>
                <w:szCs w:val="24"/>
              </w:rPr>
            </w:pPr>
          </w:p>
        </w:tc>
        <w:tc>
          <w:tcPr>
            <w:tcW w:w="708" w:type="dxa"/>
            <w:tcBorders>
              <w:bottom w:val="single" w:sz="4" w:space="0" w:color="000000"/>
            </w:tcBorders>
          </w:tcPr>
          <w:p w14:paraId="6E7327A0" w14:textId="77777777" w:rsidR="001E0796" w:rsidRDefault="001E0796" w:rsidP="00332CCA">
            <w:pPr>
              <w:rPr>
                <w:sz w:val="24"/>
                <w:szCs w:val="24"/>
              </w:rPr>
            </w:pPr>
          </w:p>
        </w:tc>
        <w:tc>
          <w:tcPr>
            <w:tcW w:w="709" w:type="dxa"/>
            <w:tcBorders>
              <w:bottom w:val="single" w:sz="4" w:space="0" w:color="000000"/>
            </w:tcBorders>
          </w:tcPr>
          <w:p w14:paraId="52C40E79" w14:textId="77777777" w:rsidR="001E0796" w:rsidRDefault="001E0796" w:rsidP="00332CCA">
            <w:pPr>
              <w:rPr>
                <w:sz w:val="24"/>
                <w:szCs w:val="24"/>
              </w:rPr>
            </w:pPr>
          </w:p>
        </w:tc>
        <w:tc>
          <w:tcPr>
            <w:tcW w:w="709" w:type="dxa"/>
            <w:tcBorders>
              <w:bottom w:val="single" w:sz="4" w:space="0" w:color="000000"/>
            </w:tcBorders>
          </w:tcPr>
          <w:p w14:paraId="466C20C8" w14:textId="77777777" w:rsidR="001E0796" w:rsidRDefault="001E0796" w:rsidP="00332CCA">
            <w:pPr>
              <w:rPr>
                <w:sz w:val="24"/>
                <w:szCs w:val="24"/>
              </w:rPr>
            </w:pPr>
          </w:p>
        </w:tc>
      </w:tr>
      <w:tr w:rsidR="001E0796" w14:paraId="1ED119A7" w14:textId="77777777" w:rsidTr="00332CCA">
        <w:tc>
          <w:tcPr>
            <w:tcW w:w="6057" w:type="dxa"/>
          </w:tcPr>
          <w:p w14:paraId="5408DC2D" w14:textId="26CFEE3E" w:rsidR="001E0796" w:rsidRDefault="001E0796" w:rsidP="00332CCA">
            <w:pPr>
              <w:jc w:val="both"/>
              <w:rPr>
                <w:sz w:val="24"/>
                <w:szCs w:val="24"/>
              </w:rPr>
            </w:pPr>
            <w:r>
              <w:rPr>
                <w:b/>
                <w:sz w:val="24"/>
                <w:szCs w:val="24"/>
              </w:rPr>
              <w:t>3.</w:t>
            </w:r>
            <w:r w:rsidR="00FD4905">
              <w:rPr>
                <w:b/>
                <w:sz w:val="24"/>
                <w:szCs w:val="24"/>
              </w:rPr>
              <w:t>5</w:t>
            </w:r>
            <w:r>
              <w:rPr>
                <w:sz w:val="24"/>
                <w:szCs w:val="24"/>
              </w:rPr>
              <w:t xml:space="preserve"> El docente involucra a las y los estudiantes en el uso o aplicación de los conocimientos, habilidades y actitudes para favorecer una comprensión profunda de los conocimientos disciplinarios</w:t>
            </w:r>
            <w:r w:rsidR="00FD4905">
              <w:rPr>
                <w:sz w:val="24"/>
                <w:szCs w:val="24"/>
              </w:rPr>
              <w:t>.</w:t>
            </w:r>
          </w:p>
        </w:tc>
        <w:tc>
          <w:tcPr>
            <w:tcW w:w="709" w:type="dxa"/>
          </w:tcPr>
          <w:p w14:paraId="72F39D23" w14:textId="77777777" w:rsidR="001E0796" w:rsidRDefault="001E0796" w:rsidP="00332CCA">
            <w:pPr>
              <w:rPr>
                <w:sz w:val="24"/>
                <w:szCs w:val="24"/>
              </w:rPr>
            </w:pPr>
          </w:p>
        </w:tc>
        <w:tc>
          <w:tcPr>
            <w:tcW w:w="708" w:type="dxa"/>
          </w:tcPr>
          <w:p w14:paraId="06E02C0C" w14:textId="77777777" w:rsidR="001E0796" w:rsidRDefault="001E0796" w:rsidP="00332CCA">
            <w:pPr>
              <w:rPr>
                <w:sz w:val="24"/>
                <w:szCs w:val="24"/>
              </w:rPr>
            </w:pPr>
          </w:p>
        </w:tc>
        <w:tc>
          <w:tcPr>
            <w:tcW w:w="709" w:type="dxa"/>
          </w:tcPr>
          <w:p w14:paraId="6106843A" w14:textId="77777777" w:rsidR="001E0796" w:rsidRDefault="001E0796" w:rsidP="00332CCA">
            <w:pPr>
              <w:rPr>
                <w:sz w:val="24"/>
                <w:szCs w:val="24"/>
              </w:rPr>
            </w:pPr>
          </w:p>
        </w:tc>
        <w:tc>
          <w:tcPr>
            <w:tcW w:w="709" w:type="dxa"/>
          </w:tcPr>
          <w:p w14:paraId="520B83EE" w14:textId="77777777" w:rsidR="001E0796" w:rsidRDefault="001E0796" w:rsidP="00332CCA">
            <w:pPr>
              <w:rPr>
                <w:sz w:val="24"/>
                <w:szCs w:val="24"/>
              </w:rPr>
            </w:pPr>
          </w:p>
        </w:tc>
      </w:tr>
      <w:tr w:rsidR="001E0796" w14:paraId="0BA5BF5F" w14:textId="77777777" w:rsidTr="00332CCA">
        <w:tc>
          <w:tcPr>
            <w:tcW w:w="6057" w:type="dxa"/>
          </w:tcPr>
          <w:p w14:paraId="56D1ED7D" w14:textId="6237BCAA" w:rsidR="001E0796" w:rsidRDefault="001E0796" w:rsidP="00332CCA">
            <w:pPr>
              <w:jc w:val="both"/>
              <w:rPr>
                <w:sz w:val="24"/>
                <w:szCs w:val="24"/>
              </w:rPr>
            </w:pPr>
            <w:r>
              <w:rPr>
                <w:b/>
                <w:sz w:val="24"/>
                <w:szCs w:val="24"/>
              </w:rPr>
              <w:t>3.</w:t>
            </w:r>
            <w:r w:rsidR="00FD4905">
              <w:rPr>
                <w:b/>
                <w:sz w:val="24"/>
                <w:szCs w:val="24"/>
              </w:rPr>
              <w:t>6</w:t>
            </w:r>
            <w:r>
              <w:rPr>
                <w:b/>
                <w:sz w:val="24"/>
                <w:szCs w:val="24"/>
              </w:rPr>
              <w:t xml:space="preserve"> </w:t>
            </w:r>
            <w:r>
              <w:rPr>
                <w:sz w:val="24"/>
                <w:szCs w:val="24"/>
              </w:rPr>
              <w:t>El docente organiza el trabajo dentro del aula, otorgando espacios para el trabajo individual y grupal para que se lleven a cabo procesos reflexivos y de colaboración entre los estudiantes.</w:t>
            </w:r>
          </w:p>
        </w:tc>
        <w:tc>
          <w:tcPr>
            <w:tcW w:w="709" w:type="dxa"/>
          </w:tcPr>
          <w:p w14:paraId="4E90BBBC" w14:textId="77777777" w:rsidR="001E0796" w:rsidRDefault="001E0796" w:rsidP="00332CCA">
            <w:pPr>
              <w:rPr>
                <w:sz w:val="24"/>
                <w:szCs w:val="24"/>
              </w:rPr>
            </w:pPr>
          </w:p>
        </w:tc>
        <w:tc>
          <w:tcPr>
            <w:tcW w:w="708" w:type="dxa"/>
          </w:tcPr>
          <w:p w14:paraId="217F07A5" w14:textId="77777777" w:rsidR="001E0796" w:rsidRDefault="001E0796" w:rsidP="00332CCA">
            <w:pPr>
              <w:rPr>
                <w:sz w:val="24"/>
                <w:szCs w:val="24"/>
              </w:rPr>
            </w:pPr>
          </w:p>
        </w:tc>
        <w:tc>
          <w:tcPr>
            <w:tcW w:w="709" w:type="dxa"/>
          </w:tcPr>
          <w:p w14:paraId="21551172" w14:textId="77777777" w:rsidR="001E0796" w:rsidRDefault="001E0796" w:rsidP="00332CCA">
            <w:pPr>
              <w:rPr>
                <w:sz w:val="24"/>
                <w:szCs w:val="24"/>
              </w:rPr>
            </w:pPr>
          </w:p>
        </w:tc>
        <w:tc>
          <w:tcPr>
            <w:tcW w:w="709" w:type="dxa"/>
          </w:tcPr>
          <w:p w14:paraId="578B0759" w14:textId="77777777" w:rsidR="001E0796" w:rsidRDefault="001E0796" w:rsidP="00332CCA">
            <w:pPr>
              <w:rPr>
                <w:sz w:val="24"/>
                <w:szCs w:val="24"/>
              </w:rPr>
            </w:pPr>
          </w:p>
        </w:tc>
      </w:tr>
      <w:tr w:rsidR="001E0796" w14:paraId="230ED24A" w14:textId="77777777" w:rsidTr="00332CCA">
        <w:tc>
          <w:tcPr>
            <w:tcW w:w="6057" w:type="dxa"/>
          </w:tcPr>
          <w:p w14:paraId="70AB5169" w14:textId="30EA9701" w:rsidR="001E0796" w:rsidRDefault="001E0796" w:rsidP="00332CCA">
            <w:pPr>
              <w:jc w:val="both"/>
              <w:rPr>
                <w:sz w:val="24"/>
                <w:szCs w:val="24"/>
              </w:rPr>
            </w:pPr>
            <w:r>
              <w:rPr>
                <w:b/>
                <w:sz w:val="24"/>
                <w:szCs w:val="24"/>
              </w:rPr>
              <w:lastRenderedPageBreak/>
              <w:t>3.</w:t>
            </w:r>
            <w:r w:rsidR="00FD4905">
              <w:rPr>
                <w:b/>
                <w:sz w:val="24"/>
                <w:szCs w:val="24"/>
              </w:rPr>
              <w:t>7</w:t>
            </w:r>
            <w:r>
              <w:rPr>
                <w:sz w:val="24"/>
                <w:szCs w:val="24"/>
              </w:rPr>
              <w:t xml:space="preserve"> El docente ajusta su práctica pedagógica en función de las respuestas y evidencias recopiladas mediante el monitoreo de los progresos de sus estudiantes.</w:t>
            </w:r>
          </w:p>
        </w:tc>
        <w:tc>
          <w:tcPr>
            <w:tcW w:w="709" w:type="dxa"/>
          </w:tcPr>
          <w:p w14:paraId="775F284B" w14:textId="77777777" w:rsidR="001E0796" w:rsidRDefault="001E0796" w:rsidP="00332CCA">
            <w:pPr>
              <w:rPr>
                <w:sz w:val="24"/>
                <w:szCs w:val="24"/>
              </w:rPr>
            </w:pPr>
          </w:p>
        </w:tc>
        <w:tc>
          <w:tcPr>
            <w:tcW w:w="708" w:type="dxa"/>
          </w:tcPr>
          <w:p w14:paraId="1899CEE4" w14:textId="77777777" w:rsidR="001E0796" w:rsidRDefault="001E0796" w:rsidP="00332CCA">
            <w:pPr>
              <w:rPr>
                <w:sz w:val="24"/>
                <w:szCs w:val="24"/>
              </w:rPr>
            </w:pPr>
          </w:p>
        </w:tc>
        <w:tc>
          <w:tcPr>
            <w:tcW w:w="709" w:type="dxa"/>
          </w:tcPr>
          <w:p w14:paraId="5FA2CE3A" w14:textId="77777777" w:rsidR="001E0796" w:rsidRDefault="001E0796" w:rsidP="00332CCA">
            <w:pPr>
              <w:rPr>
                <w:sz w:val="24"/>
                <w:szCs w:val="24"/>
              </w:rPr>
            </w:pPr>
          </w:p>
        </w:tc>
        <w:tc>
          <w:tcPr>
            <w:tcW w:w="709" w:type="dxa"/>
          </w:tcPr>
          <w:p w14:paraId="03CE7944" w14:textId="77777777" w:rsidR="001E0796" w:rsidRDefault="001E0796" w:rsidP="00332CCA">
            <w:pPr>
              <w:rPr>
                <w:sz w:val="24"/>
                <w:szCs w:val="24"/>
              </w:rPr>
            </w:pPr>
          </w:p>
        </w:tc>
      </w:tr>
    </w:tbl>
    <w:tbl>
      <w:tblPr>
        <w:tblStyle w:val="a7"/>
        <w:tblW w:w="88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57"/>
        <w:gridCol w:w="709"/>
        <w:gridCol w:w="708"/>
        <w:gridCol w:w="709"/>
        <w:gridCol w:w="709"/>
      </w:tblGrid>
      <w:tr w:rsidR="001E0796" w14:paraId="533BA357" w14:textId="77777777" w:rsidTr="001E0796">
        <w:tc>
          <w:tcPr>
            <w:tcW w:w="6057" w:type="dxa"/>
          </w:tcPr>
          <w:p w14:paraId="18A096D9" w14:textId="7A038C64" w:rsidR="001E0796" w:rsidRDefault="001E0796" w:rsidP="00332CCA">
            <w:pPr>
              <w:jc w:val="both"/>
              <w:rPr>
                <w:sz w:val="24"/>
                <w:szCs w:val="24"/>
              </w:rPr>
            </w:pPr>
            <w:r>
              <w:rPr>
                <w:b/>
                <w:sz w:val="24"/>
                <w:szCs w:val="24"/>
              </w:rPr>
              <w:t>3.</w:t>
            </w:r>
            <w:r w:rsidR="00FD4905">
              <w:rPr>
                <w:b/>
                <w:sz w:val="24"/>
                <w:szCs w:val="24"/>
              </w:rPr>
              <w:t>8</w:t>
            </w:r>
            <w:r>
              <w:rPr>
                <w:sz w:val="24"/>
                <w:szCs w:val="24"/>
              </w:rPr>
              <w:t xml:space="preserve"> El docente incorpora en sus prácticas pedagógicas diferentes enfoques y estrategias (análisis de fuentes, argumentación, usos de evidencias, formular preguntas, evaluar argumentos, debates, entre otros), con el fin de otorgar a sus estudiantes oportunidades de pensar críticamente.</w:t>
            </w:r>
          </w:p>
        </w:tc>
        <w:tc>
          <w:tcPr>
            <w:tcW w:w="709" w:type="dxa"/>
          </w:tcPr>
          <w:p w14:paraId="63C7B94E" w14:textId="77777777" w:rsidR="001E0796" w:rsidRDefault="001E0796" w:rsidP="00332CCA">
            <w:pPr>
              <w:rPr>
                <w:sz w:val="24"/>
                <w:szCs w:val="24"/>
              </w:rPr>
            </w:pPr>
          </w:p>
        </w:tc>
        <w:tc>
          <w:tcPr>
            <w:tcW w:w="708" w:type="dxa"/>
          </w:tcPr>
          <w:p w14:paraId="001CC134" w14:textId="77777777" w:rsidR="001E0796" w:rsidRDefault="001E0796" w:rsidP="00332CCA">
            <w:pPr>
              <w:rPr>
                <w:sz w:val="24"/>
                <w:szCs w:val="24"/>
              </w:rPr>
            </w:pPr>
          </w:p>
        </w:tc>
        <w:tc>
          <w:tcPr>
            <w:tcW w:w="709" w:type="dxa"/>
          </w:tcPr>
          <w:p w14:paraId="6A2C8F87" w14:textId="77777777" w:rsidR="001E0796" w:rsidRDefault="001E0796" w:rsidP="00332CCA">
            <w:pPr>
              <w:rPr>
                <w:sz w:val="24"/>
                <w:szCs w:val="24"/>
              </w:rPr>
            </w:pPr>
          </w:p>
        </w:tc>
        <w:tc>
          <w:tcPr>
            <w:tcW w:w="709" w:type="dxa"/>
          </w:tcPr>
          <w:p w14:paraId="4A8B0B41" w14:textId="77777777" w:rsidR="001E0796" w:rsidRDefault="001E0796" w:rsidP="00332CCA">
            <w:pPr>
              <w:rPr>
                <w:sz w:val="24"/>
                <w:szCs w:val="24"/>
              </w:rPr>
            </w:pPr>
          </w:p>
        </w:tc>
      </w:tr>
      <w:tr w:rsidR="001E0796" w14:paraId="03181425" w14:textId="77777777" w:rsidTr="001E0796">
        <w:tc>
          <w:tcPr>
            <w:tcW w:w="6057" w:type="dxa"/>
          </w:tcPr>
          <w:p w14:paraId="31F61B92" w14:textId="48536085" w:rsidR="001E0796" w:rsidRDefault="001E0796" w:rsidP="00332CCA">
            <w:pPr>
              <w:jc w:val="both"/>
              <w:rPr>
                <w:sz w:val="24"/>
                <w:szCs w:val="24"/>
              </w:rPr>
            </w:pPr>
            <w:r>
              <w:rPr>
                <w:b/>
                <w:sz w:val="24"/>
                <w:szCs w:val="24"/>
              </w:rPr>
              <w:t>3.</w:t>
            </w:r>
            <w:r w:rsidR="00FD4905">
              <w:rPr>
                <w:b/>
                <w:sz w:val="24"/>
                <w:szCs w:val="24"/>
              </w:rPr>
              <w:t>9</w:t>
            </w:r>
            <w:r>
              <w:rPr>
                <w:sz w:val="24"/>
                <w:szCs w:val="24"/>
              </w:rPr>
              <w:t xml:space="preserve"> El docente implementa estrategias y actividades que permitan a los estudiantes pensar creativamente (producción literaria, artística, proyectos, solución de problemas, entre otros), para lograr los objetivos de aprendizajes</w:t>
            </w:r>
            <w:r w:rsidR="00FD4905">
              <w:rPr>
                <w:sz w:val="24"/>
                <w:szCs w:val="24"/>
              </w:rPr>
              <w:t>.</w:t>
            </w:r>
          </w:p>
        </w:tc>
        <w:tc>
          <w:tcPr>
            <w:tcW w:w="709" w:type="dxa"/>
          </w:tcPr>
          <w:p w14:paraId="498C7725" w14:textId="77777777" w:rsidR="001E0796" w:rsidRDefault="001E0796" w:rsidP="00332CCA">
            <w:pPr>
              <w:rPr>
                <w:sz w:val="24"/>
                <w:szCs w:val="24"/>
              </w:rPr>
            </w:pPr>
          </w:p>
        </w:tc>
        <w:tc>
          <w:tcPr>
            <w:tcW w:w="708" w:type="dxa"/>
          </w:tcPr>
          <w:p w14:paraId="2CC3AEBE" w14:textId="77777777" w:rsidR="001E0796" w:rsidRDefault="001E0796" w:rsidP="00332CCA">
            <w:pPr>
              <w:rPr>
                <w:sz w:val="24"/>
                <w:szCs w:val="24"/>
              </w:rPr>
            </w:pPr>
          </w:p>
        </w:tc>
        <w:tc>
          <w:tcPr>
            <w:tcW w:w="709" w:type="dxa"/>
          </w:tcPr>
          <w:p w14:paraId="6A1382DE" w14:textId="77777777" w:rsidR="001E0796" w:rsidRDefault="001E0796" w:rsidP="00332CCA">
            <w:pPr>
              <w:rPr>
                <w:sz w:val="24"/>
                <w:szCs w:val="24"/>
              </w:rPr>
            </w:pPr>
          </w:p>
        </w:tc>
        <w:tc>
          <w:tcPr>
            <w:tcW w:w="709" w:type="dxa"/>
          </w:tcPr>
          <w:p w14:paraId="0990624F" w14:textId="77777777" w:rsidR="001E0796" w:rsidRDefault="001E0796" w:rsidP="00332CCA">
            <w:pPr>
              <w:rPr>
                <w:sz w:val="24"/>
                <w:szCs w:val="24"/>
              </w:rPr>
            </w:pPr>
          </w:p>
        </w:tc>
      </w:tr>
      <w:tr w:rsidR="001E0796" w14:paraId="4F1FADD6" w14:textId="77777777" w:rsidTr="001E0796">
        <w:tc>
          <w:tcPr>
            <w:tcW w:w="6057" w:type="dxa"/>
          </w:tcPr>
          <w:p w14:paraId="4DC97FB2" w14:textId="5F624044" w:rsidR="001E0796" w:rsidRDefault="001E0796" w:rsidP="00332CCA">
            <w:pPr>
              <w:jc w:val="both"/>
              <w:rPr>
                <w:sz w:val="24"/>
                <w:szCs w:val="24"/>
              </w:rPr>
            </w:pPr>
            <w:r>
              <w:rPr>
                <w:b/>
                <w:sz w:val="24"/>
                <w:szCs w:val="24"/>
              </w:rPr>
              <w:t>3.1</w:t>
            </w:r>
            <w:r w:rsidR="00FD4905">
              <w:rPr>
                <w:b/>
                <w:sz w:val="24"/>
                <w:szCs w:val="24"/>
              </w:rPr>
              <w:t>0</w:t>
            </w:r>
            <w:r>
              <w:rPr>
                <w:sz w:val="24"/>
                <w:szCs w:val="24"/>
              </w:rPr>
              <w:t xml:space="preserve"> El docente incorpora en sus prácticas pedagógicas diferentes enfoques que permitan el desarrollo de la metacognición en sus estudiantes. </w:t>
            </w:r>
          </w:p>
        </w:tc>
        <w:tc>
          <w:tcPr>
            <w:tcW w:w="709" w:type="dxa"/>
          </w:tcPr>
          <w:p w14:paraId="4634A89B" w14:textId="77777777" w:rsidR="001E0796" w:rsidRDefault="001E0796" w:rsidP="00332CCA">
            <w:pPr>
              <w:rPr>
                <w:sz w:val="24"/>
                <w:szCs w:val="24"/>
              </w:rPr>
            </w:pPr>
          </w:p>
        </w:tc>
        <w:tc>
          <w:tcPr>
            <w:tcW w:w="708" w:type="dxa"/>
          </w:tcPr>
          <w:p w14:paraId="6D352416" w14:textId="77777777" w:rsidR="001E0796" w:rsidRDefault="001E0796" w:rsidP="00332CCA">
            <w:pPr>
              <w:rPr>
                <w:sz w:val="24"/>
                <w:szCs w:val="24"/>
              </w:rPr>
            </w:pPr>
          </w:p>
        </w:tc>
        <w:tc>
          <w:tcPr>
            <w:tcW w:w="709" w:type="dxa"/>
          </w:tcPr>
          <w:p w14:paraId="2AB661C5" w14:textId="77777777" w:rsidR="001E0796" w:rsidRDefault="001E0796" w:rsidP="00332CCA">
            <w:pPr>
              <w:rPr>
                <w:sz w:val="24"/>
                <w:szCs w:val="24"/>
              </w:rPr>
            </w:pPr>
          </w:p>
        </w:tc>
        <w:tc>
          <w:tcPr>
            <w:tcW w:w="709" w:type="dxa"/>
          </w:tcPr>
          <w:p w14:paraId="31D18D1F" w14:textId="77777777" w:rsidR="001E0796" w:rsidRDefault="001E0796" w:rsidP="00332CCA">
            <w:pPr>
              <w:rPr>
                <w:sz w:val="24"/>
                <w:szCs w:val="24"/>
              </w:rPr>
            </w:pPr>
          </w:p>
        </w:tc>
      </w:tr>
      <w:tr w:rsidR="001E0796" w14:paraId="2AE84DB3" w14:textId="77777777" w:rsidTr="001E0796">
        <w:tc>
          <w:tcPr>
            <w:tcW w:w="6057" w:type="dxa"/>
          </w:tcPr>
          <w:p w14:paraId="0D5CC0D7" w14:textId="0CCD97BF" w:rsidR="001E0796" w:rsidRDefault="001E0796" w:rsidP="00332CCA">
            <w:pPr>
              <w:jc w:val="both"/>
              <w:rPr>
                <w:sz w:val="24"/>
                <w:szCs w:val="24"/>
              </w:rPr>
            </w:pPr>
            <w:r>
              <w:rPr>
                <w:b/>
                <w:sz w:val="24"/>
                <w:szCs w:val="24"/>
              </w:rPr>
              <w:t>3.1</w:t>
            </w:r>
            <w:r w:rsidR="00FD4905">
              <w:rPr>
                <w:b/>
                <w:sz w:val="24"/>
                <w:szCs w:val="24"/>
              </w:rPr>
              <w:t>1</w:t>
            </w:r>
            <w:r>
              <w:rPr>
                <w:b/>
                <w:sz w:val="24"/>
                <w:szCs w:val="24"/>
              </w:rPr>
              <w:t xml:space="preserve"> </w:t>
            </w:r>
            <w:r>
              <w:rPr>
                <w:sz w:val="24"/>
                <w:szCs w:val="24"/>
              </w:rPr>
              <w:t>El docente ofrece a sus estudiantes retroalimentación constante, pertinente y oportuna, reajustando la enseñanza de modo de superar las brechas de aprendizajes de sus estudiantes.</w:t>
            </w:r>
          </w:p>
        </w:tc>
        <w:tc>
          <w:tcPr>
            <w:tcW w:w="709" w:type="dxa"/>
          </w:tcPr>
          <w:p w14:paraId="3A5EA045" w14:textId="77777777" w:rsidR="001E0796" w:rsidRDefault="001E0796" w:rsidP="00332CCA">
            <w:pPr>
              <w:rPr>
                <w:sz w:val="24"/>
                <w:szCs w:val="24"/>
              </w:rPr>
            </w:pPr>
          </w:p>
        </w:tc>
        <w:tc>
          <w:tcPr>
            <w:tcW w:w="708" w:type="dxa"/>
          </w:tcPr>
          <w:p w14:paraId="5B373854" w14:textId="77777777" w:rsidR="001E0796" w:rsidRDefault="001E0796" w:rsidP="00332CCA">
            <w:pPr>
              <w:rPr>
                <w:sz w:val="24"/>
                <w:szCs w:val="24"/>
              </w:rPr>
            </w:pPr>
          </w:p>
        </w:tc>
        <w:tc>
          <w:tcPr>
            <w:tcW w:w="709" w:type="dxa"/>
          </w:tcPr>
          <w:p w14:paraId="7078D05F" w14:textId="77777777" w:rsidR="001E0796" w:rsidRDefault="001E0796" w:rsidP="00332CCA">
            <w:pPr>
              <w:rPr>
                <w:sz w:val="24"/>
                <w:szCs w:val="24"/>
              </w:rPr>
            </w:pPr>
          </w:p>
        </w:tc>
        <w:tc>
          <w:tcPr>
            <w:tcW w:w="709" w:type="dxa"/>
          </w:tcPr>
          <w:p w14:paraId="65DEAEE4" w14:textId="77777777" w:rsidR="001E0796" w:rsidRDefault="001E0796" w:rsidP="00332CCA">
            <w:pPr>
              <w:rPr>
                <w:sz w:val="24"/>
                <w:szCs w:val="24"/>
              </w:rPr>
            </w:pPr>
          </w:p>
        </w:tc>
      </w:tr>
      <w:tr w:rsidR="001E0796" w14:paraId="46262DF5" w14:textId="77777777" w:rsidTr="001E0796">
        <w:tc>
          <w:tcPr>
            <w:tcW w:w="6057" w:type="dxa"/>
          </w:tcPr>
          <w:p w14:paraId="2CF9A2F2" w14:textId="1C401212" w:rsidR="001E0796" w:rsidRDefault="001E0796" w:rsidP="00332CCA">
            <w:pPr>
              <w:jc w:val="both"/>
              <w:rPr>
                <w:sz w:val="24"/>
                <w:szCs w:val="24"/>
              </w:rPr>
            </w:pPr>
            <w:r>
              <w:rPr>
                <w:b/>
                <w:sz w:val="24"/>
                <w:szCs w:val="24"/>
              </w:rPr>
              <w:t>3.1</w:t>
            </w:r>
            <w:r w:rsidR="00FD4905">
              <w:rPr>
                <w:b/>
                <w:sz w:val="24"/>
                <w:szCs w:val="24"/>
              </w:rPr>
              <w:t>2</w:t>
            </w:r>
            <w:r>
              <w:rPr>
                <w:sz w:val="24"/>
                <w:szCs w:val="24"/>
              </w:rPr>
              <w:t xml:space="preserve"> El docente entrega oportunidades a sus estudiantes para desarrollar procesos de autoevaluación y/o coevaluación, para determinar sus logros y lo que requieren mejorar.</w:t>
            </w:r>
          </w:p>
        </w:tc>
        <w:tc>
          <w:tcPr>
            <w:tcW w:w="709" w:type="dxa"/>
          </w:tcPr>
          <w:p w14:paraId="7FECEC5C" w14:textId="77777777" w:rsidR="001E0796" w:rsidRDefault="001E0796" w:rsidP="00332CCA">
            <w:pPr>
              <w:rPr>
                <w:sz w:val="24"/>
                <w:szCs w:val="24"/>
              </w:rPr>
            </w:pPr>
          </w:p>
        </w:tc>
        <w:tc>
          <w:tcPr>
            <w:tcW w:w="708" w:type="dxa"/>
          </w:tcPr>
          <w:p w14:paraId="3F348C71" w14:textId="77777777" w:rsidR="001E0796" w:rsidRDefault="001E0796" w:rsidP="00332CCA">
            <w:pPr>
              <w:rPr>
                <w:sz w:val="24"/>
                <w:szCs w:val="24"/>
              </w:rPr>
            </w:pPr>
          </w:p>
        </w:tc>
        <w:tc>
          <w:tcPr>
            <w:tcW w:w="709" w:type="dxa"/>
          </w:tcPr>
          <w:p w14:paraId="5DFCB12D" w14:textId="77777777" w:rsidR="001E0796" w:rsidRDefault="001E0796" w:rsidP="00332CCA">
            <w:pPr>
              <w:rPr>
                <w:sz w:val="24"/>
                <w:szCs w:val="24"/>
              </w:rPr>
            </w:pPr>
          </w:p>
        </w:tc>
        <w:tc>
          <w:tcPr>
            <w:tcW w:w="709" w:type="dxa"/>
          </w:tcPr>
          <w:p w14:paraId="4225FB4A" w14:textId="77777777" w:rsidR="001E0796" w:rsidRDefault="001E0796" w:rsidP="00332CCA">
            <w:pPr>
              <w:rPr>
                <w:sz w:val="24"/>
                <w:szCs w:val="24"/>
              </w:rPr>
            </w:pPr>
          </w:p>
        </w:tc>
      </w:tr>
    </w:tbl>
    <w:p w14:paraId="41BDF54F" w14:textId="77777777" w:rsidR="001E0796" w:rsidRDefault="001E0796" w:rsidP="001E0796">
      <w:pPr>
        <w:rPr>
          <w:sz w:val="32"/>
          <w:szCs w:val="32"/>
        </w:rPr>
      </w:pPr>
    </w:p>
    <w:p w14:paraId="0102F360" w14:textId="77777777" w:rsidR="001E0796" w:rsidRDefault="001E0796">
      <w:pPr>
        <w:rPr>
          <w:sz w:val="32"/>
          <w:szCs w:val="32"/>
        </w:rPr>
      </w:pPr>
    </w:p>
    <w:p w14:paraId="0DAF57E7" w14:textId="77777777" w:rsidR="008909F6" w:rsidRDefault="008909F6">
      <w:pPr>
        <w:rPr>
          <w:sz w:val="32"/>
          <w:szCs w:val="32"/>
        </w:rPr>
      </w:pPr>
    </w:p>
    <w:p w14:paraId="58A3DFD0" w14:textId="77777777" w:rsidR="001E0796" w:rsidRDefault="001E0796">
      <w:pPr>
        <w:rPr>
          <w:sz w:val="32"/>
          <w:szCs w:val="32"/>
        </w:rPr>
      </w:pPr>
    </w:p>
    <w:p w14:paraId="7BDF7E26" w14:textId="77777777" w:rsidR="001E0796" w:rsidRDefault="001E0796">
      <w:pPr>
        <w:rPr>
          <w:sz w:val="32"/>
          <w:szCs w:val="32"/>
        </w:rPr>
      </w:pPr>
    </w:p>
    <w:p w14:paraId="4C6EF8D5" w14:textId="77777777" w:rsidR="001E0796" w:rsidRDefault="001E0796">
      <w:pPr>
        <w:rPr>
          <w:sz w:val="32"/>
          <w:szCs w:val="32"/>
        </w:rPr>
      </w:pPr>
    </w:p>
    <w:p w14:paraId="7DA0E100" w14:textId="77777777" w:rsidR="001E0796" w:rsidRDefault="001E0796">
      <w:pPr>
        <w:rPr>
          <w:sz w:val="32"/>
          <w:szCs w:val="32"/>
        </w:rPr>
      </w:pPr>
    </w:p>
    <w:p w14:paraId="272C8F31" w14:textId="77777777" w:rsidR="001E0796" w:rsidRDefault="001E0796">
      <w:pPr>
        <w:rPr>
          <w:sz w:val="32"/>
          <w:szCs w:val="32"/>
        </w:rPr>
      </w:pPr>
    </w:p>
    <w:p w14:paraId="7AD00B76" w14:textId="77777777" w:rsidR="009F5D9A" w:rsidRDefault="009F5D9A">
      <w:pPr>
        <w:rPr>
          <w:sz w:val="32"/>
          <w:szCs w:val="32"/>
        </w:rPr>
      </w:pPr>
    </w:p>
    <w:tbl>
      <w:tblPr>
        <w:tblStyle w:val="a8"/>
        <w:tblW w:w="889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57"/>
        <w:gridCol w:w="709"/>
        <w:gridCol w:w="708"/>
        <w:gridCol w:w="709"/>
        <w:gridCol w:w="709"/>
      </w:tblGrid>
      <w:tr w:rsidR="008909F6" w14:paraId="68DAF9CF" w14:textId="77777777" w:rsidTr="001E0796">
        <w:trPr>
          <w:trHeight w:val="262"/>
        </w:trPr>
        <w:tc>
          <w:tcPr>
            <w:tcW w:w="6057" w:type="dxa"/>
          </w:tcPr>
          <w:p w14:paraId="1ACC002D" w14:textId="77777777" w:rsidR="008909F6" w:rsidRDefault="00000000">
            <w:pPr>
              <w:tabs>
                <w:tab w:val="left" w:pos="1793"/>
              </w:tabs>
              <w:rPr>
                <w:b/>
                <w:sz w:val="24"/>
                <w:szCs w:val="24"/>
              </w:rPr>
            </w:pPr>
            <w:r>
              <w:rPr>
                <w:b/>
                <w:sz w:val="24"/>
                <w:szCs w:val="24"/>
              </w:rPr>
              <w:lastRenderedPageBreak/>
              <w:tab/>
              <w:t xml:space="preserve">   CRITERIOS</w:t>
            </w:r>
          </w:p>
        </w:tc>
        <w:tc>
          <w:tcPr>
            <w:tcW w:w="709" w:type="dxa"/>
          </w:tcPr>
          <w:p w14:paraId="1F2F8E39" w14:textId="77777777" w:rsidR="008909F6" w:rsidRDefault="00000000">
            <w:pPr>
              <w:rPr>
                <w:b/>
                <w:sz w:val="24"/>
                <w:szCs w:val="24"/>
              </w:rPr>
            </w:pPr>
            <w:r>
              <w:rPr>
                <w:b/>
                <w:sz w:val="24"/>
                <w:szCs w:val="24"/>
              </w:rPr>
              <w:t>S</w:t>
            </w:r>
          </w:p>
        </w:tc>
        <w:tc>
          <w:tcPr>
            <w:tcW w:w="708" w:type="dxa"/>
          </w:tcPr>
          <w:p w14:paraId="7E6FEC4E" w14:textId="77777777" w:rsidR="008909F6" w:rsidRDefault="00000000">
            <w:pPr>
              <w:rPr>
                <w:b/>
                <w:sz w:val="24"/>
                <w:szCs w:val="24"/>
              </w:rPr>
            </w:pPr>
            <w:r>
              <w:rPr>
                <w:b/>
                <w:sz w:val="24"/>
                <w:szCs w:val="24"/>
              </w:rPr>
              <w:t>F</w:t>
            </w:r>
          </w:p>
        </w:tc>
        <w:tc>
          <w:tcPr>
            <w:tcW w:w="709" w:type="dxa"/>
          </w:tcPr>
          <w:p w14:paraId="26C9771B" w14:textId="77777777" w:rsidR="008909F6" w:rsidRDefault="00000000">
            <w:pPr>
              <w:rPr>
                <w:b/>
                <w:sz w:val="24"/>
                <w:szCs w:val="24"/>
              </w:rPr>
            </w:pPr>
            <w:r>
              <w:rPr>
                <w:b/>
                <w:sz w:val="24"/>
                <w:szCs w:val="24"/>
              </w:rPr>
              <w:t>O</w:t>
            </w:r>
          </w:p>
        </w:tc>
        <w:tc>
          <w:tcPr>
            <w:tcW w:w="709" w:type="dxa"/>
          </w:tcPr>
          <w:p w14:paraId="19EB0993" w14:textId="043C0C7D" w:rsidR="008909F6" w:rsidRDefault="00000000">
            <w:pPr>
              <w:rPr>
                <w:b/>
                <w:sz w:val="24"/>
                <w:szCs w:val="24"/>
              </w:rPr>
            </w:pPr>
            <w:r>
              <w:rPr>
                <w:b/>
                <w:sz w:val="24"/>
                <w:szCs w:val="24"/>
              </w:rPr>
              <w:t>N</w:t>
            </w:r>
            <w:r w:rsidR="00854179">
              <w:rPr>
                <w:b/>
                <w:sz w:val="24"/>
                <w:szCs w:val="24"/>
              </w:rPr>
              <w:t>/O</w:t>
            </w:r>
          </w:p>
        </w:tc>
      </w:tr>
    </w:tbl>
    <w:p w14:paraId="33AE56E3" w14:textId="77777777" w:rsidR="008909F6" w:rsidRDefault="008909F6">
      <w:pPr>
        <w:rPr>
          <w:b/>
          <w:sz w:val="24"/>
          <w:szCs w:val="24"/>
        </w:rPr>
      </w:pPr>
    </w:p>
    <w:p w14:paraId="42481064" w14:textId="77777777" w:rsidR="008909F6" w:rsidRDefault="00000000">
      <w:pPr>
        <w:rPr>
          <w:b/>
          <w:sz w:val="24"/>
          <w:szCs w:val="24"/>
        </w:rPr>
      </w:pPr>
      <w:r>
        <w:rPr>
          <w:b/>
          <w:sz w:val="24"/>
          <w:szCs w:val="24"/>
        </w:rPr>
        <w:t xml:space="preserve">S: Siempre    F: Frecuentemente    O: Ocasionalmente     N/O: No Observado </w:t>
      </w:r>
    </w:p>
    <w:p w14:paraId="61A9A292" w14:textId="49E41EBD" w:rsidR="008909F6" w:rsidRDefault="00454E8E">
      <w:pPr>
        <w:rPr>
          <w:sz w:val="32"/>
          <w:szCs w:val="32"/>
        </w:rPr>
      </w:pPr>
      <w:r>
        <w:rPr>
          <w:noProof/>
          <w:sz w:val="32"/>
          <w:szCs w:val="32"/>
        </w:rPr>
        <mc:AlternateContent>
          <mc:Choice Requires="wps">
            <w:drawing>
              <wp:anchor distT="0" distB="0" distL="114300" distR="114300" simplePos="0" relativeHeight="251659264" behindDoc="0" locked="0" layoutInCell="1" allowOverlap="1" wp14:anchorId="04E1176F" wp14:editId="3DCF0448">
                <wp:simplePos x="0" y="0"/>
                <wp:positionH relativeFrom="margin">
                  <wp:align>right</wp:align>
                </wp:positionH>
                <wp:positionV relativeFrom="paragraph">
                  <wp:posOffset>334010</wp:posOffset>
                </wp:positionV>
                <wp:extent cx="5457825" cy="5448300"/>
                <wp:effectExtent l="0" t="0" r="28575" b="19050"/>
                <wp:wrapNone/>
                <wp:docPr id="1415692575" name="Rectángulo: esquinas redondeadas 2"/>
                <wp:cNvGraphicFramePr/>
                <a:graphic xmlns:a="http://schemas.openxmlformats.org/drawingml/2006/main">
                  <a:graphicData uri="http://schemas.microsoft.com/office/word/2010/wordprocessingShape">
                    <wps:wsp>
                      <wps:cNvSpPr/>
                      <wps:spPr>
                        <a:xfrm>
                          <a:off x="0" y="0"/>
                          <a:ext cx="5457825" cy="5448300"/>
                        </a:xfrm>
                        <a:prstGeom prst="round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C59C1F" id="Rectángulo: esquinas redondeadas 2" o:spid="_x0000_s1026" style="position:absolute;margin-left:378.55pt;margin-top:26.3pt;width:429.75pt;height:429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" fillcolor="white [3201]" strokecolor="black [3200]" strokeweight="2pt">
                <w10:wrap anchorx="margin"/>
              </v:roundrect>
            </w:pict>
          </mc:Fallback>
        </mc:AlternateContent>
      </w:r>
      <w:r>
        <w:rPr>
          <w:sz w:val="32"/>
          <w:szCs w:val="32"/>
        </w:rPr>
        <w:t>Observaciones:</w:t>
      </w:r>
    </w:p>
    <w:p w14:paraId="237833BD" w14:textId="77777777" w:rsidR="008909F6" w:rsidRDefault="008909F6">
      <w:pPr>
        <w:rPr>
          <w:sz w:val="32"/>
          <w:szCs w:val="32"/>
        </w:rPr>
      </w:pPr>
    </w:p>
    <w:p w14:paraId="556595C0" w14:textId="77777777" w:rsidR="008909F6" w:rsidRDefault="008909F6">
      <w:pPr>
        <w:rPr>
          <w:sz w:val="32"/>
          <w:szCs w:val="32"/>
        </w:rPr>
      </w:pPr>
    </w:p>
    <w:p w14:paraId="6918475D" w14:textId="77777777" w:rsidR="00454E8E" w:rsidRDefault="00454E8E">
      <w:pPr>
        <w:spacing w:line="240" w:lineRule="auto"/>
        <w:rPr>
          <w:sz w:val="32"/>
          <w:szCs w:val="32"/>
        </w:rPr>
      </w:pPr>
    </w:p>
    <w:p w14:paraId="5D1E4B83" w14:textId="77777777" w:rsidR="00454E8E" w:rsidRDefault="00454E8E">
      <w:pPr>
        <w:spacing w:line="240" w:lineRule="auto"/>
        <w:rPr>
          <w:sz w:val="32"/>
          <w:szCs w:val="32"/>
        </w:rPr>
      </w:pPr>
    </w:p>
    <w:p w14:paraId="38E08DC9" w14:textId="77777777" w:rsidR="00454E8E" w:rsidRDefault="00454E8E">
      <w:pPr>
        <w:spacing w:line="240" w:lineRule="auto"/>
        <w:rPr>
          <w:sz w:val="32"/>
          <w:szCs w:val="32"/>
        </w:rPr>
      </w:pPr>
    </w:p>
    <w:p w14:paraId="7EF30BBA" w14:textId="77777777" w:rsidR="00454E8E" w:rsidRDefault="00454E8E">
      <w:pPr>
        <w:spacing w:line="240" w:lineRule="auto"/>
        <w:rPr>
          <w:sz w:val="32"/>
          <w:szCs w:val="32"/>
        </w:rPr>
      </w:pPr>
    </w:p>
    <w:p w14:paraId="5ADC6601" w14:textId="77777777" w:rsidR="00454E8E" w:rsidRDefault="00454E8E">
      <w:pPr>
        <w:spacing w:line="240" w:lineRule="auto"/>
        <w:rPr>
          <w:sz w:val="32"/>
          <w:szCs w:val="32"/>
        </w:rPr>
      </w:pPr>
    </w:p>
    <w:p w14:paraId="05C00BB6" w14:textId="77777777" w:rsidR="00454E8E" w:rsidRDefault="00454E8E">
      <w:pPr>
        <w:spacing w:line="240" w:lineRule="auto"/>
        <w:rPr>
          <w:sz w:val="32"/>
          <w:szCs w:val="32"/>
        </w:rPr>
      </w:pPr>
    </w:p>
    <w:p w14:paraId="6A38BD5C" w14:textId="77777777" w:rsidR="00454E8E" w:rsidRDefault="00454E8E">
      <w:pPr>
        <w:spacing w:line="240" w:lineRule="auto"/>
        <w:rPr>
          <w:sz w:val="32"/>
          <w:szCs w:val="32"/>
        </w:rPr>
      </w:pPr>
    </w:p>
    <w:p w14:paraId="39752530" w14:textId="77777777" w:rsidR="00454E8E" w:rsidRDefault="00454E8E">
      <w:pPr>
        <w:spacing w:line="240" w:lineRule="auto"/>
        <w:rPr>
          <w:sz w:val="32"/>
          <w:szCs w:val="32"/>
        </w:rPr>
      </w:pPr>
    </w:p>
    <w:p w14:paraId="1DFC3099" w14:textId="77777777" w:rsidR="00454E8E" w:rsidRDefault="00454E8E">
      <w:pPr>
        <w:spacing w:line="240" w:lineRule="auto"/>
        <w:rPr>
          <w:sz w:val="32"/>
          <w:szCs w:val="32"/>
        </w:rPr>
      </w:pPr>
    </w:p>
    <w:p w14:paraId="4E8B7943" w14:textId="77777777" w:rsidR="00454E8E" w:rsidRDefault="00454E8E">
      <w:pPr>
        <w:spacing w:line="240" w:lineRule="auto"/>
        <w:rPr>
          <w:sz w:val="32"/>
          <w:szCs w:val="32"/>
        </w:rPr>
      </w:pPr>
    </w:p>
    <w:p w14:paraId="453B728D" w14:textId="77777777" w:rsidR="00454E8E" w:rsidRDefault="00454E8E">
      <w:pPr>
        <w:spacing w:line="240" w:lineRule="auto"/>
        <w:rPr>
          <w:sz w:val="32"/>
          <w:szCs w:val="32"/>
        </w:rPr>
      </w:pPr>
    </w:p>
    <w:p w14:paraId="5096906E" w14:textId="77777777" w:rsidR="00454E8E" w:rsidRDefault="00454E8E">
      <w:pPr>
        <w:spacing w:line="240" w:lineRule="auto"/>
        <w:rPr>
          <w:sz w:val="32"/>
          <w:szCs w:val="32"/>
        </w:rPr>
      </w:pPr>
    </w:p>
    <w:p w14:paraId="08CBE16B" w14:textId="77777777" w:rsidR="00454E8E" w:rsidRDefault="00454E8E">
      <w:pPr>
        <w:spacing w:line="240" w:lineRule="auto"/>
        <w:rPr>
          <w:sz w:val="32"/>
          <w:szCs w:val="32"/>
        </w:rPr>
      </w:pPr>
    </w:p>
    <w:p w14:paraId="062A0B6B" w14:textId="77777777" w:rsidR="00454E8E" w:rsidRDefault="00454E8E">
      <w:pPr>
        <w:spacing w:line="240" w:lineRule="auto"/>
        <w:rPr>
          <w:sz w:val="32"/>
          <w:szCs w:val="32"/>
        </w:rPr>
      </w:pPr>
    </w:p>
    <w:p w14:paraId="352EDA84" w14:textId="1093838A" w:rsidR="008909F6" w:rsidRDefault="00000000">
      <w:pPr>
        <w:spacing w:line="240" w:lineRule="auto"/>
        <w:rPr>
          <w:sz w:val="32"/>
          <w:szCs w:val="32"/>
        </w:rPr>
      </w:pPr>
      <w:r>
        <w:rPr>
          <w:sz w:val="32"/>
          <w:szCs w:val="32"/>
        </w:rPr>
        <w:t>________________             _____________             _____________</w:t>
      </w:r>
    </w:p>
    <w:p w14:paraId="6181C5C7" w14:textId="515F7C6D" w:rsidR="008909F6" w:rsidRDefault="00000000">
      <w:pPr>
        <w:rPr>
          <w:sz w:val="32"/>
          <w:szCs w:val="32"/>
        </w:rPr>
      </w:pPr>
      <w:r>
        <w:rPr>
          <w:sz w:val="24"/>
          <w:szCs w:val="24"/>
        </w:rPr>
        <w:t xml:space="preserve">    </w:t>
      </w:r>
      <w:r w:rsidR="001E0796">
        <w:rPr>
          <w:sz w:val="24"/>
          <w:szCs w:val="24"/>
        </w:rPr>
        <w:t xml:space="preserve">     </w:t>
      </w:r>
      <w:r>
        <w:rPr>
          <w:b/>
          <w:sz w:val="24"/>
          <w:szCs w:val="24"/>
        </w:rPr>
        <w:t xml:space="preserve">Firma docente </w:t>
      </w:r>
      <w:r>
        <w:rPr>
          <w:sz w:val="24"/>
          <w:szCs w:val="24"/>
        </w:rPr>
        <w:t xml:space="preserve">                                   </w:t>
      </w:r>
      <w:r>
        <w:rPr>
          <w:b/>
          <w:sz w:val="24"/>
          <w:szCs w:val="24"/>
        </w:rPr>
        <w:t>Firma UTP</w:t>
      </w:r>
      <w:r>
        <w:rPr>
          <w:sz w:val="24"/>
          <w:szCs w:val="24"/>
        </w:rPr>
        <w:t xml:space="preserve">                                   </w:t>
      </w:r>
      <w:r>
        <w:rPr>
          <w:b/>
          <w:sz w:val="24"/>
          <w:szCs w:val="24"/>
        </w:rPr>
        <w:t xml:space="preserve"> Firma </w:t>
      </w:r>
      <w:proofErr w:type="gramStart"/>
      <w:r>
        <w:rPr>
          <w:b/>
          <w:sz w:val="24"/>
          <w:szCs w:val="24"/>
        </w:rPr>
        <w:t>Director</w:t>
      </w:r>
      <w:proofErr w:type="gramEnd"/>
      <w:r>
        <w:rPr>
          <w:sz w:val="24"/>
          <w:szCs w:val="24"/>
        </w:rPr>
        <w:t xml:space="preserve">         </w:t>
      </w:r>
    </w:p>
    <w:sectPr w:rsidR="008909F6">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9F6"/>
    <w:rsid w:val="000C61CB"/>
    <w:rsid w:val="001E0796"/>
    <w:rsid w:val="00454E8E"/>
    <w:rsid w:val="00854179"/>
    <w:rsid w:val="00861FAA"/>
    <w:rsid w:val="008909F6"/>
    <w:rsid w:val="009907BF"/>
    <w:rsid w:val="009F5D9A"/>
    <w:rsid w:val="00A4228E"/>
    <w:rsid w:val="00AB7DC5"/>
    <w:rsid w:val="00FD490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60A6"/>
  <w15:docId w15:val="{1BA021F9-2CB4-4180-82D3-979ED718C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inespaciado">
    <w:name w:val="No Spacing"/>
    <w:uiPriority w:val="1"/>
    <w:qFormat/>
    <w:rsid w:val="004A5F5B"/>
    <w:pPr>
      <w:spacing w:after="0" w:line="240" w:lineRule="auto"/>
    </w:pPr>
  </w:style>
  <w:style w:type="table" w:styleId="Tablaconcuadrcula">
    <w:name w:val="Table Grid"/>
    <w:basedOn w:val="Tablanormal"/>
    <w:uiPriority w:val="59"/>
    <w:rsid w:val="004A5F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0216CD"/>
    <w:pPr>
      <w:ind w:left="720"/>
      <w:contextualSpacing/>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pPr>
      <w:spacing w:after="0" w:line="240" w:lineRule="auto"/>
    </w:pPr>
    <w:tblPr>
      <w:tblStyleRowBandSize w:val="1"/>
      <w:tblStyleColBandSize w:val="1"/>
      <w:tblCellMar>
        <w:left w:w="108" w:type="dxa"/>
        <w:right w:w="108" w:type="dxa"/>
      </w:tblCellMar>
    </w:tblPr>
  </w:style>
  <w:style w:type="table" w:customStyle="1" w:styleId="a0">
    <w:basedOn w:val="TableNormal0"/>
    <w:pPr>
      <w:spacing w:after="0" w:line="240" w:lineRule="auto"/>
    </w:pPr>
    <w:tblPr>
      <w:tblStyleRowBandSize w:val="1"/>
      <w:tblStyleColBandSize w:val="1"/>
      <w:tblCellMar>
        <w:left w:w="108" w:type="dxa"/>
        <w:right w:w="108" w:type="dxa"/>
      </w:tblCellMar>
    </w:tblPr>
  </w:style>
  <w:style w:type="table" w:customStyle="1" w:styleId="a1">
    <w:basedOn w:val="TableNormal0"/>
    <w:pPr>
      <w:spacing w:after="0" w:line="240" w:lineRule="auto"/>
    </w:pPr>
    <w:tblPr>
      <w:tblStyleRowBandSize w:val="1"/>
      <w:tblStyleColBandSize w:val="1"/>
      <w:tblCellMar>
        <w:left w:w="108" w:type="dxa"/>
        <w:right w:w="108" w:type="dxa"/>
      </w:tblCellMar>
    </w:tblPr>
  </w:style>
  <w:style w:type="table" w:customStyle="1" w:styleId="a2">
    <w:basedOn w:val="TableNormal0"/>
    <w:pPr>
      <w:spacing w:after="0" w:line="240" w:lineRule="auto"/>
    </w:pPr>
    <w:tblPr>
      <w:tblStyleRowBandSize w:val="1"/>
      <w:tblStyleColBandSize w:val="1"/>
      <w:tblCellMar>
        <w:left w:w="108" w:type="dxa"/>
        <w:right w:w="108" w:type="dxa"/>
      </w:tblCellMar>
    </w:tblPr>
  </w:style>
  <w:style w:type="table" w:customStyle="1" w:styleId="a3">
    <w:basedOn w:val="TableNormal0"/>
    <w:pPr>
      <w:spacing w:after="0" w:line="240" w:lineRule="auto"/>
    </w:pPr>
    <w:tblPr>
      <w:tblStyleRowBandSize w:val="1"/>
      <w:tblStyleColBandSize w:val="1"/>
      <w:tblCellMar>
        <w:left w:w="108" w:type="dxa"/>
        <w:right w:w="108" w:type="dxa"/>
      </w:tblCellMar>
    </w:tblPr>
  </w:style>
  <w:style w:type="table" w:customStyle="1" w:styleId="a4">
    <w:basedOn w:val="TableNormal0"/>
    <w:pPr>
      <w:spacing w:after="0" w:line="240" w:lineRule="auto"/>
    </w:pPr>
    <w:tblPr>
      <w:tblStyleRowBandSize w:val="1"/>
      <w:tblStyleColBandSize w:val="1"/>
      <w:tblCellMar>
        <w:left w:w="108" w:type="dxa"/>
        <w:right w:w="108" w:type="dxa"/>
      </w:tblCellMar>
    </w:tblPr>
  </w:style>
  <w:style w:type="table" w:customStyle="1" w:styleId="a5">
    <w:basedOn w:val="TableNormal0"/>
    <w:pPr>
      <w:spacing w:after="0" w:line="240" w:lineRule="auto"/>
    </w:pPr>
    <w:tblPr>
      <w:tblStyleRowBandSize w:val="1"/>
      <w:tblStyleColBandSize w:val="1"/>
      <w:tblCellMar>
        <w:left w:w="108" w:type="dxa"/>
        <w:right w:w="108" w:type="dxa"/>
      </w:tblCellMar>
    </w:tblPr>
  </w:style>
  <w:style w:type="table" w:customStyle="1" w:styleId="a6">
    <w:basedOn w:val="TableNormal0"/>
    <w:pPr>
      <w:spacing w:after="0" w:line="240" w:lineRule="auto"/>
    </w:pPr>
    <w:tblPr>
      <w:tblStyleRowBandSize w:val="1"/>
      <w:tblStyleColBandSize w:val="1"/>
      <w:tblCellMar>
        <w:left w:w="108" w:type="dxa"/>
        <w:right w:w="108" w:type="dxa"/>
      </w:tblCellMar>
    </w:tblPr>
  </w:style>
  <w:style w:type="table" w:customStyle="1" w:styleId="a7">
    <w:basedOn w:val="TableNormal0"/>
    <w:pPr>
      <w:spacing w:after="0" w:line="240" w:lineRule="auto"/>
    </w:pPr>
    <w:tblPr>
      <w:tblStyleRowBandSize w:val="1"/>
      <w:tblStyleColBandSize w:val="1"/>
      <w:tblCellMar>
        <w:left w:w="108" w:type="dxa"/>
        <w:right w:w="108" w:type="dxa"/>
      </w:tblCellMar>
    </w:tblPr>
  </w:style>
  <w:style w:type="table" w:customStyle="1" w:styleId="a8">
    <w:basedOn w:val="TableNormal0"/>
    <w:pPr>
      <w:spacing w:after="0" w:line="240" w:lineRule="auto"/>
    </w:pPr>
    <w:tblPr>
      <w:tblStyleRowBandSize w:val="1"/>
      <w:tblStyleColBandSize w:val="1"/>
      <w:tblCellMar>
        <w:left w:w="108" w:type="dxa"/>
        <w:right w:w="108"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WS6kHeLPSaOePZgNlLc8qGX1TSA==">CgMxLjAaHwoBMBIaChgICVIUChJ0YWJsZS55YzZqNXNyeTFudmEyDmgueDZ1MHF5YWhyMTFmOAByITFNbk96VTZJRmVzMjhCWWlyejRpMGdnLXVpNHhTMDQtSg==</go:docsCustomData>
</go:gDocsCustomXmlDataStorage>
</file>

<file path=customXml/itemProps1.xml><?xml version="1.0" encoding="utf-8"?>
<ds:datastoreItem xmlns:ds="http://schemas.openxmlformats.org/officeDocument/2006/customXml" ds:itemID="{DE73CB94-0390-403C-95B6-6549D034B05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Pages>
  <Words>806</Words>
  <Characters>4439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colegio16</dc:creator>
  <cp:lastModifiedBy>UTP Básica</cp:lastModifiedBy>
  <cp:revision>8</cp:revision>
  <cp:lastPrinted>2025-05-14T18:27:00Z</cp:lastPrinted>
  <dcterms:created xsi:type="dcterms:W3CDTF">2025-05-05T20:21:00Z</dcterms:created>
  <dcterms:modified xsi:type="dcterms:W3CDTF">2025-05-19T18:50:00Z</dcterms:modified>
</cp:coreProperties>
</file>