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u w:val="single"/>
        </w:rPr>
      </w:pPr>
      <w:r w:rsidDel="00000000" w:rsidR="00000000" w:rsidRPr="00000000">
        <w:rPr>
          <w:b w:val="1"/>
          <w:sz w:val="44"/>
          <w:szCs w:val="44"/>
          <w:rtl w:val="0"/>
        </w:rPr>
        <w:br w:type="textWrapping"/>
      </w:r>
      <w:r w:rsidDel="00000000" w:rsidR="00000000" w:rsidRPr="00000000">
        <w:rPr>
          <w:b w:val="1"/>
          <w:sz w:val="44"/>
          <w:szCs w:val="44"/>
          <w:u w:val="single"/>
          <w:rtl w:val="0"/>
        </w:rPr>
        <w:t xml:space="preserve">PLANIFICACIÓN ANUAL 2025</w:t>
        <w:br w:type="textWrapp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tl w:val="0"/>
        </w:rPr>
      </w:r>
    </w:p>
    <w:tbl>
      <w:tblPr>
        <w:tblStyle w:val="Table1"/>
        <w:tblW w:w="5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402"/>
        <w:tblGridChange w:id="0">
          <w:tblGrid>
            <w:gridCol w:w="2263"/>
            <w:gridCol w:w="3402"/>
          </w:tblGrid>
        </w:tblGridChange>
      </w:tblGrid>
      <w:tr>
        <w:trPr>
          <w:cantSplit w:val="0"/>
          <w:tblHeader w:val="0"/>
        </w:trPr>
        <w:tc>
          <w:tcPr>
            <w:shd w:fill="e2efd9" w:val="clear"/>
          </w:tcPr>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PROFESOR</w:t>
            </w:r>
          </w:p>
        </w:tc>
        <w:tc>
          <w:tcPr/>
          <w:p w:rsidR="00000000" w:rsidDel="00000000" w:rsidP="00000000" w:rsidRDefault="00000000" w:rsidRPr="00000000" w14:paraId="000000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Pedro Saez</w:t>
            </w:r>
          </w:p>
        </w:tc>
      </w:tr>
      <w:tr>
        <w:trPr>
          <w:cantSplit w:val="0"/>
          <w:tblHeader w:val="0"/>
        </w:trPr>
        <w:tc>
          <w:tcPr>
            <w:shd w:fill="e2efd9" w:val="clear"/>
          </w:tcPr>
          <w:p w:rsidR="00000000" w:rsidDel="00000000" w:rsidP="00000000" w:rsidRDefault="00000000" w:rsidRPr="00000000" w14:paraId="0000000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ASIGNATURA</w:t>
            </w:r>
          </w:p>
        </w:tc>
        <w:tc>
          <w:tcPr/>
          <w:p w:rsidR="00000000" w:rsidDel="00000000" w:rsidP="00000000" w:rsidRDefault="00000000" w:rsidRPr="00000000" w14:paraId="0000000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Matemática</w:t>
            </w:r>
          </w:p>
        </w:tc>
      </w:tr>
      <w:tr>
        <w:trPr>
          <w:cantSplit w:val="0"/>
          <w:tblHeader w:val="0"/>
        </w:trPr>
        <w:tc>
          <w:tcPr>
            <w:shd w:fill="e2efd9" w:val="clear"/>
          </w:tcPr>
          <w:p w:rsidR="00000000" w:rsidDel="00000000" w:rsidP="00000000" w:rsidRDefault="00000000" w:rsidRPr="00000000" w14:paraId="000000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CURSO</w:t>
            </w:r>
          </w:p>
        </w:tc>
        <w:tc>
          <w:tcPr/>
          <w:p w:rsidR="00000000" w:rsidDel="00000000" w:rsidP="00000000" w:rsidRDefault="00000000" w:rsidRPr="00000000" w14:paraId="000000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7º básico</w:t>
            </w:r>
          </w:p>
        </w:tc>
      </w:tr>
      <w:tr>
        <w:trPr>
          <w:cantSplit w:val="0"/>
          <w:tblHeader w:val="0"/>
        </w:trPr>
        <w:tc>
          <w:tcPr>
            <w:shd w:fill="e2efd9" w:val="clear"/>
          </w:tcPr>
          <w:p w:rsidR="00000000" w:rsidDel="00000000" w:rsidP="00000000" w:rsidRDefault="00000000" w:rsidRPr="00000000" w14:paraId="000000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HORAS</w:t>
            </w:r>
          </w:p>
        </w:tc>
        <w:tc>
          <w:tcPr/>
          <w:p w:rsidR="00000000" w:rsidDel="00000000" w:rsidP="00000000" w:rsidRDefault="00000000" w:rsidRPr="00000000" w14:paraId="0000000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228</w:t>
            </w:r>
          </w:p>
        </w:tc>
      </w:tr>
      <w:tr>
        <w:trPr>
          <w:cantSplit w:val="0"/>
          <w:tblHeader w:val="0"/>
        </w:trPr>
        <w:tc>
          <w:tcPr>
            <w:shd w:fill="e2efd9" w:val="clear"/>
          </w:tcPr>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SEMANAS</w:t>
            </w:r>
          </w:p>
        </w:tc>
        <w:tc>
          <w:tcPr/>
          <w:p w:rsidR="00000000" w:rsidDel="00000000" w:rsidP="00000000" w:rsidRDefault="00000000" w:rsidRPr="00000000" w14:paraId="000000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38</w:t>
            </w:r>
          </w:p>
        </w:tc>
      </w:tr>
    </w:tbl>
    <w:p w:rsidR="00000000" w:rsidDel="00000000" w:rsidP="00000000" w:rsidRDefault="00000000" w:rsidRPr="00000000" w14:paraId="000000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1</w:t>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tl w:val="0"/>
        </w:rPr>
      </w:r>
    </w:p>
    <w:tbl>
      <w:tblPr>
        <w:tblStyle w:val="Table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1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1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color w:val="000000"/>
                <w:rtl w:val="0"/>
              </w:rPr>
              <w:t xml:space="preserve">En esta unidad, los estudiantes toman el primer contacto con los números negativos. Reconocen que son necesarios para expresar cantidades de la vida diaria, como temperaturas bajo cero grados, deudas, niveles bajo del mar, etc. Trabajan diferentes representaciones y realizan las dos operaciones básicas: sumar y restar números enteros. Incluyen la suma y la resta de fracciones, la multiplicación y la división de fracciones y números decimales. Para que entiendan estas operaciones, se continúa con el trabajo concreto que ha caracterizado a la educación básica, considerando las nociones de “operador” y “repartición” para la multiplicación y la división de fracciones. Usan diferentes estrategias para resolver problemas que involucren números del ámbito numérico actual. Se amplía el concepto de porcentaje como referente universal para expresar y comparar partes de un todo y como operador para determinar partes del todo. Los estudiantes se aproximan a la noción de potencia, comenzando con potencias de base diez y exponente natural; también se introduce el exponente negativo, pero como notación y de manera inicial. La noción de potencia con todas sus propiedades se trabaja de manera progresiva en estos cuatro años. Se espera que utilicen este concepto para expresar números grandes (eventualmente pequeños), con lo cual se dan los indicios de la notación científica</w:t>
            </w:r>
          </w:p>
        </w:tc>
        <w:tc>
          <w:tcPr/>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 y resta de números naturales.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 y resta de fracciones.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 y resta de decimales.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Razón.</w:t>
            </w:r>
          </w:p>
          <w:p w:rsidR="00000000" w:rsidDel="00000000" w:rsidP="00000000" w:rsidRDefault="00000000" w:rsidRPr="00000000" w14:paraId="00000017">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1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Números negativos, suma y resta de números enteros, multiplicación y división de fracciones, multiplicación y división de decimales, porcentaje, base, exponente, notación científica</w:t>
            </w:r>
          </w:p>
        </w:tc>
        <w:tc>
          <w:tcPr/>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Resolver problemas utilizando estrategias tales como: </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97" w:right="0" w:hanging="283.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destacar la información dada </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97" w:right="0" w:hanging="283.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un proceso de ensayo y error sistemático </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97" w:right="0" w:hanging="283.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procesos reversibles </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97" w:right="0" w:hanging="283.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descartar información irrelevante </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97" w:right="0" w:hanging="283.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problemas similares. (OA a) </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Elegir y utilizar representaciones concretas, pictóricas y simbólicas para enunciados y situaciones en contextos diversos (tablas, gráficos, recta numérica, entre otros). (OA k)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modelos, realizando cálculos, estimaciones y simulaciones, tanto manualmente como con ayuda de instrumentos, para resolver problemas de otras asignaturas y de la vida diaria. (OA h) </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Representar y ejemplificar, utilizando analogías, metáforas y situaciones familiares para resolver problemas. (OA m)</w:t>
            </w:r>
          </w:p>
        </w:tc>
      </w:tr>
    </w:tbl>
    <w:p w:rsidR="00000000" w:rsidDel="00000000" w:rsidP="00000000" w:rsidRDefault="00000000" w:rsidRPr="00000000" w14:paraId="00000024">
      <w:pPr>
        <w:rPr>
          <w:rFonts w:ascii="Arial" w:cs="Arial" w:eastAsia="Arial" w:hAnsi="Arial"/>
          <w:b w:val="1"/>
          <w:sz w:val="44"/>
          <w:szCs w:val="44"/>
        </w:rPr>
      </w:pPr>
      <w:r w:rsidDel="00000000" w:rsidR="00000000" w:rsidRPr="00000000">
        <w:rPr>
          <w:rtl w:val="0"/>
        </w:rPr>
      </w:r>
    </w:p>
    <w:tbl>
      <w:tblPr>
        <w:tblStyle w:val="Table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2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03F">
      <w:pPr>
        <w:rPr>
          <w:rFonts w:ascii="Arial" w:cs="Arial" w:eastAsia="Arial" w:hAnsi="Arial"/>
          <w:b w:val="1"/>
          <w:sz w:val="44"/>
          <w:szCs w:val="44"/>
        </w:rPr>
      </w:pPr>
      <w:r w:rsidDel="00000000" w:rsidR="00000000" w:rsidRPr="00000000">
        <w:rPr>
          <w:rtl w:val="0"/>
        </w:rPr>
      </w:r>
    </w:p>
    <w:tbl>
      <w:tblPr>
        <w:tblStyle w:val="Table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40">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1"/>
                <w:sz w:val="36"/>
                <w:szCs w:val="36"/>
                <w:rtl w:val="0"/>
              </w:rPr>
              <w:t xml:space="preserve">OA2 - </w:t>
            </w:r>
            <w:r w:rsidDel="00000000" w:rsidR="00000000" w:rsidRPr="00000000">
              <w:rPr>
                <w:rtl w:val="0"/>
              </w:rPr>
              <w:t xml:space="preserve">Explicar la multiplicación y la división de fracciones positivas: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Utilizando representaciones concretas, pictóricas y simbólicas.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Relacionándolas con la multiplicación y la división de números decimales.</w:t>
            </w:r>
          </w:p>
          <w:p w:rsidR="00000000" w:rsidDel="00000000" w:rsidP="00000000" w:rsidRDefault="00000000" w:rsidRPr="00000000" w14:paraId="00000044">
            <w:pPr>
              <w:rPr/>
            </w:pPr>
            <w:r w:rsidDel="00000000" w:rsidR="00000000" w:rsidRPr="00000000">
              <w:rPr>
                <w:b w:val="1"/>
                <w:sz w:val="36"/>
                <w:szCs w:val="36"/>
                <w:rtl w:val="0"/>
              </w:rPr>
              <w:t xml:space="preserve">OA5 - </w:t>
            </w:r>
            <w:r w:rsidDel="00000000" w:rsidR="00000000" w:rsidRPr="00000000">
              <w:rPr>
                <w:rtl w:val="0"/>
              </w:rPr>
              <w:t xml:space="preserve">Utilizar potencias de base 10 con exponente natural:</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Usando los términos potencia, base, exponente, elevado.</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Definiendo y usando el exponente 0 en el sistema decimal</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Expresando números naturales en notación científica (sistema decimal).</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Resolviendo problemas, usando la notación científica.</w:t>
            </w:r>
            <w:r w:rsidDel="00000000" w:rsidR="00000000" w:rsidRPr="00000000">
              <w:rPr>
                <w:rtl w:val="0"/>
              </w:rPr>
            </w:r>
          </w:p>
          <w:p w:rsidR="00000000" w:rsidDel="00000000" w:rsidP="00000000" w:rsidRDefault="00000000" w:rsidRPr="00000000" w14:paraId="00000049">
            <w:pPr>
              <w:rPr/>
            </w:pPr>
            <w:r w:rsidDel="00000000" w:rsidR="00000000" w:rsidRPr="00000000">
              <w:rPr>
                <w:b w:val="1"/>
                <w:sz w:val="36"/>
                <w:szCs w:val="36"/>
                <w:rtl w:val="0"/>
              </w:rPr>
              <w:t xml:space="preserve">OA1 - </w:t>
            </w:r>
            <w:r w:rsidDel="00000000" w:rsidR="00000000" w:rsidRPr="00000000">
              <w:rPr>
                <w:rtl w:val="0"/>
              </w:rPr>
              <w:t xml:space="preserve">Analizan situaciones que involucran números enteros positivos y negativos; por ejemplo: la zona horaria en nuestro planeta. El mapa muestra los usos y las zonas horarias. El profesor puede explicar qué son la zona horaria y la hora cero (Greenwich Mean Time, GMT), diciendo que durante años ha sido ese meridiano el que aportó las bases para el cálculo horario.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sz w:val="36"/>
                <w:szCs w:val="36"/>
              </w:rPr>
            </w:pPr>
            <w:r w:rsidDel="00000000" w:rsidR="00000000" w:rsidRPr="00000000">
              <w:rPr>
                <w:b w:val="1"/>
                <w:sz w:val="36"/>
                <w:szCs w:val="36"/>
              </w:rPr>
              <w:drawing>
                <wp:inline distB="0" distT="0" distL="0" distR="0">
                  <wp:extent cx="4394200" cy="2552700"/>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94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sz w:val="36"/>
                <w:szCs w:val="36"/>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Los alumnos responden las siguientes preguntas: </w:t>
            </w:r>
          </w:p>
          <w:p w:rsidR="00000000" w:rsidDel="00000000" w:rsidP="00000000" w:rsidRDefault="00000000" w:rsidRPr="00000000" w14:paraId="0000004E">
            <w:pPr>
              <w:rPr/>
            </w:pPr>
            <w:r w:rsidDel="00000000" w:rsidR="00000000" w:rsidRPr="00000000">
              <w:rPr>
                <w:rtl w:val="0"/>
              </w:rPr>
              <w:t xml:space="preserve">&gt; Con un atlas, identifique los países que tienen la misma hora y explique por qué. </w:t>
            </w:r>
          </w:p>
          <w:p w:rsidR="00000000" w:rsidDel="00000000" w:rsidP="00000000" w:rsidRDefault="00000000" w:rsidRPr="00000000" w14:paraId="0000004F">
            <w:pPr>
              <w:rPr/>
            </w:pPr>
            <w:r w:rsidDel="00000000" w:rsidR="00000000" w:rsidRPr="00000000">
              <w:rPr>
                <w:rtl w:val="0"/>
              </w:rPr>
              <w:t xml:space="preserve">&gt; Observando el mapa, ¿cuántas horas de diferencia existen entre Chile e Inglaterra? </w:t>
            </w:r>
          </w:p>
          <w:p w:rsidR="00000000" w:rsidDel="00000000" w:rsidP="00000000" w:rsidRDefault="00000000" w:rsidRPr="00000000" w14:paraId="00000050">
            <w:pPr>
              <w:rPr/>
            </w:pPr>
            <w:r w:rsidDel="00000000" w:rsidR="00000000" w:rsidRPr="00000000">
              <w:rPr>
                <w:rtl w:val="0"/>
              </w:rPr>
              <w:t xml:space="preserve">&gt; Si en Inglaterra son las 13:00, ¿qué hora será en Río de Janeiro? </w:t>
            </w:r>
          </w:p>
          <w:p w:rsidR="00000000" w:rsidDel="00000000" w:rsidP="00000000" w:rsidRDefault="00000000" w:rsidRPr="00000000" w14:paraId="00000051">
            <w:pPr>
              <w:rPr/>
            </w:pPr>
            <w:r w:rsidDel="00000000" w:rsidR="00000000" w:rsidRPr="00000000">
              <w:rPr>
                <w:rtl w:val="0"/>
              </w:rPr>
              <w:t xml:space="preserve">&gt; Interpretan el signo negativo en el mapa. </w:t>
            </w:r>
          </w:p>
          <w:p w:rsidR="00000000" w:rsidDel="00000000" w:rsidP="00000000" w:rsidRDefault="00000000" w:rsidRPr="00000000" w14:paraId="00000052">
            <w:pPr>
              <w:rPr/>
            </w:pPr>
            <w:r w:rsidDel="00000000" w:rsidR="00000000" w:rsidRPr="00000000">
              <w:rPr>
                <w:rtl w:val="0"/>
              </w:rPr>
              <w:t xml:space="preserve">® Historia, Geografía y Ciencias Sociales OA C y OA D de 7° básico.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Los estudiantes: </w:t>
            </w:r>
          </w:p>
          <w:p w:rsidR="00000000" w:rsidDel="00000000" w:rsidP="00000000" w:rsidRDefault="00000000" w:rsidRPr="00000000" w14:paraId="00000055">
            <w:pPr>
              <w:rPr/>
            </w:pPr>
            <w:r w:rsidDel="00000000" w:rsidR="00000000" w:rsidRPr="00000000">
              <w:rPr>
                <w:rtl w:val="0"/>
              </w:rPr>
              <w:t xml:space="preserve">&gt; Describen situaciones en las cuales se utilizan números enteros negativos; por ejemplo: temperaturas, pisos de los estacionamientos subterráneos, tableros de ascensor que indican los pisos, cuentas corrientes, niveles sobre y debajo el nivel del mar, superávit-déficit, etc. </w:t>
            </w:r>
          </w:p>
          <w:p w:rsidR="00000000" w:rsidDel="00000000" w:rsidP="00000000" w:rsidRDefault="00000000" w:rsidRPr="00000000" w14:paraId="00000056">
            <w:pPr>
              <w:rPr/>
            </w:pPr>
            <w:r w:rsidDel="00000000" w:rsidR="00000000" w:rsidRPr="00000000">
              <w:rPr>
                <w:rtl w:val="0"/>
              </w:rPr>
              <w:t xml:space="preserve">&gt; Leen e identifican situaciones que representan números enteros; por ejemplo: “El clima polar se manifiesta en el territorio antártico chileno. Las precipitaciones acuosas son escasas, no así las sólidas (nieve). En la Base O’Higgins, durante el mes de enero, se registran 0 °C y en julio, -12 °C”.</w:t>
            </w:r>
          </w:p>
          <w:p w:rsidR="00000000" w:rsidDel="00000000" w:rsidP="00000000" w:rsidRDefault="00000000" w:rsidRPr="00000000" w14:paraId="00000057">
            <w:pPr>
              <w:rPr/>
            </w:pPr>
            <w:r w:rsidDel="00000000" w:rsidR="00000000" w:rsidRPr="00000000">
              <w:rPr>
                <w:rtl w:val="0"/>
              </w:rPr>
              <w:t xml:space="preserve">- Marcan las temperaturas del texto anterior e identifican el signo. </w:t>
            </w:r>
          </w:p>
          <w:p w:rsidR="00000000" w:rsidDel="00000000" w:rsidP="00000000" w:rsidRDefault="00000000" w:rsidRPr="00000000" w14:paraId="00000058">
            <w:pPr>
              <w:rPr/>
            </w:pPr>
            <w:r w:rsidDel="00000000" w:rsidR="00000000" w:rsidRPr="00000000">
              <w:rPr>
                <w:rtl w:val="0"/>
              </w:rPr>
              <w:t xml:space="preserve">- Interpretan estos valores en términos de la sensación térmica. </w:t>
            </w:r>
          </w:p>
          <w:p w:rsidR="00000000" w:rsidDel="00000000" w:rsidP="00000000" w:rsidRDefault="00000000" w:rsidRPr="00000000" w14:paraId="00000059">
            <w:pPr>
              <w:rPr/>
            </w:pPr>
            <w:r w:rsidDel="00000000" w:rsidR="00000000" w:rsidRPr="00000000">
              <w:rPr>
                <w:rtl w:val="0"/>
              </w:rPr>
              <w:t xml:space="preserve">&gt; Identifican el término “negativo” como opuesto a “positivo”. Completan la siguiente tabla: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sz w:val="36"/>
                <w:szCs w:val="36"/>
              </w:rPr>
            </w:pPr>
            <w:r w:rsidDel="00000000" w:rsidR="00000000" w:rsidRPr="00000000">
              <w:rPr>
                <w:b w:val="1"/>
                <w:sz w:val="36"/>
                <w:szCs w:val="36"/>
              </w:rPr>
              <w:drawing>
                <wp:inline distB="0" distT="0" distL="0" distR="0">
                  <wp:extent cx="6261100" cy="1143000"/>
                  <wp:effectExtent b="0" l="0" r="0" t="0"/>
                  <wp:docPr id="2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611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&gt; Crean juegos con puntos a favor o en contra. Por ejemplo: participan en un juego de lanzar un dado repetidas veces: cada vez que salga un número mayor que 4, ganan un punto y anotan +1; cada vez que salga un número menor o igual a 4, pierden un punto y anotan -1. Gana el primero que complete 5 puntos (+5).</w:t>
            </w:r>
          </w:p>
          <w:p w:rsidR="00000000" w:rsidDel="00000000" w:rsidP="00000000" w:rsidRDefault="00000000" w:rsidRPr="00000000" w14:paraId="0000005D">
            <w:pPr>
              <w:rPr>
                <w:b w:val="1"/>
                <w:sz w:val="36"/>
                <w:szCs w:val="36"/>
              </w:rPr>
            </w:pPr>
            <w:r w:rsidDel="00000000" w:rsidR="00000000" w:rsidRPr="00000000">
              <w:rPr>
                <w:b w:val="1"/>
                <w:sz w:val="36"/>
                <w:szCs w:val="36"/>
              </w:rPr>
              <w:drawing>
                <wp:inline distB="0" distT="0" distL="0" distR="0">
                  <wp:extent cx="5803900" cy="1219200"/>
                  <wp:effectExtent b="0" l="0" r="0" t="0"/>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039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&gt; Presentan imágenes que tengan mediciones con números negativos; por ejemplo: termómetros, clavados en piscinas olímpicas, niveles de minas subterráneas o de la tierra, entre otras. Explican con sus palabras por qué sería un número entero y qué significa en dicho contexto.</w:t>
            </w:r>
          </w:p>
          <w:p w:rsidR="00000000" w:rsidDel="00000000" w:rsidP="00000000" w:rsidRDefault="00000000" w:rsidRPr="00000000" w14:paraId="0000005F">
            <w:pPr>
              <w:rPr>
                <w:b w:val="1"/>
                <w:sz w:val="36"/>
                <w:szCs w:val="36"/>
              </w:rPr>
            </w:pPr>
            <w:r w:rsidDel="00000000" w:rsidR="00000000" w:rsidRPr="00000000">
              <w:rPr>
                <w:b w:val="1"/>
                <w:sz w:val="36"/>
                <w:szCs w:val="36"/>
              </w:rPr>
              <w:drawing>
                <wp:inline distB="0" distT="0" distL="0" distR="0">
                  <wp:extent cx="5435600" cy="1905000"/>
                  <wp:effectExtent b="0" l="0" r="0" t="0"/>
                  <wp:docPr id="2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35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sz w:val="36"/>
                <w:szCs w:val="36"/>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&gt; Relacionan una situación de la vida cotidiana con medidas que se escriben con números negativos. Una forma de desarrollar la actividad es la siguiente: unir cada oración con su representación numérica. </w:t>
            </w:r>
          </w:p>
          <w:p w:rsidR="00000000" w:rsidDel="00000000" w:rsidP="00000000" w:rsidRDefault="00000000" w:rsidRPr="00000000" w14:paraId="00000062">
            <w:pPr>
              <w:rPr/>
            </w:pPr>
            <w:r w:rsidDel="00000000" w:rsidR="00000000" w:rsidRPr="00000000">
              <w:rPr>
                <w:rtl w:val="0"/>
              </w:rPr>
              <w:t xml:space="preserve">- Superávit de 100 mL de lluvia. </w:t>
            </w:r>
          </w:p>
          <w:p w:rsidR="00000000" w:rsidDel="00000000" w:rsidP="00000000" w:rsidRDefault="00000000" w:rsidRPr="00000000" w14:paraId="00000063">
            <w:pPr>
              <w:rPr/>
            </w:pPr>
            <w:r w:rsidDel="00000000" w:rsidR="00000000" w:rsidRPr="00000000">
              <w:rPr>
                <w:rtl w:val="0"/>
              </w:rPr>
              <w:t xml:space="preserve">- 450 - 450m bajo el nivel del mar. 18 </w:t>
            </w:r>
          </w:p>
          <w:p w:rsidR="00000000" w:rsidDel="00000000" w:rsidP="00000000" w:rsidRDefault="00000000" w:rsidRPr="00000000" w14:paraId="00000064">
            <w:pPr>
              <w:rPr/>
            </w:pPr>
            <w:r w:rsidDel="00000000" w:rsidR="00000000" w:rsidRPr="00000000">
              <w:rPr>
                <w:rtl w:val="0"/>
              </w:rPr>
              <w:t xml:space="preserve">- Temperatura de 18 °C bajo cero. -450 </w:t>
            </w:r>
          </w:p>
          <w:p w:rsidR="00000000" w:rsidDel="00000000" w:rsidP="00000000" w:rsidRDefault="00000000" w:rsidRPr="00000000" w14:paraId="00000065">
            <w:pPr>
              <w:rPr/>
            </w:pPr>
            <w:r w:rsidDel="00000000" w:rsidR="00000000" w:rsidRPr="00000000">
              <w:rPr>
                <w:rtl w:val="0"/>
              </w:rPr>
              <w:t xml:space="preserve">- Déficit de 100 mL de lluvia. 100 - Temperatura de 18 °C. -100 </w:t>
            </w:r>
          </w:p>
          <w:p w:rsidR="00000000" w:rsidDel="00000000" w:rsidP="00000000" w:rsidRDefault="00000000" w:rsidRPr="00000000" w14:paraId="00000066">
            <w:pPr>
              <w:rPr/>
            </w:pPr>
            <w:r w:rsidDel="00000000" w:rsidR="00000000" w:rsidRPr="00000000">
              <w:rPr>
                <w:rtl w:val="0"/>
              </w:rPr>
              <w:t xml:space="preserve">- Altura de 450 m sobre el nivel del mar. -18 </w:t>
            </w:r>
          </w:p>
          <w:p w:rsidR="00000000" w:rsidDel="00000000" w:rsidP="00000000" w:rsidRDefault="00000000" w:rsidRPr="00000000" w14:paraId="00000067">
            <w:pPr>
              <w:rPr>
                <w:b w:val="1"/>
                <w:sz w:val="36"/>
                <w:szCs w:val="36"/>
              </w:rPr>
            </w:pPr>
            <w:r w:rsidDel="00000000" w:rsidR="00000000" w:rsidRPr="00000000">
              <w:rPr>
                <w:rtl w:val="0"/>
              </w:rPr>
              <w:t xml:space="preserve">® Ciencias Naturales OA 12 de 7° básico.</w:t>
            </w:r>
            <w:r w:rsidDel="00000000" w:rsidR="00000000" w:rsidRPr="00000000">
              <w:rPr>
                <w:rtl w:val="0"/>
              </w:rPr>
            </w:r>
          </w:p>
          <w:p w:rsidR="00000000" w:rsidDel="00000000" w:rsidP="00000000" w:rsidRDefault="00000000" w:rsidRPr="00000000" w14:paraId="00000068">
            <w:pPr>
              <w:rPr>
                <w:b w:val="1"/>
                <w:sz w:val="36"/>
                <w:szCs w:val="3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&gt;  Resuelven problemas asociados a lo cotidiano, como: </w:t>
            </w:r>
          </w:p>
          <w:p w:rsidR="00000000" w:rsidDel="00000000" w:rsidP="00000000" w:rsidRDefault="00000000" w:rsidRPr="00000000" w14:paraId="0000006A">
            <w:pPr>
              <w:rPr/>
            </w:pPr>
            <w:r w:rsidDel="00000000" w:rsidR="00000000" w:rsidRPr="00000000">
              <w:rPr>
                <w:rtl w:val="0"/>
              </w:rPr>
              <w:t xml:space="preserve">&gt; Una persona tiene un saldo inicial de $50 000 en su cuenta bancaria, hace un giro de $25 000 y luego otro giro de $35 000. ¿Cuál es el saldo actual en su cuenta? </w:t>
            </w:r>
          </w:p>
          <w:p w:rsidR="00000000" w:rsidDel="00000000" w:rsidP="00000000" w:rsidRDefault="00000000" w:rsidRPr="00000000" w14:paraId="0000006B">
            <w:pPr>
              <w:rPr/>
            </w:pPr>
            <w:r w:rsidDel="00000000" w:rsidR="00000000" w:rsidRPr="00000000">
              <w:rPr>
                <w:rtl w:val="0"/>
              </w:rPr>
              <w:t xml:space="preserve">&gt; En un frigorífico la temperatura es de -27 °C. Después de un corte de luz a las 12:00 horas, la temperatura empieza a subir 2 °C cada media hora. ¿Cuál es la temperatura a las 15:00?, ¿cuánto ha variado la temperatura desde el corte de luz? </w:t>
            </w:r>
          </w:p>
          <w:p w:rsidR="00000000" w:rsidDel="00000000" w:rsidP="00000000" w:rsidRDefault="00000000" w:rsidRPr="00000000" w14:paraId="0000006C">
            <w:pPr>
              <w:rPr/>
            </w:pPr>
            <w:r w:rsidDel="00000000" w:rsidR="00000000" w:rsidRPr="00000000">
              <w:rPr>
                <w:rtl w:val="0"/>
              </w:rPr>
              <w:t xml:space="preserve">&gt; ¿Cuál es la diferencia en metros entre la cima de la montaña Ojos del Salado, de 6 891 m de altura aproximadamente, y la fosa del Pacífico, que tiene una profundidad de 7 302 metros? </w:t>
            </w:r>
          </w:p>
          <w:p w:rsidR="00000000" w:rsidDel="00000000" w:rsidP="00000000" w:rsidRDefault="00000000" w:rsidRPr="00000000" w14:paraId="0000006D">
            <w:pPr>
              <w:rPr/>
            </w:pPr>
            <w:r w:rsidDel="00000000" w:rsidR="00000000" w:rsidRPr="00000000">
              <w:rPr>
                <w:rtl w:val="0"/>
              </w:rPr>
              <w:t xml:space="preserve">® Historia, Geografía y Ciencias Sociales (Formación económica).</w:t>
            </w:r>
          </w:p>
          <w:p w:rsidR="00000000" w:rsidDel="00000000" w:rsidP="00000000" w:rsidRDefault="00000000" w:rsidRPr="00000000" w14:paraId="0000006E">
            <w:pPr>
              <w:rPr>
                <w:b w:val="1"/>
                <w:sz w:val="36"/>
                <w:szCs w:val="36"/>
              </w:rPr>
            </w:pPr>
            <w:r w:rsidDel="00000000" w:rsidR="00000000" w:rsidRPr="00000000">
              <w:rPr>
                <w:rtl w:val="0"/>
              </w:rPr>
            </w:r>
          </w:p>
          <w:p w:rsidR="00000000" w:rsidDel="00000000" w:rsidP="00000000" w:rsidRDefault="00000000" w:rsidRPr="00000000" w14:paraId="0000006F">
            <w:pPr>
              <w:rPr/>
            </w:pPr>
            <w:r w:rsidDel="00000000" w:rsidR="00000000" w:rsidRPr="00000000">
              <w:rPr>
                <w:b w:val="1"/>
                <w:sz w:val="36"/>
                <w:szCs w:val="36"/>
                <w:rtl w:val="0"/>
              </w:rPr>
              <w:t xml:space="preserve">OA3 - </w:t>
            </w:r>
            <w:r w:rsidDel="00000000" w:rsidR="00000000" w:rsidRPr="00000000">
              <w:rPr>
                <w:rtl w:val="0"/>
              </w:rPr>
              <w:t xml:space="preserve">Resolver problemas que involucren la multiplicación y la división de fracciones y de decimales positivos de manera concreta, pictórica y simbólica (de forma manual y/o con software educativo).</w:t>
            </w:r>
          </w:p>
          <w:p w:rsidR="00000000" w:rsidDel="00000000" w:rsidP="00000000" w:rsidRDefault="00000000" w:rsidRPr="00000000" w14:paraId="00000070">
            <w:pPr>
              <w:rPr/>
            </w:pPr>
            <w:r w:rsidDel="00000000" w:rsidR="00000000" w:rsidRPr="00000000">
              <w:rPr>
                <w:b w:val="1"/>
                <w:sz w:val="36"/>
                <w:szCs w:val="36"/>
                <w:rtl w:val="0"/>
              </w:rPr>
              <w:t xml:space="preserve">1.- </w:t>
            </w:r>
            <w:r w:rsidDel="00000000" w:rsidR="00000000" w:rsidRPr="00000000">
              <w:rPr>
                <w:rtl w:val="0"/>
              </w:rPr>
              <w:t xml:space="preserve">Los estudiantes resuelven el siguiente problema: Pamela, Martín, Amaya y Ainara hacen un listado de su masa terrestre: 46 kg, 40 kg, 35 kg y 33 kg respectivamente. Luego imaginan que viajan a tres planetas diferentes: Urano, Saturno y Marte.</w:t>
            </w:r>
          </w:p>
          <w:p w:rsidR="00000000" w:rsidDel="00000000" w:rsidP="00000000" w:rsidRDefault="00000000" w:rsidRPr="00000000" w14:paraId="00000071">
            <w:pPr>
              <w:rPr>
                <w:b w:val="1"/>
                <w:sz w:val="36"/>
                <w:szCs w:val="36"/>
              </w:rPr>
            </w:pPr>
            <w:r w:rsidDel="00000000" w:rsidR="00000000" w:rsidRPr="00000000">
              <w:rPr>
                <w:b w:val="1"/>
                <w:sz w:val="36"/>
                <w:szCs w:val="36"/>
              </w:rPr>
              <w:drawing>
                <wp:inline distB="0" distT="0" distL="0" distR="0">
                  <wp:extent cx="2184400" cy="2209800"/>
                  <wp:effectExtent b="0" l="0" r="0" t="0"/>
                  <wp:docPr id="2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1844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b w:val="1"/>
                <w:sz w:val="36"/>
                <w:szCs w:val="36"/>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&gt; Averiguan cómo obtener el peso en los diferentes planetas. </w:t>
            </w:r>
          </w:p>
          <w:p w:rsidR="00000000" w:rsidDel="00000000" w:rsidP="00000000" w:rsidRDefault="00000000" w:rsidRPr="00000000" w14:paraId="00000074">
            <w:pPr>
              <w:rPr/>
            </w:pPr>
            <w:r w:rsidDel="00000000" w:rsidR="00000000" w:rsidRPr="00000000">
              <w:rPr>
                <w:rtl w:val="0"/>
              </w:rPr>
              <w:t xml:space="preserve">&gt; ¿Cuánto pesaría cada uno de ellos en cada uno de esos planetas? </w:t>
            </w:r>
          </w:p>
          <w:p w:rsidR="00000000" w:rsidDel="00000000" w:rsidP="00000000" w:rsidRDefault="00000000" w:rsidRPr="00000000" w14:paraId="00000075">
            <w:pPr>
              <w:rPr/>
            </w:pPr>
            <w:r w:rsidDel="00000000" w:rsidR="00000000" w:rsidRPr="00000000">
              <w:rPr>
                <w:rtl w:val="0"/>
              </w:rPr>
              <w:t xml:space="preserve">&gt; ¿Cuánto pesaría usted en cada uno de esos planetas? </w:t>
            </w:r>
          </w:p>
          <w:p w:rsidR="00000000" w:rsidDel="00000000" w:rsidP="00000000" w:rsidRDefault="00000000" w:rsidRPr="00000000" w14:paraId="00000076">
            <w:pPr>
              <w:rPr/>
            </w:pPr>
            <w:r w:rsidDel="00000000" w:rsidR="00000000" w:rsidRPr="00000000">
              <w:rPr>
                <w:rtl w:val="0"/>
              </w:rPr>
              <w:t xml:space="preserve">&gt; ¿Cuánto pesaría algún conocido suyo en cada uno de esos planetas? </w:t>
            </w:r>
          </w:p>
          <w:p w:rsidR="00000000" w:rsidDel="00000000" w:rsidP="00000000" w:rsidRDefault="00000000" w:rsidRPr="00000000" w14:paraId="00000077">
            <w:pPr>
              <w:rPr/>
            </w:pPr>
            <w:r w:rsidDel="00000000" w:rsidR="00000000" w:rsidRPr="00000000">
              <w:rPr>
                <w:rtl w:val="0"/>
              </w:rPr>
              <w:t xml:space="preserve">® Ciencias Naturales OA 7 de 7° básico.</w:t>
            </w:r>
          </w:p>
          <w:p w:rsidR="00000000" w:rsidDel="00000000" w:rsidP="00000000" w:rsidRDefault="00000000" w:rsidRPr="00000000" w14:paraId="00000078">
            <w:pPr>
              <w:rPr/>
            </w:pPr>
            <w:r w:rsidDel="00000000" w:rsidR="00000000" w:rsidRPr="00000000">
              <w:rPr>
                <w:b w:val="1"/>
                <w:sz w:val="36"/>
                <w:szCs w:val="36"/>
                <w:rtl w:val="0"/>
              </w:rPr>
              <w:t xml:space="preserve">OA4 - </w:t>
            </w:r>
            <w:r w:rsidDel="00000000" w:rsidR="00000000" w:rsidRPr="00000000">
              <w:rPr>
                <w:rtl w:val="0"/>
              </w:rPr>
              <w:t xml:space="preserve">Mostrar que comprenden el concepto de porcentaje: </w:t>
            </w:r>
          </w:p>
          <w:p w:rsidR="00000000" w:rsidDel="00000000" w:rsidP="00000000" w:rsidRDefault="00000000" w:rsidRPr="00000000" w14:paraId="00000079">
            <w:pPr>
              <w:rPr/>
            </w:pPr>
            <w:r w:rsidDel="00000000" w:rsidR="00000000" w:rsidRPr="00000000">
              <w:rPr>
                <w:rtl w:val="0"/>
              </w:rPr>
              <w:t xml:space="preserve">&gt; Representándolo de manera pictórica. </w:t>
            </w:r>
          </w:p>
          <w:p w:rsidR="00000000" w:rsidDel="00000000" w:rsidP="00000000" w:rsidRDefault="00000000" w:rsidRPr="00000000" w14:paraId="0000007A">
            <w:pPr>
              <w:rPr/>
            </w:pPr>
            <w:r w:rsidDel="00000000" w:rsidR="00000000" w:rsidRPr="00000000">
              <w:rPr>
                <w:rtl w:val="0"/>
              </w:rPr>
              <w:t xml:space="preserve">&gt; Calculando de varias maneras. </w:t>
            </w:r>
          </w:p>
          <w:p w:rsidR="00000000" w:rsidDel="00000000" w:rsidP="00000000" w:rsidRDefault="00000000" w:rsidRPr="00000000" w14:paraId="0000007B">
            <w:pPr>
              <w:rPr/>
            </w:pPr>
            <w:r w:rsidDel="00000000" w:rsidR="00000000" w:rsidRPr="00000000">
              <w:rPr>
                <w:rtl w:val="0"/>
              </w:rPr>
              <w:t xml:space="preserve">&gt; Aplicándolo a situaciones sencillas.</w:t>
            </w:r>
          </w:p>
          <w:p w:rsidR="00000000" w:rsidDel="00000000" w:rsidP="00000000" w:rsidRDefault="00000000" w:rsidRPr="00000000" w14:paraId="0000007C">
            <w:pPr>
              <w:rPr/>
            </w:pPr>
            <w:r w:rsidDel="00000000" w:rsidR="00000000" w:rsidRPr="00000000">
              <w:rPr>
                <w:b w:val="1"/>
                <w:sz w:val="36"/>
                <w:szCs w:val="36"/>
                <w:rtl w:val="0"/>
              </w:rPr>
              <w:t xml:space="preserve">1.- </w:t>
            </w:r>
            <w:r w:rsidDel="00000000" w:rsidR="00000000" w:rsidRPr="00000000">
              <w:rPr>
                <w:rtl w:val="0"/>
              </w:rPr>
              <w:t xml:space="preserve">Resuelven el siguiente problema: El porcentaje del IVA (Impuesto al Valor Agregado) está en 19 %. En un catálogo de autos usados, los precios están puestos sin IVA. </w:t>
            </w:r>
          </w:p>
          <w:p w:rsidR="00000000" w:rsidDel="00000000" w:rsidP="00000000" w:rsidRDefault="00000000" w:rsidRPr="00000000" w14:paraId="0000007D">
            <w:pPr>
              <w:rPr/>
            </w:pPr>
            <w:r w:rsidDel="00000000" w:rsidR="00000000" w:rsidRPr="00000000">
              <w:rPr>
                <w:rtl w:val="0"/>
              </w:rPr>
              <w:t xml:space="preserve">- Calcule el IVA de un auto que aparece en la lista por $ 6 450 000. </w:t>
            </w:r>
          </w:p>
          <w:p w:rsidR="00000000" w:rsidDel="00000000" w:rsidP="00000000" w:rsidRDefault="00000000" w:rsidRPr="00000000" w14:paraId="0000007E">
            <w:pPr>
              <w:rPr/>
            </w:pPr>
            <w:r w:rsidDel="00000000" w:rsidR="00000000" w:rsidRPr="00000000">
              <w:rPr>
                <w:rtl w:val="0"/>
              </w:rPr>
              <w:t xml:space="preserve">- Calcule el precio total del auto. </w:t>
            </w:r>
          </w:p>
          <w:p w:rsidR="00000000" w:rsidDel="00000000" w:rsidP="00000000" w:rsidRDefault="00000000" w:rsidRPr="00000000" w14:paraId="0000007F">
            <w:pPr>
              <w:rPr/>
            </w:pPr>
            <w:r w:rsidDel="00000000" w:rsidR="00000000" w:rsidRPr="00000000">
              <w:rPr>
                <w:rtl w:val="0"/>
              </w:rPr>
              <w:t xml:space="preserve">- ¿Cómo se puede calcular directamente el precio total? Explique la respuesta. </w:t>
            </w:r>
          </w:p>
          <w:p w:rsidR="00000000" w:rsidDel="00000000" w:rsidP="00000000" w:rsidRDefault="00000000" w:rsidRPr="00000000" w14:paraId="00000080">
            <w:pPr>
              <w:rPr>
                <w:b w:val="1"/>
                <w:sz w:val="36"/>
                <w:szCs w:val="36"/>
              </w:rPr>
            </w:pPr>
            <w:r w:rsidDel="00000000" w:rsidR="00000000" w:rsidRPr="00000000">
              <w:rPr>
                <w:rtl w:val="0"/>
              </w:rPr>
              <w:t xml:space="preserve">® Historia, Geografía y Ciencias Sociales (Formación económica).</w:t>
            </w:r>
            <w:r w:rsidDel="00000000" w:rsidR="00000000" w:rsidRPr="00000000">
              <w:rPr>
                <w:rtl w:val="0"/>
              </w:rPr>
            </w:r>
          </w:p>
        </w:tc>
      </w:tr>
    </w:tbl>
    <w:p w:rsidR="00000000" w:rsidDel="00000000" w:rsidP="00000000" w:rsidRDefault="00000000" w:rsidRPr="00000000" w14:paraId="00000081">
      <w:pPr>
        <w:rPr>
          <w:rFonts w:ascii="Arial" w:cs="Arial" w:eastAsia="Arial" w:hAnsi="Arial"/>
          <w:b w:val="1"/>
          <w:sz w:val="44"/>
          <w:szCs w:val="44"/>
        </w:rPr>
      </w:pP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82">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8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8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86">
            <w:pPr>
              <w:rPr/>
            </w:pPr>
            <w:r w:rsidDel="00000000" w:rsidR="00000000" w:rsidRPr="00000000">
              <w:rPr>
                <w:b w:val="1"/>
                <w:sz w:val="36"/>
                <w:szCs w:val="36"/>
                <w:rtl w:val="0"/>
              </w:rPr>
              <w:t xml:space="preserve">OA1 - </w:t>
            </w:r>
            <w:r w:rsidDel="00000000" w:rsidR="00000000" w:rsidRPr="00000000">
              <w:rPr>
                <w:rtl w:val="0"/>
              </w:rPr>
              <w:t xml:space="preserve">Mostrar que comprenden la adición y la sustracción de números enteros: </w:t>
            </w:r>
          </w:p>
          <w:p w:rsidR="00000000" w:rsidDel="00000000" w:rsidP="00000000" w:rsidRDefault="00000000" w:rsidRPr="00000000" w14:paraId="00000087">
            <w:pPr>
              <w:rPr/>
            </w:pPr>
            <w:r w:rsidDel="00000000" w:rsidR="00000000" w:rsidRPr="00000000">
              <w:rPr>
                <w:rtl w:val="0"/>
              </w:rPr>
              <w:t xml:space="preserve">&gt; Representando los números enteros en la recta numérica. </w:t>
            </w:r>
          </w:p>
          <w:p w:rsidR="00000000" w:rsidDel="00000000" w:rsidP="00000000" w:rsidRDefault="00000000" w:rsidRPr="00000000" w14:paraId="00000088">
            <w:pPr>
              <w:rPr/>
            </w:pPr>
            <w:r w:rsidDel="00000000" w:rsidR="00000000" w:rsidRPr="00000000">
              <w:rPr>
                <w:rtl w:val="0"/>
              </w:rPr>
              <w:t xml:space="preserve">&gt; Representándolas de manera concreta, pictórica y simbólica. </w:t>
            </w:r>
          </w:p>
          <w:p w:rsidR="00000000" w:rsidDel="00000000" w:rsidP="00000000" w:rsidRDefault="00000000" w:rsidRPr="00000000" w14:paraId="00000089">
            <w:pPr>
              <w:rPr/>
            </w:pPr>
            <w:r w:rsidDel="00000000" w:rsidR="00000000" w:rsidRPr="00000000">
              <w:rPr>
                <w:rtl w:val="0"/>
              </w:rPr>
              <w:t xml:space="preserve">&gt; Dándole significado a los símbolos + y – según el contexto (por ejemplo: un movimiento en una dirección seguido de un movimiento equivalente en la posición opuesta no representa ningún cambio de posición). </w:t>
            </w:r>
          </w:p>
          <w:p w:rsidR="00000000" w:rsidDel="00000000" w:rsidP="00000000" w:rsidRDefault="00000000" w:rsidRPr="00000000" w14:paraId="0000008A">
            <w:pPr>
              <w:rPr>
                <w:b w:val="1"/>
                <w:sz w:val="36"/>
                <w:szCs w:val="36"/>
              </w:rPr>
            </w:pPr>
            <w:r w:rsidDel="00000000" w:rsidR="00000000" w:rsidRPr="00000000">
              <w:rPr>
                <w:rtl w:val="0"/>
              </w:rPr>
              <w:t xml:space="preserve">&gt; Resolviendo problemas en contextos cotidianos.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&gt; Relacionan cantidades de la vida diaria con números enteros; por ejemplo: en el ámbito de temperaturas, cuentas corrientes, niveles de profundidad en el mar o en minas subterráneas, cargas eléctricas, líneas de tiempo, superávit y déficit, balances financieros, etc. </w:t>
            </w:r>
          </w:p>
          <w:p w:rsidR="00000000" w:rsidDel="00000000" w:rsidP="00000000" w:rsidRDefault="00000000" w:rsidRPr="00000000" w14:paraId="0000008C">
            <w:pPr>
              <w:rPr/>
            </w:pPr>
            <w:r w:rsidDel="00000000" w:rsidR="00000000" w:rsidRPr="00000000">
              <w:rPr>
                <w:rtl w:val="0"/>
              </w:rPr>
              <w:t xml:space="preserve">&gt; Posicionan y representan números enteros positivos y enteros negativos en escalas, como la recta numérica y en diagramas, como en termómetros. </w:t>
            </w:r>
          </w:p>
          <w:p w:rsidR="00000000" w:rsidDel="00000000" w:rsidP="00000000" w:rsidRDefault="00000000" w:rsidRPr="00000000" w14:paraId="0000008D">
            <w:pPr>
              <w:rPr/>
            </w:pPr>
            <w:r w:rsidDel="00000000" w:rsidR="00000000" w:rsidRPr="00000000">
              <w:rPr>
                <w:rtl w:val="0"/>
              </w:rPr>
              <w:t xml:space="preserve">&gt; Explican la adición y la sustracción de números enteros con procesos reales de la vida diaria; por ejemplo: aumento y baja de temperaturas, depósito y retiro de dinero en cuentas, etc. </w:t>
            </w:r>
          </w:p>
          <w:p w:rsidR="00000000" w:rsidDel="00000000" w:rsidP="00000000" w:rsidRDefault="00000000" w:rsidRPr="00000000" w14:paraId="0000008E">
            <w:pPr>
              <w:rPr/>
            </w:pPr>
            <w:r w:rsidDel="00000000" w:rsidR="00000000" w:rsidRPr="00000000">
              <w:rPr>
                <w:rtl w:val="0"/>
              </w:rPr>
              <w:t xml:space="preserve">&gt; Representan la adición de números enteros de manera concreta (rebajar una deuda, reducir un déficit, disminuir la profundidad, etc.), pictórica (recta numérica) y simbólica. </w:t>
            </w:r>
          </w:p>
          <w:p w:rsidR="00000000" w:rsidDel="00000000" w:rsidP="00000000" w:rsidRDefault="00000000" w:rsidRPr="00000000" w14:paraId="0000008F">
            <w:pPr>
              <w:rPr/>
            </w:pPr>
            <w:r w:rsidDel="00000000" w:rsidR="00000000" w:rsidRPr="00000000">
              <w:rPr>
                <w:rtl w:val="0"/>
              </w:rPr>
              <w:t xml:space="preserve">&gt; Distinguen entre el signo de números enteros y el símbolo de la adición o la sustracción. </w:t>
            </w:r>
          </w:p>
          <w:p w:rsidR="00000000" w:rsidDel="00000000" w:rsidP="00000000" w:rsidRDefault="00000000" w:rsidRPr="00000000" w14:paraId="00000090">
            <w:pPr>
              <w:rPr>
                <w:rFonts w:ascii="Arial" w:cs="Arial" w:eastAsia="Arial" w:hAnsi="Arial"/>
                <w:b w:val="1"/>
                <w:sz w:val="44"/>
                <w:szCs w:val="44"/>
              </w:rPr>
            </w:pPr>
            <w:r w:rsidDel="00000000" w:rsidR="00000000" w:rsidRPr="00000000">
              <w:rPr>
                <w:rtl w:val="0"/>
              </w:rPr>
              <w:t xml:space="preserve">&gt; Resuelven problemas en contextos cotidianos, de manera mental y de manera algebraica.</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b w:val="1"/>
                <w:sz w:val="36"/>
                <w:szCs w:val="36"/>
                <w:rtl w:val="0"/>
              </w:rPr>
              <w:t xml:space="preserve">OA3 - </w:t>
            </w:r>
            <w:r w:rsidDel="00000000" w:rsidR="00000000" w:rsidRPr="00000000">
              <w:rPr>
                <w:rtl w:val="0"/>
              </w:rPr>
              <w:t xml:space="preserve">Resolver problemas que involucren la multiplicación y la división de fracciones y de decimales positivos de manera concreta, pictórica y simbólica (de forma manual y/o con software educativo).</w:t>
            </w:r>
          </w:p>
          <w:p w:rsidR="00000000" w:rsidDel="00000000" w:rsidP="00000000" w:rsidRDefault="00000000" w:rsidRPr="00000000" w14:paraId="00000092">
            <w:pPr>
              <w:rPr/>
            </w:pPr>
            <w:r w:rsidDel="00000000" w:rsidR="00000000" w:rsidRPr="00000000">
              <w:rPr>
                <w:rtl w:val="0"/>
              </w:rPr>
              <w:t xml:space="preserve">Mostrar que comprenden el concepto de porcentaje: </w:t>
            </w:r>
          </w:p>
          <w:p w:rsidR="00000000" w:rsidDel="00000000" w:rsidP="00000000" w:rsidRDefault="00000000" w:rsidRPr="00000000" w14:paraId="00000093">
            <w:pPr>
              <w:rPr/>
            </w:pPr>
            <w:r w:rsidDel="00000000" w:rsidR="00000000" w:rsidRPr="00000000">
              <w:rPr>
                <w:rtl w:val="0"/>
              </w:rPr>
              <w:t xml:space="preserve">&gt; Representándolo de manera pictórica. </w:t>
            </w:r>
          </w:p>
          <w:p w:rsidR="00000000" w:rsidDel="00000000" w:rsidP="00000000" w:rsidRDefault="00000000" w:rsidRPr="00000000" w14:paraId="00000094">
            <w:pPr>
              <w:rPr/>
            </w:pPr>
            <w:r w:rsidDel="00000000" w:rsidR="00000000" w:rsidRPr="00000000">
              <w:rPr>
                <w:rtl w:val="0"/>
              </w:rPr>
              <w:t xml:space="preserve">&gt; Calculando de varias maneras. </w:t>
            </w:r>
          </w:p>
          <w:p w:rsidR="00000000" w:rsidDel="00000000" w:rsidP="00000000" w:rsidRDefault="00000000" w:rsidRPr="00000000" w14:paraId="00000095">
            <w:pPr>
              <w:rPr>
                <w:b w:val="1"/>
                <w:sz w:val="36"/>
                <w:szCs w:val="36"/>
              </w:rPr>
            </w:pPr>
            <w:r w:rsidDel="00000000" w:rsidR="00000000" w:rsidRPr="00000000">
              <w:rPr>
                <w:rtl w:val="0"/>
              </w:rPr>
              <w:t xml:space="preserve">&gt; Aplicándolo a situaciones sencillas.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&gt; Descubren el efecto que tienen los factores 10, 100 y 1 000 en la multiplicación y la división de números decimales. </w:t>
            </w:r>
          </w:p>
          <w:p w:rsidR="00000000" w:rsidDel="00000000" w:rsidP="00000000" w:rsidRDefault="00000000" w:rsidRPr="00000000" w14:paraId="00000097">
            <w:pPr>
              <w:rPr/>
            </w:pPr>
            <w:r w:rsidDel="00000000" w:rsidR="00000000" w:rsidRPr="00000000">
              <w:rPr>
                <w:rtl w:val="0"/>
              </w:rPr>
              <w:t xml:space="preserve">&gt; Utilizan diferentes metáforas (como repartición, cubrimiento) para describir la división entre fracciones.</w:t>
            </w:r>
          </w:p>
          <w:p w:rsidR="00000000" w:rsidDel="00000000" w:rsidP="00000000" w:rsidRDefault="00000000" w:rsidRPr="00000000" w14:paraId="00000098">
            <w:pPr>
              <w:rPr/>
            </w:pPr>
            <w:r w:rsidDel="00000000" w:rsidR="00000000" w:rsidRPr="00000000">
              <w:rPr>
                <w:rtl w:val="0"/>
              </w:rPr>
              <w:t xml:space="preserve">&gt; Resuelven problemas que involucran la división de números decimales o la multiplicación de fracciones, de manera concreta, pictórica y simbólica. </w:t>
            </w:r>
          </w:p>
          <w:p w:rsidR="00000000" w:rsidDel="00000000" w:rsidP="00000000" w:rsidRDefault="00000000" w:rsidRPr="00000000" w14:paraId="00000099">
            <w:pPr>
              <w:rPr/>
            </w:pPr>
            <w:r w:rsidDel="00000000" w:rsidR="00000000" w:rsidRPr="00000000">
              <w:rPr>
                <w:rtl w:val="0"/>
              </w:rPr>
              <w:t xml:space="preserve">&gt; Crean problemas de la vida cotidiana que se modelan y se resuelven con operaciones matemáticas en el ámbito de números enteros y fracciones. </w:t>
            </w:r>
          </w:p>
          <w:p w:rsidR="00000000" w:rsidDel="00000000" w:rsidP="00000000" w:rsidRDefault="00000000" w:rsidRPr="00000000" w14:paraId="0000009A">
            <w:pPr>
              <w:rPr/>
            </w:pPr>
            <w:r w:rsidDel="00000000" w:rsidR="00000000" w:rsidRPr="00000000">
              <w:rPr>
                <w:rtl w:val="0"/>
              </w:rPr>
              <w:t xml:space="preserve">&gt; Identifican procedimientos de la vida diaria con operaciones matemáticas; por ejemplo: agregar y reducir con sumar y restar, repartir con dividir, etc. </w:t>
            </w:r>
          </w:p>
          <w:p w:rsidR="00000000" w:rsidDel="00000000" w:rsidP="00000000" w:rsidRDefault="00000000" w:rsidRPr="00000000" w14:paraId="0000009B">
            <w:pPr>
              <w:rPr/>
            </w:pPr>
            <w:r w:rsidDel="00000000" w:rsidR="00000000" w:rsidRPr="00000000">
              <w:rPr>
                <w:rtl w:val="0"/>
              </w:rPr>
              <w:t xml:space="preserve">&gt; Crean problemas a partir de datos.</w:t>
            </w:r>
          </w:p>
          <w:p w:rsidR="00000000" w:rsidDel="00000000" w:rsidP="00000000" w:rsidRDefault="00000000" w:rsidRPr="00000000" w14:paraId="0000009C">
            <w:pPr>
              <w:rPr/>
            </w:pPr>
            <w:r w:rsidDel="00000000" w:rsidR="00000000" w:rsidRPr="00000000">
              <w:rPr>
                <w:rtl w:val="0"/>
              </w:rPr>
              <w:t xml:space="preserve">Representan el porcentaje de manera concreta, pictórica y simbólica. </w:t>
            </w:r>
          </w:p>
          <w:p w:rsidR="00000000" w:rsidDel="00000000" w:rsidP="00000000" w:rsidRDefault="00000000" w:rsidRPr="00000000" w14:paraId="0000009D">
            <w:pPr>
              <w:rPr/>
            </w:pPr>
            <w:r w:rsidDel="00000000" w:rsidR="00000000" w:rsidRPr="00000000">
              <w:rPr>
                <w:rtl w:val="0"/>
              </w:rPr>
              <w:t xml:space="preserve">&gt; Relacionan porcentajes conocidos con sus respectivas divisiones; por ejemplo: calcular el 25% de un valor es lo mismo que dividirlo por 4; el 20% de un valor es lo mismo que dividirlo por 5, etc. </w:t>
            </w:r>
          </w:p>
          <w:p w:rsidR="00000000" w:rsidDel="00000000" w:rsidP="00000000" w:rsidRDefault="00000000" w:rsidRPr="00000000" w14:paraId="0000009E">
            <w:pPr>
              <w:rPr/>
            </w:pPr>
            <w:r w:rsidDel="00000000" w:rsidR="00000000" w:rsidRPr="00000000">
              <w:rPr>
                <w:rtl w:val="0"/>
              </w:rPr>
              <w:t xml:space="preserve">&gt; Calculan mentalmente el porcentaje de un valor, aplicando la estrategia de la división o de la multiplicación. </w:t>
            </w:r>
          </w:p>
          <w:p w:rsidR="00000000" w:rsidDel="00000000" w:rsidP="00000000" w:rsidRDefault="00000000" w:rsidRPr="00000000" w14:paraId="0000009F">
            <w:pPr>
              <w:rPr/>
            </w:pPr>
            <w:r w:rsidDel="00000000" w:rsidR="00000000" w:rsidRPr="00000000">
              <w:rPr>
                <w:rtl w:val="0"/>
              </w:rPr>
              <w:t xml:space="preserve">&gt; Resuelven problemas que involucran porcentajes en situaciones de la vida real (IVA, ofertas, préstamos, etc.).</w:t>
            </w:r>
          </w:p>
        </w:tc>
      </w:tr>
      <w:tr>
        <w:trPr>
          <w:cantSplit w:val="0"/>
          <w:tblHeader w:val="0"/>
        </w:trPr>
        <w:tc>
          <w:tcPr/>
          <w:p w:rsidR="00000000" w:rsidDel="00000000" w:rsidP="00000000" w:rsidRDefault="00000000" w:rsidRPr="00000000" w14:paraId="000000A0">
            <w:pPr>
              <w:rPr/>
            </w:pPr>
            <w:r w:rsidDel="00000000" w:rsidR="00000000" w:rsidRPr="00000000">
              <w:rPr>
                <w:b w:val="1"/>
                <w:sz w:val="36"/>
                <w:szCs w:val="36"/>
                <w:rtl w:val="0"/>
              </w:rPr>
              <w:t xml:space="preserve">OA4 - </w:t>
            </w:r>
            <w:r w:rsidDel="00000000" w:rsidR="00000000" w:rsidRPr="00000000">
              <w:rPr>
                <w:rtl w:val="0"/>
              </w:rPr>
              <w:t xml:space="preserve">Mostrar que comprenden el concepto de porcentaje:</w:t>
            </w:r>
          </w:p>
          <w:p w:rsidR="00000000" w:rsidDel="00000000" w:rsidP="00000000" w:rsidRDefault="00000000" w:rsidRPr="00000000" w14:paraId="000000A1">
            <w:pPr>
              <w:rPr/>
            </w:pPr>
            <w:r w:rsidDel="00000000" w:rsidR="00000000" w:rsidRPr="00000000">
              <w:rPr>
                <w:rtl w:val="0"/>
              </w:rPr>
              <w:t xml:space="preserve">&gt; Representándolo de manera pictórica.</w:t>
            </w:r>
          </w:p>
          <w:p w:rsidR="00000000" w:rsidDel="00000000" w:rsidP="00000000" w:rsidRDefault="00000000" w:rsidRPr="00000000" w14:paraId="000000A2">
            <w:pPr>
              <w:rPr/>
            </w:pPr>
            <w:r w:rsidDel="00000000" w:rsidR="00000000" w:rsidRPr="00000000">
              <w:rPr>
                <w:rtl w:val="0"/>
              </w:rPr>
              <w:t xml:space="preserve">&gt; Calculando de varias maneras.</w:t>
            </w:r>
          </w:p>
          <w:p w:rsidR="00000000" w:rsidDel="00000000" w:rsidP="00000000" w:rsidRDefault="00000000" w:rsidRPr="00000000" w14:paraId="000000A3">
            <w:pPr>
              <w:rPr>
                <w:b w:val="1"/>
                <w:sz w:val="36"/>
                <w:szCs w:val="36"/>
              </w:rPr>
            </w:pPr>
            <w:r w:rsidDel="00000000" w:rsidR="00000000" w:rsidRPr="00000000">
              <w:rPr>
                <w:rtl w:val="0"/>
              </w:rPr>
              <w:t xml:space="preserve">&gt; Aplicándolo a situaciones sencillas.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A6">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A7">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A8">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2</w:t>
      </w:r>
    </w:p>
    <w:p w:rsidR="00000000" w:rsidDel="00000000" w:rsidP="00000000" w:rsidRDefault="00000000" w:rsidRPr="00000000" w14:paraId="000000A9">
      <w:pPr>
        <w:rPr>
          <w:rFonts w:ascii="Arial" w:cs="Arial" w:eastAsia="Arial" w:hAnsi="Arial"/>
          <w:b w:val="1"/>
          <w:sz w:val="22"/>
          <w:szCs w:val="22"/>
        </w:rPr>
      </w:pPr>
      <w:r w:rsidDel="00000000" w:rsidR="00000000" w:rsidRPr="00000000">
        <w:rPr>
          <w:rtl w:val="0"/>
        </w:rPr>
      </w:r>
    </w:p>
    <w:tbl>
      <w:tblPr>
        <w:tblStyle w:val="Table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A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A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AC">
            <w:pPr>
              <w:rPr>
                <w:rFonts w:ascii="Arial" w:cs="Arial" w:eastAsia="Arial" w:hAnsi="Arial"/>
                <w:color w:val="000000"/>
              </w:rPr>
            </w:pPr>
            <w:r w:rsidDel="00000000" w:rsidR="00000000" w:rsidRPr="00000000">
              <w:rPr>
                <w:rFonts w:ascii="Arial" w:cs="Arial" w:eastAsia="Arial" w:hAnsi="Arial"/>
                <w:color w:val="000000"/>
                <w:rtl w:val="0"/>
              </w:rPr>
              <w:t xml:space="preserve">En esta unidad, los estudiantes toman el primer contacto con la noción de variable y lo hacen por medio de generalizaciones de cantidades; por ejemplo: el doble de una cantidad desconocida. Reconocen que las expresiones algebraicas son una nueva forma de expresarse y que tienen su equivalente en el lenguaje natural hablado. Se comienza con un lenguaje simbólico que usarán en argumentaciones y demostraciones en cursos superiores. La reducción de términos semejantes se hace para que puedan resolver problemas mediante sistemas de ecuaciones en cursos superiores, para lo cual trabajan con expresiones algebraicas sencillas. Además, se espera que comprendan la proporcionalidad directa e indirecta, utilizando diferentes formas de representación, identificando diferencias en contextos cotidianos, considerando situaciones en que hay una relación y cuando la situación cumple con las condiciones de proporcionalidad. También profundizan en el trabajo con ecuaciones; en 6º básico, las ecuaciones e inecuaciones sólo se ejercitaron de manera concreta en el ámbito de los números enteros, pero no se incluyó un tratamiento simbólico. En esta unidad, se aumenta el ámbito numérico y su tratamiento algebraico simbólico; por ende, se amplía el lenguaje matemático. Asimismo, usan diferentes representaciones para resolver problemas que pueden modelarse por medio de ecuaciones e inecuaciones.</w:t>
            </w:r>
          </w:p>
        </w:tc>
        <w:tc>
          <w:tcPr/>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 y sustracción de números enteros</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 de fracciones y de decimales positivos</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Ecuaciones e inecuaciones sencillas en N</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Concepto de porcentaje</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Potencias de base 10 y exponente natural </w:t>
            </w:r>
          </w:p>
          <w:p w:rsidR="00000000" w:rsidDel="00000000" w:rsidP="00000000" w:rsidRDefault="00000000" w:rsidRPr="00000000" w14:paraId="000000B2">
            <w:pPr>
              <w:jc w:val="both"/>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B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B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B5">
            <w:pPr>
              <w:jc w:val="both"/>
              <w:rPr>
                <w:rFonts w:ascii="Arial" w:cs="Arial" w:eastAsia="Arial" w:hAnsi="Arial"/>
                <w:color w:val="000000"/>
              </w:rPr>
            </w:pPr>
            <w:r w:rsidDel="00000000" w:rsidR="00000000" w:rsidRPr="00000000">
              <w:rPr>
                <w:rFonts w:ascii="Arial" w:cs="Arial" w:eastAsia="Arial" w:hAnsi="Arial"/>
                <w:color w:val="000000"/>
                <w:rtl w:val="0"/>
              </w:rPr>
              <w:t xml:space="preserve">Variable, argumentación, expresión algebraica, reducción de expresiones algebraicas, proporcionalidad directa, proporcionalidad inversa, ecuaciones, inecuaciones.</w:t>
            </w:r>
          </w:p>
        </w:tc>
        <w:tc>
          <w:tcPr/>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procedimientos y comprobar resultados propios y de otros, de un problema matemático (OA b).</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y fundamentar: o soluciones propias y los procedimientos utilizados o resultados mediante definiciones, axiomas, propiedades y teoremas. (OA e) </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Seleccionar y ajustar modelos para resolver problemas asociados a ecuaciones e inecuaciones de la forma, comparando dependencias lineales. (OA i) </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la pertinencia de modelos: o en relación con el problema presentado o considerando sus limitaciones (OA j) </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Relacionar y contrastar información entre distintos niveles de representación. (OA l)</w:t>
            </w:r>
          </w:p>
        </w:tc>
      </w:tr>
    </w:tbl>
    <w:p w:rsidR="00000000" w:rsidDel="00000000" w:rsidP="00000000" w:rsidRDefault="00000000" w:rsidRPr="00000000" w14:paraId="000000BB">
      <w:pPr>
        <w:rPr>
          <w:rFonts w:ascii="Arial" w:cs="Arial" w:eastAsia="Arial" w:hAnsi="Arial"/>
          <w:b w:val="1"/>
          <w:sz w:val="44"/>
          <w:szCs w:val="44"/>
        </w:rPr>
      </w:pPr>
      <w:r w:rsidDel="00000000" w:rsidR="00000000" w:rsidRPr="00000000">
        <w:rPr>
          <w:rtl w:val="0"/>
        </w:rPr>
      </w:r>
    </w:p>
    <w:tbl>
      <w:tblPr>
        <w:tblStyle w:val="Table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B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interpretación y síntesis para monitorear y evaluar su logro.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0D6">
      <w:pPr>
        <w:rPr>
          <w:rFonts w:ascii="Arial" w:cs="Arial" w:eastAsia="Arial" w:hAnsi="Arial"/>
          <w:b w:val="1"/>
          <w:sz w:val="44"/>
          <w:szCs w:val="44"/>
        </w:rPr>
      </w:pPr>
      <w:r w:rsidDel="00000000" w:rsidR="00000000" w:rsidRPr="00000000">
        <w:rPr>
          <w:rtl w:val="0"/>
        </w:rPr>
      </w:r>
    </w:p>
    <w:tbl>
      <w:tblPr>
        <w:tblStyle w:val="Table8"/>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D7">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D8">
            <w:pPr>
              <w:rPr>
                <w:b w:val="1"/>
                <w:sz w:val="36"/>
                <w:szCs w:val="36"/>
              </w:rPr>
            </w:pPr>
            <w:r w:rsidDel="00000000" w:rsidR="00000000" w:rsidRPr="00000000">
              <w:rPr>
                <w:b w:val="1"/>
                <w:sz w:val="36"/>
                <w:szCs w:val="36"/>
                <w:rtl w:val="0"/>
              </w:rPr>
              <w:t xml:space="preserve">OA7 - </w:t>
            </w:r>
            <w:r w:rsidDel="00000000" w:rsidR="00000000" w:rsidRPr="00000000">
              <w:rPr>
                <w:rtl w:val="0"/>
              </w:rPr>
              <w:t xml:space="preserve">Reducir expresiones algebraicas, reuniendo términos semejantes para obtener expresiones de la forma ax + by + cz ( a,b,c ϵ Z).</w:t>
            </w:r>
            <w:r w:rsidDel="00000000" w:rsidR="00000000" w:rsidRPr="00000000">
              <w:rPr>
                <w:rtl w:val="0"/>
              </w:rPr>
            </w:r>
          </w:p>
          <w:p w:rsidR="00000000" w:rsidDel="00000000" w:rsidP="00000000" w:rsidRDefault="00000000" w:rsidRPr="00000000" w14:paraId="000000D9">
            <w:pPr>
              <w:rPr/>
            </w:pPr>
            <w:r w:rsidDel="00000000" w:rsidR="00000000" w:rsidRPr="00000000">
              <w:rPr>
                <w:b w:val="1"/>
                <w:sz w:val="36"/>
                <w:szCs w:val="36"/>
                <w:rtl w:val="0"/>
              </w:rPr>
              <w:t xml:space="preserve">OA9 - </w:t>
            </w:r>
            <w:r w:rsidDel="00000000" w:rsidR="00000000" w:rsidRPr="00000000">
              <w:rPr>
                <w:rtl w:val="0"/>
              </w:rPr>
              <w:t xml:space="preserve">Modelar y resolver problemas diversos de la vida diaria y de otras asignaturas, que involucran ecuaciones e inecuaciones lineales de la forma:</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ax = b; x/a = b (a, b y c ϵ N; a ≠ 0) ;</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ax &lt; b; ax &gt; b x/a &lt; b; x/a &gt; b (a, b y c ϵ N; a ≠ 0).</w:t>
            </w:r>
          </w:p>
          <w:p w:rsidR="00000000" w:rsidDel="00000000" w:rsidP="00000000" w:rsidRDefault="00000000" w:rsidRPr="00000000" w14:paraId="000000DC">
            <w:pPr>
              <w:rPr/>
            </w:pPr>
            <w:r w:rsidDel="00000000" w:rsidR="00000000" w:rsidRPr="00000000">
              <w:rPr>
                <w:b w:val="1"/>
                <w:sz w:val="36"/>
                <w:szCs w:val="36"/>
                <w:rtl w:val="0"/>
              </w:rPr>
              <w:t xml:space="preserve">OA6 -</w:t>
            </w:r>
            <w:r w:rsidDel="00000000" w:rsidR="00000000" w:rsidRPr="00000000">
              <w:rPr>
                <w:sz w:val="36"/>
                <w:szCs w:val="36"/>
                <w:rtl w:val="0"/>
              </w:rPr>
              <w:t xml:space="preserve"> </w:t>
            </w:r>
            <w:r w:rsidDel="00000000" w:rsidR="00000000" w:rsidRPr="00000000">
              <w:rPr>
                <w:rtl w:val="0"/>
              </w:rPr>
              <w:t xml:space="preserve">Utilizar el lenguaje algebraico para generalizar relaciones entre números, para establecer y formular reglas y propiedades y construir ecuaciones.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 En el mapa, las calles que van de abajo hacia arriba tienen la dirección sur- norte y las calles que van de izquierda a derecha tienen dirección oeste-este. El desplazamiento de un lugar al otro se representa mediante un término algebraico. El desplazamiento de oeste a este se expresa con la variable x en el sentido positivo y el de sur a norte se expresa con la variable y en el sentido positivo. Elabore los términos algebraicos en las dos variables para los siguientes desplazamientos: </w:t>
            </w:r>
          </w:p>
          <w:p w:rsidR="00000000" w:rsidDel="00000000" w:rsidP="00000000" w:rsidRDefault="00000000" w:rsidRPr="00000000" w14:paraId="000000DF">
            <w:pPr>
              <w:rPr/>
            </w:pPr>
            <w:r w:rsidDel="00000000" w:rsidR="00000000" w:rsidRPr="00000000">
              <w:rPr>
                <w:rtl w:val="0"/>
              </w:rPr>
              <w:t xml:space="preserve">&gt; De la posición A a la marca B. </w:t>
            </w:r>
          </w:p>
          <w:p w:rsidR="00000000" w:rsidDel="00000000" w:rsidP="00000000" w:rsidRDefault="00000000" w:rsidRPr="00000000" w14:paraId="000000E0">
            <w:pPr>
              <w:rPr/>
            </w:pPr>
            <w:r w:rsidDel="00000000" w:rsidR="00000000" w:rsidRPr="00000000">
              <w:rPr>
                <w:rtl w:val="0"/>
              </w:rPr>
              <w:t xml:space="preserve">&gt; De la posición A a la marca C. </w:t>
            </w:r>
          </w:p>
          <w:p w:rsidR="00000000" w:rsidDel="00000000" w:rsidP="00000000" w:rsidRDefault="00000000" w:rsidRPr="00000000" w14:paraId="000000E1">
            <w:pPr>
              <w:rPr/>
            </w:pPr>
            <w:r w:rsidDel="00000000" w:rsidR="00000000" w:rsidRPr="00000000">
              <w:rPr>
                <w:rtl w:val="0"/>
              </w:rPr>
              <w:t xml:space="preserve">&gt; De la posición A a la marca D. </w:t>
            </w:r>
          </w:p>
          <w:p w:rsidR="00000000" w:rsidDel="00000000" w:rsidP="00000000" w:rsidRDefault="00000000" w:rsidRPr="00000000" w14:paraId="000000E2">
            <w:pPr>
              <w:rPr/>
            </w:pPr>
            <w:r w:rsidDel="00000000" w:rsidR="00000000" w:rsidRPr="00000000">
              <w:rPr>
                <w:rtl w:val="0"/>
              </w:rPr>
              <w:t xml:space="preserve">&gt; De la posición A a la marca E. </w:t>
            </w:r>
          </w:p>
          <w:p w:rsidR="00000000" w:rsidDel="00000000" w:rsidP="00000000" w:rsidRDefault="00000000" w:rsidRPr="00000000" w14:paraId="000000E3">
            <w:pPr>
              <w:rPr/>
            </w:pPr>
            <w:r w:rsidDel="00000000" w:rsidR="00000000" w:rsidRPr="00000000">
              <w:rPr>
                <w:rtl w:val="0"/>
              </w:rPr>
              <w:t xml:space="preserve">&gt; De la posición A a la marca F. </w:t>
            </w:r>
          </w:p>
          <w:p w:rsidR="00000000" w:rsidDel="00000000" w:rsidP="00000000" w:rsidRDefault="00000000" w:rsidRPr="00000000" w14:paraId="000000E4">
            <w:pPr>
              <w:rPr/>
            </w:pPr>
            <w:r w:rsidDel="00000000" w:rsidR="00000000" w:rsidRPr="00000000">
              <w:rPr>
                <w:rtl w:val="0"/>
              </w:rPr>
              <w:t xml:space="preserve">&gt; Elaboran el término algebraico que representa un paseo de la posición A a la marca F, pasando por todas las marcas B, C, D, E en el orden alfabético.</w:t>
            </w:r>
          </w:p>
          <w:p w:rsidR="00000000" w:rsidDel="00000000" w:rsidP="00000000" w:rsidRDefault="00000000" w:rsidRPr="00000000" w14:paraId="000000E5">
            <w:pPr>
              <w:rPr/>
            </w:pPr>
            <w:r w:rsidDel="00000000" w:rsidR="00000000" w:rsidRPr="00000000">
              <w:rPr/>
              <w:drawing>
                <wp:inline distB="0" distT="0" distL="0" distR="0">
                  <wp:extent cx="3896546" cy="2673542"/>
                  <wp:effectExtent b="0" l="0" r="0" t="0"/>
                  <wp:docPr id="2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96546" cy="267354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Historia, Geografía y Ciencias Sociales OA C de 7° básico.</w:t>
            </w:r>
          </w:p>
          <w:p w:rsidR="00000000" w:rsidDel="00000000" w:rsidP="00000000" w:rsidRDefault="00000000" w:rsidRPr="00000000" w14:paraId="000000E7">
            <w:pPr>
              <w:rPr/>
            </w:pPr>
            <w:r w:rsidDel="00000000" w:rsidR="00000000" w:rsidRPr="00000000">
              <w:rPr>
                <w:rtl w:val="0"/>
              </w:rPr>
              <w:t xml:space="preserve">2.- Para un partido del fútbol en Chile, se dispone de tres tipos de entradas: “tribuna sol”, a $ 7 500; “tribuna sombra”, a $ 10 000 y “curva”, a $ 5 000. Para la categoría “curva”, los alumnos pagan la mitad del precio. </w:t>
            </w:r>
          </w:p>
          <w:p w:rsidR="00000000" w:rsidDel="00000000" w:rsidP="00000000" w:rsidRDefault="00000000" w:rsidRPr="00000000" w14:paraId="000000E8">
            <w:pPr>
              <w:rPr/>
            </w:pPr>
            <w:r w:rsidDel="00000000" w:rsidR="00000000" w:rsidRPr="00000000">
              <w:rPr>
                <w:rtl w:val="0"/>
              </w:rPr>
              <w:t xml:space="preserve">&gt; Elabore una expresión algebraica que determina los ingresos totales por la venta de entradas. Utilice las variables a, b y c. </w:t>
            </w:r>
          </w:p>
          <w:p w:rsidR="00000000" w:rsidDel="00000000" w:rsidP="00000000" w:rsidRDefault="00000000" w:rsidRPr="00000000" w14:paraId="000000E9">
            <w:pPr>
              <w:rPr/>
            </w:pPr>
            <w:r w:rsidDel="00000000" w:rsidR="00000000" w:rsidRPr="00000000">
              <w:rPr>
                <w:rtl w:val="0"/>
              </w:rPr>
              <w:t xml:space="preserve">&gt; Asistieron 4 342 personas a “tribuna sol”, 3 751 a “tribuna sombra” y a “curva”, 1 583 adultos y 2 402 alumnos. Calculan los ingresos totales por venta de entradas. </w:t>
            </w:r>
          </w:p>
          <w:p w:rsidR="00000000" w:rsidDel="00000000" w:rsidP="00000000" w:rsidRDefault="00000000" w:rsidRPr="00000000" w14:paraId="000000EA">
            <w:pPr>
              <w:rPr/>
            </w:pPr>
            <w:r w:rsidDel="00000000" w:rsidR="00000000" w:rsidRPr="00000000">
              <w:rPr>
                <w:rtl w:val="0"/>
              </w:rPr>
              <w:t xml:space="preserve">® Historia, Geografía y Ciencias Sociales (Formación económica).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3.- Elaboran términos en dos variables vinculados con situaciones de la vida cotidiana. Confeccionan tablas de doble entrada para cada situación y calculan varios resultados. </w:t>
            </w:r>
          </w:p>
          <w:p w:rsidR="00000000" w:rsidDel="00000000" w:rsidP="00000000" w:rsidRDefault="00000000" w:rsidRPr="00000000" w14:paraId="000000ED">
            <w:pPr>
              <w:rPr/>
            </w:pPr>
            <w:r w:rsidDel="00000000" w:rsidR="00000000" w:rsidRPr="00000000">
              <w:rPr>
                <w:rtl w:val="0"/>
              </w:rPr>
              <w:t xml:space="preserve">&gt; Determinar el promedio de los ingresos mensuales que obtienen los padres y las madres en una familia al fin del mes. </w:t>
            </w:r>
          </w:p>
          <w:p w:rsidR="00000000" w:rsidDel="00000000" w:rsidP="00000000" w:rsidRDefault="00000000" w:rsidRPr="00000000" w14:paraId="000000EE">
            <w:pPr>
              <w:rPr/>
            </w:pPr>
            <w:r w:rsidDel="00000000" w:rsidR="00000000" w:rsidRPr="00000000">
              <w:rPr>
                <w:rtl w:val="0"/>
              </w:rPr>
              <w:t xml:space="preserve">&gt; Determinar la diferencia entre la temperatura máxima y mínima que muestra un termómetro “min-max”. </w:t>
            </w:r>
          </w:p>
          <w:p w:rsidR="00000000" w:rsidDel="00000000" w:rsidP="00000000" w:rsidRDefault="00000000" w:rsidRPr="00000000" w14:paraId="000000EF">
            <w:pPr>
              <w:rPr/>
            </w:pPr>
            <w:r w:rsidDel="00000000" w:rsidR="00000000" w:rsidRPr="00000000">
              <w:rPr>
                <w:rtl w:val="0"/>
              </w:rPr>
              <w:t xml:space="preserve">&gt; Determinar la cuenta total de un almuerzo en un restorán cuando se sabe el consumo y se agrega un 10 % de propina para el servicio. </w:t>
            </w:r>
          </w:p>
          <w:p w:rsidR="00000000" w:rsidDel="00000000" w:rsidP="00000000" w:rsidRDefault="00000000" w:rsidRPr="00000000" w14:paraId="000000F0">
            <w:pPr>
              <w:rPr/>
            </w:pPr>
            <w:r w:rsidDel="00000000" w:rsidR="00000000" w:rsidRPr="00000000">
              <w:rPr>
                <w:rtl w:val="0"/>
              </w:rPr>
              <w:t xml:space="preserve">&gt; Determinar el precio final de una venta especial de ropa si se conoce el precio original y se descuenta un 30 % al pasar por la caja. </w:t>
            </w:r>
          </w:p>
          <w:p w:rsidR="00000000" w:rsidDel="00000000" w:rsidP="00000000" w:rsidRDefault="00000000" w:rsidRPr="00000000" w14:paraId="000000F1">
            <w:pPr>
              <w:rPr/>
            </w:pPr>
            <w:r w:rsidDel="00000000" w:rsidR="00000000" w:rsidRPr="00000000">
              <w:rPr>
                <w:rtl w:val="0"/>
              </w:rPr>
              <w:t xml:space="preserve">® Historia, Geografía y Ciencias Sociales (Formación económica).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sz w:val="36"/>
                <w:szCs w:val="36"/>
                <w:rtl w:val="0"/>
              </w:rPr>
              <w:t xml:space="preserve">OA8 - </w:t>
            </w:r>
            <w:r w:rsidDel="00000000" w:rsidR="00000000" w:rsidRPr="00000000">
              <w:rPr>
                <w:rtl w:val="0"/>
              </w:rPr>
              <w:t xml:space="preserve">Demostrar que comprenden las proporciones directas e inversas: </w:t>
            </w:r>
          </w:p>
          <w:p w:rsidR="00000000" w:rsidDel="00000000" w:rsidP="00000000" w:rsidRDefault="00000000" w:rsidRPr="00000000" w14:paraId="000000F4">
            <w:pPr>
              <w:rPr/>
            </w:pPr>
            <w:r w:rsidDel="00000000" w:rsidR="00000000" w:rsidRPr="00000000">
              <w:rPr>
                <w:rtl w:val="0"/>
              </w:rPr>
              <w:t xml:space="preserve">&gt; Realizando tablas de valores para relaciones proporcionales. </w:t>
            </w:r>
          </w:p>
          <w:p w:rsidR="00000000" w:rsidDel="00000000" w:rsidP="00000000" w:rsidRDefault="00000000" w:rsidRPr="00000000" w14:paraId="000000F5">
            <w:pPr>
              <w:rPr/>
            </w:pPr>
            <w:r w:rsidDel="00000000" w:rsidR="00000000" w:rsidRPr="00000000">
              <w:rPr>
                <w:rtl w:val="0"/>
              </w:rPr>
              <w:t xml:space="preserve">&gt; Graficando los valores de la tabla. </w:t>
            </w:r>
          </w:p>
          <w:p w:rsidR="00000000" w:rsidDel="00000000" w:rsidP="00000000" w:rsidRDefault="00000000" w:rsidRPr="00000000" w14:paraId="000000F6">
            <w:pPr>
              <w:rPr/>
            </w:pPr>
            <w:r w:rsidDel="00000000" w:rsidR="00000000" w:rsidRPr="00000000">
              <w:rPr>
                <w:rtl w:val="0"/>
              </w:rPr>
              <w:t xml:space="preserve">&gt; Explicando las características de la gráfica. </w:t>
            </w:r>
          </w:p>
          <w:p w:rsidR="00000000" w:rsidDel="00000000" w:rsidP="00000000" w:rsidRDefault="00000000" w:rsidRPr="00000000" w14:paraId="000000F7">
            <w:pPr>
              <w:rPr/>
            </w:pPr>
            <w:r w:rsidDel="00000000" w:rsidR="00000000" w:rsidRPr="00000000">
              <w:rPr>
                <w:rtl w:val="0"/>
              </w:rPr>
              <w:t xml:space="preserve">&gt; Resolviendo problemas de la vida diaria y de otras asignaturas.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 Se publica en el sitio web Global rates la tasa de inflación IPC (Índice de Precios al Consumidor) para los meses del año 2012.</w:t>
            </w:r>
          </w:p>
          <w:p w:rsidR="00000000" w:rsidDel="00000000" w:rsidP="00000000" w:rsidRDefault="00000000" w:rsidRPr="00000000" w14:paraId="000000FA">
            <w:pPr>
              <w:rPr>
                <w:b w:val="1"/>
              </w:rPr>
            </w:pPr>
            <w:r w:rsidDel="00000000" w:rsidR="00000000" w:rsidRPr="00000000">
              <w:rPr>
                <w:b w:val="1"/>
              </w:rPr>
              <w:drawing>
                <wp:inline distB="0" distT="0" distL="0" distR="0">
                  <wp:extent cx="5689600" cy="1066800"/>
                  <wp:effectExtent b="0" l="0" r="0" t="0"/>
                  <wp:docPr id="2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89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&gt; Calculan el IPC anual y redondean el resultado al primer decimal. </w:t>
            </w:r>
          </w:p>
          <w:p w:rsidR="00000000" w:rsidDel="00000000" w:rsidP="00000000" w:rsidRDefault="00000000" w:rsidRPr="00000000" w14:paraId="000000FC">
            <w:pPr>
              <w:rPr/>
            </w:pPr>
            <w:r w:rsidDel="00000000" w:rsidR="00000000" w:rsidRPr="00000000">
              <w:rPr>
                <w:rtl w:val="0"/>
              </w:rPr>
              <w:t xml:space="preserve">&gt; Una empresa tiene que pagar mensualmente el monto $32 840 000 para todo el personal. Para el año 2013, considera aumentar los sueldos según el IPC del año anterior. Calculan los gastos mensuales para ese año. </w:t>
            </w:r>
          </w:p>
          <w:p w:rsidR="00000000" w:rsidDel="00000000" w:rsidP="00000000" w:rsidRDefault="00000000" w:rsidRPr="00000000" w14:paraId="000000FD">
            <w:pPr>
              <w:rPr/>
            </w:pPr>
            <w:r w:rsidDel="00000000" w:rsidR="00000000" w:rsidRPr="00000000">
              <w:rPr>
                <w:rtl w:val="0"/>
              </w:rPr>
              <w:t xml:space="preserve">® Historia, Geografía y Ciencias Sociales (Formación económica).</w:t>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2.- </w:t>
            </w:r>
            <w:r w:rsidDel="00000000" w:rsidR="00000000" w:rsidRPr="00000000">
              <w:rPr>
                <w:rtl w:val="0"/>
              </w:rPr>
              <w:t xml:space="preserve">Resuelven problemas de la siguiente forma: </w:t>
            </w:r>
          </w:p>
          <w:p w:rsidR="00000000" w:rsidDel="00000000" w:rsidP="00000000" w:rsidRDefault="00000000" w:rsidRPr="00000000" w14:paraId="00000100">
            <w:pPr>
              <w:rPr/>
            </w:pPr>
            <w:r w:rsidDel="00000000" w:rsidR="00000000" w:rsidRPr="00000000">
              <w:rPr>
                <w:rtl w:val="0"/>
              </w:rPr>
              <w:t xml:space="preserve">a.- El siguiente gráfico muestra la relación entre la masa de un alambre y su largo</w:t>
            </w:r>
          </w:p>
          <w:p w:rsidR="00000000" w:rsidDel="00000000" w:rsidP="00000000" w:rsidRDefault="00000000" w:rsidRPr="00000000" w14:paraId="00000101">
            <w:pPr>
              <w:rPr>
                <w:b w:val="1"/>
              </w:rPr>
            </w:pPr>
            <w:r w:rsidDel="00000000" w:rsidR="00000000" w:rsidRPr="00000000">
              <w:rPr>
                <w:b w:val="1"/>
              </w:rPr>
              <w:drawing>
                <wp:inline distB="0" distT="0" distL="0" distR="0">
                  <wp:extent cx="4025900" cy="3530600"/>
                  <wp:effectExtent b="0" l="0" r="0" t="0"/>
                  <wp:docPr id="2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0259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b w:val="1"/>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&gt; Escriben algunos valores del gráfico en una tabla. </w:t>
            </w:r>
          </w:p>
          <w:p w:rsidR="00000000" w:rsidDel="00000000" w:rsidP="00000000" w:rsidRDefault="00000000" w:rsidRPr="00000000" w14:paraId="00000104">
            <w:pPr>
              <w:rPr/>
            </w:pPr>
            <w:r w:rsidDel="00000000" w:rsidR="00000000" w:rsidRPr="00000000">
              <w:rPr>
                <w:rtl w:val="0"/>
              </w:rPr>
              <w:t xml:space="preserve">&gt; Determinan qué tipo de relación es. </w:t>
            </w:r>
          </w:p>
          <w:p w:rsidR="00000000" w:rsidDel="00000000" w:rsidP="00000000" w:rsidRDefault="00000000" w:rsidRPr="00000000" w14:paraId="00000105">
            <w:pPr>
              <w:rPr/>
            </w:pPr>
            <w:r w:rsidDel="00000000" w:rsidR="00000000" w:rsidRPr="00000000">
              <w:rPr>
                <w:rtl w:val="0"/>
              </w:rPr>
              <w:t xml:space="preserve">&gt; Encuentran, si es posible, la constante de proporcionalidad. </w:t>
            </w:r>
          </w:p>
          <w:p w:rsidR="00000000" w:rsidDel="00000000" w:rsidP="00000000" w:rsidRDefault="00000000" w:rsidRPr="00000000" w14:paraId="00000106">
            <w:pPr>
              <w:rPr/>
            </w:pPr>
            <w:r w:rsidDel="00000000" w:rsidR="00000000" w:rsidRPr="00000000">
              <w:rPr>
                <w:rtl w:val="0"/>
              </w:rPr>
              <w:t xml:space="preserve">&gt; ¿Qué expresión matemática modela esta relación? </w:t>
            </w:r>
          </w:p>
          <w:p w:rsidR="00000000" w:rsidDel="00000000" w:rsidP="00000000" w:rsidRDefault="00000000" w:rsidRPr="00000000" w14:paraId="00000107">
            <w:pPr>
              <w:rPr/>
            </w:pPr>
            <w:r w:rsidDel="00000000" w:rsidR="00000000" w:rsidRPr="00000000">
              <w:rPr>
                <w:rtl w:val="0"/>
              </w:rPr>
              <w:t xml:space="preserve">&gt; Utilizando la expresión matemática anterior, determinan la masa de un alambre de 6,5 metros y de uno de 17 metros.</w:t>
            </w:r>
          </w:p>
          <w:p w:rsidR="00000000" w:rsidDel="00000000" w:rsidP="00000000" w:rsidRDefault="00000000" w:rsidRPr="00000000" w14:paraId="00000108">
            <w:pPr>
              <w:rPr/>
            </w:pPr>
            <w:r w:rsidDel="00000000" w:rsidR="00000000" w:rsidRPr="00000000">
              <w:rPr>
                <w:b w:val="1"/>
                <w:rtl w:val="0"/>
              </w:rPr>
              <w:t xml:space="preserve">b.-</w:t>
            </w:r>
            <w:r w:rsidDel="00000000" w:rsidR="00000000" w:rsidRPr="00000000">
              <w:rPr>
                <w:rtl w:val="0"/>
              </w:rPr>
              <w:t xml:space="preserve"> Leen atentamente la tabla y comparan precios y porciones.</w:t>
            </w:r>
          </w:p>
          <w:p w:rsidR="00000000" w:rsidDel="00000000" w:rsidP="00000000" w:rsidRDefault="00000000" w:rsidRPr="00000000" w14:paraId="00000109">
            <w:pPr>
              <w:rPr>
                <w:b w:val="1"/>
              </w:rPr>
            </w:pPr>
            <w:r w:rsidDel="00000000" w:rsidR="00000000" w:rsidRPr="00000000">
              <w:rPr>
                <w:b w:val="1"/>
              </w:rPr>
              <w:drawing>
                <wp:inline distB="0" distT="0" distL="0" distR="0">
                  <wp:extent cx="3863050" cy="1795059"/>
                  <wp:effectExtent b="0" l="0" r="0" t="0"/>
                  <wp:docPr id="2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863050" cy="179505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¿Qué relaciones existen entre porción y precio? ¿Son justas esas relaciones? Contestan y explican su respuesta con una frase. </w:t>
            </w:r>
          </w:p>
          <w:p w:rsidR="00000000" w:rsidDel="00000000" w:rsidP="00000000" w:rsidRDefault="00000000" w:rsidRPr="00000000" w14:paraId="0000010C">
            <w:pPr>
              <w:rPr/>
            </w:pPr>
            <w:r w:rsidDel="00000000" w:rsidR="00000000" w:rsidRPr="00000000">
              <w:rPr>
                <w:rtl w:val="0"/>
              </w:rPr>
              <w:t xml:space="preserve">® Historia, Geografía y Ciencias Sociales (Formación económica).</w:t>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3.- </w:t>
            </w:r>
            <w:r w:rsidDel="00000000" w:rsidR="00000000" w:rsidRPr="00000000">
              <w:rPr>
                <w:rtl w:val="0"/>
              </w:rPr>
              <w:t xml:space="preserve">Elaboran, completan y corrigen tablas de valores directamente proporcionales. </w:t>
            </w:r>
          </w:p>
          <w:p w:rsidR="00000000" w:rsidDel="00000000" w:rsidP="00000000" w:rsidRDefault="00000000" w:rsidRPr="00000000" w14:paraId="0000010F">
            <w:pPr>
              <w:rPr/>
            </w:pPr>
            <w:r w:rsidDel="00000000" w:rsidR="00000000" w:rsidRPr="00000000">
              <w:rPr>
                <w:rtl w:val="0"/>
              </w:rPr>
              <w:t xml:space="preserve">&gt; 125 g de pasas cuestan $ 350. Elabore una tabla de valores cada 125 g hasta 1 kg.</w:t>
            </w:r>
          </w:p>
          <w:p w:rsidR="00000000" w:rsidDel="00000000" w:rsidP="00000000" w:rsidRDefault="00000000" w:rsidRPr="00000000" w14:paraId="00000110">
            <w:pPr>
              <w:rPr>
                <w:b w:val="1"/>
              </w:rPr>
            </w:pPr>
            <w:r w:rsidDel="00000000" w:rsidR="00000000" w:rsidRPr="00000000">
              <w:rPr>
                <w:b w:val="1"/>
              </w:rPr>
              <w:drawing>
                <wp:inline distB="0" distT="0" distL="0" distR="0">
                  <wp:extent cx="5689600" cy="749300"/>
                  <wp:effectExtent b="0" l="0" r="0" t="0"/>
                  <wp:docPr id="3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89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&gt; Completan la tabla cobro y tiempo hablado por celular.</w:t>
            </w:r>
          </w:p>
          <w:p w:rsidR="00000000" w:rsidDel="00000000" w:rsidP="00000000" w:rsidRDefault="00000000" w:rsidRPr="00000000" w14:paraId="00000112">
            <w:pPr>
              <w:rPr>
                <w:b w:val="1"/>
              </w:rPr>
            </w:pPr>
            <w:r w:rsidDel="00000000" w:rsidR="00000000" w:rsidRPr="00000000">
              <w:rPr>
                <w:b w:val="1"/>
              </w:rPr>
              <w:drawing>
                <wp:inline distB="0" distT="0" distL="0" distR="0">
                  <wp:extent cx="5715000" cy="660400"/>
                  <wp:effectExtent b="0" l="0" r="0" t="0"/>
                  <wp:docPr id="2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15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t xml:space="preserve">&gt; Relacionan cada cambio con el efecto resultante si la relación es inversa. Unen con flechas las casillas correspondientes.</w:t>
            </w:r>
            <w:r w:rsidDel="00000000" w:rsidR="00000000" w:rsidRPr="00000000">
              <w:rPr>
                <w:b w:val="1"/>
                <w:rtl w:val="0"/>
              </w:rPr>
              <w:t xml:space="preserve"> </w:t>
            </w:r>
            <w:r w:rsidDel="00000000" w:rsidR="00000000" w:rsidRPr="00000000">
              <w:rPr>
                <w:b w:val="1"/>
              </w:rPr>
              <w:drawing>
                <wp:inline distB="0" distT="0" distL="0" distR="0">
                  <wp:extent cx="5383372" cy="5035943"/>
                  <wp:effectExtent b="0" l="0" r="0" t="0"/>
                  <wp:docPr id="3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83372" cy="503594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t xml:space="preserve">® Historia, Geografía y Ciencias Sociales (Formación económica).</w:t>
            </w: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tc>
      </w:tr>
    </w:tbl>
    <w:p w:rsidR="00000000" w:rsidDel="00000000" w:rsidP="00000000" w:rsidRDefault="00000000" w:rsidRPr="00000000" w14:paraId="00000117">
      <w:pPr>
        <w:rPr>
          <w:rFonts w:ascii="Arial" w:cs="Arial" w:eastAsia="Arial" w:hAnsi="Arial"/>
          <w:b w:val="1"/>
          <w:sz w:val="44"/>
          <w:szCs w:val="44"/>
        </w:rPr>
      </w:pPr>
      <w:r w:rsidDel="00000000" w:rsidR="00000000" w:rsidRPr="00000000">
        <w:rPr>
          <w:rtl w:val="0"/>
        </w:rPr>
      </w:r>
    </w:p>
    <w:tbl>
      <w:tblPr>
        <w:tblStyle w:val="Table9"/>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18">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1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1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1C">
            <w:pPr>
              <w:rPr>
                <w:b w:val="1"/>
                <w:sz w:val="36"/>
                <w:szCs w:val="36"/>
              </w:rPr>
            </w:pPr>
            <w:r w:rsidDel="00000000" w:rsidR="00000000" w:rsidRPr="00000000">
              <w:rPr>
                <w:b w:val="1"/>
                <w:sz w:val="36"/>
                <w:szCs w:val="36"/>
                <w:rtl w:val="0"/>
              </w:rPr>
              <w:t xml:space="preserve">OA6 - </w:t>
            </w:r>
            <w:r w:rsidDel="00000000" w:rsidR="00000000" w:rsidRPr="00000000">
              <w:rPr>
                <w:rtl w:val="0"/>
              </w:rPr>
              <w:t xml:space="preserve">Utilizar el lenguaje algebraico para generalizar relaciones entre números, para establecer y formular reglas y propiedades y construir ecuaciones.</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&gt; Representan patrones de manera pictórica y simbólica. </w:t>
            </w:r>
          </w:p>
          <w:p w:rsidR="00000000" w:rsidDel="00000000" w:rsidP="00000000" w:rsidRDefault="00000000" w:rsidRPr="00000000" w14:paraId="0000011E">
            <w:pPr>
              <w:rPr/>
            </w:pPr>
            <w:r w:rsidDel="00000000" w:rsidR="00000000" w:rsidRPr="00000000">
              <w:rPr>
                <w:rtl w:val="0"/>
              </w:rPr>
              <w:t xml:space="preserve">&gt; Relacionan expresiones algebraicas con patrones dados. </w:t>
            </w:r>
          </w:p>
          <w:p w:rsidR="00000000" w:rsidDel="00000000" w:rsidP="00000000" w:rsidRDefault="00000000" w:rsidRPr="00000000" w14:paraId="0000011F">
            <w:pPr>
              <w:rPr/>
            </w:pPr>
            <w:r w:rsidDel="00000000" w:rsidR="00000000" w:rsidRPr="00000000">
              <w:rPr>
                <w:rtl w:val="0"/>
              </w:rPr>
              <w:t xml:space="preserve">&gt; Expresan patrones geométricos con términos algebraicos; por ejemplo: “tres unidades al norte (n) y dos unidades al este (e)” con 3n + 2e, relacionando con puntos y gráficas en el plano cartesiano. </w:t>
            </w:r>
          </w:p>
          <w:p w:rsidR="00000000" w:rsidDel="00000000" w:rsidP="00000000" w:rsidRDefault="00000000" w:rsidRPr="00000000" w14:paraId="00000120">
            <w:pPr>
              <w:rPr/>
            </w:pPr>
            <w:r w:rsidDel="00000000" w:rsidR="00000000" w:rsidRPr="00000000">
              <w:rPr>
                <w:rtl w:val="0"/>
              </w:rPr>
              <w:t xml:space="preserve">&gt; Relacionan expresiones del lenguaje natural con términos algebraicos; por ejemplo: “el doble de…” o “la mitad de…” con 2x o x 2 , etc. </w:t>
            </w:r>
          </w:p>
          <w:p w:rsidR="00000000" w:rsidDel="00000000" w:rsidP="00000000" w:rsidRDefault="00000000" w:rsidRPr="00000000" w14:paraId="00000121">
            <w:pPr>
              <w:rPr/>
            </w:pPr>
            <w:r w:rsidDel="00000000" w:rsidR="00000000" w:rsidRPr="00000000">
              <w:rPr>
                <w:rtl w:val="0"/>
              </w:rPr>
              <w:t xml:space="preserve">&gt; Representan expresiones algebraicas sencillas de manera concreta (metáfora de máquinas), pictórica (medidas de figuras) y simbólica. </w:t>
            </w:r>
          </w:p>
          <w:p w:rsidR="00000000" w:rsidDel="00000000" w:rsidP="00000000" w:rsidRDefault="00000000" w:rsidRPr="00000000" w14:paraId="00000122">
            <w:pPr>
              <w:rPr>
                <w:rFonts w:ascii="Arial" w:cs="Arial" w:eastAsia="Arial" w:hAnsi="Arial"/>
                <w:b w:val="1"/>
                <w:sz w:val="44"/>
                <w:szCs w:val="44"/>
              </w:rPr>
            </w:pPr>
            <w:r w:rsidDel="00000000" w:rsidR="00000000" w:rsidRPr="00000000">
              <w:rPr>
                <w:rtl w:val="0"/>
              </w:rPr>
              <w:t xml:space="preserve">&gt; Resuelven problemas de la vida cotidiana que pueden ser resueltos con ecuaciones.</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1"/>
                <w:sz w:val="36"/>
                <w:szCs w:val="36"/>
                <w:rtl w:val="0"/>
              </w:rPr>
              <w:t xml:space="preserve">OA8 - </w:t>
            </w:r>
            <w:r w:rsidDel="00000000" w:rsidR="00000000" w:rsidRPr="00000000">
              <w:rPr>
                <w:rtl w:val="0"/>
              </w:rPr>
              <w:t xml:space="preserve">Demostrar que comprenden las proporciones directas e inversas: </w:t>
            </w:r>
          </w:p>
          <w:p w:rsidR="00000000" w:rsidDel="00000000" w:rsidP="00000000" w:rsidRDefault="00000000" w:rsidRPr="00000000" w14:paraId="00000124">
            <w:pPr>
              <w:rPr/>
            </w:pPr>
            <w:r w:rsidDel="00000000" w:rsidR="00000000" w:rsidRPr="00000000">
              <w:rPr>
                <w:rtl w:val="0"/>
              </w:rPr>
              <w:t xml:space="preserve">&gt; Realizando tablas de valores para relaciones proporcionales graficando los valores de la tabla. </w:t>
            </w:r>
          </w:p>
          <w:p w:rsidR="00000000" w:rsidDel="00000000" w:rsidP="00000000" w:rsidRDefault="00000000" w:rsidRPr="00000000" w14:paraId="00000125">
            <w:pPr>
              <w:rPr/>
            </w:pPr>
            <w:r w:rsidDel="00000000" w:rsidR="00000000" w:rsidRPr="00000000">
              <w:rPr>
                <w:rtl w:val="0"/>
              </w:rPr>
              <w:t xml:space="preserve">&gt; Explicando las características de la gráfica. </w:t>
            </w:r>
          </w:p>
          <w:p w:rsidR="00000000" w:rsidDel="00000000" w:rsidP="00000000" w:rsidRDefault="00000000" w:rsidRPr="00000000" w14:paraId="00000126">
            <w:pPr>
              <w:rPr>
                <w:b w:val="1"/>
                <w:sz w:val="36"/>
                <w:szCs w:val="36"/>
              </w:rPr>
            </w:pPr>
            <w:r w:rsidDel="00000000" w:rsidR="00000000" w:rsidRPr="00000000">
              <w:rPr>
                <w:rtl w:val="0"/>
              </w:rPr>
              <w:t xml:space="preserve">&gt; Resolviendo problemas de la vida diaria y de otras asignaturas.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&gt; Reconocen cambios en la vida cotidiana que se desarrollan en forma directamente proporcional. </w:t>
            </w:r>
          </w:p>
          <w:p w:rsidR="00000000" w:rsidDel="00000000" w:rsidP="00000000" w:rsidRDefault="00000000" w:rsidRPr="00000000" w14:paraId="00000128">
            <w:pPr>
              <w:rPr/>
            </w:pPr>
            <w:r w:rsidDel="00000000" w:rsidR="00000000" w:rsidRPr="00000000">
              <w:rPr>
                <w:rtl w:val="0"/>
              </w:rPr>
              <w:t xml:space="preserve">&gt; Completan y elaboran tablas de valores que pertenecen a proporcionalidades directas. </w:t>
            </w:r>
          </w:p>
          <w:p w:rsidR="00000000" w:rsidDel="00000000" w:rsidP="00000000" w:rsidRDefault="00000000" w:rsidRPr="00000000" w14:paraId="00000129">
            <w:pPr>
              <w:rPr/>
            </w:pPr>
            <w:r w:rsidDel="00000000" w:rsidR="00000000" w:rsidRPr="00000000">
              <w:rPr>
                <w:rtl w:val="0"/>
              </w:rPr>
              <w:t xml:space="preserve">&gt; Confeccionan gráficos que pertenecen a proporcionalidades directas. &gt; Reconocen cambios en la vida cotidiana que se desarrollan en forma inversamente proporcional. </w:t>
            </w:r>
          </w:p>
          <w:p w:rsidR="00000000" w:rsidDel="00000000" w:rsidP="00000000" w:rsidRDefault="00000000" w:rsidRPr="00000000" w14:paraId="0000012A">
            <w:pPr>
              <w:rPr/>
            </w:pPr>
            <w:r w:rsidDel="00000000" w:rsidR="00000000" w:rsidRPr="00000000">
              <w:rPr>
                <w:rtl w:val="0"/>
              </w:rPr>
              <w:t xml:space="preserve">&gt; Explican la diferencia entre proporcionalidad directa e inversa. </w:t>
            </w:r>
          </w:p>
          <w:p w:rsidR="00000000" w:rsidDel="00000000" w:rsidP="00000000" w:rsidRDefault="00000000" w:rsidRPr="00000000" w14:paraId="0000012B">
            <w:pPr>
              <w:rPr/>
            </w:pPr>
            <w:r w:rsidDel="00000000" w:rsidR="00000000" w:rsidRPr="00000000">
              <w:rPr>
                <w:rtl w:val="0"/>
              </w:rPr>
              <w:t xml:space="preserve">&gt; Reconocen la proporcionalidad directa e inversa en tablas de valores, gráficos y situaciones reales. </w:t>
            </w:r>
          </w:p>
          <w:p w:rsidR="00000000" w:rsidDel="00000000" w:rsidP="00000000" w:rsidRDefault="00000000" w:rsidRPr="00000000" w14:paraId="0000012C">
            <w:pPr>
              <w:rPr/>
            </w:pPr>
            <w:r w:rsidDel="00000000" w:rsidR="00000000" w:rsidRPr="00000000">
              <w:rPr>
                <w:rtl w:val="0"/>
              </w:rPr>
              <w:t xml:space="preserve">&gt; Resuelven problemas mediante la proporcionalidad correspondiente.</w:t>
            </w:r>
          </w:p>
        </w:tc>
      </w:tr>
    </w:tbl>
    <w:p w:rsidR="00000000" w:rsidDel="00000000" w:rsidP="00000000" w:rsidRDefault="00000000" w:rsidRPr="00000000" w14:paraId="0000012D">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E">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F">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0">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1">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2">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3">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4">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5">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3</w:t>
      </w:r>
    </w:p>
    <w:p w:rsidR="00000000" w:rsidDel="00000000" w:rsidP="00000000" w:rsidRDefault="00000000" w:rsidRPr="00000000" w14:paraId="00000136">
      <w:pPr>
        <w:rPr>
          <w:rFonts w:ascii="Arial" w:cs="Arial" w:eastAsia="Arial" w:hAnsi="Arial"/>
          <w:b w:val="1"/>
          <w:sz w:val="22"/>
          <w:szCs w:val="22"/>
        </w:rPr>
      </w:pPr>
      <w:r w:rsidDel="00000000" w:rsidR="00000000" w:rsidRPr="00000000">
        <w:rPr>
          <w:rtl w:val="0"/>
        </w:rPr>
      </w:r>
    </w:p>
    <w:tbl>
      <w:tblPr>
        <w:tblStyle w:val="Table10"/>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13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13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139">
            <w:pPr>
              <w:jc w:val="both"/>
              <w:rPr/>
            </w:pPr>
            <w:r w:rsidDel="00000000" w:rsidR="00000000" w:rsidRPr="00000000">
              <w:rPr>
                <w:rtl w:val="0"/>
              </w:rPr>
              <w:t xml:space="preserve">En esta unidad, los estudiantes descubren relaciones entre la suma de ángulos interiores y exteriores de polígonos y conjeturan sobre el área de superficies de triángulos, paralelogramos y trapecios. Trabajan con el círculo y descubren de manera experimental la relación entre el diámetro y el perímetro, encontrando una estimación de pi (aproximadamente 3) por medio de mediciones concretas. Usan este nuevo conocimiento en la fórmula del área del círculo, en la resolución de problemas relacionados con geometría y en contexto con la construcción, el diseño y otros temas de la vida real. El conocimiento de pi se trata como constante en las fórmulas del perímetro y el área de un círculo. Los estudiantes comprenden que el círculo es un lugar geométrico, cuya característica radica en los puntos que están a igual distancia del centro; emplean este concepto para construir rectas perpendiculares, paralelas, puntos medios y bisectrices con regla y compás, y triángulos y cuadriláteros congruentes. También se incorpora la noción de vectores representados en el plano cartesiano por medio de juegos de posición; como usarán este concepto frecuentemente, el primer acercamiento debe ser progresivo y lúdico.</w:t>
            </w:r>
          </w:p>
        </w:tc>
        <w:tc>
          <w:tcPr/>
          <w:p w:rsidR="00000000" w:rsidDel="00000000" w:rsidP="00000000" w:rsidRDefault="00000000" w:rsidRPr="00000000" w14:paraId="0000013A">
            <w:pPr>
              <w:rPr/>
            </w:pPr>
            <w:r w:rsidDel="00000000" w:rsidR="00000000" w:rsidRPr="00000000">
              <w:rPr>
                <w:rtl w:val="0"/>
              </w:rPr>
              <w:t xml:space="preserve">∙  Construcción de triángulos</w:t>
            </w:r>
          </w:p>
          <w:p w:rsidR="00000000" w:rsidDel="00000000" w:rsidP="00000000" w:rsidRDefault="00000000" w:rsidRPr="00000000" w14:paraId="0000013B">
            <w:pPr>
              <w:rPr/>
            </w:pPr>
            <w:r w:rsidDel="00000000" w:rsidR="00000000" w:rsidRPr="00000000">
              <w:rPr>
                <w:rtl w:val="0"/>
              </w:rPr>
              <w:t xml:space="preserve"> ∙ Área de superficie de cubos y paralelepípedos </w:t>
            </w:r>
          </w:p>
          <w:p w:rsidR="00000000" w:rsidDel="00000000" w:rsidP="00000000" w:rsidRDefault="00000000" w:rsidRPr="00000000" w14:paraId="0000013C">
            <w:pPr>
              <w:rPr/>
            </w:pPr>
            <w:r w:rsidDel="00000000" w:rsidR="00000000" w:rsidRPr="00000000">
              <w:rPr>
                <w:rtl w:val="0"/>
              </w:rPr>
              <w:t xml:space="preserve">∙ Traslaciones, reflexiones y rotaciones </w:t>
            </w:r>
          </w:p>
          <w:p w:rsidR="00000000" w:rsidDel="00000000" w:rsidP="00000000" w:rsidRDefault="00000000" w:rsidRPr="00000000" w14:paraId="0000013D">
            <w:pPr>
              <w:rPr/>
            </w:pPr>
            <w:r w:rsidDel="00000000" w:rsidR="00000000" w:rsidRPr="00000000">
              <w:rPr>
                <w:rtl w:val="0"/>
              </w:rPr>
              <w:t xml:space="preserve">∙ Ángulos agudos, obtusos, rectos extendidos y completos </w:t>
            </w:r>
          </w:p>
          <w:p w:rsidR="00000000" w:rsidDel="00000000" w:rsidP="00000000" w:rsidRDefault="00000000" w:rsidRPr="00000000" w14:paraId="0000013E">
            <w:pPr>
              <w:rPr/>
            </w:pPr>
            <w:r w:rsidDel="00000000" w:rsidR="00000000" w:rsidRPr="00000000">
              <w:rPr>
                <w:rtl w:val="0"/>
              </w:rPr>
              <w:t xml:space="preserve">∙ Suma de los ángulos interiores de un triángulo </w:t>
            </w:r>
          </w:p>
          <w:p w:rsidR="00000000" w:rsidDel="00000000" w:rsidP="00000000" w:rsidRDefault="00000000" w:rsidRPr="00000000" w14:paraId="0000013F">
            <w:pPr>
              <w:rPr>
                <w:rFonts w:ascii="Arial" w:cs="Arial" w:eastAsia="Arial" w:hAnsi="Arial"/>
                <w:b w:val="1"/>
                <w:sz w:val="28"/>
                <w:szCs w:val="28"/>
              </w:rPr>
            </w:pPr>
            <w:r w:rsidDel="00000000" w:rsidR="00000000" w:rsidRPr="00000000">
              <w:rPr>
                <w:rtl w:val="0"/>
              </w:rPr>
              <w:t xml:space="preserve">∙ Suma de los ángulos interiores de un cuadrilátero</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4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14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Suma de ángulos, polígonos, paralelogramos, trapecios, pi, perímetro del círculo, áreas de superficies, construcción, vectores.</w:t>
            </w:r>
          </w:p>
        </w:tc>
        <w:tc>
          <w:tcPr/>
          <w:p w:rsidR="00000000" w:rsidDel="00000000" w:rsidP="00000000" w:rsidRDefault="00000000" w:rsidRPr="00000000" w14:paraId="00000143">
            <w:pPr>
              <w:rPr/>
            </w:pPr>
            <w:r w:rsidDel="00000000" w:rsidR="00000000" w:rsidRPr="00000000">
              <w:rPr>
                <w:rtl w:val="0"/>
              </w:rPr>
              <w:t xml:space="preserve">∙ Evaluar la argumentación de otros, dando razones. (OA g) </w:t>
            </w:r>
          </w:p>
          <w:p w:rsidR="00000000" w:rsidDel="00000000" w:rsidP="00000000" w:rsidRDefault="00000000" w:rsidRPr="00000000" w14:paraId="00000144">
            <w:pPr>
              <w:rPr/>
            </w:pPr>
            <w:r w:rsidDel="00000000" w:rsidR="00000000" w:rsidRPr="00000000">
              <w:rPr>
                <w:rtl w:val="0"/>
              </w:rPr>
              <w:t xml:space="preserve">∙ Describir relaciones y situaciones matemáticas de manera verbal y usando símbolos. (OA d)</w:t>
            </w:r>
          </w:p>
          <w:p w:rsidR="00000000" w:rsidDel="00000000" w:rsidP="00000000" w:rsidRDefault="00000000" w:rsidRPr="00000000" w14:paraId="00000145">
            <w:pPr>
              <w:rPr/>
            </w:pPr>
            <w:r w:rsidDel="00000000" w:rsidR="00000000" w:rsidRPr="00000000">
              <w:rPr>
                <w:rtl w:val="0"/>
              </w:rPr>
              <w:t xml:space="preserve"> ∙ Explicar y fundamentar: o soluciones propias y los procedimientos utilizados o resultados mediante definiciones, axiomas, propiedades y teoremas (OA e)</w:t>
            </w:r>
          </w:p>
          <w:p w:rsidR="00000000" w:rsidDel="00000000" w:rsidP="00000000" w:rsidRDefault="00000000" w:rsidRPr="00000000" w14:paraId="00000146">
            <w:pPr>
              <w:rPr/>
            </w:pPr>
            <w:r w:rsidDel="00000000" w:rsidR="00000000" w:rsidRPr="00000000">
              <w:rPr>
                <w:rtl w:val="0"/>
              </w:rPr>
              <w:t xml:space="preserve"> ∙ Usar modelos, tanto manualmente como con ayuda de instrumentos, para resolver problemas de otras asignaturas y de la vida diaria. (OA h)</w:t>
            </w:r>
          </w:p>
        </w:tc>
      </w:tr>
    </w:tbl>
    <w:p w:rsidR="00000000" w:rsidDel="00000000" w:rsidP="00000000" w:rsidRDefault="00000000" w:rsidRPr="00000000" w14:paraId="00000147">
      <w:pPr>
        <w:rPr>
          <w:rFonts w:ascii="Arial" w:cs="Arial" w:eastAsia="Arial" w:hAnsi="Arial"/>
          <w:b w:val="1"/>
          <w:sz w:val="44"/>
          <w:szCs w:val="44"/>
        </w:rPr>
      </w:pPr>
      <w:r w:rsidDel="00000000" w:rsidR="00000000" w:rsidRPr="00000000">
        <w:rPr>
          <w:rtl w:val="0"/>
        </w:rPr>
      </w:r>
    </w:p>
    <w:tbl>
      <w:tblPr>
        <w:tblStyle w:val="Table1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14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162">
      <w:pPr>
        <w:rPr>
          <w:rFonts w:ascii="Arial" w:cs="Arial" w:eastAsia="Arial" w:hAnsi="Arial"/>
          <w:b w:val="1"/>
          <w:sz w:val="44"/>
          <w:szCs w:val="44"/>
        </w:rPr>
      </w:pPr>
      <w:r w:rsidDel="00000000" w:rsidR="00000000" w:rsidRPr="00000000">
        <w:rPr>
          <w:rtl w:val="0"/>
        </w:rPr>
      </w:r>
    </w:p>
    <w:tbl>
      <w:tblPr>
        <w:tblStyle w:val="Table1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163">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164">
            <w:pPr>
              <w:rPr>
                <w:b w:val="1"/>
                <w:sz w:val="36"/>
                <w:szCs w:val="36"/>
              </w:rPr>
            </w:pPr>
            <w:r w:rsidDel="00000000" w:rsidR="00000000" w:rsidRPr="00000000">
              <w:rPr>
                <w:b w:val="1"/>
                <w:sz w:val="36"/>
                <w:szCs w:val="36"/>
                <w:rtl w:val="0"/>
              </w:rPr>
              <w:t xml:space="preserve">OA10 - </w:t>
            </w:r>
            <w:r w:rsidDel="00000000" w:rsidR="00000000" w:rsidRPr="00000000">
              <w:rPr>
                <w:rtl w:val="0"/>
              </w:rPr>
              <w:t xml:space="preserve">Descubrir relaciones que involucran ángulos exteriores o interiores de diferentes polígonos.</w:t>
            </w:r>
            <w:r w:rsidDel="00000000" w:rsidR="00000000" w:rsidRPr="00000000">
              <w:rPr>
                <w:rtl w:val="0"/>
              </w:rPr>
            </w:r>
          </w:p>
          <w:p w:rsidR="00000000" w:rsidDel="00000000" w:rsidP="00000000" w:rsidRDefault="00000000" w:rsidRPr="00000000" w14:paraId="00000165">
            <w:pPr>
              <w:rPr/>
            </w:pPr>
            <w:r w:rsidDel="00000000" w:rsidR="00000000" w:rsidRPr="00000000">
              <w:rPr>
                <w:b w:val="1"/>
                <w:sz w:val="36"/>
                <w:szCs w:val="36"/>
                <w:rtl w:val="0"/>
              </w:rPr>
              <w:t xml:space="preserve">OA13 - </w:t>
            </w:r>
            <w:r w:rsidDel="00000000" w:rsidR="00000000" w:rsidRPr="00000000">
              <w:rPr>
                <w:rtl w:val="0"/>
              </w:rPr>
              <w:t xml:space="preserve">Desarrollar y aplicar la fórmula del área de triángulos, paralelogramos y trapecios.</w:t>
            </w:r>
          </w:p>
          <w:p w:rsidR="00000000" w:rsidDel="00000000" w:rsidP="00000000" w:rsidRDefault="00000000" w:rsidRPr="00000000" w14:paraId="00000166">
            <w:pPr>
              <w:rPr/>
            </w:pPr>
            <w:r w:rsidDel="00000000" w:rsidR="00000000" w:rsidRPr="00000000">
              <w:rPr>
                <w:b w:val="1"/>
                <w:sz w:val="36"/>
                <w:szCs w:val="36"/>
                <w:rtl w:val="0"/>
              </w:rPr>
              <w:t xml:space="preserve">OA12 - </w:t>
            </w:r>
            <w:r w:rsidDel="00000000" w:rsidR="00000000" w:rsidRPr="00000000">
              <w:rPr>
                <w:rtl w:val="0"/>
              </w:rPr>
              <w:t xml:space="preserve">Construir objetos geométricos de manera manual y/o con software educativo: </w:t>
            </w:r>
          </w:p>
          <w:p w:rsidR="00000000" w:rsidDel="00000000" w:rsidP="00000000" w:rsidRDefault="00000000" w:rsidRPr="00000000" w14:paraId="00000167">
            <w:pPr>
              <w:rPr/>
            </w:pPr>
            <w:r w:rsidDel="00000000" w:rsidR="00000000" w:rsidRPr="00000000">
              <w:rPr>
                <w:rtl w:val="0"/>
              </w:rPr>
              <w:t xml:space="preserve">&gt; Líneas, como las perpendiculares, las paralelas, las bisectrices y alturas en triángulos y cuadriláteros. </w:t>
            </w:r>
          </w:p>
          <w:p w:rsidR="00000000" w:rsidDel="00000000" w:rsidP="00000000" w:rsidRDefault="00000000" w:rsidRPr="00000000" w14:paraId="00000168">
            <w:pPr>
              <w:rPr/>
            </w:pPr>
            <w:r w:rsidDel="00000000" w:rsidR="00000000" w:rsidRPr="00000000">
              <w:rPr>
                <w:rtl w:val="0"/>
              </w:rPr>
              <w:t xml:space="preserve">&gt; Puntos, como el punto medio de un segmento, el centro de gravedad, el centro del círculo inscrito y del circunscrito. </w:t>
            </w:r>
          </w:p>
          <w:p w:rsidR="00000000" w:rsidDel="00000000" w:rsidP="00000000" w:rsidRDefault="00000000" w:rsidRPr="00000000" w14:paraId="00000169">
            <w:pPr>
              <w:rPr/>
            </w:pPr>
            <w:r w:rsidDel="00000000" w:rsidR="00000000" w:rsidRPr="00000000">
              <w:rPr>
                <w:rtl w:val="0"/>
              </w:rPr>
              <w:t xml:space="preserve">&gt; Triángulos y cuadriláteros congruentes.</w:t>
            </w:r>
          </w:p>
          <w:p w:rsidR="00000000" w:rsidDel="00000000" w:rsidP="00000000" w:rsidRDefault="00000000" w:rsidRPr="00000000" w14:paraId="0000016A">
            <w:pPr>
              <w:rPr/>
            </w:pPr>
            <w:r w:rsidDel="00000000" w:rsidR="00000000" w:rsidRPr="00000000">
              <w:rPr>
                <w:rtl w:val="0"/>
              </w:rPr>
              <w:t xml:space="preserve">1.- El dibujo muestra la ubicación de dos ciudades A y B. Cada una tiene una radioemisora local. La señal de la radioemisora de A tiene un alcance de 15 km y la de B, de 10 km. La distancia entre ambas radioemisoras es de 20 km. Los círculos pequeños en blanco representan comunas alrededor de las ciudades. En el dibujo, la distancia de 1 cm corresponde a 1 km en realidad.</w:t>
            </w:r>
          </w:p>
          <w:p w:rsidR="00000000" w:rsidDel="00000000" w:rsidP="00000000" w:rsidRDefault="00000000" w:rsidRPr="00000000" w14:paraId="0000016B">
            <w:pPr>
              <w:rPr>
                <w:sz w:val="36"/>
                <w:szCs w:val="36"/>
              </w:rPr>
            </w:pPr>
            <w:r w:rsidDel="00000000" w:rsidR="00000000" w:rsidRPr="00000000">
              <w:rPr>
                <w:sz w:val="36"/>
                <w:szCs w:val="36"/>
              </w:rPr>
              <w:drawing>
                <wp:inline distB="0" distT="0" distL="0" distR="0">
                  <wp:extent cx="2899896" cy="2701424"/>
                  <wp:effectExtent b="0" l="0" r="0" t="0"/>
                  <wp:docPr id="3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899896" cy="270142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&gt; Conjeturan si es posible que entre ambas emisoras pueden existir lugares en que se puede recibir ambas radios. Explican su respuesta. </w:t>
            </w:r>
          </w:p>
          <w:p w:rsidR="00000000" w:rsidDel="00000000" w:rsidP="00000000" w:rsidRDefault="00000000" w:rsidRPr="00000000" w14:paraId="0000016D">
            <w:pPr>
              <w:rPr/>
            </w:pPr>
            <w:r w:rsidDel="00000000" w:rsidR="00000000" w:rsidRPr="00000000">
              <w:rPr>
                <w:rtl w:val="0"/>
              </w:rPr>
              <w:t xml:space="preserve">&gt; Pintan en rojo las comunas en que se puede escuchar la radio A, en verde aquellas en que se puede escuchar la radio B y en negro las comunas en que se puede escuchar ambas. </w:t>
            </w:r>
            <w:r w:rsidDel="00000000" w:rsidR="00000000" w:rsidRPr="00000000">
              <w:drawing>
                <wp:anchor allowOverlap="1" behindDoc="0" distB="0" distT="0" distL="114300" distR="114300" hidden="0" layoutInCell="1" locked="0" relativeHeight="0" simplePos="0">
                  <wp:simplePos x="0" y="0"/>
                  <wp:positionH relativeFrom="column">
                    <wp:posOffset>6416040</wp:posOffset>
                  </wp:positionH>
                  <wp:positionV relativeFrom="paragraph">
                    <wp:posOffset>360680</wp:posOffset>
                  </wp:positionV>
                  <wp:extent cx="2489835" cy="2591435"/>
                  <wp:effectExtent b="0" l="0" r="0" t="0"/>
                  <wp:wrapSquare wrapText="bothSides" distB="0" distT="0" distL="114300" distR="114300"/>
                  <wp:docPr id="2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489835" cy="2591435"/>
                          </a:xfrm>
                          <a:prstGeom prst="rect"/>
                          <a:ln/>
                        </pic:spPr>
                      </pic:pic>
                    </a:graphicData>
                  </a:graphic>
                </wp:anchor>
              </w:drawing>
            </w:r>
          </w:p>
          <w:p w:rsidR="00000000" w:rsidDel="00000000" w:rsidP="00000000" w:rsidRDefault="00000000" w:rsidRPr="00000000" w14:paraId="0000016E">
            <w:pPr>
              <w:rPr/>
            </w:pPr>
            <w:r w:rsidDel="00000000" w:rsidR="00000000" w:rsidRPr="00000000">
              <w:rPr>
                <w:rtl w:val="0"/>
              </w:rPr>
              <w:t xml:space="preserve">® Historia, Geografía y Ciencias Sociales 7d de 7º básico; Ciencias Naturales OA a y OA 9 de 7° básico.</w:t>
            </w:r>
          </w:p>
          <w:p w:rsidR="00000000" w:rsidDel="00000000" w:rsidP="00000000" w:rsidRDefault="00000000" w:rsidRPr="00000000" w14:paraId="0000016F">
            <w:pPr>
              <w:rPr/>
            </w:pPr>
            <w:r w:rsidDel="00000000" w:rsidR="00000000" w:rsidRPr="00000000">
              <w:rPr>
                <w:rtl w:val="0"/>
              </w:rPr>
              <w:t xml:space="preserve">2.-  Resuelven el siguiente problema: El dibujo muestra un mapa del océano Pacífico. El punto rojo indica el epicentro de un maremoto, de una magnitud mayor de 8° Richter, ubicado entre Nueva Zelanda y la Antártida. El área verde representa la ubicación de la Isla de Pascua. El tsunami se propaga regularmente en todas las direcciones. Por la profundidad media del Pacífico, se estima que el frente del tsunami avanza 700 km por hora. La distancia entre el epicentro y la costa suroeste de la Isla de Pascua es de 8 000 km aproximadamente. </w:t>
            </w:r>
          </w:p>
          <w:p w:rsidR="00000000" w:rsidDel="00000000" w:rsidP="00000000" w:rsidRDefault="00000000" w:rsidRPr="00000000" w14:paraId="00000170">
            <w:pPr>
              <w:rPr/>
            </w:pPr>
            <w:r w:rsidDel="00000000" w:rsidR="00000000" w:rsidRPr="00000000">
              <w:rPr>
                <w:rtl w:val="0"/>
              </w:rPr>
              <w:t xml:space="preserve">&gt; Dibujan el frente del tsunami por cada hora después de que ocurre el maremoto (escala: 1 000 km corresponden a 1 cm). </w:t>
            </w:r>
          </w:p>
          <w:p w:rsidR="00000000" w:rsidDel="00000000" w:rsidP="00000000" w:rsidRDefault="00000000" w:rsidRPr="00000000" w14:paraId="00000171">
            <w:pPr>
              <w:rPr/>
            </w:pPr>
            <w:r w:rsidDel="00000000" w:rsidR="00000000" w:rsidRPr="00000000">
              <w:rPr>
                <w:rtl w:val="0"/>
              </w:rPr>
              <w:t xml:space="preserve">&gt; Estiman la llegada aproximada del tsunami a la costa suroeste de la Isla de Pascua mediante el gráfico. </w:t>
            </w:r>
          </w:p>
          <w:p w:rsidR="00000000" w:rsidDel="00000000" w:rsidP="00000000" w:rsidRDefault="00000000" w:rsidRPr="00000000" w14:paraId="00000172">
            <w:pPr>
              <w:rPr/>
            </w:pPr>
            <w:r w:rsidDel="00000000" w:rsidR="00000000" w:rsidRPr="00000000">
              <w:rPr>
                <w:rtl w:val="0"/>
              </w:rPr>
              <w:t xml:space="preserve">® Historia, Geografía y Ciencias Sociales 7 d de 7º básico; Ciencias Naturales OA a y OA 9 de 7° básico.</w:t>
            </w:r>
          </w:p>
          <w:p w:rsidR="00000000" w:rsidDel="00000000" w:rsidP="00000000" w:rsidRDefault="00000000" w:rsidRPr="00000000" w14:paraId="00000173">
            <w:pPr>
              <w:rPr>
                <w:sz w:val="36"/>
                <w:szCs w:val="36"/>
              </w:rPr>
            </w:pPr>
            <w:r w:rsidDel="00000000" w:rsidR="00000000" w:rsidRPr="00000000">
              <w:rPr>
                <w:rtl w:val="0"/>
              </w:rPr>
            </w:r>
          </w:p>
          <w:p w:rsidR="00000000" w:rsidDel="00000000" w:rsidP="00000000" w:rsidRDefault="00000000" w:rsidRPr="00000000" w14:paraId="00000174">
            <w:pPr>
              <w:rPr>
                <w:sz w:val="36"/>
                <w:szCs w:val="36"/>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 En el mapa, la estrella amarrilla marca el epicentro de un sismo frente a la costa chilena y el círculo verde representa un pueblo en la zona costera a 100 km del epicentro. Se estima que el sismo tuvo una intensidad grado IV en la escala de Mercalli en el pueblo. La intensidad disminuye aproximadamente un grado Mercalli por cada 100 km de distancia del epicentro. </w:t>
            </w:r>
          </w:p>
          <w:p w:rsidR="00000000" w:rsidDel="00000000" w:rsidP="00000000" w:rsidRDefault="00000000" w:rsidRPr="00000000" w14:paraId="00000176">
            <w:pPr>
              <w:rPr/>
            </w:pPr>
            <w:r w:rsidDel="00000000" w:rsidR="00000000" w:rsidRPr="00000000">
              <w:rPr>
                <w:rtl w:val="0"/>
              </w:rPr>
              <w:t xml:space="preserve">&gt; Determinan las áreas que pertenecen a las intensidades IV, III, II y I del sismo en la escala de Mercalli. (escala: 100 km corresponden a 2 cm). </w:t>
            </w:r>
          </w:p>
          <w:p w:rsidR="00000000" w:rsidDel="00000000" w:rsidP="00000000" w:rsidRDefault="00000000" w:rsidRPr="00000000" w14:paraId="00000177">
            <w:pPr>
              <w:rPr/>
            </w:pPr>
            <w:r w:rsidDel="00000000" w:rsidR="00000000" w:rsidRPr="00000000">
              <w:rPr>
                <w:rtl w:val="0"/>
              </w:rPr>
              <w:t xml:space="preserve">&gt; Entre las intensidades grado I y grado II, solamente personas sensibles perciben el movimiento del sismo; marcan esta área en azul.</w:t>
            </w:r>
          </w:p>
          <w:p w:rsidR="00000000" w:rsidDel="00000000" w:rsidP="00000000" w:rsidRDefault="00000000" w:rsidRPr="00000000" w14:paraId="00000178">
            <w:pPr>
              <w:rPr>
                <w:sz w:val="36"/>
                <w:szCs w:val="36"/>
              </w:rPr>
            </w:pPr>
            <w:r w:rsidDel="00000000" w:rsidR="00000000" w:rsidRPr="00000000">
              <w:rPr>
                <w:rtl w:val="0"/>
              </w:rPr>
              <w:t xml:space="preserve">® Historia, Geografía y Ciencias Sociales 7 d de 7º básico; Ciencias Naturales OA a y OA 9 de 7° básico.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167639</wp:posOffset>
                  </wp:positionH>
                  <wp:positionV relativeFrom="paragraph">
                    <wp:posOffset>313202</wp:posOffset>
                  </wp:positionV>
                  <wp:extent cx="1015365" cy="2485390"/>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015365" cy="2485390"/>
                          </a:xfrm>
                          <a:prstGeom prst="rect"/>
                          <a:ln/>
                        </pic:spPr>
                      </pic:pic>
                    </a:graphicData>
                  </a:graphic>
                </wp:anchor>
              </w:drawing>
            </w:r>
          </w:p>
        </w:tc>
      </w:tr>
    </w:tbl>
    <w:p w:rsidR="00000000" w:rsidDel="00000000" w:rsidP="00000000" w:rsidRDefault="00000000" w:rsidRPr="00000000" w14:paraId="00000179">
      <w:pPr>
        <w:rPr>
          <w:rFonts w:ascii="Arial" w:cs="Arial" w:eastAsia="Arial" w:hAnsi="Arial"/>
          <w:b w:val="1"/>
          <w:sz w:val="44"/>
          <w:szCs w:val="44"/>
        </w:rPr>
      </w:pPr>
      <w:r w:rsidDel="00000000" w:rsidR="00000000" w:rsidRPr="00000000">
        <w:rPr>
          <w:rtl w:val="0"/>
        </w:rPr>
      </w:r>
    </w:p>
    <w:tbl>
      <w:tblPr>
        <w:tblStyle w:val="Table1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7A">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7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7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7E">
            <w:pPr>
              <w:rPr/>
            </w:pPr>
            <w:r w:rsidDel="00000000" w:rsidR="00000000" w:rsidRPr="00000000">
              <w:rPr>
                <w:b w:val="1"/>
                <w:sz w:val="36"/>
                <w:szCs w:val="36"/>
                <w:rtl w:val="0"/>
              </w:rPr>
              <w:t xml:space="preserve">OA11 - </w:t>
            </w:r>
            <w:r w:rsidDel="00000000" w:rsidR="00000000" w:rsidRPr="00000000">
              <w:rPr>
                <w:rtl w:val="0"/>
              </w:rPr>
              <w:t xml:space="preserve">Mostrar que comprenden el círculo: </w:t>
            </w:r>
          </w:p>
          <w:p w:rsidR="00000000" w:rsidDel="00000000" w:rsidP="00000000" w:rsidRDefault="00000000" w:rsidRPr="00000000" w14:paraId="0000017F">
            <w:pPr>
              <w:rPr/>
            </w:pPr>
            <w:r w:rsidDel="00000000" w:rsidR="00000000" w:rsidRPr="00000000">
              <w:rPr>
                <w:rtl w:val="0"/>
              </w:rPr>
              <w:t xml:space="preserve">&gt; Describiendo las relaciones entre el radio, el diámetro y el perímetro del círculo.</w:t>
            </w:r>
          </w:p>
          <w:p w:rsidR="00000000" w:rsidDel="00000000" w:rsidP="00000000" w:rsidRDefault="00000000" w:rsidRPr="00000000" w14:paraId="00000180">
            <w:pPr>
              <w:rPr/>
            </w:pPr>
            <w:r w:rsidDel="00000000" w:rsidR="00000000" w:rsidRPr="00000000">
              <w:rPr>
                <w:rtl w:val="0"/>
              </w:rPr>
              <w:t xml:space="preserve">&gt; Estimando de manera intuitiva el perímetro y el área de un círculo. </w:t>
            </w:r>
          </w:p>
          <w:p w:rsidR="00000000" w:rsidDel="00000000" w:rsidP="00000000" w:rsidRDefault="00000000" w:rsidRPr="00000000" w14:paraId="00000181">
            <w:pPr>
              <w:rPr/>
            </w:pPr>
            <w:r w:rsidDel="00000000" w:rsidR="00000000" w:rsidRPr="00000000">
              <w:rPr>
                <w:rtl w:val="0"/>
              </w:rPr>
              <w:t xml:space="preserve">&gt; Aplicando las aproximaciones del perímetro y del área en la resolución de problemas geométricos, de otras asignaturas y de la vida diaria. </w:t>
            </w:r>
          </w:p>
          <w:p w:rsidR="00000000" w:rsidDel="00000000" w:rsidP="00000000" w:rsidRDefault="00000000" w:rsidRPr="00000000" w14:paraId="00000182">
            <w:pPr>
              <w:rPr>
                <w:b w:val="1"/>
                <w:sz w:val="36"/>
                <w:szCs w:val="36"/>
              </w:rPr>
            </w:pPr>
            <w:r w:rsidDel="00000000" w:rsidR="00000000" w:rsidRPr="00000000">
              <w:rPr>
                <w:rtl w:val="0"/>
              </w:rPr>
              <w:t xml:space="preserve">&gt; Identificándolo como lugar geométrico.</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&gt; Identifican la línea del ecuador, paralelos y meridianos en modelos esféricos. </w:t>
            </w:r>
          </w:p>
          <w:p w:rsidR="00000000" w:rsidDel="00000000" w:rsidP="00000000" w:rsidRDefault="00000000" w:rsidRPr="00000000" w14:paraId="00000184">
            <w:pPr>
              <w:rPr/>
            </w:pPr>
            <w:r w:rsidDel="00000000" w:rsidR="00000000" w:rsidRPr="00000000">
              <w:rPr>
                <w:rtl w:val="0"/>
              </w:rPr>
              <w:t xml:space="preserve">&gt; Miden el diámetro y el perímetro de objetos redondos, como vasos con forma cilíndrica, latas, corchos, etc. </w:t>
            </w:r>
          </w:p>
          <w:p w:rsidR="00000000" w:rsidDel="00000000" w:rsidP="00000000" w:rsidRDefault="00000000" w:rsidRPr="00000000" w14:paraId="00000185">
            <w:pPr>
              <w:rPr/>
            </w:pPr>
            <w:r w:rsidDel="00000000" w:rsidR="00000000" w:rsidRPr="00000000">
              <w:rPr>
                <w:rtl w:val="0"/>
              </w:rPr>
              <w:t xml:space="preserve">&gt; Calculan el cociente entre el perímetro y el diámetro de una"π" circunferencia y comparar el resultado con. </w:t>
            </w:r>
          </w:p>
          <w:p w:rsidR="00000000" w:rsidDel="00000000" w:rsidP="00000000" w:rsidRDefault="00000000" w:rsidRPr="00000000" w14:paraId="00000186">
            <w:pPr>
              <w:rPr/>
            </w:pPr>
            <w:r w:rsidDel="00000000" w:rsidR="00000000" w:rsidRPr="00000000">
              <w:rPr>
                <w:rtl w:val="0"/>
              </w:rPr>
              <w:t xml:space="preserve">&gt; Aplican la fórmula P = d • π en ejercicios rutinarios y no rutinarios, para resolver problemas que involucran perímetros de círculos, como ecuador, paralelos y meridianos. </w:t>
            </w:r>
          </w:p>
          <w:p w:rsidR="00000000" w:rsidDel="00000000" w:rsidP="00000000" w:rsidRDefault="00000000" w:rsidRPr="00000000" w14:paraId="00000187">
            <w:pPr>
              <w:rPr/>
            </w:pPr>
            <w:r w:rsidDel="00000000" w:rsidR="00000000" w:rsidRPr="00000000">
              <w:rPr>
                <w:rtl w:val="0"/>
              </w:rPr>
              <w:t xml:space="preserve">&gt; Estiman el área del círculo entre 2r² y 4r², descubriendo que también resulta el mismo valor aproximado de a ≈ r 2 • 3. </w:t>
            </w:r>
          </w:p>
          <w:p w:rsidR="00000000" w:rsidDel="00000000" w:rsidP="00000000" w:rsidRDefault="00000000" w:rsidRPr="00000000" w14:paraId="00000188">
            <w:pPr>
              <w:rPr/>
            </w:pPr>
            <w:r w:rsidDel="00000000" w:rsidR="00000000" w:rsidRPr="00000000">
              <w:rPr>
                <w:rtl w:val="0"/>
              </w:rPr>
              <w:t xml:space="preserve">&gt; Aplican la fórmula A = r² • π (con π ≈ 3,14) en ejercicios rutinarios y en la solución de problemas que involucran áreas de círculos.</w:t>
            </w:r>
          </w:p>
          <w:p w:rsidR="00000000" w:rsidDel="00000000" w:rsidP="00000000" w:rsidRDefault="00000000" w:rsidRPr="00000000" w14:paraId="00000189">
            <w:pPr>
              <w:rPr>
                <w:rFonts w:ascii="Arial" w:cs="Arial" w:eastAsia="Arial" w:hAnsi="Arial"/>
                <w:b w:val="1"/>
                <w:sz w:val="44"/>
                <w:szCs w:val="44"/>
              </w:rPr>
            </w:pPr>
            <w:r w:rsidDel="00000000" w:rsidR="00000000" w:rsidRPr="00000000">
              <w:rPr>
                <w:rtl w:val="0"/>
              </w:rPr>
              <w:t xml:space="preserve">&gt; Resuelven problema de la vida diaria que implican el cálculo de área de un círculo; por ejemplo: los cultivos en círculos para el ahorro de agua.</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b w:val="1"/>
                <w:sz w:val="36"/>
                <w:szCs w:val="36"/>
                <w:rtl w:val="0"/>
              </w:rPr>
              <w:t xml:space="preserve">OA12 - </w:t>
            </w:r>
            <w:r w:rsidDel="00000000" w:rsidR="00000000" w:rsidRPr="00000000">
              <w:rPr>
                <w:rtl w:val="0"/>
              </w:rPr>
              <w:t xml:space="preserve">Construir objetos geométricos de manera manual y/o con software educativo: </w:t>
            </w:r>
          </w:p>
          <w:p w:rsidR="00000000" w:rsidDel="00000000" w:rsidP="00000000" w:rsidRDefault="00000000" w:rsidRPr="00000000" w14:paraId="0000018B">
            <w:pPr>
              <w:rPr/>
            </w:pPr>
            <w:r w:rsidDel="00000000" w:rsidR="00000000" w:rsidRPr="00000000">
              <w:rPr>
                <w:rtl w:val="0"/>
              </w:rPr>
              <w:t xml:space="preserve">&gt; Líneas, como las perpendiculares, las paralelas, las bisectrices y alturas en triángulos y cuadriláteros. </w:t>
            </w:r>
          </w:p>
          <w:p w:rsidR="00000000" w:rsidDel="00000000" w:rsidP="00000000" w:rsidRDefault="00000000" w:rsidRPr="00000000" w14:paraId="0000018C">
            <w:pPr>
              <w:rPr/>
            </w:pPr>
            <w:r w:rsidDel="00000000" w:rsidR="00000000" w:rsidRPr="00000000">
              <w:rPr>
                <w:rtl w:val="0"/>
              </w:rPr>
              <w:t xml:space="preserve">&gt; Puntos, como el punto medio de un segmento, el centro de gravedad, el centro del círculo inscrito y del circunscrito. </w:t>
            </w:r>
          </w:p>
          <w:p w:rsidR="00000000" w:rsidDel="00000000" w:rsidP="00000000" w:rsidRDefault="00000000" w:rsidRPr="00000000" w14:paraId="0000018D">
            <w:pPr>
              <w:rPr>
                <w:b w:val="1"/>
                <w:sz w:val="36"/>
                <w:szCs w:val="36"/>
              </w:rPr>
            </w:pPr>
            <w:r w:rsidDel="00000000" w:rsidR="00000000" w:rsidRPr="00000000">
              <w:rPr>
                <w:rtl w:val="0"/>
              </w:rPr>
              <w:t xml:space="preserve">&gt; Triángulos y cuadriláteros congruentes.</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&gt; Aplican la propiedad del círculo como lugar geométrico para resolver problemas concretos; por ejemplo: la cobertura de una radioemisora, etc. </w:t>
            </w:r>
          </w:p>
          <w:p w:rsidR="00000000" w:rsidDel="00000000" w:rsidP="00000000" w:rsidRDefault="00000000" w:rsidRPr="00000000" w14:paraId="0000018F">
            <w:pPr>
              <w:rPr/>
            </w:pPr>
            <w:r w:rsidDel="00000000" w:rsidR="00000000" w:rsidRPr="00000000">
              <w:rPr>
                <w:rtl w:val="0"/>
              </w:rPr>
              <w:t xml:space="preserve">&gt; Construyen la recta perpendicular a un punto en una recta y reconocen que la recta perpendicular a un punto fuera de ella, tiene la distancia mínima entre el punto y la recta. </w:t>
            </w:r>
          </w:p>
          <w:p w:rsidR="00000000" w:rsidDel="00000000" w:rsidP="00000000" w:rsidRDefault="00000000" w:rsidRPr="00000000" w14:paraId="00000190">
            <w:pPr>
              <w:rPr/>
            </w:pPr>
            <w:r w:rsidDel="00000000" w:rsidR="00000000" w:rsidRPr="00000000">
              <w:rPr>
                <w:rtl w:val="0"/>
              </w:rPr>
              <w:t xml:space="preserve">&gt; Experimentan, concretamente o en forma pictórica, que doblando dos veces en dirección perpendicular, se continúa paralelamente a la dirección original, y aplican esto para construir paralelas de una recta. &gt; Construyen la altura en un triángulo isósceles, observando que lo divide en dos triángulos simétricos, y aplican este procedimiento para construir bisectrices. </w:t>
            </w:r>
          </w:p>
          <w:p w:rsidR="00000000" w:rsidDel="00000000" w:rsidP="00000000" w:rsidRDefault="00000000" w:rsidRPr="00000000" w14:paraId="00000191">
            <w:pPr>
              <w:rPr/>
            </w:pPr>
            <w:r w:rsidDel="00000000" w:rsidR="00000000" w:rsidRPr="00000000">
              <w:rPr>
                <w:rtl w:val="0"/>
              </w:rPr>
              <w:t xml:space="preserve">&gt; Aplican la construcción para resolver problemas de la vida diaria, mediante líneas perpendiculares, paralelas, bisectriz, triángulos y cuadriláteros.</w:t>
            </w:r>
          </w:p>
        </w:tc>
      </w:tr>
      <w:tr>
        <w:trPr>
          <w:cantSplit w:val="0"/>
          <w:tblHeader w:val="0"/>
        </w:trPr>
        <w:tc>
          <w:tcPr/>
          <w:p w:rsidR="00000000" w:rsidDel="00000000" w:rsidP="00000000" w:rsidRDefault="00000000" w:rsidRPr="00000000" w14:paraId="00000192">
            <w:pPr>
              <w:rPr>
                <w:b w:val="1"/>
                <w:sz w:val="36"/>
                <w:szCs w:val="36"/>
              </w:rPr>
            </w:pPr>
            <w:r w:rsidDel="00000000" w:rsidR="00000000" w:rsidRPr="00000000">
              <w:rPr>
                <w:b w:val="1"/>
                <w:sz w:val="36"/>
                <w:szCs w:val="36"/>
                <w:rtl w:val="0"/>
              </w:rPr>
              <w:t xml:space="preserve">OA14 - </w:t>
            </w:r>
            <w:r w:rsidDel="00000000" w:rsidR="00000000" w:rsidRPr="00000000">
              <w:rPr>
                <w:rtl w:val="0"/>
              </w:rPr>
              <w:t xml:space="preserve">Identificar puntos en el plano cartesiano, usando pares ordenados y vectores de forma concreta (juegos) y pictórica.</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&gt; Construyen segmentos y figuras en los cuatro cuadrantes del plano cartesiano, usando coordenadas enteras. </w:t>
            </w:r>
          </w:p>
          <w:p w:rsidR="00000000" w:rsidDel="00000000" w:rsidP="00000000" w:rsidRDefault="00000000" w:rsidRPr="00000000" w14:paraId="00000194">
            <w:pPr>
              <w:rPr/>
            </w:pPr>
            <w:r w:rsidDel="00000000" w:rsidR="00000000" w:rsidRPr="00000000">
              <w:rPr>
                <w:rtl w:val="0"/>
              </w:rPr>
              <w:t xml:space="preserve">&gt; Dibujan figuras 2D a partir de los pares de coordenadas dadas, y leen y comunican las coordenadas de figuras 2D dadas en el sistema de coordenadas. </w:t>
            </w:r>
          </w:p>
          <w:p w:rsidR="00000000" w:rsidDel="00000000" w:rsidP="00000000" w:rsidRDefault="00000000" w:rsidRPr="00000000" w14:paraId="00000195">
            <w:pPr>
              <w:rPr/>
            </w:pPr>
            <w:r w:rsidDel="00000000" w:rsidR="00000000" w:rsidRPr="00000000">
              <w:rPr>
                <w:rtl w:val="0"/>
              </w:rPr>
              <w:t xml:space="preserve">&gt; Conjeturan la forma y la ubicación de figuras 2D (rectángulo, cuadrado, paralelogramo y trapecio) a partir de los cuatro pares de coordenadas dadas, y las verifican pictóricamente. </w:t>
            </w:r>
          </w:p>
          <w:p w:rsidR="00000000" w:rsidDel="00000000" w:rsidP="00000000" w:rsidRDefault="00000000" w:rsidRPr="00000000" w14:paraId="00000196">
            <w:pPr>
              <w:rPr/>
            </w:pPr>
            <w:r w:rsidDel="00000000" w:rsidR="00000000" w:rsidRPr="00000000">
              <w:rPr>
                <w:rtl w:val="0"/>
              </w:rPr>
              <w:t xml:space="preserve">&gt; Dibujan figuras 2D y descubren que las formas se mantienen si se traslada el sistema, aunque las coordenadas se cambian.</w:t>
            </w:r>
          </w:p>
        </w:tc>
      </w:tr>
    </w:tbl>
    <w:p w:rsidR="00000000" w:rsidDel="00000000" w:rsidP="00000000" w:rsidRDefault="00000000" w:rsidRPr="00000000" w14:paraId="00000197">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8">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9">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A">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B">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C">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D">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E">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F">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4</w:t>
      </w:r>
    </w:p>
    <w:p w:rsidR="00000000" w:rsidDel="00000000" w:rsidP="00000000" w:rsidRDefault="00000000" w:rsidRPr="00000000" w14:paraId="000001A0">
      <w:pPr>
        <w:rPr>
          <w:rFonts w:ascii="Arial" w:cs="Arial" w:eastAsia="Arial" w:hAnsi="Arial"/>
          <w:b w:val="1"/>
          <w:sz w:val="22"/>
          <w:szCs w:val="22"/>
        </w:rPr>
      </w:pPr>
      <w:r w:rsidDel="00000000" w:rsidR="00000000" w:rsidRPr="00000000">
        <w:rPr>
          <w:rtl w:val="0"/>
        </w:rPr>
      </w:r>
    </w:p>
    <w:tbl>
      <w:tblPr>
        <w:tblStyle w:val="Table1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1A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1A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1A3">
            <w:pPr>
              <w:rPr>
                <w:rFonts w:ascii="Arial" w:cs="Arial" w:eastAsia="Arial" w:hAnsi="Arial"/>
                <w:sz w:val="22"/>
                <w:szCs w:val="22"/>
              </w:rPr>
            </w:pPr>
            <w:r w:rsidDel="00000000" w:rsidR="00000000" w:rsidRPr="00000000">
              <w:rPr>
                <w:rFonts w:ascii="Arial" w:cs="Arial" w:eastAsia="Arial" w:hAnsi="Arial"/>
                <w:sz w:val="22"/>
                <w:szCs w:val="22"/>
                <w:rtl w:val="0"/>
              </w:rPr>
              <w:t xml:space="preserve">En esta unidad, los estudiantes realizan sus propias encuestas y las aplican de manera censal (a toda la clase) o utilizan formas aleatorias de elegir a ciertos compañeros de la clase o del colegio, determinando el porcentaje de ciertas características por medio del muestreo. Representan los datos obtenidos mediante tablas de frecuencias absolutas y relativas, incluyen los histogramas y continúan utilizando los diagramas aprendidos en el curso anterior. Trabajan con diferentes datos categóricos y representan la información con diferentes gráficos; eligen el adecuado, dependiendo de la pregunta estadística. Además, resuelven problemas que involucren medidas de tendencia central y comparan muestras de dos poblaciones. Para ello, usan las representaciones adecuadas e incluyen coincidencias y diferencias en la comparación. También efectúan experimentos aleatorios concretos para concluir, de manera inicial, sobre la probabilidad de un evento. Asimismo, utilizan la probabilidad obtenida de manera teórica y la probabilidad obtenida de manera experimental de eventos equiprobables y no equiprobables, y los comparan.</w:t>
            </w:r>
          </w:p>
        </w:tc>
        <w:tc>
          <w:tcPr/>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Diagramas de punto, tallo y hoja</w:t>
            </w:r>
          </w:p>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Comparación de dos grupos</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intuitivo de tendencia de eventos</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Gráficos de barra doble y circulares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8">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A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1A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Encuestas, censo, aleatorio, muestreo, frecuencias absolutas, frecuencias relativas, histogramas, datos categóricos, medidas de tendencia central, media, moda, mediana, rango, experimentos aleatorios, equiprobables, no equiprobables.</w:t>
            </w:r>
          </w:p>
        </w:tc>
        <w:tc>
          <w:tcPr/>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Describir relaciones y situaciones matemáticas de manera verbal y usando símbolos. </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Fundamentar conjeturas, dando ejemplos y contraejemplos. Usar modelos, realizando cálculos, estimaciones y simulaciones, tanto manualmente como con ayuda de instrumentos, para resolver problemas de otras asignaturas y de la vida diaria. </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Relacionar y contrastar información entre distintos niveles de representación. </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Elegir y utilizar representaciones concretas, pictóricas y simbólicas para enunciados y situaciones en contextos diversos (tablas, gráficos, entre otros).</w:t>
            </w:r>
          </w:p>
        </w:tc>
      </w:tr>
    </w:tbl>
    <w:p w:rsidR="00000000" w:rsidDel="00000000" w:rsidP="00000000" w:rsidRDefault="00000000" w:rsidRPr="00000000" w14:paraId="000001B0">
      <w:pPr>
        <w:rPr>
          <w:rFonts w:ascii="Arial" w:cs="Arial" w:eastAsia="Arial" w:hAnsi="Arial"/>
          <w:b w:val="1"/>
          <w:sz w:val="44"/>
          <w:szCs w:val="44"/>
        </w:rPr>
      </w:pPr>
      <w:r w:rsidDel="00000000" w:rsidR="00000000" w:rsidRPr="00000000">
        <w:rPr>
          <w:rtl w:val="0"/>
        </w:rPr>
      </w:r>
    </w:p>
    <w:tbl>
      <w:tblPr>
        <w:tblStyle w:val="Table1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1B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1CB">
      <w:pPr>
        <w:rPr>
          <w:rFonts w:ascii="Arial" w:cs="Arial" w:eastAsia="Arial" w:hAnsi="Arial"/>
          <w:b w:val="1"/>
          <w:sz w:val="44"/>
          <w:szCs w:val="44"/>
        </w:rPr>
      </w:pPr>
      <w:r w:rsidDel="00000000" w:rsidR="00000000" w:rsidRPr="00000000">
        <w:rPr>
          <w:rtl w:val="0"/>
        </w:rPr>
      </w:r>
    </w:p>
    <w:tbl>
      <w:tblPr>
        <w:tblStyle w:val="Table1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1CC">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1CD">
            <w:pPr>
              <w:rPr>
                <w:b w:val="1"/>
                <w:sz w:val="36"/>
                <w:szCs w:val="36"/>
              </w:rPr>
            </w:pPr>
            <w:r w:rsidDel="00000000" w:rsidR="00000000" w:rsidRPr="00000000">
              <w:rPr>
                <w:b w:val="1"/>
                <w:sz w:val="36"/>
                <w:szCs w:val="36"/>
                <w:rtl w:val="0"/>
              </w:rPr>
              <w:t xml:space="preserve">OA15 - </w:t>
            </w:r>
            <w:r w:rsidDel="00000000" w:rsidR="00000000" w:rsidRPr="00000000">
              <w:rPr>
                <w:rtl w:val="0"/>
              </w:rPr>
              <w:t xml:space="preserve">Estimar el porcentaje de algunas características de una población desconocida por medio del muestreo.</w:t>
            </w:r>
            <w:r w:rsidDel="00000000" w:rsidR="00000000" w:rsidRPr="00000000">
              <w:rPr>
                <w:rtl w:val="0"/>
              </w:rPr>
            </w:r>
          </w:p>
          <w:p w:rsidR="00000000" w:rsidDel="00000000" w:rsidP="00000000" w:rsidRDefault="00000000" w:rsidRPr="00000000" w14:paraId="000001CE">
            <w:pPr>
              <w:rPr/>
            </w:pPr>
            <w:r w:rsidDel="00000000" w:rsidR="00000000" w:rsidRPr="00000000">
              <w:rPr>
                <w:b w:val="1"/>
                <w:sz w:val="36"/>
                <w:szCs w:val="36"/>
                <w:rtl w:val="0"/>
              </w:rPr>
              <w:t xml:space="preserve">OA17 - </w:t>
            </w:r>
            <w:r w:rsidDel="00000000" w:rsidR="00000000" w:rsidRPr="00000000">
              <w:rPr>
                <w:rtl w:val="0"/>
              </w:rPr>
              <w:t xml:space="preserve">Mostrar que comprenden las medidas de tendencia central y el rango:</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Determinando las medidas de tendencia central para realizar inferencias sobre la población.</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Determinando la medida de tendencia central adecuada para responder un problema planteado.</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Utilizándolos para comparar dos poblaciones.</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Determinando el efecto de un dato que es muy diferente a los otros.</w:t>
            </w:r>
          </w:p>
          <w:p w:rsidR="00000000" w:rsidDel="00000000" w:rsidP="00000000" w:rsidRDefault="00000000" w:rsidRPr="00000000" w14:paraId="000001D3">
            <w:pPr>
              <w:rPr/>
            </w:pPr>
            <w:r w:rsidDel="00000000" w:rsidR="00000000" w:rsidRPr="00000000">
              <w:rPr>
                <w:b w:val="1"/>
                <w:sz w:val="36"/>
                <w:szCs w:val="36"/>
                <w:rtl w:val="0"/>
              </w:rPr>
              <w:t xml:space="preserve">OA19 - </w:t>
            </w:r>
            <w:r w:rsidDel="00000000" w:rsidR="00000000" w:rsidRPr="00000000">
              <w:rPr>
                <w:rtl w:val="0"/>
              </w:rPr>
              <w:t xml:space="preserve">Comparar las frecuencias relativas de un evento obtenidas al repetir un experimento de forma manual y/o con software educativo, con la probabilidad obtenida de manera teórica, usando diagramas de árbol, tablas o gráficos.</w:t>
            </w:r>
          </w:p>
          <w:p w:rsidR="00000000" w:rsidDel="00000000" w:rsidP="00000000" w:rsidRDefault="00000000" w:rsidRPr="00000000" w14:paraId="000001D4">
            <w:pPr>
              <w:rPr/>
            </w:pPr>
            <w:r w:rsidDel="00000000" w:rsidR="00000000" w:rsidRPr="00000000">
              <w:rPr>
                <w:b w:val="1"/>
                <w:sz w:val="36"/>
                <w:szCs w:val="36"/>
                <w:rtl w:val="0"/>
              </w:rPr>
              <w:t xml:space="preserve">OA16 - </w:t>
            </w:r>
            <w:r w:rsidDel="00000000" w:rsidR="00000000" w:rsidRPr="00000000">
              <w:rPr>
                <w:rtl w:val="0"/>
              </w:rPr>
              <w:t xml:space="preserve">Representar datos obtenidos en una muestra mediante tablas de frecuencias absolutas y relativas, utilizando gráficos apropiados, de manera manual y/o con software educativo.</w:t>
            </w:r>
          </w:p>
          <w:p w:rsidR="00000000" w:rsidDel="00000000" w:rsidP="00000000" w:rsidRDefault="00000000" w:rsidRPr="00000000" w14:paraId="000001D5">
            <w:pPr>
              <w:rPr/>
            </w:pPr>
            <w:r w:rsidDel="00000000" w:rsidR="00000000" w:rsidRPr="00000000">
              <w:rPr>
                <w:rtl w:val="0"/>
              </w:rPr>
              <w:t xml:space="preserve">1.- Resuelven el siguiente problema: El gráfico de doble barra muestra la venta mensual de los productos A y B de la misma empresa.</w:t>
            </w:r>
          </w:p>
          <w:p w:rsidR="00000000" w:rsidDel="00000000" w:rsidP="00000000" w:rsidRDefault="00000000" w:rsidRPr="00000000" w14:paraId="000001D6">
            <w:pPr>
              <w:rPr/>
            </w:pPr>
            <w:r w:rsidDel="00000000" w:rsidR="00000000" w:rsidRPr="00000000">
              <w:rPr/>
              <w:drawing>
                <wp:inline distB="0" distT="0" distL="0" distR="0">
                  <wp:extent cx="5562600" cy="2844800"/>
                  <wp:effectExtent b="0" l="0" r="0" t="0"/>
                  <wp:docPr id="3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562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&gt; Describen el desarrollo de ambos productos en el período de 8 meses. </w:t>
            </w:r>
          </w:p>
          <w:p w:rsidR="00000000" w:rsidDel="00000000" w:rsidP="00000000" w:rsidRDefault="00000000" w:rsidRPr="00000000" w14:paraId="000001D9">
            <w:pPr>
              <w:rPr/>
            </w:pPr>
            <w:r w:rsidDel="00000000" w:rsidR="00000000" w:rsidRPr="00000000">
              <w:rPr>
                <w:rtl w:val="0"/>
              </w:rPr>
              <w:t xml:space="preserve">&gt; Convierten el gráfico de doble barra en un gráfico de línea para determinar aproximadamente el mes en el cual la venta del producto B sobrepasa la venta del producto A. </w:t>
            </w:r>
          </w:p>
          <w:p w:rsidR="00000000" w:rsidDel="00000000" w:rsidP="00000000" w:rsidRDefault="00000000" w:rsidRPr="00000000" w14:paraId="000001DA">
            <w:pPr>
              <w:rPr/>
            </w:pPr>
            <w:r w:rsidDel="00000000" w:rsidR="00000000" w:rsidRPr="00000000">
              <w:rPr>
                <w:rtl w:val="0"/>
              </w:rPr>
              <w:t xml:space="preserve">® Historia, Geografía y Ciencias Sociales (Formación económica).</w:t>
            </w:r>
          </w:p>
          <w:p w:rsidR="00000000" w:rsidDel="00000000" w:rsidP="00000000" w:rsidRDefault="00000000" w:rsidRPr="00000000" w14:paraId="000001DB">
            <w:pPr>
              <w:rPr/>
            </w:pPr>
            <w:r w:rsidDel="00000000" w:rsidR="00000000" w:rsidRPr="00000000">
              <w:rPr>
                <w:rtl w:val="0"/>
              </w:rPr>
              <w:t xml:space="preserve">2.- Los alumnos del 7a y del 7b hicieron una encuesta sobre el modo en que se transportan de la casa al colegio. Las categorías de 1 al 5 significan: a pie, en bus escolar, en auto de los papás, en micro y en bicicleta respectivamente. </w:t>
            </w:r>
          </w:p>
          <w:p w:rsidR="00000000" w:rsidDel="00000000" w:rsidP="00000000" w:rsidRDefault="00000000" w:rsidRPr="00000000" w14:paraId="000001DC">
            <w:pPr>
              <w:rPr/>
            </w:pPr>
            <w:r w:rsidDel="00000000" w:rsidR="00000000" w:rsidRPr="00000000">
              <w:rPr>
                <w:rtl w:val="0"/>
              </w:rPr>
              <w:t xml:space="preserve">&gt; Leen los datos y calculan las frecuencias relativas. </w:t>
            </w:r>
          </w:p>
          <w:p w:rsidR="00000000" w:rsidDel="00000000" w:rsidP="00000000" w:rsidRDefault="00000000" w:rsidRPr="00000000" w14:paraId="000001DD">
            <w:pPr>
              <w:rPr/>
            </w:pPr>
            <w:r w:rsidDel="00000000" w:rsidR="00000000" w:rsidRPr="00000000">
              <w:rPr>
                <w:rtl w:val="0"/>
              </w:rPr>
              <w:t xml:space="preserve">&gt; Basados en las frecuencias relativas, elaboran un gráfico circular</w:t>
            </w:r>
          </w:p>
          <w:p w:rsidR="00000000" w:rsidDel="00000000" w:rsidP="00000000" w:rsidRDefault="00000000" w:rsidRPr="00000000" w14:paraId="000001DE">
            <w:pPr>
              <w:rPr/>
            </w:pPr>
            <w:r w:rsidDel="00000000" w:rsidR="00000000" w:rsidRPr="00000000">
              <w:rPr/>
              <w:drawing>
                <wp:inline distB="0" distT="0" distL="0" distR="0">
                  <wp:extent cx="2895600" cy="1397000"/>
                  <wp:effectExtent b="0" l="0" r="0" t="0"/>
                  <wp:docPr id="3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895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Educación Física y Salud OA 5 de 7° básico.</w:t>
            </w:r>
          </w:p>
          <w:p w:rsidR="00000000" w:rsidDel="00000000" w:rsidP="00000000" w:rsidRDefault="00000000" w:rsidRPr="00000000" w14:paraId="000001E1">
            <w:pPr>
              <w:rPr/>
            </w:pPr>
            <w:r w:rsidDel="00000000" w:rsidR="00000000" w:rsidRPr="00000000">
              <w:rPr>
                <w:rtl w:val="0"/>
              </w:rPr>
            </w:r>
          </w:p>
        </w:tc>
      </w:tr>
    </w:tbl>
    <w:p w:rsidR="00000000" w:rsidDel="00000000" w:rsidP="00000000" w:rsidRDefault="00000000" w:rsidRPr="00000000" w14:paraId="000001E2">
      <w:pPr>
        <w:rPr>
          <w:rFonts w:ascii="Arial" w:cs="Arial" w:eastAsia="Arial" w:hAnsi="Arial"/>
          <w:b w:val="1"/>
          <w:sz w:val="44"/>
          <w:szCs w:val="44"/>
        </w:rPr>
      </w:pPr>
      <w:r w:rsidDel="00000000" w:rsidR="00000000" w:rsidRPr="00000000">
        <w:rPr>
          <w:rtl w:val="0"/>
        </w:rPr>
      </w:r>
    </w:p>
    <w:tbl>
      <w:tblPr>
        <w:tblStyle w:val="Table1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E3">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E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E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E7">
            <w:pPr>
              <w:rPr>
                <w:b w:val="1"/>
                <w:sz w:val="36"/>
                <w:szCs w:val="36"/>
              </w:rPr>
            </w:pPr>
            <w:r w:rsidDel="00000000" w:rsidR="00000000" w:rsidRPr="00000000">
              <w:rPr>
                <w:b w:val="1"/>
                <w:sz w:val="36"/>
                <w:szCs w:val="36"/>
                <w:rtl w:val="0"/>
              </w:rPr>
              <w:t xml:space="preserve">OA16 - </w:t>
            </w:r>
            <w:r w:rsidDel="00000000" w:rsidR="00000000" w:rsidRPr="00000000">
              <w:rPr>
                <w:rtl w:val="0"/>
              </w:rPr>
              <w:t xml:space="preserve">Representar datos obtenidos en una muestra mediante tablas de frecuencias absolutas y relativas, utilizando gráficos apropiados, de manera manual y/o con software educativo.</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t xml:space="preserve">&gt; Confeccionan tablas de frecuencias absolutas y relativas de los datos obtenidos en las muestras. </w:t>
            </w:r>
          </w:p>
          <w:p w:rsidR="00000000" w:rsidDel="00000000" w:rsidP="00000000" w:rsidRDefault="00000000" w:rsidRPr="00000000" w14:paraId="000001E9">
            <w:pPr>
              <w:rPr/>
            </w:pPr>
            <w:r w:rsidDel="00000000" w:rsidR="00000000" w:rsidRPr="00000000">
              <w:rPr>
                <w:rtl w:val="0"/>
              </w:rPr>
              <w:t xml:space="preserve">&gt; Elaboran el gráfico más conveniente para representar los datos; por ejemplo: el gráfico de tallo y hojas si se representan muestras opuestas, como alumnos y alumnas, fumadores y no fumadores, etc. </w:t>
            </w:r>
          </w:p>
          <w:p w:rsidR="00000000" w:rsidDel="00000000" w:rsidP="00000000" w:rsidRDefault="00000000" w:rsidRPr="00000000" w14:paraId="000001EA">
            <w:pPr>
              <w:rPr/>
            </w:pPr>
            <w:r w:rsidDel="00000000" w:rsidR="00000000" w:rsidRPr="00000000">
              <w:rPr>
                <w:rtl w:val="0"/>
              </w:rPr>
              <w:t xml:space="preserve">&gt; Sacan datos de los gráficos y los registran en tablas, diferenciando entre la frecuencia relativa y la absoluta. </w:t>
            </w:r>
          </w:p>
          <w:p w:rsidR="00000000" w:rsidDel="00000000" w:rsidP="00000000" w:rsidRDefault="00000000" w:rsidRPr="00000000" w14:paraId="000001EB">
            <w:pPr>
              <w:rPr/>
            </w:pPr>
            <w:r w:rsidDel="00000000" w:rsidR="00000000" w:rsidRPr="00000000">
              <w:rPr>
                <w:rtl w:val="0"/>
              </w:rPr>
              <w:t xml:space="preserve">&gt; Cambian de un gráfico a otro; por ejemplo: de un gráfico de barras a un gráfico de líneas, etc. </w:t>
            </w:r>
          </w:p>
          <w:p w:rsidR="00000000" w:rsidDel="00000000" w:rsidP="00000000" w:rsidRDefault="00000000" w:rsidRPr="00000000" w14:paraId="000001EC">
            <w:pPr>
              <w:rPr/>
            </w:pPr>
            <w:r w:rsidDel="00000000" w:rsidR="00000000" w:rsidRPr="00000000">
              <w:rPr>
                <w:rtl w:val="0"/>
              </w:rPr>
              <w:t xml:space="preserve">&gt; Verbalizan y comunican información presentada en gráficos. </w:t>
            </w:r>
          </w:p>
          <w:p w:rsidR="00000000" w:rsidDel="00000000" w:rsidP="00000000" w:rsidRDefault="00000000" w:rsidRPr="00000000" w14:paraId="000001ED">
            <w:pPr>
              <w:rPr>
                <w:rFonts w:ascii="Arial" w:cs="Arial" w:eastAsia="Arial" w:hAnsi="Arial"/>
                <w:b w:val="1"/>
                <w:sz w:val="44"/>
                <w:szCs w:val="44"/>
              </w:rPr>
            </w:pPr>
            <w:r w:rsidDel="00000000" w:rsidR="00000000" w:rsidRPr="00000000">
              <w:rPr>
                <w:rtl w:val="0"/>
              </w:rPr>
              <w:t xml:space="preserve">&gt; Plantean, realizan y documentan encuestas, elaborando escalas categóricas de varios temas de interés.</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b w:val="1"/>
                <w:sz w:val="36"/>
                <w:szCs w:val="36"/>
                <w:rtl w:val="0"/>
              </w:rPr>
              <w:t xml:space="preserve">OA18 - </w:t>
            </w:r>
            <w:r w:rsidDel="00000000" w:rsidR="00000000" w:rsidRPr="00000000">
              <w:rPr>
                <w:rtl w:val="0"/>
              </w:rPr>
              <w:t xml:space="preserve">Explicar las probabilidades de eventos obtenidos por medio de experimentos de manera manual y/o con software educativo: </w:t>
            </w:r>
          </w:p>
          <w:p w:rsidR="00000000" w:rsidDel="00000000" w:rsidP="00000000" w:rsidRDefault="00000000" w:rsidRPr="00000000" w14:paraId="000001EF">
            <w:pPr>
              <w:rPr/>
            </w:pPr>
            <w:r w:rsidDel="00000000" w:rsidR="00000000" w:rsidRPr="00000000">
              <w:rPr>
                <w:rtl w:val="0"/>
              </w:rPr>
              <w:t xml:space="preserve">&gt; Estimándolas de manera intuitiva. </w:t>
            </w:r>
          </w:p>
          <w:p w:rsidR="00000000" w:rsidDel="00000000" w:rsidP="00000000" w:rsidRDefault="00000000" w:rsidRPr="00000000" w14:paraId="000001F0">
            <w:pPr>
              <w:rPr/>
            </w:pPr>
            <w:r w:rsidDel="00000000" w:rsidR="00000000" w:rsidRPr="00000000">
              <w:rPr>
                <w:rtl w:val="0"/>
              </w:rPr>
              <w:t xml:space="preserve">&gt; Utilizando frecuencias relativas. </w:t>
            </w:r>
          </w:p>
          <w:p w:rsidR="00000000" w:rsidDel="00000000" w:rsidP="00000000" w:rsidRDefault="00000000" w:rsidRPr="00000000" w14:paraId="000001F1">
            <w:pPr>
              <w:rPr>
                <w:b w:val="1"/>
                <w:sz w:val="36"/>
                <w:szCs w:val="36"/>
              </w:rPr>
            </w:pPr>
            <w:r w:rsidDel="00000000" w:rsidR="00000000" w:rsidRPr="00000000">
              <w:rPr>
                <w:rtl w:val="0"/>
              </w:rPr>
              <w:t xml:space="preserve">&gt; Relacionándolas con razones, fracciones o porcentaje.</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&gt; Mediante experimentos, estiman la probabilidad de un evento, registrando las frecuencias relativas. </w:t>
            </w:r>
          </w:p>
          <w:p w:rsidR="00000000" w:rsidDel="00000000" w:rsidP="00000000" w:rsidRDefault="00000000" w:rsidRPr="00000000" w14:paraId="000001F3">
            <w:pPr>
              <w:rPr/>
            </w:pPr>
            <w:r w:rsidDel="00000000" w:rsidR="00000000" w:rsidRPr="00000000">
              <w:rPr>
                <w:rtl w:val="0"/>
              </w:rPr>
              <w:t xml:space="preserve">&gt; Establecen la probabilidad de un evento mediante razones, fracciones o porcentajes, sea haciendo un experimento o por medio de un problema. </w:t>
            </w:r>
          </w:p>
          <w:p w:rsidR="00000000" w:rsidDel="00000000" w:rsidP="00000000" w:rsidRDefault="00000000" w:rsidRPr="00000000" w14:paraId="000001F4">
            <w:pPr>
              <w:rPr/>
            </w:pPr>
            <w:r w:rsidDel="00000000" w:rsidR="00000000" w:rsidRPr="00000000">
              <w:rPr>
                <w:rtl w:val="0"/>
              </w:rPr>
              <w:t xml:space="preserve">&gt; Antes del experimento, estiman la probabilidad de ocurrencia y verifican su estimación, usando de frecuencias relativas. </w:t>
            </w:r>
          </w:p>
          <w:p w:rsidR="00000000" w:rsidDel="00000000" w:rsidP="00000000" w:rsidRDefault="00000000" w:rsidRPr="00000000" w14:paraId="000001F5">
            <w:pPr>
              <w:rPr/>
            </w:pPr>
            <w:r w:rsidDel="00000000" w:rsidR="00000000" w:rsidRPr="00000000">
              <w:rPr>
                <w:rtl w:val="0"/>
              </w:rPr>
              <w:t xml:space="preserve">&gt; Elaboran, con material concreto (como dados y monedas), experimentos aleatorios con resultados equiprobables y no equiprobables. </w:t>
            </w:r>
          </w:p>
          <w:p w:rsidR="00000000" w:rsidDel="00000000" w:rsidP="00000000" w:rsidRDefault="00000000" w:rsidRPr="00000000" w14:paraId="000001F6">
            <w:pPr>
              <w:rPr/>
            </w:pPr>
            <w:r w:rsidDel="00000000" w:rsidR="00000000" w:rsidRPr="00000000">
              <w:rPr>
                <w:rtl w:val="0"/>
              </w:rPr>
              <w:t xml:space="preserve">&gt; Realizan los experimentos aleatorios con numerosas repeticiones, determinan las frecuencias absolutas relativas y representan los resultados mediante gráficos. </w:t>
            </w:r>
          </w:p>
          <w:p w:rsidR="00000000" w:rsidDel="00000000" w:rsidP="00000000" w:rsidRDefault="00000000" w:rsidRPr="00000000" w14:paraId="000001F7">
            <w:pPr>
              <w:rPr>
                <w:rFonts w:ascii="Arial" w:cs="Arial" w:eastAsia="Arial" w:hAnsi="Arial"/>
                <w:b w:val="1"/>
                <w:sz w:val="44"/>
                <w:szCs w:val="44"/>
              </w:rPr>
            </w:pPr>
            <w:r w:rsidDel="00000000" w:rsidR="00000000" w:rsidRPr="00000000">
              <w:rPr>
                <w:rtl w:val="0"/>
              </w:rPr>
              <w:t xml:space="preserve">&gt; Analizan y comunican si se cumple aproximadamente la equiprobabilidad.</w:t>
            </w:r>
            <w:r w:rsidDel="00000000" w:rsidR="00000000" w:rsidRPr="00000000">
              <w:rPr>
                <w:rtl w:val="0"/>
              </w:rPr>
            </w:r>
          </w:p>
        </w:tc>
      </w:tr>
    </w:tbl>
    <w:p w:rsidR="00000000" w:rsidDel="00000000" w:rsidP="00000000" w:rsidRDefault="00000000" w:rsidRPr="00000000" w14:paraId="000001F8">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F9">
      <w:pPr>
        <w:rPr>
          <w:rFonts w:ascii="Arial" w:cs="Arial" w:eastAsia="Arial" w:hAnsi="Arial"/>
          <w:b w:val="1"/>
          <w:sz w:val="44"/>
          <w:szCs w:val="44"/>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26"/>
      <w:numFmt w:val="bullet"/>
      <w:lvlText w:val="-"/>
      <w:lvlJc w:val="left"/>
      <w:pPr>
        <w:ind w:left="440" w:hanging="360"/>
      </w:pPr>
      <w:rPr>
        <w:rFonts w:ascii="Calibri" w:cs="Calibri" w:eastAsia="Calibri" w:hAnsi="Calibri"/>
      </w:rPr>
    </w:lvl>
    <w:lvl w:ilvl="1">
      <w:start w:val="1"/>
      <w:numFmt w:val="bullet"/>
      <w:lvlText w:val="o"/>
      <w:lvlJc w:val="left"/>
      <w:pPr>
        <w:ind w:left="1160" w:hanging="360"/>
      </w:pPr>
      <w:rPr>
        <w:rFonts w:ascii="Courier New" w:cs="Courier New" w:eastAsia="Courier New" w:hAnsi="Courier New"/>
      </w:rPr>
    </w:lvl>
    <w:lvl w:ilvl="2">
      <w:start w:val="1"/>
      <w:numFmt w:val="bullet"/>
      <w:lvlText w:val="▪"/>
      <w:lvlJc w:val="left"/>
      <w:pPr>
        <w:ind w:left="1880" w:hanging="360"/>
      </w:pPr>
      <w:rPr>
        <w:rFonts w:ascii="Noto Sans Symbols" w:cs="Noto Sans Symbols" w:eastAsia="Noto Sans Symbols" w:hAnsi="Noto Sans Symbols"/>
      </w:rPr>
    </w:lvl>
    <w:lvl w:ilvl="3">
      <w:start w:val="1"/>
      <w:numFmt w:val="bullet"/>
      <w:lvlText w:val="●"/>
      <w:lvlJc w:val="left"/>
      <w:pPr>
        <w:ind w:left="2600" w:hanging="360"/>
      </w:pPr>
      <w:rPr>
        <w:rFonts w:ascii="Noto Sans Symbols" w:cs="Noto Sans Symbols" w:eastAsia="Noto Sans Symbols" w:hAnsi="Noto Sans Symbols"/>
      </w:rPr>
    </w:lvl>
    <w:lvl w:ilvl="4">
      <w:start w:val="1"/>
      <w:numFmt w:val="bullet"/>
      <w:lvlText w:val="o"/>
      <w:lvlJc w:val="left"/>
      <w:pPr>
        <w:ind w:left="3320" w:hanging="360"/>
      </w:pPr>
      <w:rPr>
        <w:rFonts w:ascii="Courier New" w:cs="Courier New" w:eastAsia="Courier New" w:hAnsi="Courier New"/>
      </w:rPr>
    </w:lvl>
    <w:lvl w:ilvl="5">
      <w:start w:val="1"/>
      <w:numFmt w:val="bullet"/>
      <w:lvlText w:val="▪"/>
      <w:lvlJc w:val="left"/>
      <w:pPr>
        <w:ind w:left="4040" w:hanging="360"/>
      </w:pPr>
      <w:rPr>
        <w:rFonts w:ascii="Noto Sans Symbols" w:cs="Noto Sans Symbols" w:eastAsia="Noto Sans Symbols" w:hAnsi="Noto Sans Symbols"/>
      </w:rPr>
    </w:lvl>
    <w:lvl w:ilvl="6">
      <w:start w:val="1"/>
      <w:numFmt w:val="bullet"/>
      <w:lvlText w:val="●"/>
      <w:lvlJc w:val="left"/>
      <w:pPr>
        <w:ind w:left="4760" w:hanging="360"/>
      </w:pPr>
      <w:rPr>
        <w:rFonts w:ascii="Noto Sans Symbols" w:cs="Noto Sans Symbols" w:eastAsia="Noto Sans Symbols" w:hAnsi="Noto Sans Symbols"/>
      </w:rPr>
    </w:lvl>
    <w:lvl w:ilvl="7">
      <w:start w:val="1"/>
      <w:numFmt w:val="bullet"/>
      <w:lvlText w:val="o"/>
      <w:lvlJc w:val="left"/>
      <w:pPr>
        <w:ind w:left="5480" w:hanging="360"/>
      </w:pPr>
      <w:rPr>
        <w:rFonts w:ascii="Courier New" w:cs="Courier New" w:eastAsia="Courier New" w:hAnsi="Courier New"/>
      </w:rPr>
    </w:lvl>
    <w:lvl w:ilvl="8">
      <w:start w:val="1"/>
      <w:numFmt w:val="bullet"/>
      <w:lvlText w:val="▪"/>
      <w:lvlJc w:val="left"/>
      <w:pPr>
        <w:ind w:left="6200" w:hanging="360"/>
      </w:pPr>
      <w:rPr>
        <w:rFonts w:ascii="Noto Sans Symbols" w:cs="Noto Sans Symbols" w:eastAsia="Noto Sans Symbols" w:hAnsi="Noto Sans Symbols"/>
      </w:rPr>
    </w:lvl>
  </w:abstractNum>
  <w:abstractNum w:abstractNumId="4">
    <w:lvl w:ilvl="0">
      <w:start w:val="26"/>
      <w:numFmt w:val="bullet"/>
      <w:lvlText w:val="-"/>
      <w:lvlJc w:val="left"/>
      <w:pPr>
        <w:ind w:left="420" w:hanging="360"/>
      </w:pPr>
      <w:rPr>
        <w:rFonts w:ascii="Calibri" w:cs="Calibri" w:eastAsia="Calibri" w:hAnsi="Calibri"/>
      </w:rPr>
    </w:lvl>
    <w:lvl w:ilvl="1">
      <w:start w:val="1"/>
      <w:numFmt w:val="bullet"/>
      <w:lvlText w:val="o"/>
      <w:lvlJc w:val="left"/>
      <w:pPr>
        <w:ind w:left="1140" w:hanging="360"/>
      </w:pPr>
      <w:rPr>
        <w:rFonts w:ascii="Courier New" w:cs="Courier New" w:eastAsia="Courier New" w:hAnsi="Courier New"/>
      </w:rPr>
    </w:lvl>
    <w:lvl w:ilvl="2">
      <w:start w:val="1"/>
      <w:numFmt w:val="bullet"/>
      <w:lvlText w:val="▪"/>
      <w:lvlJc w:val="left"/>
      <w:pPr>
        <w:ind w:left="1860" w:hanging="360"/>
      </w:pPr>
      <w:rPr>
        <w:rFonts w:ascii="Noto Sans Symbols" w:cs="Noto Sans Symbols" w:eastAsia="Noto Sans Symbols" w:hAnsi="Noto Sans Symbols"/>
      </w:rPr>
    </w:lvl>
    <w:lvl w:ilvl="3">
      <w:start w:val="1"/>
      <w:numFmt w:val="bullet"/>
      <w:lvlText w:val="●"/>
      <w:lvlJc w:val="left"/>
      <w:pPr>
        <w:ind w:left="2580" w:hanging="360"/>
      </w:pPr>
      <w:rPr>
        <w:rFonts w:ascii="Noto Sans Symbols" w:cs="Noto Sans Symbols" w:eastAsia="Noto Sans Symbols" w:hAnsi="Noto Sans Symbols"/>
      </w:rPr>
    </w:lvl>
    <w:lvl w:ilvl="4">
      <w:start w:val="1"/>
      <w:numFmt w:val="bullet"/>
      <w:lvlText w:val="o"/>
      <w:lvlJc w:val="left"/>
      <w:pPr>
        <w:ind w:left="3300" w:hanging="360"/>
      </w:pPr>
      <w:rPr>
        <w:rFonts w:ascii="Courier New" w:cs="Courier New" w:eastAsia="Courier New" w:hAnsi="Courier New"/>
      </w:rPr>
    </w:lvl>
    <w:lvl w:ilvl="5">
      <w:start w:val="1"/>
      <w:numFmt w:val="bullet"/>
      <w:lvlText w:val="▪"/>
      <w:lvlJc w:val="left"/>
      <w:pPr>
        <w:ind w:left="4020" w:hanging="360"/>
      </w:pPr>
      <w:rPr>
        <w:rFonts w:ascii="Noto Sans Symbols" w:cs="Noto Sans Symbols" w:eastAsia="Noto Sans Symbols" w:hAnsi="Noto Sans Symbols"/>
      </w:rPr>
    </w:lvl>
    <w:lvl w:ilvl="6">
      <w:start w:val="1"/>
      <w:numFmt w:val="bullet"/>
      <w:lvlText w:val="●"/>
      <w:lvlJc w:val="left"/>
      <w:pPr>
        <w:ind w:left="4740" w:hanging="360"/>
      </w:pPr>
      <w:rPr>
        <w:rFonts w:ascii="Noto Sans Symbols" w:cs="Noto Sans Symbols" w:eastAsia="Noto Sans Symbols" w:hAnsi="Noto Sans Symbols"/>
      </w:rPr>
    </w:lvl>
    <w:lvl w:ilvl="7">
      <w:start w:val="1"/>
      <w:numFmt w:val="bullet"/>
      <w:lvlText w:val="o"/>
      <w:lvlJc w:val="left"/>
      <w:pPr>
        <w:ind w:left="5460" w:hanging="360"/>
      </w:pPr>
      <w:rPr>
        <w:rFonts w:ascii="Courier New" w:cs="Courier New" w:eastAsia="Courier New" w:hAnsi="Courier New"/>
      </w:rPr>
    </w:lvl>
    <w:lvl w:ilvl="8">
      <w:start w:val="1"/>
      <w:numFmt w:val="bullet"/>
      <w:lvlText w:val="▪"/>
      <w:lvlJc w:val="left"/>
      <w:pPr>
        <w:ind w:left="6180" w:hanging="360"/>
      </w:pPr>
      <w:rPr>
        <w:rFonts w:ascii="Noto Sans Symbols" w:cs="Noto Sans Symbols" w:eastAsia="Noto Sans Symbols" w:hAnsi="Noto Sans Symbols"/>
      </w:rPr>
    </w:lvl>
  </w:abstractNum>
  <w:abstractNum w:abstractNumId="5">
    <w:lvl w:ilvl="0">
      <w:start w:val="26"/>
      <w:numFmt w:val="bullet"/>
      <w:lvlText w:val="-"/>
      <w:lvlJc w:val="left"/>
      <w:pPr>
        <w:ind w:left="440" w:hanging="360"/>
      </w:pPr>
      <w:rPr>
        <w:rFonts w:ascii="Calibri" w:cs="Calibri" w:eastAsia="Calibri" w:hAnsi="Calibri"/>
      </w:rPr>
    </w:lvl>
    <w:lvl w:ilvl="1">
      <w:start w:val="1"/>
      <w:numFmt w:val="bullet"/>
      <w:lvlText w:val="o"/>
      <w:lvlJc w:val="left"/>
      <w:pPr>
        <w:ind w:left="1160" w:hanging="360"/>
      </w:pPr>
      <w:rPr>
        <w:rFonts w:ascii="Courier New" w:cs="Courier New" w:eastAsia="Courier New" w:hAnsi="Courier New"/>
      </w:rPr>
    </w:lvl>
    <w:lvl w:ilvl="2">
      <w:start w:val="1"/>
      <w:numFmt w:val="bullet"/>
      <w:lvlText w:val="▪"/>
      <w:lvlJc w:val="left"/>
      <w:pPr>
        <w:ind w:left="1880" w:hanging="360"/>
      </w:pPr>
      <w:rPr>
        <w:rFonts w:ascii="Noto Sans Symbols" w:cs="Noto Sans Symbols" w:eastAsia="Noto Sans Symbols" w:hAnsi="Noto Sans Symbols"/>
      </w:rPr>
    </w:lvl>
    <w:lvl w:ilvl="3">
      <w:start w:val="1"/>
      <w:numFmt w:val="bullet"/>
      <w:lvlText w:val="●"/>
      <w:lvlJc w:val="left"/>
      <w:pPr>
        <w:ind w:left="2600" w:hanging="360"/>
      </w:pPr>
      <w:rPr>
        <w:rFonts w:ascii="Noto Sans Symbols" w:cs="Noto Sans Symbols" w:eastAsia="Noto Sans Symbols" w:hAnsi="Noto Sans Symbols"/>
      </w:rPr>
    </w:lvl>
    <w:lvl w:ilvl="4">
      <w:start w:val="1"/>
      <w:numFmt w:val="bullet"/>
      <w:lvlText w:val="o"/>
      <w:lvlJc w:val="left"/>
      <w:pPr>
        <w:ind w:left="3320" w:hanging="360"/>
      </w:pPr>
      <w:rPr>
        <w:rFonts w:ascii="Courier New" w:cs="Courier New" w:eastAsia="Courier New" w:hAnsi="Courier New"/>
      </w:rPr>
    </w:lvl>
    <w:lvl w:ilvl="5">
      <w:start w:val="1"/>
      <w:numFmt w:val="bullet"/>
      <w:lvlText w:val="▪"/>
      <w:lvlJc w:val="left"/>
      <w:pPr>
        <w:ind w:left="4040" w:hanging="360"/>
      </w:pPr>
      <w:rPr>
        <w:rFonts w:ascii="Noto Sans Symbols" w:cs="Noto Sans Symbols" w:eastAsia="Noto Sans Symbols" w:hAnsi="Noto Sans Symbols"/>
      </w:rPr>
    </w:lvl>
    <w:lvl w:ilvl="6">
      <w:start w:val="1"/>
      <w:numFmt w:val="bullet"/>
      <w:lvlText w:val="●"/>
      <w:lvlJc w:val="left"/>
      <w:pPr>
        <w:ind w:left="4760" w:hanging="360"/>
      </w:pPr>
      <w:rPr>
        <w:rFonts w:ascii="Noto Sans Symbols" w:cs="Noto Sans Symbols" w:eastAsia="Noto Sans Symbols" w:hAnsi="Noto Sans Symbols"/>
      </w:rPr>
    </w:lvl>
    <w:lvl w:ilvl="7">
      <w:start w:val="1"/>
      <w:numFmt w:val="bullet"/>
      <w:lvlText w:val="o"/>
      <w:lvlJc w:val="left"/>
      <w:pPr>
        <w:ind w:left="5480" w:hanging="360"/>
      </w:pPr>
      <w:rPr>
        <w:rFonts w:ascii="Courier New" w:cs="Courier New" w:eastAsia="Courier New" w:hAnsi="Courier New"/>
      </w:rPr>
    </w:lvl>
    <w:lvl w:ilvl="8">
      <w:start w:val="1"/>
      <w:numFmt w:val="bullet"/>
      <w:lvlText w:val="▪"/>
      <w:lvlJc w:val="left"/>
      <w:pPr>
        <w:ind w:left="6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E25A4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E25A40"/>
    <w:pPr>
      <w:autoSpaceDE w:val="0"/>
      <w:autoSpaceDN w:val="0"/>
      <w:adjustRightInd w:val="0"/>
    </w:pPr>
    <w:rPr>
      <w:rFonts w:ascii="Arial" w:cs="Arial" w:eastAsia="Calibri" w:hAnsi="Arial"/>
      <w:color w:val="000000"/>
      <w:lang w:eastAsia="es-ES" w:val="es-ES"/>
    </w:rPr>
  </w:style>
  <w:style w:type="paragraph" w:styleId="NormalWeb">
    <w:name w:val="Normal (Web)"/>
    <w:basedOn w:val="Normal"/>
    <w:uiPriority w:val="99"/>
    <w:unhideWhenUsed w:val="1"/>
    <w:rsid w:val="00D4472A"/>
    <w:rPr>
      <w:rFonts w:ascii="Times New Roman" w:cs="Times New Roman" w:hAnsi="Times New Roman"/>
    </w:rPr>
  </w:style>
  <w:style w:type="paragraph" w:styleId="Prrafodelista">
    <w:name w:val="List Paragraph"/>
    <w:basedOn w:val="Normal"/>
    <w:uiPriority w:val="34"/>
    <w:qFormat w:val="1"/>
    <w:rsid w:val="00F804E2"/>
    <w:pPr>
      <w:spacing w:after="200" w:line="276" w:lineRule="auto"/>
      <w:ind w:left="720"/>
      <w:contextualSpacing w:val="1"/>
    </w:pPr>
    <w:rPr>
      <w:rFonts w:eastAsiaTheme="minorEastAsia"/>
      <w:sz w:val="22"/>
      <w:szCs w:val="22"/>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22" Type="http://schemas.openxmlformats.org/officeDocument/2006/relationships/image" Target="media/image2.png"/><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gjG6PZwSCUHLkQeUMgWVlQHcw==">CgMxLjA4AHIhMTczVjh0YlFNOXFFTUdUVlBwcDA2aUFDUGZFcklJUnRJ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2022-11-30T16:12:00Z</dcterms:created>
  <dc:creator>Microsoft Office User</dc:creator>
</cp:coreProperties>
</file>