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aconcuadrcula"/>
        <w:tblW w:w="17862" w:type="dxa"/>
        <w:tblInd w:w="-318" w:type="dxa"/>
        <w:tblLook w:val="04A0" w:firstRow="1" w:lastRow="0" w:firstColumn="1" w:lastColumn="0" w:noHBand="0" w:noVBand="1"/>
      </w:tblPr>
      <w:tblGrid>
        <w:gridCol w:w="4112"/>
        <w:gridCol w:w="5245"/>
        <w:gridCol w:w="8505"/>
      </w:tblGrid>
      <w:tr w:rsidR="00896107" w:rsidRPr="00A3469F" w14:paraId="360E4C4C" w14:textId="77777777" w:rsidTr="00896107">
        <w:tc>
          <w:tcPr>
            <w:tcW w:w="17862" w:type="dxa"/>
            <w:gridSpan w:val="3"/>
          </w:tcPr>
          <w:p w14:paraId="1910D6D4" w14:textId="6A08C622" w:rsidR="00896107" w:rsidRPr="00A3469F" w:rsidRDefault="00896107" w:rsidP="00896107">
            <w:pPr>
              <w:shd w:val="clear" w:color="auto" w:fill="9CC2E5" w:themeFill="accent1" w:themeFillTint="99"/>
              <w:spacing w:after="0"/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bookmarkStart w:id="0" w:name="_GoBack"/>
            <w:bookmarkEnd w:id="0"/>
            <w:r w:rsidRPr="00A3469F">
              <w:rPr>
                <w:rFonts w:cstheme="minorHAnsi"/>
                <w:b/>
                <w:bCs/>
                <w:sz w:val="28"/>
                <w:szCs w:val="28"/>
              </w:rPr>
              <w:t>PLANIFICACIÓN ANUAL 2025</w:t>
            </w:r>
          </w:p>
        </w:tc>
      </w:tr>
      <w:tr w:rsidR="00896107" w:rsidRPr="00A3469F" w14:paraId="2DBF5345" w14:textId="77777777" w:rsidTr="00896107">
        <w:trPr>
          <w:trHeight w:val="564"/>
        </w:trPr>
        <w:tc>
          <w:tcPr>
            <w:tcW w:w="4112" w:type="dxa"/>
            <w:shd w:val="clear" w:color="auto" w:fill="DEEAF6" w:themeFill="accent1" w:themeFillTint="33"/>
          </w:tcPr>
          <w:p w14:paraId="2D000E37" w14:textId="50992388" w:rsidR="00896107" w:rsidRPr="00A3469F" w:rsidRDefault="00896107" w:rsidP="00896107">
            <w:pPr>
              <w:shd w:val="clear" w:color="auto" w:fill="9CC2E5" w:themeFill="accent1" w:themeFillTint="99"/>
              <w:spacing w:after="0"/>
              <w:rPr>
                <w:rFonts w:cstheme="minorHAnsi"/>
                <w:b/>
                <w:bCs/>
                <w:sz w:val="28"/>
                <w:szCs w:val="28"/>
              </w:rPr>
            </w:pPr>
            <w:r w:rsidRPr="00A3469F">
              <w:rPr>
                <w:rFonts w:cstheme="minorHAnsi"/>
                <w:b/>
                <w:bCs/>
                <w:sz w:val="28"/>
                <w:szCs w:val="28"/>
              </w:rPr>
              <w:t xml:space="preserve">CURSO: </w:t>
            </w:r>
            <w:r w:rsidR="007E2C69">
              <w:rPr>
                <w:rFonts w:cstheme="minorHAnsi"/>
                <w:b/>
                <w:bCs/>
                <w:sz w:val="28"/>
                <w:szCs w:val="28"/>
              </w:rPr>
              <w:t>1º MEDIO B</w:t>
            </w:r>
          </w:p>
        </w:tc>
        <w:tc>
          <w:tcPr>
            <w:tcW w:w="5245" w:type="dxa"/>
            <w:shd w:val="clear" w:color="auto" w:fill="DEEAF6" w:themeFill="accent1" w:themeFillTint="33"/>
          </w:tcPr>
          <w:p w14:paraId="762E0CA0" w14:textId="730CE8A9" w:rsidR="00896107" w:rsidRPr="00A3469F" w:rsidRDefault="00896107" w:rsidP="00896107">
            <w:pPr>
              <w:shd w:val="clear" w:color="auto" w:fill="9CC2E5" w:themeFill="accent1" w:themeFillTint="99"/>
              <w:spacing w:after="0"/>
              <w:rPr>
                <w:rFonts w:cstheme="minorHAnsi"/>
                <w:b/>
                <w:bCs/>
                <w:sz w:val="28"/>
                <w:szCs w:val="28"/>
              </w:rPr>
            </w:pPr>
            <w:r w:rsidRPr="00A3469F">
              <w:rPr>
                <w:rFonts w:cstheme="minorHAnsi"/>
                <w:b/>
                <w:bCs/>
                <w:sz w:val="28"/>
                <w:szCs w:val="28"/>
              </w:rPr>
              <w:t xml:space="preserve">ASIGNATURA: </w:t>
            </w:r>
            <w:r w:rsidR="007E2C69">
              <w:rPr>
                <w:rFonts w:cstheme="minorHAnsi"/>
                <w:b/>
                <w:bCs/>
                <w:sz w:val="28"/>
                <w:szCs w:val="28"/>
              </w:rPr>
              <w:t xml:space="preserve"> LENGUA Y LITERATURA </w:t>
            </w:r>
          </w:p>
        </w:tc>
        <w:tc>
          <w:tcPr>
            <w:tcW w:w="8505" w:type="dxa"/>
            <w:shd w:val="clear" w:color="auto" w:fill="DEEAF6" w:themeFill="accent1" w:themeFillTint="33"/>
          </w:tcPr>
          <w:p w14:paraId="5FA73C40" w14:textId="417B39A4" w:rsidR="00896107" w:rsidRPr="00A3469F" w:rsidRDefault="00896107" w:rsidP="00896107">
            <w:pPr>
              <w:shd w:val="clear" w:color="auto" w:fill="9CC2E5" w:themeFill="accent1" w:themeFillTint="99"/>
              <w:spacing w:after="0"/>
              <w:rPr>
                <w:rFonts w:cstheme="minorHAnsi"/>
                <w:b/>
                <w:bCs/>
                <w:sz w:val="28"/>
                <w:szCs w:val="28"/>
              </w:rPr>
            </w:pPr>
            <w:r w:rsidRPr="00A3469F">
              <w:rPr>
                <w:rFonts w:cstheme="minorHAnsi"/>
                <w:b/>
                <w:bCs/>
                <w:sz w:val="28"/>
                <w:szCs w:val="28"/>
              </w:rPr>
              <w:t>DOCENTE:</w:t>
            </w:r>
            <w:r w:rsidR="00211229">
              <w:rPr>
                <w:rFonts w:cstheme="minorHAnsi"/>
                <w:b/>
                <w:bCs/>
                <w:sz w:val="28"/>
                <w:szCs w:val="28"/>
              </w:rPr>
              <w:t xml:space="preserve"> VICTOR ARENAS R. - </w:t>
            </w:r>
            <w:r w:rsidR="007E2C69">
              <w:rPr>
                <w:rFonts w:cstheme="minorHAnsi"/>
                <w:b/>
                <w:bCs/>
                <w:sz w:val="28"/>
                <w:szCs w:val="28"/>
              </w:rPr>
              <w:t xml:space="preserve">SERGIO TAPIA A. </w:t>
            </w:r>
          </w:p>
        </w:tc>
      </w:tr>
      <w:tr w:rsidR="00896107" w:rsidRPr="00A3469F" w14:paraId="6B6274B2" w14:textId="77777777" w:rsidTr="00896107">
        <w:trPr>
          <w:trHeight w:val="547"/>
        </w:trPr>
        <w:tc>
          <w:tcPr>
            <w:tcW w:w="4112" w:type="dxa"/>
            <w:shd w:val="clear" w:color="auto" w:fill="DEEAF6" w:themeFill="accent1" w:themeFillTint="33"/>
          </w:tcPr>
          <w:p w14:paraId="1FEA46C0" w14:textId="043B4DD0" w:rsidR="00896107" w:rsidRPr="00A3469F" w:rsidRDefault="00896107" w:rsidP="00896107">
            <w:pPr>
              <w:shd w:val="clear" w:color="auto" w:fill="9CC2E5" w:themeFill="accent1" w:themeFillTint="99"/>
              <w:spacing w:after="0"/>
              <w:rPr>
                <w:rFonts w:cstheme="minorHAnsi"/>
                <w:b/>
                <w:bCs/>
                <w:sz w:val="28"/>
                <w:szCs w:val="28"/>
              </w:rPr>
            </w:pPr>
            <w:r w:rsidRPr="00A3469F">
              <w:rPr>
                <w:rFonts w:cstheme="minorHAnsi"/>
                <w:b/>
                <w:bCs/>
                <w:sz w:val="28"/>
                <w:szCs w:val="28"/>
              </w:rPr>
              <w:t xml:space="preserve">HORAS SEMANALES: </w:t>
            </w:r>
            <w:r w:rsidR="007E2C69">
              <w:rPr>
                <w:rFonts w:cstheme="minorHAnsi"/>
                <w:b/>
                <w:bCs/>
                <w:sz w:val="28"/>
                <w:szCs w:val="28"/>
              </w:rPr>
              <w:t>6 HORAS</w:t>
            </w:r>
          </w:p>
        </w:tc>
        <w:tc>
          <w:tcPr>
            <w:tcW w:w="5245" w:type="dxa"/>
            <w:shd w:val="clear" w:color="auto" w:fill="DEEAF6" w:themeFill="accent1" w:themeFillTint="33"/>
          </w:tcPr>
          <w:p w14:paraId="79A8EE91" w14:textId="6269E729" w:rsidR="00896107" w:rsidRPr="00A3469F" w:rsidRDefault="00896107" w:rsidP="00B37205">
            <w:pPr>
              <w:shd w:val="clear" w:color="auto" w:fill="9CC2E5" w:themeFill="accent1" w:themeFillTint="99"/>
              <w:spacing w:after="0"/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A3469F">
              <w:rPr>
                <w:rFonts w:cstheme="minorHAnsi"/>
                <w:b/>
                <w:bCs/>
                <w:sz w:val="28"/>
                <w:szCs w:val="28"/>
              </w:rPr>
              <w:t xml:space="preserve">TIEMPO ESTIMADO: </w:t>
            </w:r>
            <w:r w:rsidR="00B37205" w:rsidRPr="00A3469F">
              <w:rPr>
                <w:rFonts w:cstheme="minorHAnsi"/>
                <w:b/>
                <w:bCs/>
                <w:sz w:val="28"/>
                <w:szCs w:val="28"/>
              </w:rPr>
              <w:t>9 semanas (Marzo – Abril)</w:t>
            </w:r>
          </w:p>
        </w:tc>
        <w:tc>
          <w:tcPr>
            <w:tcW w:w="8505" w:type="dxa"/>
            <w:shd w:val="clear" w:color="auto" w:fill="DEEAF6" w:themeFill="accent1" w:themeFillTint="33"/>
          </w:tcPr>
          <w:p w14:paraId="60D52111" w14:textId="372DD18D" w:rsidR="00896107" w:rsidRPr="00A3469F" w:rsidRDefault="00896107" w:rsidP="00896107">
            <w:pPr>
              <w:shd w:val="clear" w:color="auto" w:fill="9CC2E5" w:themeFill="accent1" w:themeFillTint="99"/>
              <w:spacing w:after="0"/>
              <w:rPr>
                <w:rFonts w:cstheme="minorHAnsi"/>
                <w:b/>
                <w:bCs/>
                <w:sz w:val="28"/>
                <w:szCs w:val="28"/>
              </w:rPr>
            </w:pPr>
            <w:r w:rsidRPr="00A3469F">
              <w:rPr>
                <w:rFonts w:cstheme="minorHAnsi"/>
                <w:b/>
                <w:bCs/>
                <w:sz w:val="28"/>
                <w:szCs w:val="28"/>
              </w:rPr>
              <w:t xml:space="preserve">NÚMERO DE CLASES: </w:t>
            </w:r>
            <w:r w:rsidR="002035C5">
              <w:rPr>
                <w:rFonts w:cstheme="minorHAnsi"/>
                <w:b/>
                <w:bCs/>
                <w:sz w:val="28"/>
                <w:szCs w:val="28"/>
              </w:rPr>
              <w:t>27</w:t>
            </w:r>
          </w:p>
        </w:tc>
      </w:tr>
    </w:tbl>
    <w:p w14:paraId="586F50B6" w14:textId="77777777" w:rsidR="00896107" w:rsidRPr="00A3469F" w:rsidRDefault="00896107" w:rsidP="00896107">
      <w:pPr>
        <w:shd w:val="clear" w:color="auto" w:fill="9CC2E5" w:themeFill="accent1" w:themeFillTint="99"/>
        <w:spacing w:after="0"/>
        <w:rPr>
          <w:rFonts w:cstheme="minorHAnsi"/>
          <w:b/>
          <w:bCs/>
          <w:vanish/>
          <w:sz w:val="28"/>
          <w:szCs w:val="28"/>
          <w:lang w:val="es-ES"/>
        </w:rPr>
      </w:pPr>
    </w:p>
    <w:tbl>
      <w:tblPr>
        <w:tblW w:w="17862" w:type="dxa"/>
        <w:tblInd w:w="-3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862"/>
      </w:tblGrid>
      <w:tr w:rsidR="00535796" w:rsidRPr="00A3469F" w14:paraId="7A3DA540" w14:textId="77777777" w:rsidTr="00896107">
        <w:tc>
          <w:tcPr>
            <w:tcW w:w="17862" w:type="dxa"/>
          </w:tcPr>
          <w:p w14:paraId="4EBE6BE2" w14:textId="7123AA1A" w:rsidR="00535796" w:rsidRPr="00A3469F" w:rsidRDefault="00535796" w:rsidP="00896107">
            <w:pPr>
              <w:shd w:val="clear" w:color="auto" w:fill="9CC2E5" w:themeFill="accent1" w:themeFillTint="99"/>
              <w:spacing w:after="0"/>
              <w:rPr>
                <w:rFonts w:cstheme="minorHAnsi"/>
                <w:b/>
                <w:bCs/>
                <w:sz w:val="28"/>
                <w:szCs w:val="28"/>
                <w:lang w:val="es-ES"/>
              </w:rPr>
            </w:pPr>
            <w:r w:rsidRPr="00A3469F">
              <w:rPr>
                <w:rFonts w:cstheme="minorHAnsi"/>
                <w:b/>
                <w:bCs/>
                <w:sz w:val="28"/>
                <w:szCs w:val="28"/>
                <w:lang w:val="es-ES"/>
              </w:rPr>
              <w:t>HABILIDADES:</w:t>
            </w:r>
            <w:r w:rsidR="000D399C" w:rsidRPr="000D399C">
              <w:t xml:space="preserve"> </w:t>
            </w:r>
            <w:r w:rsidR="000D399C" w:rsidRPr="000D399C">
              <w:rPr>
                <w:rFonts w:cstheme="minorHAnsi"/>
                <w:b/>
                <w:bCs/>
                <w:sz w:val="28"/>
                <w:szCs w:val="28"/>
              </w:rPr>
              <w:t>Analizar obras narrativas y lírica</w:t>
            </w:r>
            <w:r w:rsidR="000D399C">
              <w:rPr>
                <w:rFonts w:cstheme="minorHAnsi"/>
                <w:b/>
                <w:bCs/>
                <w:sz w:val="28"/>
                <w:szCs w:val="28"/>
              </w:rPr>
              <w:t>, i</w:t>
            </w:r>
            <w:r w:rsidR="000D399C" w:rsidRPr="000D399C">
              <w:rPr>
                <w:rFonts w:cstheme="minorHAnsi"/>
                <w:b/>
                <w:bCs/>
                <w:sz w:val="28"/>
                <w:szCs w:val="28"/>
              </w:rPr>
              <w:t>nterpretar lenguaje figurado y símbolos</w:t>
            </w:r>
            <w:r w:rsidR="000D399C">
              <w:rPr>
                <w:rFonts w:cstheme="minorHAnsi"/>
                <w:b/>
                <w:bCs/>
                <w:sz w:val="28"/>
                <w:szCs w:val="28"/>
              </w:rPr>
              <w:t>, f</w:t>
            </w:r>
            <w:r w:rsidR="000D399C" w:rsidRPr="000D399C">
              <w:rPr>
                <w:rFonts w:cstheme="minorHAnsi"/>
                <w:b/>
                <w:bCs/>
                <w:sz w:val="28"/>
                <w:szCs w:val="28"/>
              </w:rPr>
              <w:t>ormular hipótesis</w:t>
            </w:r>
            <w:r w:rsidR="000D399C">
              <w:rPr>
                <w:rFonts w:cstheme="minorHAnsi"/>
                <w:b/>
                <w:bCs/>
                <w:sz w:val="28"/>
                <w:szCs w:val="28"/>
              </w:rPr>
              <w:t>, e</w:t>
            </w:r>
            <w:r w:rsidR="000D399C" w:rsidRPr="000D399C">
              <w:rPr>
                <w:rFonts w:cstheme="minorHAnsi"/>
                <w:b/>
                <w:bCs/>
                <w:sz w:val="28"/>
                <w:szCs w:val="28"/>
              </w:rPr>
              <w:t>scribir informes, comentarios y noticias</w:t>
            </w:r>
            <w:r w:rsidR="000D399C">
              <w:rPr>
                <w:rFonts w:cstheme="minorHAnsi"/>
                <w:b/>
                <w:bCs/>
                <w:sz w:val="28"/>
                <w:szCs w:val="28"/>
              </w:rPr>
              <w:t>, d</w:t>
            </w:r>
            <w:r w:rsidR="000D399C" w:rsidRPr="000D399C">
              <w:rPr>
                <w:rFonts w:cstheme="minorHAnsi"/>
                <w:b/>
                <w:bCs/>
                <w:sz w:val="28"/>
                <w:szCs w:val="28"/>
              </w:rPr>
              <w:t>ebatir sobre temas literarios.</w:t>
            </w:r>
          </w:p>
        </w:tc>
      </w:tr>
      <w:tr w:rsidR="00896107" w:rsidRPr="00A3469F" w14:paraId="3EA8CF93" w14:textId="77777777" w:rsidTr="00896107">
        <w:tc>
          <w:tcPr>
            <w:tcW w:w="17862" w:type="dxa"/>
          </w:tcPr>
          <w:p w14:paraId="71FF8999" w14:textId="77777777" w:rsidR="000D399C" w:rsidRDefault="00896107" w:rsidP="000D399C">
            <w:pPr>
              <w:shd w:val="clear" w:color="auto" w:fill="9CC2E5" w:themeFill="accent1" w:themeFillTint="99"/>
              <w:spacing w:after="0"/>
              <w:rPr>
                <w:rFonts w:cstheme="minorHAnsi"/>
                <w:b/>
                <w:bCs/>
                <w:sz w:val="28"/>
                <w:szCs w:val="28"/>
                <w:lang w:val="es-ES"/>
              </w:rPr>
            </w:pPr>
            <w:r w:rsidRPr="000D399C">
              <w:rPr>
                <w:rFonts w:cstheme="minorHAnsi"/>
                <w:b/>
                <w:bCs/>
                <w:sz w:val="28"/>
                <w:szCs w:val="28"/>
                <w:lang w:val="es-ES"/>
              </w:rPr>
              <w:t xml:space="preserve">ACTITUDES: </w:t>
            </w:r>
          </w:p>
          <w:p w14:paraId="4BBE1828" w14:textId="07394FF9" w:rsidR="007E2C69" w:rsidRPr="000D399C" w:rsidRDefault="007E2C69" w:rsidP="000D399C">
            <w:pPr>
              <w:pStyle w:val="Prrafodelista"/>
              <w:numPr>
                <w:ilvl w:val="0"/>
                <w:numId w:val="4"/>
              </w:numPr>
              <w:shd w:val="clear" w:color="auto" w:fill="9CC2E5" w:themeFill="accent1" w:themeFillTint="99"/>
              <w:spacing w:after="0"/>
              <w:rPr>
                <w:rFonts w:cstheme="minorHAnsi"/>
                <w:b/>
                <w:bCs/>
                <w:sz w:val="28"/>
                <w:szCs w:val="28"/>
                <w:lang w:val="es-ES"/>
              </w:rPr>
            </w:pPr>
            <w:r w:rsidRPr="000D399C">
              <w:rPr>
                <w:rFonts w:cstheme="minorHAnsi"/>
                <w:b/>
                <w:bCs/>
                <w:sz w:val="28"/>
                <w:szCs w:val="28"/>
              </w:rPr>
              <w:t>OA B</w:t>
            </w:r>
            <w:r w:rsidRPr="000D399C">
              <w:rPr>
                <w:rFonts w:cstheme="minorHAnsi"/>
                <w:b/>
                <w:bCs/>
                <w:sz w:val="28"/>
                <w:szCs w:val="28"/>
                <w:lang w:val="es-ES"/>
              </w:rPr>
              <w:t xml:space="preserve"> </w:t>
            </w:r>
            <w:r w:rsidRPr="000D399C">
              <w:rPr>
                <w:rFonts w:cstheme="minorHAnsi"/>
                <w:b/>
                <w:bCs/>
                <w:sz w:val="28"/>
                <w:szCs w:val="28"/>
              </w:rPr>
              <w:t>Manifestar una disposición a reflexionar sobre sí mismo y sobre las cuestiones sociales y éticas que emanan de las lecturas.</w:t>
            </w:r>
          </w:p>
          <w:p w14:paraId="41784982" w14:textId="7063C1FC" w:rsidR="00896107" w:rsidRPr="007E2C69" w:rsidRDefault="007E2C69" w:rsidP="007E2C69">
            <w:pPr>
              <w:pStyle w:val="Prrafodelista"/>
              <w:numPr>
                <w:ilvl w:val="0"/>
                <w:numId w:val="4"/>
              </w:numPr>
              <w:shd w:val="clear" w:color="auto" w:fill="9CC2E5" w:themeFill="accent1" w:themeFillTint="99"/>
              <w:spacing w:after="0"/>
              <w:rPr>
                <w:rFonts w:cstheme="minorHAnsi"/>
                <w:b/>
                <w:bCs/>
                <w:sz w:val="28"/>
                <w:szCs w:val="28"/>
                <w:lang w:val="es-ES"/>
              </w:rPr>
            </w:pPr>
            <w:r w:rsidRPr="007E2C69">
              <w:rPr>
                <w:rFonts w:cstheme="minorHAnsi"/>
                <w:b/>
                <w:bCs/>
                <w:sz w:val="28"/>
                <w:szCs w:val="28"/>
              </w:rPr>
              <w:t xml:space="preserve">OA E Valorar las posibilidades que da el discurso hablado y escrito para participar de manera proactiva, informada y responsable en la vida de la sociedad democrática. </w:t>
            </w:r>
          </w:p>
        </w:tc>
      </w:tr>
      <w:tr w:rsidR="00535796" w:rsidRPr="00A3469F" w14:paraId="46FDD35B" w14:textId="77777777" w:rsidTr="00896107">
        <w:tc>
          <w:tcPr>
            <w:tcW w:w="17862" w:type="dxa"/>
          </w:tcPr>
          <w:p w14:paraId="7CDD0B0C" w14:textId="29A63C8E" w:rsidR="00535796" w:rsidRPr="00A3469F" w:rsidRDefault="00535796" w:rsidP="00896107">
            <w:pPr>
              <w:shd w:val="clear" w:color="auto" w:fill="9CC2E5" w:themeFill="accent1" w:themeFillTint="99"/>
              <w:spacing w:after="0"/>
              <w:rPr>
                <w:rFonts w:cstheme="minorHAnsi"/>
                <w:b/>
                <w:bCs/>
                <w:sz w:val="28"/>
                <w:szCs w:val="28"/>
                <w:lang w:val="es-ES"/>
              </w:rPr>
            </w:pPr>
            <w:r w:rsidRPr="00A3469F">
              <w:rPr>
                <w:rFonts w:cstheme="minorHAnsi"/>
                <w:b/>
                <w:bCs/>
                <w:sz w:val="28"/>
                <w:szCs w:val="28"/>
                <w:lang w:val="es-ES"/>
              </w:rPr>
              <w:t>UNIDAD 1:</w:t>
            </w:r>
            <w:r w:rsidR="000D399C">
              <w:rPr>
                <w:rFonts w:cstheme="minorHAnsi"/>
                <w:b/>
                <w:bCs/>
                <w:sz w:val="28"/>
                <w:szCs w:val="28"/>
                <w:lang w:val="es-ES"/>
              </w:rPr>
              <w:t xml:space="preserve"> </w:t>
            </w:r>
            <w:r w:rsidR="000D399C" w:rsidRPr="000D399C">
              <w:rPr>
                <w:rFonts w:cstheme="minorHAnsi"/>
                <w:b/>
                <w:bCs/>
                <w:sz w:val="28"/>
                <w:szCs w:val="28"/>
              </w:rPr>
              <w:t>la libertad como tema literario</w:t>
            </w:r>
          </w:p>
        </w:tc>
      </w:tr>
    </w:tbl>
    <w:tbl>
      <w:tblPr>
        <w:tblStyle w:val="Tablaconcuadrcula"/>
        <w:tblW w:w="17861" w:type="dxa"/>
        <w:tblInd w:w="-318" w:type="dxa"/>
        <w:tblLook w:val="04A0" w:firstRow="1" w:lastRow="0" w:firstColumn="1" w:lastColumn="0" w:noHBand="0" w:noVBand="1"/>
      </w:tblPr>
      <w:tblGrid>
        <w:gridCol w:w="954"/>
        <w:gridCol w:w="2885"/>
        <w:gridCol w:w="3830"/>
        <w:gridCol w:w="5023"/>
        <w:gridCol w:w="2571"/>
        <w:gridCol w:w="2598"/>
      </w:tblGrid>
      <w:tr w:rsidR="002035C5" w:rsidRPr="00A3469F" w14:paraId="59C85189" w14:textId="440E90DD" w:rsidTr="002035C5">
        <w:trPr>
          <w:trHeight w:val="868"/>
        </w:trPr>
        <w:tc>
          <w:tcPr>
            <w:tcW w:w="972" w:type="dxa"/>
            <w:shd w:val="clear" w:color="auto" w:fill="D9E2F3" w:themeFill="accent5" w:themeFillTint="33"/>
          </w:tcPr>
          <w:p w14:paraId="3C60F235" w14:textId="1FB64403" w:rsidR="00FE2D34" w:rsidRPr="00A3469F" w:rsidRDefault="00FE2D34" w:rsidP="004F6623">
            <w:pPr>
              <w:spacing w:after="0"/>
              <w:rPr>
                <w:rFonts w:cstheme="minorHAnsi"/>
                <w:b/>
                <w:sz w:val="24"/>
                <w:szCs w:val="24"/>
              </w:rPr>
            </w:pPr>
            <w:r w:rsidRPr="00A3469F">
              <w:rPr>
                <w:rFonts w:cstheme="minorHAnsi"/>
                <w:b/>
                <w:sz w:val="24"/>
                <w:szCs w:val="24"/>
              </w:rPr>
              <w:t>N° OA</w:t>
            </w:r>
          </w:p>
        </w:tc>
        <w:tc>
          <w:tcPr>
            <w:tcW w:w="2916" w:type="dxa"/>
            <w:shd w:val="clear" w:color="auto" w:fill="D9E2F3" w:themeFill="accent5" w:themeFillTint="33"/>
          </w:tcPr>
          <w:p w14:paraId="6E38A535" w14:textId="0CE910A4" w:rsidR="00FE2D34" w:rsidRPr="00A3469F" w:rsidRDefault="00FE2D34" w:rsidP="004F6623">
            <w:pPr>
              <w:spacing w:after="0"/>
              <w:jc w:val="center"/>
              <w:rPr>
                <w:rFonts w:cstheme="minorHAnsi"/>
                <w:b/>
                <w:sz w:val="24"/>
                <w:szCs w:val="24"/>
              </w:rPr>
            </w:pPr>
            <w:r w:rsidRPr="00A3469F">
              <w:rPr>
                <w:rFonts w:cstheme="minorHAnsi"/>
                <w:b/>
                <w:sz w:val="24"/>
                <w:szCs w:val="24"/>
              </w:rPr>
              <w:t>OBJETIVO PRIORIZADO</w:t>
            </w:r>
          </w:p>
        </w:tc>
        <w:tc>
          <w:tcPr>
            <w:tcW w:w="3923" w:type="dxa"/>
            <w:shd w:val="clear" w:color="auto" w:fill="D9E2F3" w:themeFill="accent5" w:themeFillTint="33"/>
          </w:tcPr>
          <w:p w14:paraId="00A5C40D" w14:textId="63359847" w:rsidR="00FE2D34" w:rsidRPr="00A3469F" w:rsidRDefault="00FE2D34" w:rsidP="004F6623">
            <w:pPr>
              <w:spacing w:after="0"/>
              <w:jc w:val="center"/>
              <w:rPr>
                <w:rFonts w:cstheme="minorHAnsi"/>
                <w:b/>
                <w:sz w:val="24"/>
                <w:szCs w:val="24"/>
              </w:rPr>
            </w:pPr>
            <w:r w:rsidRPr="00A3469F">
              <w:rPr>
                <w:rFonts w:cstheme="minorHAnsi"/>
                <w:b/>
                <w:sz w:val="24"/>
                <w:szCs w:val="24"/>
              </w:rPr>
              <w:t>INDICADORES</w:t>
            </w:r>
          </w:p>
        </w:tc>
        <w:tc>
          <w:tcPr>
            <w:tcW w:w="5142" w:type="dxa"/>
            <w:shd w:val="clear" w:color="auto" w:fill="D9E2F3" w:themeFill="accent5" w:themeFillTint="33"/>
          </w:tcPr>
          <w:p w14:paraId="3BD748D9" w14:textId="1F06B1C7" w:rsidR="00FE2D34" w:rsidRPr="00A3469F" w:rsidRDefault="00FE2D34" w:rsidP="004F6623">
            <w:pPr>
              <w:spacing w:after="0"/>
              <w:jc w:val="center"/>
              <w:rPr>
                <w:rFonts w:cstheme="minorHAnsi"/>
                <w:b/>
                <w:sz w:val="24"/>
                <w:szCs w:val="24"/>
              </w:rPr>
            </w:pPr>
            <w:r w:rsidRPr="00A3469F">
              <w:rPr>
                <w:rFonts w:cstheme="minorHAnsi"/>
                <w:b/>
                <w:sz w:val="24"/>
                <w:szCs w:val="24"/>
              </w:rPr>
              <w:t>ACTIVIDADES PRINCIPALES (DIVERSIFICADAS)</w:t>
            </w:r>
          </w:p>
        </w:tc>
        <w:tc>
          <w:tcPr>
            <w:tcW w:w="2582" w:type="dxa"/>
            <w:shd w:val="clear" w:color="auto" w:fill="D9E2F3" w:themeFill="accent5" w:themeFillTint="33"/>
          </w:tcPr>
          <w:p w14:paraId="4D128014" w14:textId="260378D5" w:rsidR="00FE2D34" w:rsidRPr="00A3469F" w:rsidRDefault="00FE2D34" w:rsidP="004F6623">
            <w:pPr>
              <w:spacing w:after="0"/>
              <w:jc w:val="center"/>
              <w:rPr>
                <w:rFonts w:cstheme="minorHAnsi"/>
                <w:b/>
                <w:sz w:val="24"/>
                <w:szCs w:val="24"/>
              </w:rPr>
            </w:pPr>
            <w:r w:rsidRPr="00A3469F">
              <w:rPr>
                <w:rFonts w:cstheme="minorHAnsi"/>
                <w:b/>
                <w:sz w:val="24"/>
                <w:szCs w:val="24"/>
              </w:rPr>
              <w:t>EVALUACIÓN</w:t>
            </w:r>
          </w:p>
        </w:tc>
        <w:tc>
          <w:tcPr>
            <w:tcW w:w="2326" w:type="dxa"/>
            <w:shd w:val="clear" w:color="auto" w:fill="D9E2F3" w:themeFill="accent5" w:themeFillTint="33"/>
          </w:tcPr>
          <w:p w14:paraId="7DD839BC" w14:textId="74BBA83C" w:rsidR="00FE2D34" w:rsidRPr="00A3469F" w:rsidRDefault="00D004B1" w:rsidP="004F6623">
            <w:pPr>
              <w:spacing w:after="0"/>
              <w:jc w:val="center"/>
              <w:rPr>
                <w:rFonts w:cstheme="minorHAnsi"/>
                <w:b/>
                <w:sz w:val="24"/>
                <w:szCs w:val="24"/>
              </w:rPr>
            </w:pPr>
            <w:r>
              <w:rPr>
                <w:rFonts w:cstheme="minorHAnsi"/>
                <w:b/>
                <w:sz w:val="24"/>
                <w:szCs w:val="24"/>
              </w:rPr>
              <w:t xml:space="preserve">INSTRUMENTO DE EVALUACIÓN. </w:t>
            </w:r>
          </w:p>
        </w:tc>
      </w:tr>
      <w:tr w:rsidR="002035C5" w:rsidRPr="00A3469F" w14:paraId="12F5ECE7" w14:textId="6B2BDE20" w:rsidTr="002035C5">
        <w:trPr>
          <w:trHeight w:val="896"/>
        </w:trPr>
        <w:tc>
          <w:tcPr>
            <w:tcW w:w="972" w:type="dxa"/>
            <w:vMerge w:val="restart"/>
            <w:shd w:val="clear" w:color="auto" w:fill="D9E2F3" w:themeFill="accent5" w:themeFillTint="33"/>
          </w:tcPr>
          <w:p w14:paraId="74ECDF8A" w14:textId="5DE05602" w:rsidR="00FE2D34" w:rsidRPr="00FE2D34" w:rsidRDefault="00FE2D34" w:rsidP="004F6623">
            <w:pPr>
              <w:spacing w:after="0"/>
              <w:rPr>
                <w:rFonts w:cstheme="minorHAnsi"/>
                <w:b/>
                <w:bCs/>
                <w:sz w:val="24"/>
                <w:szCs w:val="24"/>
              </w:rPr>
            </w:pPr>
            <w:r w:rsidRPr="00FE2D34">
              <w:rPr>
                <w:rFonts w:cstheme="minorHAnsi"/>
                <w:b/>
                <w:bCs/>
              </w:rPr>
              <w:t>OA 3</w:t>
            </w:r>
          </w:p>
        </w:tc>
        <w:tc>
          <w:tcPr>
            <w:tcW w:w="2916" w:type="dxa"/>
            <w:vMerge w:val="restart"/>
          </w:tcPr>
          <w:p w14:paraId="1D4A69A1" w14:textId="77777777" w:rsidR="00FE2D34" w:rsidRPr="000D399C" w:rsidRDefault="00FE2D34" w:rsidP="004F6623">
            <w:pPr>
              <w:pStyle w:val="Sinespaciado"/>
              <w:jc w:val="both"/>
              <w:rPr>
                <w:rFonts w:cstheme="minorHAnsi"/>
                <w:sz w:val="20"/>
                <w:szCs w:val="20"/>
              </w:rPr>
            </w:pPr>
            <w:r w:rsidRPr="000D399C">
              <w:rPr>
                <w:rFonts w:cstheme="minorHAnsi"/>
                <w:sz w:val="20"/>
                <w:szCs w:val="20"/>
              </w:rPr>
              <w:t>Analizar las narraciones leídas para enriquecer su comprensión, considerando, cuando sea pertinente:</w:t>
            </w:r>
          </w:p>
          <w:p w14:paraId="39F4720D" w14:textId="77777777" w:rsidR="00FE2D34" w:rsidRPr="000D399C" w:rsidRDefault="00FE2D34" w:rsidP="000D399C">
            <w:pPr>
              <w:pStyle w:val="Sinespaciado"/>
              <w:numPr>
                <w:ilvl w:val="0"/>
                <w:numId w:val="4"/>
              </w:numPr>
              <w:jc w:val="both"/>
              <w:rPr>
                <w:rFonts w:cstheme="minorHAnsi"/>
                <w:sz w:val="20"/>
                <w:szCs w:val="20"/>
              </w:rPr>
            </w:pPr>
            <w:r w:rsidRPr="000D399C">
              <w:rPr>
                <w:rFonts w:cstheme="minorHAnsi"/>
                <w:sz w:val="20"/>
                <w:szCs w:val="20"/>
              </w:rPr>
              <w:t>El o los conflictos de la historia.</w:t>
            </w:r>
          </w:p>
          <w:p w14:paraId="536C554C" w14:textId="77777777" w:rsidR="00FE2D34" w:rsidRPr="000D399C" w:rsidRDefault="00FE2D34" w:rsidP="000D399C">
            <w:pPr>
              <w:pStyle w:val="Sinespaciado"/>
              <w:numPr>
                <w:ilvl w:val="0"/>
                <w:numId w:val="4"/>
              </w:numPr>
              <w:jc w:val="both"/>
              <w:rPr>
                <w:rFonts w:cstheme="minorHAnsi"/>
                <w:sz w:val="20"/>
                <w:szCs w:val="20"/>
              </w:rPr>
            </w:pPr>
            <w:r w:rsidRPr="000D399C">
              <w:rPr>
                <w:rFonts w:cstheme="minorHAnsi"/>
                <w:sz w:val="20"/>
                <w:szCs w:val="20"/>
              </w:rPr>
              <w:t>Un análisis de los personajes que considere su relación con otros personajes, qué dicen, qué se dice de ellos, sus acciones y motivaciones, sus convicciones y los dilemas que enfrentan.</w:t>
            </w:r>
          </w:p>
          <w:p w14:paraId="7FC2A129" w14:textId="77777777" w:rsidR="00FE2D34" w:rsidRPr="000D399C" w:rsidRDefault="00FE2D34" w:rsidP="000D399C">
            <w:pPr>
              <w:pStyle w:val="Sinespaciado"/>
              <w:numPr>
                <w:ilvl w:val="0"/>
                <w:numId w:val="4"/>
              </w:numPr>
              <w:jc w:val="both"/>
              <w:rPr>
                <w:rFonts w:cstheme="minorHAnsi"/>
                <w:sz w:val="20"/>
                <w:szCs w:val="20"/>
              </w:rPr>
            </w:pPr>
            <w:r w:rsidRPr="000D399C">
              <w:rPr>
                <w:rFonts w:cstheme="minorHAnsi"/>
                <w:sz w:val="20"/>
                <w:szCs w:val="20"/>
              </w:rPr>
              <w:t>La relación de un fragmento de la obra con el total.</w:t>
            </w:r>
          </w:p>
          <w:p w14:paraId="14F9F45B" w14:textId="77777777" w:rsidR="00FE2D34" w:rsidRPr="000D399C" w:rsidRDefault="00FE2D34" w:rsidP="000D399C">
            <w:pPr>
              <w:pStyle w:val="Sinespaciado"/>
              <w:numPr>
                <w:ilvl w:val="0"/>
                <w:numId w:val="4"/>
              </w:numPr>
              <w:jc w:val="both"/>
              <w:rPr>
                <w:rFonts w:cstheme="minorHAnsi"/>
                <w:sz w:val="20"/>
                <w:szCs w:val="20"/>
              </w:rPr>
            </w:pPr>
            <w:r w:rsidRPr="000D399C">
              <w:rPr>
                <w:rFonts w:cstheme="minorHAnsi"/>
                <w:sz w:val="20"/>
                <w:szCs w:val="20"/>
              </w:rPr>
              <w:t>Cómo influye en el relato la narración en primera o tercera persona.</w:t>
            </w:r>
          </w:p>
          <w:p w14:paraId="3B98CCAF" w14:textId="77777777" w:rsidR="00FE2D34" w:rsidRPr="000D399C" w:rsidRDefault="00FE2D34" w:rsidP="000D399C">
            <w:pPr>
              <w:pStyle w:val="Sinespaciado"/>
              <w:numPr>
                <w:ilvl w:val="0"/>
                <w:numId w:val="4"/>
              </w:numPr>
              <w:jc w:val="both"/>
              <w:rPr>
                <w:rFonts w:cstheme="minorHAnsi"/>
                <w:sz w:val="20"/>
                <w:szCs w:val="20"/>
              </w:rPr>
            </w:pPr>
            <w:r w:rsidRPr="000D399C">
              <w:rPr>
                <w:rFonts w:cstheme="minorHAnsi"/>
                <w:sz w:val="20"/>
                <w:szCs w:val="20"/>
              </w:rPr>
              <w:lastRenderedPageBreak/>
              <w:t>Personajes tipo (por ejemplo, el pícaro, el avaro, el seductor, la madrastra, etc.), símbolos y tópicos literarios presentes en el texto.</w:t>
            </w:r>
          </w:p>
          <w:p w14:paraId="5D26B682" w14:textId="77777777" w:rsidR="00FE2D34" w:rsidRPr="000D399C" w:rsidRDefault="00FE2D34" w:rsidP="000D399C">
            <w:pPr>
              <w:pStyle w:val="Sinespaciado"/>
              <w:numPr>
                <w:ilvl w:val="0"/>
                <w:numId w:val="4"/>
              </w:numPr>
              <w:jc w:val="both"/>
              <w:rPr>
                <w:rFonts w:cstheme="minorHAnsi"/>
                <w:sz w:val="20"/>
                <w:szCs w:val="20"/>
              </w:rPr>
            </w:pPr>
            <w:r w:rsidRPr="000D399C">
              <w:rPr>
                <w:rFonts w:cstheme="minorHAnsi"/>
                <w:sz w:val="20"/>
                <w:szCs w:val="20"/>
              </w:rPr>
              <w:t>Las creencias, prejuicios y estereotipos presentes en el relato, a la luz de la visión de mundo de la época en la que fue escrito y su conexión con el mundo actual.</w:t>
            </w:r>
          </w:p>
          <w:p w14:paraId="48CF7889" w14:textId="77777777" w:rsidR="00FE2D34" w:rsidRPr="000D399C" w:rsidRDefault="00FE2D34" w:rsidP="000D399C">
            <w:pPr>
              <w:pStyle w:val="Sinespaciado"/>
              <w:numPr>
                <w:ilvl w:val="0"/>
                <w:numId w:val="4"/>
              </w:numPr>
              <w:jc w:val="both"/>
              <w:rPr>
                <w:rFonts w:cstheme="minorHAnsi"/>
                <w:sz w:val="20"/>
                <w:szCs w:val="20"/>
              </w:rPr>
            </w:pPr>
            <w:r w:rsidRPr="000D399C">
              <w:rPr>
                <w:rFonts w:cstheme="minorHAnsi"/>
                <w:sz w:val="20"/>
                <w:szCs w:val="20"/>
              </w:rPr>
              <w:t>El efecto producido por el orden en que se presentan los acontecimientos.</w:t>
            </w:r>
          </w:p>
          <w:p w14:paraId="3E48AB1E" w14:textId="57328970" w:rsidR="00FE2D34" w:rsidRPr="000D399C" w:rsidRDefault="00FE2D34" w:rsidP="000D399C">
            <w:pPr>
              <w:pStyle w:val="Sinespaciado"/>
              <w:numPr>
                <w:ilvl w:val="0"/>
                <w:numId w:val="4"/>
              </w:numPr>
              <w:jc w:val="both"/>
              <w:rPr>
                <w:rFonts w:cstheme="minorHAnsi"/>
                <w:sz w:val="20"/>
                <w:szCs w:val="20"/>
              </w:rPr>
            </w:pPr>
            <w:r w:rsidRPr="000D399C">
              <w:rPr>
                <w:rFonts w:cstheme="minorHAnsi"/>
                <w:sz w:val="20"/>
                <w:szCs w:val="20"/>
              </w:rPr>
              <w:t>Relaciones intertextuales con otras obras.</w:t>
            </w:r>
          </w:p>
        </w:tc>
        <w:tc>
          <w:tcPr>
            <w:tcW w:w="3923" w:type="dxa"/>
          </w:tcPr>
          <w:p w14:paraId="2429F279" w14:textId="4889A21C" w:rsidR="00FE2D34" w:rsidRPr="00A3469F" w:rsidRDefault="00FE2D34" w:rsidP="004F6623">
            <w:pPr>
              <w:pStyle w:val="Sinespaciado"/>
              <w:numPr>
                <w:ilvl w:val="0"/>
                <w:numId w:val="3"/>
              </w:numPr>
              <w:jc w:val="both"/>
              <w:rPr>
                <w:rFonts w:cstheme="minorHAnsi"/>
              </w:rPr>
            </w:pPr>
            <w:r w:rsidRPr="000D399C">
              <w:rPr>
                <w:rFonts w:cstheme="minorHAnsi"/>
              </w:rPr>
              <w:lastRenderedPageBreak/>
              <w:t xml:space="preserve">Explican el conflicto de la obra leída recurriendo a ejemplos textuales. </w:t>
            </w:r>
          </w:p>
        </w:tc>
        <w:tc>
          <w:tcPr>
            <w:tcW w:w="5142" w:type="dxa"/>
            <w:vMerge w:val="restart"/>
          </w:tcPr>
          <w:p w14:paraId="1A668DDE" w14:textId="705A47F9" w:rsidR="00FE2D34" w:rsidRDefault="00FE2D34" w:rsidP="002035C5">
            <w:pPr>
              <w:pStyle w:val="Sinespaciado"/>
              <w:numPr>
                <w:ilvl w:val="0"/>
                <w:numId w:val="4"/>
              </w:numPr>
              <w:jc w:val="both"/>
              <w:rPr>
                <w:rFonts w:cstheme="minorHAnsi"/>
              </w:rPr>
            </w:pPr>
            <w:r>
              <w:rPr>
                <w:rFonts w:cstheme="minorHAnsi"/>
              </w:rPr>
              <w:t xml:space="preserve">Analizan diversas obras literarias sobre el tema de la libertad reconociendo el conflicto presente en las narraciones, la estructura secuencial narrativa y como se aborda la temática principal según el propósito del autor. Seleccionan fragmentos del texto donde se ejemplifique esta problemática. </w:t>
            </w:r>
          </w:p>
          <w:p w14:paraId="50C99A50" w14:textId="7F271BE8" w:rsidR="00FE2D34" w:rsidRDefault="00FE2D34" w:rsidP="00B154E4">
            <w:pPr>
              <w:pStyle w:val="Sinespaciado"/>
              <w:ind w:left="720"/>
              <w:jc w:val="both"/>
              <w:rPr>
                <w:rFonts w:cstheme="minorHAnsi"/>
              </w:rPr>
            </w:pPr>
            <w:r>
              <w:rPr>
                <w:rFonts w:cstheme="minorHAnsi"/>
              </w:rPr>
              <w:t xml:space="preserve"> </w:t>
            </w:r>
          </w:p>
          <w:p w14:paraId="329D99EC" w14:textId="28654B58" w:rsidR="00FE2D34" w:rsidRDefault="00FE2D34" w:rsidP="00314C9C">
            <w:pPr>
              <w:pStyle w:val="Sinespaciado"/>
              <w:numPr>
                <w:ilvl w:val="0"/>
                <w:numId w:val="4"/>
              </w:numPr>
              <w:jc w:val="both"/>
              <w:rPr>
                <w:rFonts w:cstheme="minorHAnsi"/>
              </w:rPr>
            </w:pPr>
            <w:r>
              <w:rPr>
                <w:rFonts w:cstheme="minorHAnsi"/>
              </w:rPr>
              <w:t xml:space="preserve">Describen los personajes presentes en las obras leídas, identificando el tipo de personajes, comparando sus motivaciones y convicciones. Elaboran fichas de personajes presentes en las narraciones comparándolas con los arquetipos de personajes literarios vistos y estereotipos reflejado en la visión de mundo representada por el autor. </w:t>
            </w:r>
          </w:p>
          <w:p w14:paraId="6326BB30" w14:textId="77777777" w:rsidR="00FE2D34" w:rsidRDefault="00FE2D34" w:rsidP="00314C9C">
            <w:pPr>
              <w:pStyle w:val="Prrafodelista"/>
              <w:rPr>
                <w:rFonts w:cstheme="minorHAnsi"/>
              </w:rPr>
            </w:pPr>
          </w:p>
          <w:p w14:paraId="4419356B" w14:textId="7EDC4BCB" w:rsidR="00FE2D34" w:rsidRDefault="00FE2D34" w:rsidP="00314C9C">
            <w:pPr>
              <w:pStyle w:val="Sinespaciado"/>
              <w:numPr>
                <w:ilvl w:val="0"/>
                <w:numId w:val="4"/>
              </w:numPr>
              <w:jc w:val="both"/>
              <w:rPr>
                <w:rFonts w:cstheme="minorHAnsi"/>
              </w:rPr>
            </w:pPr>
            <w:r>
              <w:rPr>
                <w:rFonts w:cstheme="minorHAnsi"/>
              </w:rPr>
              <w:t xml:space="preserve">Relacionan fragmentos de obras escritas y/o audiovisuales con la obra completa, </w:t>
            </w:r>
            <w:r>
              <w:rPr>
                <w:rFonts w:cstheme="minorHAnsi"/>
              </w:rPr>
              <w:lastRenderedPageBreak/>
              <w:t xml:space="preserve">considerando el sentido global del texto, el propósito del autor y cómo influye la narración en primera o tercera persona en el efecto estético provocado en los lectores.  Reescriben textos utilizando modos directos e indirectos de narración. </w:t>
            </w:r>
          </w:p>
          <w:p w14:paraId="16232E5A" w14:textId="77777777" w:rsidR="00FE2D34" w:rsidRDefault="00FE2D34" w:rsidP="00BC276C">
            <w:pPr>
              <w:pStyle w:val="Prrafodelista"/>
              <w:rPr>
                <w:rFonts w:cstheme="minorHAnsi"/>
              </w:rPr>
            </w:pPr>
          </w:p>
          <w:p w14:paraId="78A0DC47" w14:textId="2CF11793" w:rsidR="00FE2D34" w:rsidRPr="00AB6B20" w:rsidRDefault="00FE2D34" w:rsidP="00AB6B20">
            <w:pPr>
              <w:pStyle w:val="Sinespaciado"/>
              <w:numPr>
                <w:ilvl w:val="0"/>
                <w:numId w:val="4"/>
              </w:numPr>
              <w:jc w:val="both"/>
              <w:rPr>
                <w:rFonts w:cstheme="minorHAnsi"/>
              </w:rPr>
            </w:pPr>
            <w:r>
              <w:rPr>
                <w:rFonts w:cstheme="minorHAnsi"/>
              </w:rPr>
              <w:t xml:space="preserve">Comparan obras literarias estableciendo relaciones entre personajes, temas, acontecimientos y ambientes. Establecen intertextualidad entre las obras </w:t>
            </w:r>
            <w:r w:rsidRPr="00740FCC">
              <w:rPr>
                <w:rFonts w:cstheme="minorHAnsi"/>
                <w:b/>
                <w:bCs/>
                <w:i/>
                <w:iCs/>
              </w:rPr>
              <w:t>“La casa de Asterión”</w:t>
            </w:r>
            <w:r>
              <w:rPr>
                <w:rFonts w:cstheme="minorHAnsi"/>
              </w:rPr>
              <w:t xml:space="preserve"> y </w:t>
            </w:r>
            <w:r w:rsidRPr="00740FCC">
              <w:rPr>
                <w:rFonts w:cstheme="minorHAnsi"/>
                <w:b/>
                <w:bCs/>
                <w:i/>
                <w:iCs/>
              </w:rPr>
              <w:t>“Los coristas”</w:t>
            </w:r>
            <w:r>
              <w:rPr>
                <w:rFonts w:cstheme="minorHAnsi"/>
                <w:b/>
                <w:bCs/>
                <w:i/>
                <w:iCs/>
              </w:rPr>
              <w:t>,</w:t>
            </w:r>
            <w:r w:rsidRPr="00740FCC">
              <w:rPr>
                <w:rFonts w:cstheme="minorHAnsi"/>
              </w:rPr>
              <w:t xml:space="preserve"> considerando</w:t>
            </w:r>
            <w:r>
              <w:rPr>
                <w:rFonts w:cstheme="minorHAnsi"/>
              </w:rPr>
              <w:t xml:space="preserve"> similitudes y diferencias entre ambas obras. Comparten sus hallazgos por medio de breves textos cómo ensayos escritos y/o audiovisuales.</w:t>
            </w:r>
          </w:p>
        </w:tc>
        <w:tc>
          <w:tcPr>
            <w:tcW w:w="2582" w:type="dxa"/>
            <w:vMerge w:val="restart"/>
          </w:tcPr>
          <w:p w14:paraId="5833303C" w14:textId="45EDF00E" w:rsidR="00FE2D34" w:rsidRDefault="00434DF7" w:rsidP="004F6623">
            <w:pPr>
              <w:pStyle w:val="Sinespaciado"/>
              <w:jc w:val="both"/>
              <w:rPr>
                <w:rFonts w:cstheme="minorHAnsi"/>
              </w:rPr>
            </w:pPr>
            <w:r>
              <w:rPr>
                <w:rFonts w:cstheme="minorHAnsi"/>
              </w:rPr>
              <w:lastRenderedPageBreak/>
              <w:t xml:space="preserve"> </w:t>
            </w:r>
          </w:p>
          <w:p w14:paraId="0C3A1766" w14:textId="77777777" w:rsidR="00165C8D" w:rsidRDefault="00165C8D" w:rsidP="004F6623">
            <w:pPr>
              <w:pStyle w:val="Sinespaciado"/>
              <w:jc w:val="both"/>
              <w:rPr>
                <w:rFonts w:cstheme="minorHAnsi"/>
              </w:rPr>
            </w:pPr>
          </w:p>
          <w:p w14:paraId="08B39916" w14:textId="77777777" w:rsidR="00165C8D" w:rsidRPr="001E55C3" w:rsidRDefault="00165C8D" w:rsidP="004F6623">
            <w:pPr>
              <w:pStyle w:val="Sinespaciado"/>
              <w:jc w:val="both"/>
              <w:rPr>
                <w:rFonts w:cstheme="minorHAnsi"/>
                <w:b/>
                <w:bCs/>
              </w:rPr>
            </w:pPr>
            <w:r w:rsidRPr="001E55C3">
              <w:rPr>
                <w:rFonts w:cstheme="minorHAnsi"/>
                <w:b/>
                <w:bCs/>
              </w:rPr>
              <w:t>Formativa:</w:t>
            </w:r>
          </w:p>
          <w:p w14:paraId="6F0D6B77" w14:textId="40C328CC" w:rsidR="00165C8D" w:rsidRDefault="00165C8D" w:rsidP="00165C8D">
            <w:pPr>
              <w:pStyle w:val="Sinespaciado"/>
              <w:numPr>
                <w:ilvl w:val="0"/>
                <w:numId w:val="4"/>
              </w:numPr>
              <w:jc w:val="both"/>
              <w:rPr>
                <w:rFonts w:cstheme="minorHAnsi"/>
              </w:rPr>
            </w:pPr>
            <w:r>
              <w:rPr>
                <w:rFonts w:cstheme="minorHAnsi"/>
              </w:rPr>
              <w:t xml:space="preserve">Desarrollan guía de </w:t>
            </w:r>
            <w:r w:rsidR="00F54E06">
              <w:rPr>
                <w:rFonts w:cstheme="minorHAnsi"/>
              </w:rPr>
              <w:t xml:space="preserve">compresión lectora </w:t>
            </w:r>
            <w:r>
              <w:rPr>
                <w:rFonts w:cstheme="minorHAnsi"/>
              </w:rPr>
              <w:t>ejercicios y/o actividades de análisis</w:t>
            </w:r>
            <w:r w:rsidR="007B705C">
              <w:rPr>
                <w:rFonts w:cstheme="minorHAnsi"/>
              </w:rPr>
              <w:t xml:space="preserve"> sobre diversas obras literarias leídas</w:t>
            </w:r>
            <w:r>
              <w:rPr>
                <w:rFonts w:cstheme="minorHAnsi"/>
              </w:rPr>
              <w:t>.</w:t>
            </w:r>
          </w:p>
          <w:p w14:paraId="58BFAE01" w14:textId="4930C549" w:rsidR="00165C8D" w:rsidRDefault="00165C8D" w:rsidP="00165C8D">
            <w:pPr>
              <w:pStyle w:val="Sinespaciado"/>
              <w:ind w:left="720"/>
              <w:jc w:val="both"/>
              <w:rPr>
                <w:rFonts w:cstheme="minorHAnsi"/>
              </w:rPr>
            </w:pPr>
            <w:r>
              <w:rPr>
                <w:rFonts w:cstheme="minorHAnsi"/>
              </w:rPr>
              <w:t xml:space="preserve"> </w:t>
            </w:r>
          </w:p>
          <w:p w14:paraId="1E364BCC" w14:textId="4729916F" w:rsidR="00165C8D" w:rsidRDefault="00165C8D" w:rsidP="00D21730">
            <w:pPr>
              <w:pStyle w:val="Sinespaciado"/>
              <w:numPr>
                <w:ilvl w:val="0"/>
                <w:numId w:val="4"/>
              </w:numPr>
              <w:jc w:val="both"/>
              <w:rPr>
                <w:rFonts w:cstheme="minorHAnsi"/>
              </w:rPr>
            </w:pPr>
            <w:r>
              <w:rPr>
                <w:rFonts w:cstheme="minorHAnsi"/>
              </w:rPr>
              <w:t xml:space="preserve">Elaboran fichas sobre los personajes presentes en las narraciones, relacionando los arquetipos de personajes, estereotipos a </w:t>
            </w:r>
            <w:r>
              <w:rPr>
                <w:rFonts w:cstheme="minorHAnsi"/>
              </w:rPr>
              <w:lastRenderedPageBreak/>
              <w:t xml:space="preserve">que aluden y sus motivaciones y/o convicciones dentro de la obra. </w:t>
            </w:r>
          </w:p>
          <w:p w14:paraId="145C9C5F" w14:textId="77777777" w:rsidR="00D21730" w:rsidRPr="00D21730" w:rsidRDefault="00D21730" w:rsidP="00D21730">
            <w:pPr>
              <w:pStyle w:val="Sinespaciado"/>
              <w:jc w:val="both"/>
              <w:rPr>
                <w:rFonts w:cstheme="minorHAnsi"/>
              </w:rPr>
            </w:pPr>
          </w:p>
          <w:p w14:paraId="0F13A5C2" w14:textId="018F7F47" w:rsidR="00143F7C" w:rsidRDefault="00143F7C" w:rsidP="00143F7C">
            <w:pPr>
              <w:pStyle w:val="Sinespaciado"/>
              <w:numPr>
                <w:ilvl w:val="0"/>
                <w:numId w:val="4"/>
              </w:numPr>
              <w:jc w:val="both"/>
              <w:rPr>
                <w:rFonts w:cstheme="minorHAnsi"/>
              </w:rPr>
            </w:pPr>
            <w:r>
              <w:rPr>
                <w:rFonts w:cstheme="minorHAnsi"/>
              </w:rPr>
              <w:t xml:space="preserve">Reescriben fragmentos y/o breves narraciones utilizando el modo directo e indirecto que evidencien su comprensión global del texto y efecto producido en el receptor.  </w:t>
            </w:r>
          </w:p>
          <w:p w14:paraId="55EC2F19" w14:textId="77777777" w:rsidR="00143F7C" w:rsidRPr="00143F7C" w:rsidRDefault="00143F7C" w:rsidP="00143F7C">
            <w:pPr>
              <w:pStyle w:val="Sinespaciado"/>
              <w:jc w:val="both"/>
              <w:rPr>
                <w:rFonts w:cstheme="minorHAnsi"/>
              </w:rPr>
            </w:pPr>
          </w:p>
          <w:p w14:paraId="0E794488" w14:textId="6F9B8849" w:rsidR="00D21730" w:rsidRDefault="00143F7C" w:rsidP="00165C8D">
            <w:pPr>
              <w:pStyle w:val="Sinespaciado"/>
              <w:numPr>
                <w:ilvl w:val="0"/>
                <w:numId w:val="4"/>
              </w:numPr>
              <w:jc w:val="both"/>
              <w:rPr>
                <w:rFonts w:cstheme="minorHAnsi"/>
              </w:rPr>
            </w:pPr>
            <w:r>
              <w:rPr>
                <w:rFonts w:cstheme="minorHAnsi"/>
              </w:rPr>
              <w:t xml:space="preserve">Elaboran breves textos </w:t>
            </w:r>
            <w:r w:rsidR="00D21730">
              <w:rPr>
                <w:rFonts w:cstheme="minorHAnsi"/>
              </w:rPr>
              <w:t xml:space="preserve">expositivos (comentarios, ensayos, mapas mentales, infografías y/o audiovisuales) donde comparen dos obras literarias estableciendo similitudes y diferencias en los temas, personajes, acontecimientos y ambientación. </w:t>
            </w:r>
          </w:p>
          <w:p w14:paraId="4E2F9863" w14:textId="1A6ACE4E" w:rsidR="00143F7C" w:rsidRPr="00A3469F" w:rsidRDefault="00D21730" w:rsidP="007B705C">
            <w:pPr>
              <w:pStyle w:val="Sinespaciado"/>
              <w:jc w:val="both"/>
              <w:rPr>
                <w:rFonts w:cstheme="minorHAnsi"/>
              </w:rPr>
            </w:pPr>
            <w:r>
              <w:rPr>
                <w:rFonts w:cstheme="minorHAnsi"/>
              </w:rPr>
              <w:t xml:space="preserve">   </w:t>
            </w:r>
          </w:p>
        </w:tc>
        <w:tc>
          <w:tcPr>
            <w:tcW w:w="2326" w:type="dxa"/>
          </w:tcPr>
          <w:p w14:paraId="39C6FC59" w14:textId="77777777" w:rsidR="00FE2D34" w:rsidRDefault="00FE2D34" w:rsidP="004F6623">
            <w:pPr>
              <w:pStyle w:val="Sinespaciado"/>
              <w:jc w:val="both"/>
              <w:rPr>
                <w:rFonts w:cstheme="minorHAnsi"/>
              </w:rPr>
            </w:pPr>
          </w:p>
          <w:p w14:paraId="0CF56325" w14:textId="6529BA7D" w:rsidR="00D004B1" w:rsidRPr="002035C5" w:rsidRDefault="00D004B1" w:rsidP="002035C5">
            <w:pPr>
              <w:pStyle w:val="Sinespaciado"/>
              <w:numPr>
                <w:ilvl w:val="0"/>
                <w:numId w:val="4"/>
              </w:numPr>
              <w:jc w:val="both"/>
              <w:rPr>
                <w:rFonts w:cstheme="minorHAnsi"/>
              </w:rPr>
            </w:pPr>
            <w:r>
              <w:rPr>
                <w:rFonts w:cstheme="minorHAnsi"/>
              </w:rPr>
              <w:t>GUÍA DE COMPRESIÓN LECTORA Y EJERCITACIÓN.</w:t>
            </w:r>
          </w:p>
        </w:tc>
      </w:tr>
      <w:tr w:rsidR="002035C5" w:rsidRPr="00A3469F" w14:paraId="0E3F1408" w14:textId="3CE93D1C" w:rsidTr="002035C5">
        <w:trPr>
          <w:trHeight w:val="124"/>
        </w:trPr>
        <w:tc>
          <w:tcPr>
            <w:tcW w:w="972" w:type="dxa"/>
            <w:vMerge/>
            <w:shd w:val="clear" w:color="auto" w:fill="D9E2F3" w:themeFill="accent5" w:themeFillTint="33"/>
          </w:tcPr>
          <w:p w14:paraId="7F8E12B6" w14:textId="77777777" w:rsidR="00FE2D34" w:rsidRPr="00A3469F" w:rsidRDefault="00FE2D34" w:rsidP="004F6623">
            <w:pPr>
              <w:spacing w:after="0"/>
              <w:rPr>
                <w:rFonts w:cstheme="minorHAnsi"/>
                <w:b/>
              </w:rPr>
            </w:pPr>
          </w:p>
        </w:tc>
        <w:tc>
          <w:tcPr>
            <w:tcW w:w="2916" w:type="dxa"/>
            <w:vMerge/>
          </w:tcPr>
          <w:p w14:paraId="0870C42F" w14:textId="77777777" w:rsidR="00FE2D34" w:rsidRPr="00A3469F" w:rsidRDefault="00FE2D34" w:rsidP="004F6623">
            <w:pPr>
              <w:pStyle w:val="Sinespaciado"/>
              <w:jc w:val="both"/>
              <w:rPr>
                <w:rFonts w:cstheme="minorHAnsi"/>
              </w:rPr>
            </w:pPr>
          </w:p>
        </w:tc>
        <w:tc>
          <w:tcPr>
            <w:tcW w:w="3923" w:type="dxa"/>
          </w:tcPr>
          <w:p w14:paraId="7ED684D6" w14:textId="615773EC" w:rsidR="00FE2D34" w:rsidRPr="00A3469F" w:rsidRDefault="00FE2D34" w:rsidP="002035C5">
            <w:pPr>
              <w:pStyle w:val="Sinespaciado"/>
              <w:jc w:val="both"/>
              <w:rPr>
                <w:rFonts w:cstheme="minorHAnsi"/>
              </w:rPr>
            </w:pPr>
            <w:r w:rsidRPr="000D399C">
              <w:rPr>
                <w:rFonts w:cstheme="minorHAnsi"/>
              </w:rPr>
              <w:t>Comparan personajes de una misma obra en relación con sus acciones, motivaciones y convicciones.</w:t>
            </w:r>
          </w:p>
        </w:tc>
        <w:tc>
          <w:tcPr>
            <w:tcW w:w="5142" w:type="dxa"/>
            <w:vMerge/>
          </w:tcPr>
          <w:p w14:paraId="1D036625" w14:textId="77777777" w:rsidR="00FE2D34" w:rsidRPr="00A3469F" w:rsidRDefault="00FE2D34" w:rsidP="004F6623">
            <w:pPr>
              <w:pStyle w:val="Sinespaciado"/>
              <w:jc w:val="both"/>
              <w:rPr>
                <w:rFonts w:cstheme="minorHAnsi"/>
              </w:rPr>
            </w:pPr>
          </w:p>
        </w:tc>
        <w:tc>
          <w:tcPr>
            <w:tcW w:w="2582" w:type="dxa"/>
            <w:vMerge/>
          </w:tcPr>
          <w:p w14:paraId="26726951" w14:textId="77777777" w:rsidR="00FE2D34" w:rsidRPr="00A3469F" w:rsidRDefault="00FE2D34" w:rsidP="004F6623">
            <w:pPr>
              <w:pStyle w:val="Sinespaciado"/>
              <w:jc w:val="both"/>
              <w:rPr>
                <w:rFonts w:cstheme="minorHAnsi"/>
              </w:rPr>
            </w:pPr>
          </w:p>
        </w:tc>
        <w:tc>
          <w:tcPr>
            <w:tcW w:w="2326" w:type="dxa"/>
          </w:tcPr>
          <w:p w14:paraId="5ADA3DA0" w14:textId="5ED02BFA" w:rsidR="00FE2D34" w:rsidRPr="002035C5" w:rsidRDefault="002035C5" w:rsidP="002035C5">
            <w:pPr>
              <w:pStyle w:val="Sinespaciado"/>
              <w:numPr>
                <w:ilvl w:val="0"/>
                <w:numId w:val="4"/>
              </w:numPr>
              <w:jc w:val="both"/>
              <w:rPr>
                <w:rFonts w:cstheme="minorHAnsi"/>
              </w:rPr>
            </w:pPr>
            <w:r>
              <w:rPr>
                <w:rFonts w:cstheme="minorHAnsi"/>
              </w:rPr>
              <w:t>FICHAS LITERARIAS.</w:t>
            </w:r>
          </w:p>
        </w:tc>
      </w:tr>
      <w:tr w:rsidR="002035C5" w:rsidRPr="00A3469F" w14:paraId="3CA673E1" w14:textId="017B16E5" w:rsidTr="002035C5">
        <w:trPr>
          <w:trHeight w:val="124"/>
        </w:trPr>
        <w:tc>
          <w:tcPr>
            <w:tcW w:w="972" w:type="dxa"/>
            <w:vMerge/>
            <w:shd w:val="clear" w:color="auto" w:fill="D9E2F3" w:themeFill="accent5" w:themeFillTint="33"/>
          </w:tcPr>
          <w:p w14:paraId="24F034F3" w14:textId="77777777" w:rsidR="00FE2D34" w:rsidRPr="00A3469F" w:rsidRDefault="00FE2D34" w:rsidP="004F6623">
            <w:pPr>
              <w:spacing w:after="0"/>
              <w:rPr>
                <w:rFonts w:cstheme="minorHAnsi"/>
                <w:b/>
              </w:rPr>
            </w:pPr>
          </w:p>
        </w:tc>
        <w:tc>
          <w:tcPr>
            <w:tcW w:w="2916" w:type="dxa"/>
            <w:vMerge/>
          </w:tcPr>
          <w:p w14:paraId="2E2C110A" w14:textId="77777777" w:rsidR="00FE2D34" w:rsidRPr="00A3469F" w:rsidRDefault="00FE2D34" w:rsidP="004F6623">
            <w:pPr>
              <w:pStyle w:val="Sinespaciado"/>
              <w:jc w:val="both"/>
              <w:rPr>
                <w:rFonts w:cstheme="minorHAnsi"/>
              </w:rPr>
            </w:pPr>
          </w:p>
        </w:tc>
        <w:tc>
          <w:tcPr>
            <w:tcW w:w="3923" w:type="dxa"/>
          </w:tcPr>
          <w:p w14:paraId="07C8CC1C" w14:textId="2C2A4AE2" w:rsidR="00FE2D34" w:rsidRPr="00A3469F" w:rsidRDefault="00FE2D34" w:rsidP="004F6623">
            <w:pPr>
              <w:pStyle w:val="Sinespaciado"/>
              <w:numPr>
                <w:ilvl w:val="0"/>
                <w:numId w:val="3"/>
              </w:numPr>
              <w:jc w:val="both"/>
              <w:rPr>
                <w:rFonts w:cstheme="minorHAnsi"/>
              </w:rPr>
            </w:pPr>
            <w:r w:rsidRPr="000D399C">
              <w:rPr>
                <w:rFonts w:cstheme="minorHAnsi"/>
              </w:rPr>
              <w:t>Describen personajes importantes de la obra.</w:t>
            </w:r>
          </w:p>
        </w:tc>
        <w:tc>
          <w:tcPr>
            <w:tcW w:w="5142" w:type="dxa"/>
            <w:vMerge/>
          </w:tcPr>
          <w:p w14:paraId="7FC4E368" w14:textId="77777777" w:rsidR="00FE2D34" w:rsidRPr="00A3469F" w:rsidRDefault="00FE2D34" w:rsidP="004F6623">
            <w:pPr>
              <w:pStyle w:val="Sinespaciado"/>
              <w:jc w:val="both"/>
              <w:rPr>
                <w:rFonts w:cstheme="minorHAnsi"/>
              </w:rPr>
            </w:pPr>
          </w:p>
        </w:tc>
        <w:tc>
          <w:tcPr>
            <w:tcW w:w="2582" w:type="dxa"/>
            <w:vMerge/>
          </w:tcPr>
          <w:p w14:paraId="3F550B7C" w14:textId="77777777" w:rsidR="00FE2D34" w:rsidRPr="00A3469F" w:rsidRDefault="00FE2D34" w:rsidP="004F6623">
            <w:pPr>
              <w:pStyle w:val="Sinespaciado"/>
              <w:jc w:val="both"/>
              <w:rPr>
                <w:rFonts w:cstheme="minorHAnsi"/>
              </w:rPr>
            </w:pPr>
          </w:p>
        </w:tc>
        <w:tc>
          <w:tcPr>
            <w:tcW w:w="2326" w:type="dxa"/>
          </w:tcPr>
          <w:p w14:paraId="6A29F4A7" w14:textId="70030B8C" w:rsidR="00FE2D34" w:rsidRPr="002035C5" w:rsidRDefault="002035C5" w:rsidP="002035C5">
            <w:pPr>
              <w:pStyle w:val="Sinespaciado"/>
              <w:numPr>
                <w:ilvl w:val="0"/>
                <w:numId w:val="4"/>
              </w:numPr>
              <w:jc w:val="both"/>
              <w:rPr>
                <w:rFonts w:cstheme="minorHAnsi"/>
              </w:rPr>
            </w:pPr>
            <w:r>
              <w:rPr>
                <w:rFonts w:cstheme="minorHAnsi"/>
              </w:rPr>
              <w:t>LISTA DE COTEJO.</w:t>
            </w:r>
          </w:p>
        </w:tc>
      </w:tr>
      <w:tr w:rsidR="002035C5" w:rsidRPr="00A3469F" w14:paraId="4D603803" w14:textId="669BA3FA" w:rsidTr="002035C5">
        <w:trPr>
          <w:trHeight w:val="124"/>
        </w:trPr>
        <w:tc>
          <w:tcPr>
            <w:tcW w:w="972" w:type="dxa"/>
            <w:vMerge/>
            <w:shd w:val="clear" w:color="auto" w:fill="D9E2F3" w:themeFill="accent5" w:themeFillTint="33"/>
          </w:tcPr>
          <w:p w14:paraId="58B864CA" w14:textId="77777777" w:rsidR="00FE2D34" w:rsidRPr="00A3469F" w:rsidRDefault="00FE2D34" w:rsidP="004F6623">
            <w:pPr>
              <w:spacing w:after="0"/>
              <w:rPr>
                <w:rFonts w:cstheme="minorHAnsi"/>
                <w:b/>
              </w:rPr>
            </w:pPr>
          </w:p>
        </w:tc>
        <w:tc>
          <w:tcPr>
            <w:tcW w:w="2916" w:type="dxa"/>
            <w:vMerge/>
          </w:tcPr>
          <w:p w14:paraId="34FF825C" w14:textId="77777777" w:rsidR="00FE2D34" w:rsidRPr="00A3469F" w:rsidRDefault="00FE2D34" w:rsidP="004F6623">
            <w:pPr>
              <w:pStyle w:val="Sinespaciado"/>
              <w:jc w:val="both"/>
              <w:rPr>
                <w:rFonts w:cstheme="minorHAnsi"/>
              </w:rPr>
            </w:pPr>
          </w:p>
        </w:tc>
        <w:tc>
          <w:tcPr>
            <w:tcW w:w="3923" w:type="dxa"/>
          </w:tcPr>
          <w:p w14:paraId="228DA78B" w14:textId="79D3C028" w:rsidR="00FE2D34" w:rsidRPr="00A3469F" w:rsidRDefault="00FE2D34" w:rsidP="004F6623">
            <w:pPr>
              <w:pStyle w:val="Sinespaciado"/>
              <w:numPr>
                <w:ilvl w:val="0"/>
                <w:numId w:val="3"/>
              </w:numPr>
              <w:jc w:val="both"/>
              <w:rPr>
                <w:rFonts w:cstheme="minorHAnsi"/>
              </w:rPr>
            </w:pPr>
            <w:r w:rsidRPr="000D399C">
              <w:rPr>
                <w:rFonts w:cstheme="minorHAnsi"/>
              </w:rPr>
              <w:t>Establecen relaciones entre un fragmento de un relato con la obra completa.</w:t>
            </w:r>
          </w:p>
        </w:tc>
        <w:tc>
          <w:tcPr>
            <w:tcW w:w="5142" w:type="dxa"/>
            <w:vMerge/>
          </w:tcPr>
          <w:p w14:paraId="42C73FC5" w14:textId="77777777" w:rsidR="00FE2D34" w:rsidRPr="00A3469F" w:rsidRDefault="00FE2D34" w:rsidP="004F6623">
            <w:pPr>
              <w:pStyle w:val="Sinespaciado"/>
              <w:jc w:val="both"/>
              <w:rPr>
                <w:rFonts w:cstheme="minorHAnsi"/>
              </w:rPr>
            </w:pPr>
          </w:p>
        </w:tc>
        <w:tc>
          <w:tcPr>
            <w:tcW w:w="2582" w:type="dxa"/>
            <w:vMerge/>
          </w:tcPr>
          <w:p w14:paraId="70E647DF" w14:textId="77777777" w:rsidR="00FE2D34" w:rsidRPr="00A3469F" w:rsidRDefault="00FE2D34" w:rsidP="004F6623">
            <w:pPr>
              <w:pStyle w:val="Sinespaciado"/>
              <w:jc w:val="both"/>
              <w:rPr>
                <w:rFonts w:cstheme="minorHAnsi"/>
              </w:rPr>
            </w:pPr>
          </w:p>
        </w:tc>
        <w:tc>
          <w:tcPr>
            <w:tcW w:w="2326" w:type="dxa"/>
          </w:tcPr>
          <w:p w14:paraId="7BEE960B" w14:textId="652030AF" w:rsidR="00FE2D34" w:rsidRPr="002035C5" w:rsidRDefault="002035C5" w:rsidP="002035C5">
            <w:pPr>
              <w:pStyle w:val="Sinespaciado"/>
              <w:numPr>
                <w:ilvl w:val="0"/>
                <w:numId w:val="4"/>
              </w:numPr>
              <w:jc w:val="both"/>
              <w:rPr>
                <w:rFonts w:cstheme="minorHAnsi"/>
              </w:rPr>
            </w:pPr>
            <w:r>
              <w:rPr>
                <w:rFonts w:cstheme="minorHAnsi"/>
              </w:rPr>
              <w:t>GRABACIONES DE AUDIO Y/O VIDEO.</w:t>
            </w:r>
          </w:p>
        </w:tc>
      </w:tr>
      <w:tr w:rsidR="002035C5" w:rsidRPr="00A3469F" w14:paraId="729CDA44" w14:textId="0AFF173D" w:rsidTr="002035C5">
        <w:trPr>
          <w:trHeight w:val="124"/>
        </w:trPr>
        <w:tc>
          <w:tcPr>
            <w:tcW w:w="972" w:type="dxa"/>
            <w:vMerge/>
            <w:shd w:val="clear" w:color="auto" w:fill="D9E2F3" w:themeFill="accent5" w:themeFillTint="33"/>
          </w:tcPr>
          <w:p w14:paraId="7F51AA9F" w14:textId="77777777" w:rsidR="00FE2D34" w:rsidRPr="00A3469F" w:rsidRDefault="00FE2D34" w:rsidP="004F6623">
            <w:pPr>
              <w:spacing w:after="0"/>
              <w:rPr>
                <w:rFonts w:cstheme="minorHAnsi"/>
                <w:b/>
              </w:rPr>
            </w:pPr>
          </w:p>
        </w:tc>
        <w:tc>
          <w:tcPr>
            <w:tcW w:w="2916" w:type="dxa"/>
            <w:vMerge/>
          </w:tcPr>
          <w:p w14:paraId="7B0B864D" w14:textId="77777777" w:rsidR="00FE2D34" w:rsidRPr="00A3469F" w:rsidRDefault="00FE2D34" w:rsidP="004F6623">
            <w:pPr>
              <w:pStyle w:val="Sinespaciado"/>
              <w:jc w:val="both"/>
              <w:rPr>
                <w:rFonts w:cstheme="minorHAnsi"/>
              </w:rPr>
            </w:pPr>
          </w:p>
        </w:tc>
        <w:tc>
          <w:tcPr>
            <w:tcW w:w="3923" w:type="dxa"/>
          </w:tcPr>
          <w:p w14:paraId="2E76F37A" w14:textId="5762EC78" w:rsidR="00FE2D34" w:rsidRPr="00A3469F" w:rsidRDefault="00FE2D34" w:rsidP="004F6623">
            <w:pPr>
              <w:pStyle w:val="Sinespaciado"/>
              <w:numPr>
                <w:ilvl w:val="0"/>
                <w:numId w:val="3"/>
              </w:numPr>
              <w:jc w:val="both"/>
              <w:rPr>
                <w:rFonts w:cstheme="minorHAnsi"/>
              </w:rPr>
            </w:pPr>
            <w:r w:rsidRPr="000D399C">
              <w:rPr>
                <w:rFonts w:cstheme="minorHAnsi"/>
              </w:rPr>
              <w:t>Relacionan personajes tipo de una obra, con otra diferente.</w:t>
            </w:r>
          </w:p>
        </w:tc>
        <w:tc>
          <w:tcPr>
            <w:tcW w:w="5142" w:type="dxa"/>
            <w:vMerge/>
          </w:tcPr>
          <w:p w14:paraId="2C0F5487" w14:textId="77777777" w:rsidR="00FE2D34" w:rsidRPr="00A3469F" w:rsidRDefault="00FE2D34" w:rsidP="004F6623">
            <w:pPr>
              <w:pStyle w:val="Sinespaciado"/>
              <w:jc w:val="both"/>
              <w:rPr>
                <w:rFonts w:cstheme="minorHAnsi"/>
              </w:rPr>
            </w:pPr>
          </w:p>
        </w:tc>
        <w:tc>
          <w:tcPr>
            <w:tcW w:w="2582" w:type="dxa"/>
            <w:vMerge/>
          </w:tcPr>
          <w:p w14:paraId="632A8E2A" w14:textId="77777777" w:rsidR="00FE2D34" w:rsidRPr="00A3469F" w:rsidRDefault="00FE2D34" w:rsidP="004F6623">
            <w:pPr>
              <w:pStyle w:val="Sinespaciado"/>
              <w:jc w:val="both"/>
              <w:rPr>
                <w:rFonts w:cstheme="minorHAnsi"/>
              </w:rPr>
            </w:pPr>
          </w:p>
        </w:tc>
        <w:tc>
          <w:tcPr>
            <w:tcW w:w="2326" w:type="dxa"/>
          </w:tcPr>
          <w:p w14:paraId="772B40B8" w14:textId="15EF9660" w:rsidR="00FE2D34" w:rsidRPr="002035C5" w:rsidRDefault="002035C5" w:rsidP="002035C5">
            <w:pPr>
              <w:pStyle w:val="Sinespaciado"/>
              <w:numPr>
                <w:ilvl w:val="0"/>
                <w:numId w:val="4"/>
              </w:numPr>
              <w:jc w:val="both"/>
              <w:rPr>
                <w:rFonts w:cstheme="minorHAnsi"/>
              </w:rPr>
            </w:pPr>
            <w:r>
              <w:rPr>
                <w:rFonts w:cstheme="minorHAnsi"/>
              </w:rPr>
              <w:t>MAPAS MENTALES.</w:t>
            </w:r>
          </w:p>
        </w:tc>
      </w:tr>
      <w:tr w:rsidR="002035C5" w:rsidRPr="00A3469F" w14:paraId="6049735A" w14:textId="515ED093" w:rsidTr="002035C5">
        <w:trPr>
          <w:trHeight w:val="364"/>
        </w:trPr>
        <w:tc>
          <w:tcPr>
            <w:tcW w:w="972" w:type="dxa"/>
            <w:vMerge/>
            <w:shd w:val="clear" w:color="auto" w:fill="D9E2F3" w:themeFill="accent5" w:themeFillTint="33"/>
          </w:tcPr>
          <w:p w14:paraId="066E49F5" w14:textId="77777777" w:rsidR="00FE2D34" w:rsidRPr="00A3469F" w:rsidRDefault="00FE2D34" w:rsidP="004F6623">
            <w:pPr>
              <w:spacing w:after="0"/>
              <w:rPr>
                <w:rFonts w:cstheme="minorHAnsi"/>
                <w:b/>
              </w:rPr>
            </w:pPr>
          </w:p>
        </w:tc>
        <w:tc>
          <w:tcPr>
            <w:tcW w:w="2916" w:type="dxa"/>
            <w:vMerge/>
          </w:tcPr>
          <w:p w14:paraId="5017FB2B" w14:textId="77777777" w:rsidR="00FE2D34" w:rsidRPr="00A3469F" w:rsidRDefault="00FE2D34" w:rsidP="004F6623">
            <w:pPr>
              <w:pStyle w:val="Sinespaciado"/>
              <w:jc w:val="both"/>
              <w:rPr>
                <w:rFonts w:cstheme="minorHAnsi"/>
              </w:rPr>
            </w:pPr>
          </w:p>
        </w:tc>
        <w:tc>
          <w:tcPr>
            <w:tcW w:w="3923" w:type="dxa"/>
          </w:tcPr>
          <w:p w14:paraId="2B1AEA65" w14:textId="13894D6C" w:rsidR="00FE2D34" w:rsidRPr="00A3469F" w:rsidRDefault="00FE2D34" w:rsidP="004F6623">
            <w:pPr>
              <w:pStyle w:val="Sinespaciado"/>
              <w:numPr>
                <w:ilvl w:val="0"/>
                <w:numId w:val="3"/>
              </w:numPr>
              <w:jc w:val="both"/>
              <w:rPr>
                <w:rFonts w:cstheme="minorHAnsi"/>
              </w:rPr>
            </w:pPr>
            <w:r w:rsidRPr="000D399C">
              <w:rPr>
                <w:rFonts w:cstheme="minorHAnsi"/>
              </w:rPr>
              <w:t>Explican el significado de diferentes tópicos y símbolos en obras narrativas.</w:t>
            </w:r>
          </w:p>
        </w:tc>
        <w:tc>
          <w:tcPr>
            <w:tcW w:w="5142" w:type="dxa"/>
            <w:vMerge/>
          </w:tcPr>
          <w:p w14:paraId="641C8CAD" w14:textId="77777777" w:rsidR="00FE2D34" w:rsidRPr="00A3469F" w:rsidRDefault="00FE2D34" w:rsidP="004F6623">
            <w:pPr>
              <w:pStyle w:val="Sinespaciado"/>
              <w:jc w:val="both"/>
              <w:rPr>
                <w:rFonts w:cstheme="minorHAnsi"/>
              </w:rPr>
            </w:pPr>
          </w:p>
        </w:tc>
        <w:tc>
          <w:tcPr>
            <w:tcW w:w="2582" w:type="dxa"/>
            <w:vMerge/>
          </w:tcPr>
          <w:p w14:paraId="364DC348" w14:textId="77777777" w:rsidR="00FE2D34" w:rsidRPr="00A3469F" w:rsidRDefault="00FE2D34" w:rsidP="004F6623">
            <w:pPr>
              <w:pStyle w:val="Sinespaciado"/>
              <w:jc w:val="both"/>
              <w:rPr>
                <w:rFonts w:cstheme="minorHAnsi"/>
              </w:rPr>
            </w:pPr>
          </w:p>
        </w:tc>
        <w:tc>
          <w:tcPr>
            <w:tcW w:w="2326" w:type="dxa"/>
          </w:tcPr>
          <w:p w14:paraId="3D746973" w14:textId="32BAB4AD" w:rsidR="00FE2D34" w:rsidRPr="002035C5" w:rsidRDefault="002035C5" w:rsidP="002035C5">
            <w:pPr>
              <w:pStyle w:val="Sinespaciado"/>
              <w:numPr>
                <w:ilvl w:val="0"/>
                <w:numId w:val="4"/>
              </w:numPr>
              <w:jc w:val="both"/>
              <w:rPr>
                <w:rFonts w:cstheme="minorHAnsi"/>
              </w:rPr>
            </w:pPr>
            <w:r>
              <w:rPr>
                <w:rFonts w:cstheme="minorHAnsi"/>
              </w:rPr>
              <w:t>INFOGRAFÍAS.</w:t>
            </w:r>
          </w:p>
        </w:tc>
      </w:tr>
      <w:tr w:rsidR="002035C5" w:rsidRPr="00A3469F" w14:paraId="163FA57A" w14:textId="35FE36A5" w:rsidTr="002035C5">
        <w:trPr>
          <w:trHeight w:val="610"/>
        </w:trPr>
        <w:tc>
          <w:tcPr>
            <w:tcW w:w="972" w:type="dxa"/>
            <w:vMerge/>
            <w:shd w:val="clear" w:color="auto" w:fill="D9E2F3" w:themeFill="accent5" w:themeFillTint="33"/>
          </w:tcPr>
          <w:p w14:paraId="7CDB277F" w14:textId="77777777" w:rsidR="00FE2D34" w:rsidRPr="00A3469F" w:rsidRDefault="00FE2D34" w:rsidP="004F6623">
            <w:pPr>
              <w:spacing w:after="0"/>
              <w:rPr>
                <w:rFonts w:cstheme="minorHAnsi"/>
                <w:b/>
              </w:rPr>
            </w:pPr>
          </w:p>
        </w:tc>
        <w:tc>
          <w:tcPr>
            <w:tcW w:w="2916" w:type="dxa"/>
            <w:vMerge/>
          </w:tcPr>
          <w:p w14:paraId="7E87313D" w14:textId="77777777" w:rsidR="00FE2D34" w:rsidRPr="00A3469F" w:rsidRDefault="00FE2D34" w:rsidP="004F6623">
            <w:pPr>
              <w:pStyle w:val="Sinespaciado"/>
              <w:jc w:val="both"/>
              <w:rPr>
                <w:rFonts w:cstheme="minorHAnsi"/>
              </w:rPr>
            </w:pPr>
          </w:p>
        </w:tc>
        <w:tc>
          <w:tcPr>
            <w:tcW w:w="3923" w:type="dxa"/>
          </w:tcPr>
          <w:p w14:paraId="701B6230" w14:textId="067CDFFB" w:rsidR="00FE2D34" w:rsidRPr="00A3469F" w:rsidRDefault="00FE2D34" w:rsidP="004F6623">
            <w:pPr>
              <w:pStyle w:val="Sinespaciado"/>
              <w:numPr>
                <w:ilvl w:val="0"/>
                <w:numId w:val="3"/>
              </w:numPr>
              <w:jc w:val="both"/>
              <w:rPr>
                <w:rFonts w:cstheme="minorHAnsi"/>
              </w:rPr>
            </w:pPr>
            <w:r w:rsidRPr="000D399C">
              <w:rPr>
                <w:rFonts w:cstheme="minorHAnsi"/>
              </w:rPr>
              <w:t>Analizan la secuencia de los hechos en una narración.</w:t>
            </w:r>
          </w:p>
        </w:tc>
        <w:tc>
          <w:tcPr>
            <w:tcW w:w="5142" w:type="dxa"/>
            <w:vMerge/>
          </w:tcPr>
          <w:p w14:paraId="48B865A3" w14:textId="77777777" w:rsidR="00FE2D34" w:rsidRPr="00A3469F" w:rsidRDefault="00FE2D34" w:rsidP="004F6623">
            <w:pPr>
              <w:pStyle w:val="Sinespaciado"/>
              <w:jc w:val="both"/>
              <w:rPr>
                <w:rFonts w:cstheme="minorHAnsi"/>
              </w:rPr>
            </w:pPr>
          </w:p>
        </w:tc>
        <w:tc>
          <w:tcPr>
            <w:tcW w:w="2582" w:type="dxa"/>
            <w:vMerge/>
          </w:tcPr>
          <w:p w14:paraId="651FF67A" w14:textId="77777777" w:rsidR="00FE2D34" w:rsidRPr="00A3469F" w:rsidRDefault="00FE2D34" w:rsidP="004F6623">
            <w:pPr>
              <w:pStyle w:val="Sinespaciado"/>
              <w:jc w:val="both"/>
              <w:rPr>
                <w:rFonts w:cstheme="minorHAnsi"/>
              </w:rPr>
            </w:pPr>
          </w:p>
        </w:tc>
        <w:tc>
          <w:tcPr>
            <w:tcW w:w="2326" w:type="dxa"/>
          </w:tcPr>
          <w:p w14:paraId="748337EC" w14:textId="74CA94FB" w:rsidR="00FE2D34" w:rsidRPr="002035C5" w:rsidRDefault="002035C5" w:rsidP="002035C5">
            <w:pPr>
              <w:pStyle w:val="Sinespaciado"/>
              <w:numPr>
                <w:ilvl w:val="0"/>
                <w:numId w:val="4"/>
              </w:numPr>
              <w:jc w:val="both"/>
              <w:rPr>
                <w:rFonts w:cstheme="minorHAnsi"/>
              </w:rPr>
            </w:pPr>
            <w:r w:rsidRPr="002035C5">
              <w:rPr>
                <w:rFonts w:cstheme="minorHAnsi"/>
              </w:rPr>
              <w:t>RÚBRICA DE EVALUACIÓN.</w:t>
            </w:r>
          </w:p>
        </w:tc>
      </w:tr>
      <w:tr w:rsidR="002035C5" w:rsidRPr="00A3469F" w14:paraId="364B7017" w14:textId="69054CB9" w:rsidTr="002035C5">
        <w:trPr>
          <w:trHeight w:val="5440"/>
        </w:trPr>
        <w:tc>
          <w:tcPr>
            <w:tcW w:w="972" w:type="dxa"/>
            <w:vMerge/>
            <w:shd w:val="clear" w:color="auto" w:fill="D9E2F3" w:themeFill="accent5" w:themeFillTint="33"/>
          </w:tcPr>
          <w:p w14:paraId="4428286D" w14:textId="77777777" w:rsidR="00FE2D34" w:rsidRPr="00A3469F" w:rsidRDefault="00FE2D34" w:rsidP="004F6623">
            <w:pPr>
              <w:spacing w:after="0"/>
              <w:rPr>
                <w:rFonts w:cstheme="minorHAnsi"/>
                <w:b/>
              </w:rPr>
            </w:pPr>
          </w:p>
        </w:tc>
        <w:tc>
          <w:tcPr>
            <w:tcW w:w="2916" w:type="dxa"/>
            <w:vMerge/>
          </w:tcPr>
          <w:p w14:paraId="53A3C0BA" w14:textId="77777777" w:rsidR="00FE2D34" w:rsidRPr="00A3469F" w:rsidRDefault="00FE2D34" w:rsidP="004F6623">
            <w:pPr>
              <w:pStyle w:val="Sinespaciado"/>
              <w:jc w:val="both"/>
              <w:rPr>
                <w:rFonts w:cstheme="minorHAnsi"/>
              </w:rPr>
            </w:pPr>
          </w:p>
        </w:tc>
        <w:tc>
          <w:tcPr>
            <w:tcW w:w="3923" w:type="dxa"/>
          </w:tcPr>
          <w:p w14:paraId="4C258553" w14:textId="32600EC7" w:rsidR="00FE2D34" w:rsidRPr="000D399C" w:rsidRDefault="00FE2D34" w:rsidP="004F6623">
            <w:pPr>
              <w:pStyle w:val="Sinespaciado"/>
              <w:numPr>
                <w:ilvl w:val="0"/>
                <w:numId w:val="3"/>
              </w:numPr>
              <w:jc w:val="both"/>
              <w:rPr>
                <w:rFonts w:cstheme="minorHAnsi"/>
              </w:rPr>
            </w:pPr>
            <w:r w:rsidRPr="000D399C">
              <w:rPr>
                <w:rFonts w:cstheme="minorHAnsi"/>
              </w:rPr>
              <w:t>Comparan obras literarias con otras obras, estableciendo relaciones entre personajes, temas, acontecimientos y ambientes.</w:t>
            </w:r>
          </w:p>
        </w:tc>
        <w:tc>
          <w:tcPr>
            <w:tcW w:w="5142" w:type="dxa"/>
            <w:vMerge/>
          </w:tcPr>
          <w:p w14:paraId="69F629EE" w14:textId="77777777" w:rsidR="00FE2D34" w:rsidRPr="00A3469F" w:rsidRDefault="00FE2D34" w:rsidP="004F6623">
            <w:pPr>
              <w:pStyle w:val="Sinespaciado"/>
              <w:jc w:val="both"/>
              <w:rPr>
                <w:rFonts w:cstheme="minorHAnsi"/>
              </w:rPr>
            </w:pPr>
          </w:p>
        </w:tc>
        <w:tc>
          <w:tcPr>
            <w:tcW w:w="2582" w:type="dxa"/>
            <w:vMerge/>
          </w:tcPr>
          <w:p w14:paraId="23B372E5" w14:textId="77777777" w:rsidR="00FE2D34" w:rsidRPr="00A3469F" w:rsidRDefault="00FE2D34" w:rsidP="004F6623">
            <w:pPr>
              <w:pStyle w:val="Sinespaciado"/>
              <w:jc w:val="both"/>
              <w:rPr>
                <w:rFonts w:cstheme="minorHAnsi"/>
              </w:rPr>
            </w:pPr>
          </w:p>
        </w:tc>
        <w:tc>
          <w:tcPr>
            <w:tcW w:w="2326" w:type="dxa"/>
          </w:tcPr>
          <w:p w14:paraId="0B5D35F1" w14:textId="1691386F" w:rsidR="00FE2D34" w:rsidRPr="00A3469F" w:rsidRDefault="002035C5" w:rsidP="002035C5">
            <w:pPr>
              <w:pStyle w:val="Sinespaciado"/>
              <w:numPr>
                <w:ilvl w:val="0"/>
                <w:numId w:val="4"/>
              </w:numPr>
              <w:jc w:val="both"/>
              <w:rPr>
                <w:rFonts w:cstheme="minorHAnsi"/>
              </w:rPr>
            </w:pPr>
            <w:r>
              <w:rPr>
                <w:rFonts w:cstheme="minorHAnsi"/>
              </w:rPr>
              <w:t>ENSAYOS.</w:t>
            </w:r>
          </w:p>
        </w:tc>
      </w:tr>
      <w:tr w:rsidR="002035C5" w:rsidRPr="00A3469F" w14:paraId="6A17DD66" w14:textId="11EB2523" w:rsidTr="002035C5">
        <w:trPr>
          <w:trHeight w:val="126"/>
        </w:trPr>
        <w:tc>
          <w:tcPr>
            <w:tcW w:w="972" w:type="dxa"/>
            <w:vMerge w:val="restart"/>
            <w:shd w:val="clear" w:color="auto" w:fill="D9E2F3" w:themeFill="accent5" w:themeFillTint="33"/>
          </w:tcPr>
          <w:p w14:paraId="22BBF62A" w14:textId="393ED756" w:rsidR="002035C5" w:rsidRPr="00A3469F" w:rsidRDefault="002035C5" w:rsidP="002035C5">
            <w:pPr>
              <w:spacing w:after="0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lastRenderedPageBreak/>
              <w:t>OA 8</w:t>
            </w:r>
          </w:p>
        </w:tc>
        <w:tc>
          <w:tcPr>
            <w:tcW w:w="2916" w:type="dxa"/>
            <w:vMerge w:val="restart"/>
          </w:tcPr>
          <w:p w14:paraId="3A221667" w14:textId="77777777" w:rsidR="002035C5" w:rsidRDefault="002035C5" w:rsidP="002035C5">
            <w:pPr>
              <w:pStyle w:val="Sinespaciado"/>
              <w:jc w:val="both"/>
              <w:rPr>
                <w:rFonts w:cstheme="minorHAnsi"/>
              </w:rPr>
            </w:pPr>
            <w:r w:rsidRPr="009B1B10">
              <w:rPr>
                <w:rFonts w:cstheme="minorHAnsi"/>
              </w:rPr>
              <w:t>Formular una interpretación de los textos literarios leídos o vistos, que sea coherente con su análisis, considerando:</w:t>
            </w:r>
          </w:p>
          <w:p w14:paraId="65FAB48C" w14:textId="77777777" w:rsidR="002035C5" w:rsidRDefault="002035C5" w:rsidP="002035C5">
            <w:pPr>
              <w:pStyle w:val="Sinespaciado"/>
              <w:numPr>
                <w:ilvl w:val="0"/>
                <w:numId w:val="4"/>
              </w:numPr>
              <w:jc w:val="both"/>
              <w:rPr>
                <w:rFonts w:cstheme="minorHAnsi"/>
              </w:rPr>
            </w:pPr>
            <w:r w:rsidRPr="009B1B10">
              <w:rPr>
                <w:rFonts w:cstheme="minorHAnsi"/>
              </w:rPr>
              <w:t>Una hipótesis sobre el sentido de la obra, que muestre un punto de vista personal, histórico, social o universal. Una crítica de la obra sustentada en citas o ejemplos.</w:t>
            </w:r>
          </w:p>
          <w:p w14:paraId="4821F018" w14:textId="77777777" w:rsidR="002035C5" w:rsidRDefault="002035C5" w:rsidP="002035C5">
            <w:pPr>
              <w:pStyle w:val="Sinespaciado"/>
              <w:numPr>
                <w:ilvl w:val="0"/>
                <w:numId w:val="4"/>
              </w:numPr>
              <w:jc w:val="both"/>
              <w:rPr>
                <w:rFonts w:cstheme="minorHAnsi"/>
              </w:rPr>
            </w:pPr>
            <w:r w:rsidRPr="009B1B10">
              <w:rPr>
                <w:rFonts w:cstheme="minorHAnsi"/>
              </w:rPr>
              <w:t>La presencia o alusión a personajes, temas o símbolos de algún mito, leyenda, cuento folclórico o texto sagrado.</w:t>
            </w:r>
          </w:p>
          <w:p w14:paraId="1FDF6F9E" w14:textId="6BF8F027" w:rsidR="002035C5" w:rsidRPr="00A3469F" w:rsidRDefault="002035C5" w:rsidP="002035C5">
            <w:pPr>
              <w:pStyle w:val="Sinespaciado"/>
              <w:numPr>
                <w:ilvl w:val="0"/>
                <w:numId w:val="4"/>
              </w:numPr>
              <w:jc w:val="both"/>
              <w:rPr>
                <w:rFonts w:cstheme="minorHAnsi"/>
              </w:rPr>
            </w:pPr>
            <w:r w:rsidRPr="009B1B10">
              <w:rPr>
                <w:rFonts w:cstheme="minorHAnsi"/>
              </w:rPr>
              <w:t xml:space="preserve">La relación de la obra </w:t>
            </w:r>
            <w:r w:rsidRPr="009B1B10">
              <w:rPr>
                <w:rFonts w:cstheme="minorHAnsi"/>
              </w:rPr>
              <w:lastRenderedPageBreak/>
              <w:t>con la visión de mundo y el contexto histórico en el que se ambienta y/o en el que fue creada, ejemplificando dicha relación.</w:t>
            </w:r>
          </w:p>
        </w:tc>
        <w:tc>
          <w:tcPr>
            <w:tcW w:w="3923" w:type="dxa"/>
          </w:tcPr>
          <w:p w14:paraId="2D3F64EF" w14:textId="77937C19" w:rsidR="002035C5" w:rsidRPr="00A3469F" w:rsidRDefault="002035C5" w:rsidP="002035C5">
            <w:pPr>
              <w:pStyle w:val="Sinespaciado"/>
              <w:jc w:val="both"/>
              <w:rPr>
                <w:rFonts w:cstheme="minorHAnsi"/>
              </w:rPr>
            </w:pPr>
            <w:r>
              <w:rPr>
                <w:rFonts w:cstheme="minorHAnsi"/>
              </w:rPr>
              <w:lastRenderedPageBreak/>
              <w:t xml:space="preserve">1. </w:t>
            </w:r>
            <w:r w:rsidRPr="009B1B10">
              <w:rPr>
                <w:rFonts w:cstheme="minorHAnsi"/>
              </w:rPr>
              <w:t>Contrastan la visión de mundo presente en dos textos literarios de diferentes culturas.</w:t>
            </w:r>
          </w:p>
        </w:tc>
        <w:tc>
          <w:tcPr>
            <w:tcW w:w="5142" w:type="dxa"/>
            <w:vMerge w:val="restart"/>
          </w:tcPr>
          <w:p w14:paraId="1109CF41" w14:textId="77777777" w:rsidR="002035C5" w:rsidRDefault="002035C5" w:rsidP="002035C5">
            <w:pPr>
              <w:pStyle w:val="Sinespaciado"/>
              <w:jc w:val="both"/>
              <w:rPr>
                <w:rFonts w:cstheme="minorHAnsi"/>
              </w:rPr>
            </w:pPr>
          </w:p>
          <w:p w14:paraId="376FD41D" w14:textId="70C2E660" w:rsidR="002035C5" w:rsidRDefault="002035C5" w:rsidP="002035C5">
            <w:pPr>
              <w:pStyle w:val="Sinespaciado"/>
              <w:numPr>
                <w:ilvl w:val="0"/>
                <w:numId w:val="4"/>
              </w:numPr>
              <w:jc w:val="both"/>
              <w:rPr>
                <w:rFonts w:cstheme="minorHAnsi"/>
              </w:rPr>
            </w:pPr>
            <w:r>
              <w:rPr>
                <w:rFonts w:cstheme="minorHAnsi"/>
              </w:rPr>
              <w:t xml:space="preserve">Analizan textos no literarios como ensayos, artículos periodísticos y/o reportajes sobre diversas obras literarias vistas en clase. Contrastando la visión de mundo presentada por el autor, considerando el contexto histórico, personal y/o social en el que se ambientan. </w:t>
            </w:r>
          </w:p>
          <w:p w14:paraId="1720222A" w14:textId="77777777" w:rsidR="002035C5" w:rsidRDefault="002035C5" w:rsidP="002035C5">
            <w:pPr>
              <w:pStyle w:val="Sinespaciado"/>
              <w:ind w:left="720"/>
              <w:jc w:val="both"/>
              <w:rPr>
                <w:rFonts w:cstheme="minorHAnsi"/>
              </w:rPr>
            </w:pPr>
          </w:p>
          <w:p w14:paraId="26321727" w14:textId="400FB1F6" w:rsidR="002035C5" w:rsidRDefault="002035C5" w:rsidP="002035C5">
            <w:pPr>
              <w:pStyle w:val="Sinespaciado"/>
              <w:numPr>
                <w:ilvl w:val="0"/>
                <w:numId w:val="4"/>
              </w:numPr>
              <w:jc w:val="both"/>
              <w:rPr>
                <w:rFonts w:cstheme="minorHAnsi"/>
              </w:rPr>
            </w:pPr>
            <w:r>
              <w:rPr>
                <w:rFonts w:cstheme="minorHAnsi"/>
              </w:rPr>
              <w:t>Investigan sobre el contexto de producción y recepción de las obras analizadas, elaboran breves textos expositivos escritos y/o audiovisuales sobre sus hallazgos sobre los temas, personajes, símbolos presentes en estas narraciones.</w:t>
            </w:r>
          </w:p>
          <w:p w14:paraId="75231E11" w14:textId="77777777" w:rsidR="002035C5" w:rsidRPr="00434DF7" w:rsidRDefault="002035C5" w:rsidP="002035C5">
            <w:pPr>
              <w:pStyle w:val="Sinespaciado"/>
              <w:jc w:val="both"/>
              <w:rPr>
                <w:rFonts w:cstheme="minorHAnsi"/>
              </w:rPr>
            </w:pPr>
          </w:p>
          <w:p w14:paraId="4B7A1986" w14:textId="214B06E6" w:rsidR="002035C5" w:rsidRDefault="002035C5" w:rsidP="002035C5">
            <w:pPr>
              <w:pStyle w:val="Sinespaciado"/>
              <w:numPr>
                <w:ilvl w:val="0"/>
                <w:numId w:val="4"/>
              </w:numPr>
              <w:jc w:val="both"/>
              <w:rPr>
                <w:rFonts w:cstheme="minorHAnsi"/>
              </w:rPr>
            </w:pPr>
            <w:r>
              <w:rPr>
                <w:rFonts w:cstheme="minorHAnsi"/>
              </w:rPr>
              <w:t xml:space="preserve">Realizan lecturas domiciliarias de diversas obras literarias </w:t>
            </w:r>
            <w:r w:rsidR="00817094" w:rsidRPr="00817094">
              <w:rPr>
                <w:rFonts w:cstheme="minorHAnsi"/>
                <w:b/>
                <w:bCs/>
              </w:rPr>
              <w:t>(</w:t>
            </w:r>
            <w:r w:rsidR="00817094" w:rsidRPr="00817094">
              <w:rPr>
                <w:rFonts w:cstheme="minorHAnsi"/>
                <w:b/>
                <w:bCs/>
                <w:i/>
                <w:iCs/>
              </w:rPr>
              <w:t>“La rebelión en la granja”</w:t>
            </w:r>
            <w:r w:rsidR="00817094">
              <w:rPr>
                <w:rFonts w:cstheme="minorHAnsi"/>
                <w:i/>
                <w:iCs/>
              </w:rPr>
              <w:t xml:space="preserve">, </w:t>
            </w:r>
            <w:r w:rsidR="00817094">
              <w:rPr>
                <w:rFonts w:cstheme="minorHAnsi"/>
              </w:rPr>
              <w:t>de George Orwell</w:t>
            </w:r>
            <w:r w:rsidR="00817094" w:rsidRPr="00817094">
              <w:rPr>
                <w:rFonts w:cstheme="minorHAnsi"/>
                <w:b/>
                <w:bCs/>
              </w:rPr>
              <w:t>)</w:t>
            </w:r>
            <w:r w:rsidR="00817094">
              <w:rPr>
                <w:rFonts w:cstheme="minorHAnsi"/>
              </w:rPr>
              <w:t xml:space="preserve">, </w:t>
            </w:r>
            <w:r>
              <w:rPr>
                <w:rFonts w:cstheme="minorHAnsi"/>
              </w:rPr>
              <w:t xml:space="preserve">que aborden la temática principal de la unidad: La libertad como tema </w:t>
            </w:r>
            <w:r>
              <w:rPr>
                <w:rFonts w:cstheme="minorHAnsi"/>
              </w:rPr>
              <w:lastRenderedPageBreak/>
              <w:t xml:space="preserve">literario. Desarrollan un acta de lectura, en formato formulario Google, donde registre sus avances, acorde al objetivo de la unidad. </w:t>
            </w:r>
          </w:p>
          <w:p w14:paraId="0089975B" w14:textId="3932DD46" w:rsidR="002035C5" w:rsidRDefault="002035C5" w:rsidP="002035C5">
            <w:pPr>
              <w:pStyle w:val="Sinespaciado"/>
              <w:ind w:left="720"/>
              <w:jc w:val="both"/>
              <w:rPr>
                <w:rFonts w:cstheme="minorHAnsi"/>
              </w:rPr>
            </w:pPr>
            <w:r>
              <w:rPr>
                <w:rFonts w:cstheme="minorHAnsi"/>
              </w:rPr>
              <w:t xml:space="preserve"> </w:t>
            </w:r>
          </w:p>
          <w:p w14:paraId="0816E5A5" w14:textId="5599FCBD" w:rsidR="002035C5" w:rsidRDefault="002035C5" w:rsidP="002035C5">
            <w:pPr>
              <w:pStyle w:val="Sinespaciado"/>
              <w:numPr>
                <w:ilvl w:val="0"/>
                <w:numId w:val="4"/>
              </w:numPr>
              <w:jc w:val="both"/>
              <w:rPr>
                <w:rFonts w:cstheme="minorHAnsi"/>
              </w:rPr>
            </w:pPr>
            <w:r>
              <w:rPr>
                <w:rFonts w:cstheme="minorHAnsi"/>
              </w:rPr>
              <w:t xml:space="preserve">Elaboran textos argumentativos que establezcan una hipótesis sobre los textos de lectura domiciliar analizados considerando la visión de mundo, el contexto histórico en el que se ambienta o fue creada (contexto de producción y recepción), sustentando su crítica o análisis con citas y ejemplos extraídos de las obras y/o textos no literarios investigados. Comparten sus hallazgos por medio de ensayos donde argumenten su tesis y argumentos que apoyen sus interpretaciones sobre los textos leídos.    </w:t>
            </w:r>
          </w:p>
          <w:p w14:paraId="1FD2A92C" w14:textId="7FCB5B05" w:rsidR="002035C5" w:rsidRPr="00A3469F" w:rsidRDefault="002035C5" w:rsidP="002035C5">
            <w:pPr>
              <w:pStyle w:val="Sinespaciado"/>
              <w:jc w:val="both"/>
              <w:rPr>
                <w:rFonts w:cstheme="minorHAnsi"/>
              </w:rPr>
            </w:pPr>
            <w:r>
              <w:rPr>
                <w:rFonts w:cstheme="minorHAnsi"/>
              </w:rPr>
              <w:t xml:space="preserve"> </w:t>
            </w:r>
          </w:p>
        </w:tc>
        <w:tc>
          <w:tcPr>
            <w:tcW w:w="2582" w:type="dxa"/>
            <w:vMerge w:val="restart"/>
          </w:tcPr>
          <w:p w14:paraId="7CFE6C6D" w14:textId="77777777" w:rsidR="002035C5" w:rsidRDefault="002035C5" w:rsidP="002035C5">
            <w:pPr>
              <w:pStyle w:val="Sinespaciado"/>
              <w:jc w:val="both"/>
              <w:rPr>
                <w:rFonts w:cstheme="minorHAnsi"/>
              </w:rPr>
            </w:pPr>
          </w:p>
          <w:p w14:paraId="77BF20FD" w14:textId="3872A8B6" w:rsidR="002035C5" w:rsidRDefault="002035C5" w:rsidP="002035C5">
            <w:pPr>
              <w:pStyle w:val="Sinespaciado"/>
              <w:numPr>
                <w:ilvl w:val="0"/>
                <w:numId w:val="4"/>
              </w:numPr>
              <w:jc w:val="both"/>
              <w:rPr>
                <w:rFonts w:cstheme="minorHAnsi"/>
              </w:rPr>
            </w:pPr>
            <w:r>
              <w:rPr>
                <w:rFonts w:cstheme="minorHAnsi"/>
              </w:rPr>
              <w:t>Desarrollan guía de compresión lectora, ejercicios y/o actividades de análisis sobre diversos textos no literarios que aborden las obras leídas.</w:t>
            </w:r>
          </w:p>
          <w:p w14:paraId="4839BB87" w14:textId="77777777" w:rsidR="002035C5" w:rsidRDefault="002035C5" w:rsidP="002035C5">
            <w:pPr>
              <w:pStyle w:val="Sinespaciado"/>
              <w:ind w:left="720"/>
              <w:jc w:val="both"/>
              <w:rPr>
                <w:rFonts w:cstheme="minorHAnsi"/>
              </w:rPr>
            </w:pPr>
          </w:p>
          <w:p w14:paraId="4F307BC2" w14:textId="77777777" w:rsidR="002035C5" w:rsidRDefault="002035C5" w:rsidP="002035C5">
            <w:pPr>
              <w:pStyle w:val="Sinespaciado"/>
              <w:numPr>
                <w:ilvl w:val="0"/>
                <w:numId w:val="4"/>
              </w:numPr>
              <w:jc w:val="both"/>
              <w:rPr>
                <w:rFonts w:cstheme="minorHAnsi"/>
              </w:rPr>
            </w:pPr>
            <w:r>
              <w:rPr>
                <w:rFonts w:cstheme="minorHAnsi"/>
              </w:rPr>
              <w:t xml:space="preserve">Investigan sobre las obras leídas considerando el contexto de producción y recepción, evidenciando sus hallazgos por medio de textos </w:t>
            </w:r>
            <w:r>
              <w:rPr>
                <w:rFonts w:cstheme="minorHAnsi"/>
              </w:rPr>
              <w:lastRenderedPageBreak/>
              <w:t>expositivos como ensayos, mapas mentales, infografía y/o audiovisuales.</w:t>
            </w:r>
          </w:p>
          <w:p w14:paraId="120893C0" w14:textId="77777777" w:rsidR="002035C5" w:rsidRPr="001E55C3" w:rsidRDefault="002035C5" w:rsidP="002035C5">
            <w:pPr>
              <w:pStyle w:val="Prrafodelista"/>
              <w:rPr>
                <w:rFonts w:cstheme="minorHAnsi"/>
                <w:b/>
                <w:bCs/>
              </w:rPr>
            </w:pPr>
          </w:p>
          <w:p w14:paraId="58DE130F" w14:textId="77777777" w:rsidR="002035C5" w:rsidRDefault="002035C5" w:rsidP="002035C5">
            <w:pPr>
              <w:pStyle w:val="Sinespaciado"/>
              <w:jc w:val="both"/>
              <w:rPr>
                <w:rFonts w:cstheme="minorHAnsi"/>
                <w:b/>
                <w:bCs/>
              </w:rPr>
            </w:pPr>
            <w:r w:rsidRPr="001E55C3">
              <w:rPr>
                <w:rFonts w:cstheme="minorHAnsi"/>
                <w:b/>
                <w:bCs/>
              </w:rPr>
              <w:t>Sumativa:</w:t>
            </w:r>
          </w:p>
          <w:p w14:paraId="177F6819" w14:textId="77777777" w:rsidR="002035C5" w:rsidRDefault="002035C5" w:rsidP="002035C5">
            <w:pPr>
              <w:pStyle w:val="Sinespaciado"/>
              <w:jc w:val="both"/>
              <w:rPr>
                <w:rFonts w:cstheme="minorHAnsi"/>
                <w:b/>
                <w:bCs/>
              </w:rPr>
            </w:pPr>
          </w:p>
          <w:p w14:paraId="65377B15" w14:textId="2D08C736" w:rsidR="002035C5" w:rsidRDefault="002035C5" w:rsidP="002035C5">
            <w:pPr>
              <w:pStyle w:val="Sinespaciado"/>
              <w:numPr>
                <w:ilvl w:val="0"/>
                <w:numId w:val="4"/>
              </w:numPr>
              <w:jc w:val="both"/>
              <w:rPr>
                <w:rFonts w:cstheme="minorHAnsi"/>
              </w:rPr>
            </w:pPr>
            <w:r>
              <w:rPr>
                <w:rFonts w:cstheme="minorHAnsi"/>
              </w:rPr>
              <w:t xml:space="preserve">Elaboran textos argumentativos como ensayos, exposiciones y/o videos comentarios, que evidencien su opinión (hipótesis) y argumentos que apoyen sus interpretaciones sobre las obras leídas.   </w:t>
            </w:r>
          </w:p>
          <w:p w14:paraId="6FB0BB8C" w14:textId="77777777" w:rsidR="002035C5" w:rsidRPr="00A3469F" w:rsidRDefault="002035C5" w:rsidP="002035C5">
            <w:pPr>
              <w:pStyle w:val="Sinespaciado"/>
              <w:jc w:val="both"/>
              <w:rPr>
                <w:rFonts w:cstheme="minorHAnsi"/>
              </w:rPr>
            </w:pPr>
          </w:p>
        </w:tc>
        <w:tc>
          <w:tcPr>
            <w:tcW w:w="2326" w:type="dxa"/>
          </w:tcPr>
          <w:p w14:paraId="69541CB9" w14:textId="77777777" w:rsidR="002035C5" w:rsidRDefault="002035C5" w:rsidP="002035C5">
            <w:pPr>
              <w:pStyle w:val="Sinespaciado"/>
              <w:jc w:val="both"/>
              <w:rPr>
                <w:rFonts w:cstheme="minorHAnsi"/>
              </w:rPr>
            </w:pPr>
          </w:p>
          <w:p w14:paraId="04FC673E" w14:textId="0B64EEB8" w:rsidR="002035C5" w:rsidRPr="00A3469F" w:rsidRDefault="002035C5" w:rsidP="002035C5">
            <w:pPr>
              <w:pStyle w:val="Sinespaciado"/>
              <w:numPr>
                <w:ilvl w:val="0"/>
                <w:numId w:val="4"/>
              </w:numPr>
              <w:jc w:val="both"/>
              <w:rPr>
                <w:rFonts w:cstheme="minorHAnsi"/>
              </w:rPr>
            </w:pPr>
            <w:r>
              <w:rPr>
                <w:rFonts w:cstheme="minorHAnsi"/>
              </w:rPr>
              <w:t>GUÍA DE COMPRESIÓN LECTORA Y EJERCITACIÓN.</w:t>
            </w:r>
          </w:p>
        </w:tc>
      </w:tr>
      <w:tr w:rsidR="002035C5" w:rsidRPr="00A3469F" w14:paraId="2EDB4613" w14:textId="6211597D" w:rsidTr="002035C5">
        <w:trPr>
          <w:trHeight w:val="645"/>
        </w:trPr>
        <w:tc>
          <w:tcPr>
            <w:tcW w:w="972" w:type="dxa"/>
            <w:vMerge/>
            <w:shd w:val="clear" w:color="auto" w:fill="D9E2F3" w:themeFill="accent5" w:themeFillTint="33"/>
          </w:tcPr>
          <w:p w14:paraId="30956F7E" w14:textId="77777777" w:rsidR="002035C5" w:rsidRPr="00A3469F" w:rsidRDefault="002035C5" w:rsidP="002035C5">
            <w:pPr>
              <w:spacing w:after="0"/>
              <w:rPr>
                <w:rFonts w:cstheme="minorHAnsi"/>
                <w:b/>
              </w:rPr>
            </w:pPr>
          </w:p>
        </w:tc>
        <w:tc>
          <w:tcPr>
            <w:tcW w:w="2916" w:type="dxa"/>
            <w:vMerge/>
          </w:tcPr>
          <w:p w14:paraId="6FE2FBA7" w14:textId="77777777" w:rsidR="002035C5" w:rsidRPr="00A3469F" w:rsidRDefault="002035C5" w:rsidP="002035C5">
            <w:pPr>
              <w:pStyle w:val="Sinespaciado"/>
              <w:jc w:val="both"/>
              <w:rPr>
                <w:rFonts w:cstheme="minorHAnsi"/>
              </w:rPr>
            </w:pPr>
          </w:p>
        </w:tc>
        <w:tc>
          <w:tcPr>
            <w:tcW w:w="3923" w:type="dxa"/>
          </w:tcPr>
          <w:p w14:paraId="4D7148E1" w14:textId="59822502" w:rsidR="002035C5" w:rsidRPr="00A3469F" w:rsidRDefault="002035C5" w:rsidP="002035C5">
            <w:pPr>
              <w:pStyle w:val="Sinespaciado"/>
              <w:jc w:val="both"/>
              <w:rPr>
                <w:rFonts w:cstheme="minorHAnsi"/>
              </w:rPr>
            </w:pPr>
            <w:r>
              <w:rPr>
                <w:rFonts w:cstheme="minorHAnsi"/>
              </w:rPr>
              <w:t xml:space="preserve">2. </w:t>
            </w:r>
            <w:r w:rsidRPr="009B1B10">
              <w:rPr>
                <w:rFonts w:cstheme="minorHAnsi"/>
              </w:rPr>
              <w:t>Formulan hipótesis considerando su postura personal, el contexto histórico y social, y la visión de mundo presente en diferentes tipos de textos literarios, considerando marcas textuales.</w:t>
            </w:r>
            <w:r>
              <w:rPr>
                <w:rFonts w:cstheme="minorHAnsi"/>
              </w:rPr>
              <w:t xml:space="preserve"> </w:t>
            </w:r>
          </w:p>
        </w:tc>
        <w:tc>
          <w:tcPr>
            <w:tcW w:w="5142" w:type="dxa"/>
            <w:vMerge/>
          </w:tcPr>
          <w:p w14:paraId="0F08D948" w14:textId="77777777" w:rsidR="002035C5" w:rsidRPr="00A3469F" w:rsidRDefault="002035C5" w:rsidP="002035C5">
            <w:pPr>
              <w:pStyle w:val="Sinespaciado"/>
              <w:jc w:val="both"/>
              <w:rPr>
                <w:rFonts w:cstheme="minorHAnsi"/>
              </w:rPr>
            </w:pPr>
          </w:p>
        </w:tc>
        <w:tc>
          <w:tcPr>
            <w:tcW w:w="2582" w:type="dxa"/>
            <w:vMerge/>
          </w:tcPr>
          <w:p w14:paraId="6184631D" w14:textId="77777777" w:rsidR="002035C5" w:rsidRPr="00A3469F" w:rsidRDefault="002035C5" w:rsidP="002035C5">
            <w:pPr>
              <w:pStyle w:val="Sinespaciado"/>
              <w:jc w:val="both"/>
              <w:rPr>
                <w:rFonts w:cstheme="minorHAnsi"/>
              </w:rPr>
            </w:pPr>
          </w:p>
        </w:tc>
        <w:tc>
          <w:tcPr>
            <w:tcW w:w="2326" w:type="dxa"/>
          </w:tcPr>
          <w:p w14:paraId="4EA2F171" w14:textId="069C22F1" w:rsidR="002035C5" w:rsidRPr="00A3469F" w:rsidRDefault="002035C5" w:rsidP="002035C5">
            <w:pPr>
              <w:pStyle w:val="Sinespaciado"/>
              <w:numPr>
                <w:ilvl w:val="0"/>
                <w:numId w:val="4"/>
              </w:numPr>
              <w:jc w:val="both"/>
              <w:rPr>
                <w:rFonts w:cstheme="minorHAnsi"/>
              </w:rPr>
            </w:pPr>
            <w:r>
              <w:rPr>
                <w:rFonts w:cstheme="minorHAnsi"/>
              </w:rPr>
              <w:t>FICHAS LITERARIAS.</w:t>
            </w:r>
          </w:p>
        </w:tc>
      </w:tr>
      <w:tr w:rsidR="002035C5" w:rsidRPr="00A3469F" w14:paraId="04959E58" w14:textId="5C155E81" w:rsidTr="002035C5">
        <w:trPr>
          <w:trHeight w:val="124"/>
        </w:trPr>
        <w:tc>
          <w:tcPr>
            <w:tcW w:w="972" w:type="dxa"/>
            <w:vMerge/>
            <w:shd w:val="clear" w:color="auto" w:fill="D9E2F3" w:themeFill="accent5" w:themeFillTint="33"/>
          </w:tcPr>
          <w:p w14:paraId="2D1C0804" w14:textId="77777777" w:rsidR="002035C5" w:rsidRPr="00A3469F" w:rsidRDefault="002035C5" w:rsidP="002035C5">
            <w:pPr>
              <w:spacing w:after="0"/>
              <w:rPr>
                <w:rFonts w:cstheme="minorHAnsi"/>
                <w:b/>
              </w:rPr>
            </w:pPr>
          </w:p>
        </w:tc>
        <w:tc>
          <w:tcPr>
            <w:tcW w:w="2916" w:type="dxa"/>
            <w:vMerge/>
          </w:tcPr>
          <w:p w14:paraId="276C5560" w14:textId="77777777" w:rsidR="002035C5" w:rsidRPr="00A3469F" w:rsidRDefault="002035C5" w:rsidP="002035C5">
            <w:pPr>
              <w:pStyle w:val="Sinespaciado"/>
              <w:jc w:val="both"/>
              <w:rPr>
                <w:rFonts w:cstheme="minorHAnsi"/>
              </w:rPr>
            </w:pPr>
          </w:p>
        </w:tc>
        <w:tc>
          <w:tcPr>
            <w:tcW w:w="3923" w:type="dxa"/>
          </w:tcPr>
          <w:p w14:paraId="5588EC66" w14:textId="356FA900" w:rsidR="002035C5" w:rsidRPr="00A3469F" w:rsidRDefault="002035C5" w:rsidP="002035C5">
            <w:pPr>
              <w:pStyle w:val="Sinespaciado"/>
              <w:jc w:val="both"/>
              <w:rPr>
                <w:rFonts w:cstheme="minorHAnsi"/>
              </w:rPr>
            </w:pPr>
            <w:r>
              <w:rPr>
                <w:rFonts w:cstheme="minorHAnsi"/>
              </w:rPr>
              <w:t xml:space="preserve">3. </w:t>
            </w:r>
            <w:r w:rsidRPr="009B1B10">
              <w:rPr>
                <w:rFonts w:cstheme="minorHAnsi"/>
              </w:rPr>
              <w:t>Investigan acerca de narraciones de diferentes culturas, considerando símbolos, personajes, temas y exponen sus resultados.</w:t>
            </w:r>
            <w:r>
              <w:rPr>
                <w:rFonts w:cstheme="minorHAnsi"/>
              </w:rPr>
              <w:t xml:space="preserve"> </w:t>
            </w:r>
          </w:p>
        </w:tc>
        <w:tc>
          <w:tcPr>
            <w:tcW w:w="5142" w:type="dxa"/>
            <w:vMerge/>
          </w:tcPr>
          <w:p w14:paraId="73C3A4C7" w14:textId="77777777" w:rsidR="002035C5" w:rsidRPr="00A3469F" w:rsidRDefault="002035C5" w:rsidP="002035C5">
            <w:pPr>
              <w:pStyle w:val="Sinespaciado"/>
              <w:jc w:val="both"/>
              <w:rPr>
                <w:rFonts w:cstheme="minorHAnsi"/>
              </w:rPr>
            </w:pPr>
          </w:p>
        </w:tc>
        <w:tc>
          <w:tcPr>
            <w:tcW w:w="2582" w:type="dxa"/>
            <w:vMerge/>
          </w:tcPr>
          <w:p w14:paraId="33956021" w14:textId="77777777" w:rsidR="002035C5" w:rsidRPr="00A3469F" w:rsidRDefault="002035C5" w:rsidP="002035C5">
            <w:pPr>
              <w:pStyle w:val="Sinespaciado"/>
              <w:jc w:val="both"/>
              <w:rPr>
                <w:rFonts w:cstheme="minorHAnsi"/>
              </w:rPr>
            </w:pPr>
          </w:p>
        </w:tc>
        <w:tc>
          <w:tcPr>
            <w:tcW w:w="2326" w:type="dxa"/>
          </w:tcPr>
          <w:p w14:paraId="3AD76EA1" w14:textId="7C122478" w:rsidR="002035C5" w:rsidRPr="00A3469F" w:rsidRDefault="002035C5" w:rsidP="002035C5">
            <w:pPr>
              <w:pStyle w:val="Sinespaciado"/>
              <w:numPr>
                <w:ilvl w:val="0"/>
                <w:numId w:val="4"/>
              </w:numPr>
              <w:jc w:val="both"/>
              <w:rPr>
                <w:rFonts w:cstheme="minorHAnsi"/>
              </w:rPr>
            </w:pPr>
            <w:r>
              <w:rPr>
                <w:rFonts w:cstheme="minorHAnsi"/>
              </w:rPr>
              <w:t>LISTA DE COTEJO.</w:t>
            </w:r>
          </w:p>
        </w:tc>
      </w:tr>
      <w:tr w:rsidR="002035C5" w:rsidRPr="00A3469F" w14:paraId="28EF640D" w14:textId="75BBE250" w:rsidTr="002035C5">
        <w:trPr>
          <w:trHeight w:val="124"/>
        </w:trPr>
        <w:tc>
          <w:tcPr>
            <w:tcW w:w="972" w:type="dxa"/>
            <w:vMerge/>
            <w:shd w:val="clear" w:color="auto" w:fill="D9E2F3" w:themeFill="accent5" w:themeFillTint="33"/>
          </w:tcPr>
          <w:p w14:paraId="7AE84CF6" w14:textId="77777777" w:rsidR="002035C5" w:rsidRPr="00A3469F" w:rsidRDefault="002035C5" w:rsidP="002035C5">
            <w:pPr>
              <w:spacing w:after="0"/>
              <w:rPr>
                <w:rFonts w:cstheme="minorHAnsi"/>
                <w:b/>
              </w:rPr>
            </w:pPr>
          </w:p>
        </w:tc>
        <w:tc>
          <w:tcPr>
            <w:tcW w:w="2916" w:type="dxa"/>
            <w:vMerge/>
          </w:tcPr>
          <w:p w14:paraId="3CDD8602" w14:textId="77777777" w:rsidR="002035C5" w:rsidRPr="00A3469F" w:rsidRDefault="002035C5" w:rsidP="002035C5">
            <w:pPr>
              <w:pStyle w:val="Sinespaciado"/>
              <w:jc w:val="both"/>
              <w:rPr>
                <w:rFonts w:cstheme="minorHAnsi"/>
              </w:rPr>
            </w:pPr>
          </w:p>
        </w:tc>
        <w:tc>
          <w:tcPr>
            <w:tcW w:w="3923" w:type="dxa"/>
          </w:tcPr>
          <w:p w14:paraId="3213543B" w14:textId="77777777" w:rsidR="002035C5" w:rsidRPr="00A3469F" w:rsidRDefault="002035C5" w:rsidP="002035C5">
            <w:pPr>
              <w:pStyle w:val="Sinespaciado"/>
              <w:jc w:val="both"/>
              <w:rPr>
                <w:rFonts w:cstheme="minorHAnsi"/>
              </w:rPr>
            </w:pPr>
          </w:p>
        </w:tc>
        <w:tc>
          <w:tcPr>
            <w:tcW w:w="5142" w:type="dxa"/>
            <w:vMerge/>
          </w:tcPr>
          <w:p w14:paraId="67E64459" w14:textId="77777777" w:rsidR="002035C5" w:rsidRPr="00A3469F" w:rsidRDefault="002035C5" w:rsidP="002035C5">
            <w:pPr>
              <w:pStyle w:val="Sinespaciado"/>
              <w:jc w:val="both"/>
              <w:rPr>
                <w:rFonts w:cstheme="minorHAnsi"/>
              </w:rPr>
            </w:pPr>
          </w:p>
        </w:tc>
        <w:tc>
          <w:tcPr>
            <w:tcW w:w="2582" w:type="dxa"/>
            <w:vMerge/>
          </w:tcPr>
          <w:p w14:paraId="07D8F303" w14:textId="77777777" w:rsidR="002035C5" w:rsidRPr="00A3469F" w:rsidRDefault="002035C5" w:rsidP="002035C5">
            <w:pPr>
              <w:pStyle w:val="Sinespaciado"/>
              <w:jc w:val="both"/>
              <w:rPr>
                <w:rFonts w:cstheme="minorHAnsi"/>
              </w:rPr>
            </w:pPr>
          </w:p>
        </w:tc>
        <w:tc>
          <w:tcPr>
            <w:tcW w:w="2326" w:type="dxa"/>
          </w:tcPr>
          <w:p w14:paraId="43E6105F" w14:textId="068BC5C6" w:rsidR="002035C5" w:rsidRPr="00A3469F" w:rsidRDefault="002035C5" w:rsidP="002035C5">
            <w:pPr>
              <w:pStyle w:val="Sinespaciado"/>
              <w:numPr>
                <w:ilvl w:val="0"/>
                <w:numId w:val="4"/>
              </w:numPr>
              <w:jc w:val="both"/>
              <w:rPr>
                <w:rFonts w:cstheme="minorHAnsi"/>
              </w:rPr>
            </w:pPr>
            <w:r>
              <w:rPr>
                <w:rFonts w:cstheme="minorHAnsi"/>
              </w:rPr>
              <w:t>GRABACIONES DE AUDIO Y/O VIDEO.</w:t>
            </w:r>
          </w:p>
        </w:tc>
      </w:tr>
      <w:tr w:rsidR="002035C5" w:rsidRPr="00A3469F" w14:paraId="34492A72" w14:textId="6C0EE958" w:rsidTr="002035C5">
        <w:trPr>
          <w:trHeight w:val="124"/>
        </w:trPr>
        <w:tc>
          <w:tcPr>
            <w:tcW w:w="972" w:type="dxa"/>
            <w:vMerge/>
            <w:shd w:val="clear" w:color="auto" w:fill="D9E2F3" w:themeFill="accent5" w:themeFillTint="33"/>
          </w:tcPr>
          <w:p w14:paraId="02DE15C7" w14:textId="77777777" w:rsidR="002035C5" w:rsidRPr="00A3469F" w:rsidRDefault="002035C5" w:rsidP="002035C5">
            <w:pPr>
              <w:spacing w:after="0"/>
              <w:rPr>
                <w:rFonts w:cstheme="minorHAnsi"/>
                <w:b/>
              </w:rPr>
            </w:pPr>
          </w:p>
        </w:tc>
        <w:tc>
          <w:tcPr>
            <w:tcW w:w="2916" w:type="dxa"/>
            <w:vMerge/>
          </w:tcPr>
          <w:p w14:paraId="1CF6189C" w14:textId="77777777" w:rsidR="002035C5" w:rsidRPr="00A3469F" w:rsidRDefault="002035C5" w:rsidP="002035C5">
            <w:pPr>
              <w:pStyle w:val="Sinespaciado"/>
              <w:jc w:val="both"/>
              <w:rPr>
                <w:rFonts w:cstheme="minorHAnsi"/>
              </w:rPr>
            </w:pPr>
          </w:p>
        </w:tc>
        <w:tc>
          <w:tcPr>
            <w:tcW w:w="3923" w:type="dxa"/>
          </w:tcPr>
          <w:p w14:paraId="29B75838" w14:textId="77777777" w:rsidR="002035C5" w:rsidRPr="00A3469F" w:rsidRDefault="002035C5" w:rsidP="002035C5">
            <w:pPr>
              <w:pStyle w:val="Sinespaciado"/>
              <w:jc w:val="both"/>
              <w:rPr>
                <w:rFonts w:cstheme="minorHAnsi"/>
              </w:rPr>
            </w:pPr>
          </w:p>
        </w:tc>
        <w:tc>
          <w:tcPr>
            <w:tcW w:w="5142" w:type="dxa"/>
            <w:vMerge/>
          </w:tcPr>
          <w:p w14:paraId="5BB53439" w14:textId="77777777" w:rsidR="002035C5" w:rsidRPr="00A3469F" w:rsidRDefault="002035C5" w:rsidP="002035C5">
            <w:pPr>
              <w:pStyle w:val="Sinespaciado"/>
              <w:jc w:val="both"/>
              <w:rPr>
                <w:rFonts w:cstheme="minorHAnsi"/>
              </w:rPr>
            </w:pPr>
          </w:p>
        </w:tc>
        <w:tc>
          <w:tcPr>
            <w:tcW w:w="2582" w:type="dxa"/>
            <w:vMerge/>
          </w:tcPr>
          <w:p w14:paraId="51A14E64" w14:textId="77777777" w:rsidR="002035C5" w:rsidRPr="00A3469F" w:rsidRDefault="002035C5" w:rsidP="002035C5">
            <w:pPr>
              <w:pStyle w:val="Sinespaciado"/>
              <w:jc w:val="both"/>
              <w:rPr>
                <w:rFonts w:cstheme="minorHAnsi"/>
              </w:rPr>
            </w:pPr>
          </w:p>
        </w:tc>
        <w:tc>
          <w:tcPr>
            <w:tcW w:w="2326" w:type="dxa"/>
          </w:tcPr>
          <w:p w14:paraId="131AD732" w14:textId="64EE672C" w:rsidR="002035C5" w:rsidRPr="00A3469F" w:rsidRDefault="002035C5" w:rsidP="002035C5">
            <w:pPr>
              <w:pStyle w:val="Sinespaciado"/>
              <w:numPr>
                <w:ilvl w:val="0"/>
                <w:numId w:val="4"/>
              </w:numPr>
              <w:jc w:val="both"/>
              <w:rPr>
                <w:rFonts w:cstheme="minorHAnsi"/>
              </w:rPr>
            </w:pPr>
            <w:r>
              <w:rPr>
                <w:rFonts w:cstheme="minorHAnsi"/>
              </w:rPr>
              <w:t>MAPAS MENTALES.</w:t>
            </w:r>
          </w:p>
        </w:tc>
      </w:tr>
      <w:tr w:rsidR="002035C5" w:rsidRPr="00A3469F" w14:paraId="7DBAB3ED" w14:textId="07BE6751" w:rsidTr="002035C5">
        <w:trPr>
          <w:trHeight w:val="124"/>
        </w:trPr>
        <w:tc>
          <w:tcPr>
            <w:tcW w:w="972" w:type="dxa"/>
            <w:vMerge/>
            <w:shd w:val="clear" w:color="auto" w:fill="D9E2F3" w:themeFill="accent5" w:themeFillTint="33"/>
          </w:tcPr>
          <w:p w14:paraId="75EE2244" w14:textId="77777777" w:rsidR="002035C5" w:rsidRPr="00A3469F" w:rsidRDefault="002035C5" w:rsidP="002035C5">
            <w:pPr>
              <w:spacing w:after="0"/>
              <w:rPr>
                <w:rFonts w:cstheme="minorHAnsi"/>
                <w:b/>
              </w:rPr>
            </w:pPr>
          </w:p>
        </w:tc>
        <w:tc>
          <w:tcPr>
            <w:tcW w:w="2916" w:type="dxa"/>
            <w:vMerge/>
          </w:tcPr>
          <w:p w14:paraId="4BA57626" w14:textId="77777777" w:rsidR="002035C5" w:rsidRPr="00A3469F" w:rsidRDefault="002035C5" w:rsidP="002035C5">
            <w:pPr>
              <w:pStyle w:val="Sinespaciado"/>
              <w:jc w:val="both"/>
              <w:rPr>
                <w:rFonts w:cstheme="minorHAnsi"/>
              </w:rPr>
            </w:pPr>
          </w:p>
        </w:tc>
        <w:tc>
          <w:tcPr>
            <w:tcW w:w="3923" w:type="dxa"/>
          </w:tcPr>
          <w:p w14:paraId="4B49110F" w14:textId="77777777" w:rsidR="002035C5" w:rsidRPr="00A3469F" w:rsidRDefault="002035C5" w:rsidP="002035C5">
            <w:pPr>
              <w:pStyle w:val="Sinespaciado"/>
              <w:jc w:val="both"/>
              <w:rPr>
                <w:rFonts w:cstheme="minorHAnsi"/>
              </w:rPr>
            </w:pPr>
          </w:p>
        </w:tc>
        <w:tc>
          <w:tcPr>
            <w:tcW w:w="5142" w:type="dxa"/>
            <w:vMerge/>
          </w:tcPr>
          <w:p w14:paraId="68EDA54C" w14:textId="77777777" w:rsidR="002035C5" w:rsidRPr="00A3469F" w:rsidRDefault="002035C5" w:rsidP="002035C5">
            <w:pPr>
              <w:pStyle w:val="Sinespaciado"/>
              <w:jc w:val="both"/>
              <w:rPr>
                <w:rFonts w:cstheme="minorHAnsi"/>
              </w:rPr>
            </w:pPr>
          </w:p>
        </w:tc>
        <w:tc>
          <w:tcPr>
            <w:tcW w:w="2582" w:type="dxa"/>
            <w:vMerge/>
          </w:tcPr>
          <w:p w14:paraId="7FEB3770" w14:textId="77777777" w:rsidR="002035C5" w:rsidRPr="00A3469F" w:rsidRDefault="002035C5" w:rsidP="002035C5">
            <w:pPr>
              <w:pStyle w:val="Sinespaciado"/>
              <w:jc w:val="both"/>
              <w:rPr>
                <w:rFonts w:cstheme="minorHAnsi"/>
              </w:rPr>
            </w:pPr>
          </w:p>
        </w:tc>
        <w:tc>
          <w:tcPr>
            <w:tcW w:w="2326" w:type="dxa"/>
          </w:tcPr>
          <w:p w14:paraId="2E8E5336" w14:textId="2B4272CF" w:rsidR="002035C5" w:rsidRPr="00A3469F" w:rsidRDefault="002035C5" w:rsidP="002035C5">
            <w:pPr>
              <w:pStyle w:val="Sinespaciado"/>
              <w:numPr>
                <w:ilvl w:val="0"/>
                <w:numId w:val="4"/>
              </w:numPr>
              <w:jc w:val="both"/>
              <w:rPr>
                <w:rFonts w:cstheme="minorHAnsi"/>
              </w:rPr>
            </w:pPr>
            <w:r>
              <w:rPr>
                <w:rFonts w:cstheme="minorHAnsi"/>
              </w:rPr>
              <w:t>INFOGRAFÍAS.</w:t>
            </w:r>
          </w:p>
        </w:tc>
      </w:tr>
      <w:tr w:rsidR="002035C5" w:rsidRPr="00A3469F" w14:paraId="66F42130" w14:textId="251B0EB8" w:rsidTr="002035C5">
        <w:trPr>
          <w:trHeight w:val="124"/>
        </w:trPr>
        <w:tc>
          <w:tcPr>
            <w:tcW w:w="972" w:type="dxa"/>
            <w:vMerge/>
            <w:shd w:val="clear" w:color="auto" w:fill="D9E2F3" w:themeFill="accent5" w:themeFillTint="33"/>
          </w:tcPr>
          <w:p w14:paraId="7E958F31" w14:textId="77777777" w:rsidR="002035C5" w:rsidRPr="00A3469F" w:rsidRDefault="002035C5" w:rsidP="002035C5">
            <w:pPr>
              <w:spacing w:after="0"/>
              <w:rPr>
                <w:rFonts w:cstheme="minorHAnsi"/>
                <w:b/>
              </w:rPr>
            </w:pPr>
          </w:p>
        </w:tc>
        <w:tc>
          <w:tcPr>
            <w:tcW w:w="2916" w:type="dxa"/>
            <w:vMerge/>
          </w:tcPr>
          <w:p w14:paraId="4AA353FF" w14:textId="77777777" w:rsidR="002035C5" w:rsidRPr="00A3469F" w:rsidRDefault="002035C5" w:rsidP="002035C5">
            <w:pPr>
              <w:pStyle w:val="Sinespaciado"/>
              <w:jc w:val="both"/>
              <w:rPr>
                <w:rFonts w:cstheme="minorHAnsi"/>
              </w:rPr>
            </w:pPr>
          </w:p>
        </w:tc>
        <w:tc>
          <w:tcPr>
            <w:tcW w:w="3923" w:type="dxa"/>
          </w:tcPr>
          <w:p w14:paraId="2A2DB069" w14:textId="5324CF27" w:rsidR="002035C5" w:rsidRPr="00A3469F" w:rsidRDefault="002035C5" w:rsidP="002035C5">
            <w:pPr>
              <w:pStyle w:val="Sinespaciado"/>
              <w:jc w:val="both"/>
              <w:rPr>
                <w:rFonts w:cstheme="minorHAnsi"/>
              </w:rPr>
            </w:pPr>
            <w:r w:rsidRPr="009B1B10">
              <w:rPr>
                <w:rFonts w:cstheme="minorHAnsi"/>
              </w:rPr>
              <w:t xml:space="preserve"> </w:t>
            </w:r>
          </w:p>
        </w:tc>
        <w:tc>
          <w:tcPr>
            <w:tcW w:w="5142" w:type="dxa"/>
            <w:vMerge/>
          </w:tcPr>
          <w:p w14:paraId="5A28F5BD" w14:textId="77777777" w:rsidR="002035C5" w:rsidRPr="00A3469F" w:rsidRDefault="002035C5" w:rsidP="002035C5">
            <w:pPr>
              <w:pStyle w:val="Sinespaciado"/>
              <w:jc w:val="both"/>
              <w:rPr>
                <w:rFonts w:cstheme="minorHAnsi"/>
              </w:rPr>
            </w:pPr>
          </w:p>
        </w:tc>
        <w:tc>
          <w:tcPr>
            <w:tcW w:w="2582" w:type="dxa"/>
            <w:vMerge/>
          </w:tcPr>
          <w:p w14:paraId="706828DA" w14:textId="77777777" w:rsidR="002035C5" w:rsidRPr="00A3469F" w:rsidRDefault="002035C5" w:rsidP="002035C5">
            <w:pPr>
              <w:pStyle w:val="Sinespaciado"/>
              <w:jc w:val="both"/>
              <w:rPr>
                <w:rFonts w:cstheme="minorHAnsi"/>
              </w:rPr>
            </w:pPr>
          </w:p>
        </w:tc>
        <w:tc>
          <w:tcPr>
            <w:tcW w:w="2326" w:type="dxa"/>
          </w:tcPr>
          <w:p w14:paraId="749C7C89" w14:textId="6A2D22EC" w:rsidR="002035C5" w:rsidRDefault="002035C5" w:rsidP="002035C5">
            <w:pPr>
              <w:pStyle w:val="Sinespaciado"/>
              <w:numPr>
                <w:ilvl w:val="0"/>
                <w:numId w:val="4"/>
              </w:numPr>
              <w:jc w:val="both"/>
              <w:rPr>
                <w:rFonts w:cstheme="minorHAnsi"/>
              </w:rPr>
            </w:pPr>
            <w:r w:rsidRPr="002035C5">
              <w:rPr>
                <w:rFonts w:cstheme="minorHAnsi"/>
              </w:rPr>
              <w:t>RÚBRICA DE EVALUACIÓN.</w:t>
            </w:r>
          </w:p>
          <w:p w14:paraId="1A1062FE" w14:textId="034BF60A" w:rsidR="002035C5" w:rsidRPr="00A3469F" w:rsidRDefault="002035C5" w:rsidP="002035C5">
            <w:pPr>
              <w:pStyle w:val="Sinespaciado"/>
              <w:numPr>
                <w:ilvl w:val="0"/>
                <w:numId w:val="4"/>
              </w:numPr>
              <w:jc w:val="both"/>
              <w:rPr>
                <w:rFonts w:cstheme="minorHAnsi"/>
              </w:rPr>
            </w:pPr>
            <w:r>
              <w:rPr>
                <w:rFonts w:cstheme="minorHAnsi"/>
              </w:rPr>
              <w:t>ENSAYOS.</w:t>
            </w:r>
          </w:p>
        </w:tc>
      </w:tr>
    </w:tbl>
    <w:p w14:paraId="76EEA5F0" w14:textId="77777777" w:rsidR="00896107" w:rsidRPr="00A3469F" w:rsidRDefault="00896107" w:rsidP="00896107">
      <w:pPr>
        <w:spacing w:after="0"/>
        <w:rPr>
          <w:rFonts w:cstheme="minorHAnsi"/>
          <w:sz w:val="28"/>
          <w:szCs w:val="28"/>
        </w:rPr>
      </w:pPr>
    </w:p>
    <w:sectPr w:rsidR="00896107" w:rsidRPr="00A3469F" w:rsidSect="00896107">
      <w:headerReference w:type="default" r:id="rId9"/>
      <w:pgSz w:w="20163" w:h="18711" w:orient="landscape" w:code="5"/>
      <w:pgMar w:top="1701" w:right="1418" w:bottom="1701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7234E3C0" w14:textId="77777777" w:rsidR="000049B2" w:rsidRDefault="000049B2" w:rsidP="00DB3E04">
      <w:pPr>
        <w:spacing w:after="0" w:line="240" w:lineRule="auto"/>
      </w:pPr>
      <w:r>
        <w:separator/>
      </w:r>
    </w:p>
  </w:endnote>
  <w:endnote w:type="continuationSeparator" w:id="0">
    <w:p w14:paraId="3E12CCE9" w14:textId="77777777" w:rsidR="000049B2" w:rsidRDefault="000049B2" w:rsidP="00DB3E0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6AB62117" w14:textId="77777777" w:rsidR="000049B2" w:rsidRDefault="000049B2" w:rsidP="00DB3E04">
      <w:pPr>
        <w:spacing w:after="0" w:line="240" w:lineRule="auto"/>
      </w:pPr>
      <w:r>
        <w:separator/>
      </w:r>
    </w:p>
  </w:footnote>
  <w:footnote w:type="continuationSeparator" w:id="0">
    <w:p w14:paraId="3BFAB9F0" w14:textId="77777777" w:rsidR="000049B2" w:rsidRDefault="000049B2" w:rsidP="00DB3E0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9C5ABBB" w14:textId="77777777" w:rsidR="00DB3E04" w:rsidRDefault="000512A9">
    <w:pPr>
      <w:pStyle w:val="Encabezado"/>
    </w:pPr>
    <w:r>
      <w:rPr>
        <w:noProof/>
        <w:lang w:eastAsia="es-CL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31CC3A1E" wp14:editId="02DE6186">
              <wp:simplePos x="0" y="0"/>
              <wp:positionH relativeFrom="column">
                <wp:posOffset>-697776</wp:posOffset>
              </wp:positionH>
              <wp:positionV relativeFrom="paragraph">
                <wp:posOffset>103312</wp:posOffset>
              </wp:positionV>
              <wp:extent cx="1456055" cy="510363"/>
              <wp:effectExtent l="0" t="0" r="0" b="4445"/>
              <wp:wrapNone/>
              <wp:docPr id="2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56055" cy="510363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6805875A" w14:textId="77777777" w:rsidR="00DB3E04" w:rsidRPr="00DB3E04" w:rsidRDefault="00DB3E04" w:rsidP="000512A9">
                          <w:pPr>
                            <w:jc w:val="center"/>
                            <w:rPr>
                              <w:rFonts w:ascii="Georgia" w:hAnsi="Georgia"/>
                              <w:sz w:val="16"/>
                              <w:szCs w:val="16"/>
                            </w:rPr>
                          </w:pPr>
                          <w:r w:rsidRPr="00DB3E04">
                            <w:rPr>
                              <w:rFonts w:ascii="Georgia" w:hAnsi="Georgia"/>
                              <w:sz w:val="16"/>
                              <w:szCs w:val="16"/>
                            </w:rPr>
                            <w:t>Unidad Técnica Pedagógica Colegio República de Chile</w:t>
                          </w:r>
                          <w:r w:rsidR="000512A9">
                            <w:rPr>
                              <w:rFonts w:ascii="Georgia" w:hAnsi="Georgia"/>
                              <w:sz w:val="16"/>
                              <w:szCs w:val="16"/>
                            </w:rPr>
                            <w:t xml:space="preserve"> Monte Patria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<w:pict>
            <v:shapetype w14:anchorId="31CC3A1E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6" type="#_x0000_t202" style="position:absolute;margin-left:-54.95pt;margin-top:8.15pt;width:114.65pt;height:40.2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" filled="f" stroked="f" strokeweight=".5pt">
              <v:textbox>
                <w:txbxContent>
                  <w:p w14:paraId="6805875A" w14:textId="77777777" w:rsidR="00DB3E04" w:rsidRPr="00DB3E04" w:rsidRDefault="00DB3E04" w:rsidP="000512A9">
                    <w:pPr>
                      <w:jc w:val="center"/>
                      <w:rPr>
                        <w:rFonts w:ascii="Georgia" w:hAnsi="Georgia"/>
                        <w:sz w:val="16"/>
                        <w:szCs w:val="16"/>
                      </w:rPr>
                    </w:pPr>
                    <w:r w:rsidRPr="00DB3E04">
                      <w:rPr>
                        <w:rFonts w:ascii="Georgia" w:hAnsi="Georgia"/>
                        <w:sz w:val="16"/>
                        <w:szCs w:val="16"/>
                      </w:rPr>
                      <w:t>Unidad Técnica Pedagógica Colegio República de Chile</w:t>
                    </w:r>
                    <w:r w:rsidR="000512A9">
                      <w:rPr>
                        <w:rFonts w:ascii="Georgia" w:hAnsi="Georgia"/>
                        <w:sz w:val="16"/>
                        <w:szCs w:val="16"/>
                      </w:rPr>
                      <w:t xml:space="preserve"> Monte Patria</w:t>
                    </w:r>
                  </w:p>
                </w:txbxContent>
              </v:textbox>
            </v:shape>
          </w:pict>
        </mc:Fallback>
      </mc:AlternateContent>
    </w:r>
    <w:r w:rsidR="00DB3E04" w:rsidRPr="00DB3E04">
      <w:rPr>
        <w:noProof/>
        <w:lang w:eastAsia="es-CL"/>
      </w:rPr>
      <w:drawing>
        <wp:anchor distT="0" distB="0" distL="114300" distR="114300" simplePos="0" relativeHeight="251658240" behindDoc="0" locked="0" layoutInCell="1" allowOverlap="1" wp14:anchorId="2850163E" wp14:editId="237203B9">
          <wp:simplePos x="0" y="0"/>
          <wp:positionH relativeFrom="column">
            <wp:posOffset>-165912</wp:posOffset>
          </wp:positionH>
          <wp:positionV relativeFrom="paragraph">
            <wp:posOffset>-343239</wp:posOffset>
          </wp:positionV>
          <wp:extent cx="414669" cy="483781"/>
          <wp:effectExtent l="0" t="0" r="4445" b="0"/>
          <wp:wrapNone/>
          <wp:docPr id="1433564959" name="Imagen 1433564959" descr="C:\Users\2022-02\Desktop\Logo colegi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2022-02\Desktop\Logo colegio.jp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14669" cy="483781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3A3448C"/>
    <w:multiLevelType w:val="hybridMultilevel"/>
    <w:tmpl w:val="C7409862"/>
    <w:lvl w:ilvl="0" w:tplc="7416F13E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HAns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38990783"/>
    <w:multiLevelType w:val="hybridMultilevel"/>
    <w:tmpl w:val="2D2EBA14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4B194B9F"/>
    <w:multiLevelType w:val="hybridMultilevel"/>
    <w:tmpl w:val="1DB4E474"/>
    <w:lvl w:ilvl="0" w:tplc="EA1825AC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  <w:b/>
      </w:rPr>
    </w:lvl>
    <w:lvl w:ilvl="1" w:tplc="3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>
    <w:nsid w:val="71B87DCA"/>
    <w:multiLevelType w:val="hybridMultilevel"/>
    <w:tmpl w:val="247865C2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 w:tentative="1">
      <w:start w:val="1"/>
      <w:numFmt w:val="lowerLetter"/>
      <w:lvlText w:val="%2."/>
      <w:lvlJc w:val="left"/>
      <w:pPr>
        <w:ind w:left="1080" w:hanging="360"/>
      </w:pPr>
    </w:lvl>
    <w:lvl w:ilvl="2" w:tplc="340A001B" w:tentative="1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B3E04"/>
    <w:rsid w:val="000040C9"/>
    <w:rsid w:val="000049B2"/>
    <w:rsid w:val="000202AB"/>
    <w:rsid w:val="000512A9"/>
    <w:rsid w:val="000745D1"/>
    <w:rsid w:val="000B2F53"/>
    <w:rsid w:val="000D399C"/>
    <w:rsid w:val="000F7C12"/>
    <w:rsid w:val="00112379"/>
    <w:rsid w:val="001174FE"/>
    <w:rsid w:val="00133F99"/>
    <w:rsid w:val="001421CB"/>
    <w:rsid w:val="00143F7C"/>
    <w:rsid w:val="00165C8D"/>
    <w:rsid w:val="00184A97"/>
    <w:rsid w:val="001B1C20"/>
    <w:rsid w:val="001E25CA"/>
    <w:rsid w:val="001E55C3"/>
    <w:rsid w:val="001F01E4"/>
    <w:rsid w:val="001F7331"/>
    <w:rsid w:val="002035C5"/>
    <w:rsid w:val="00206D37"/>
    <w:rsid w:val="0020796B"/>
    <w:rsid w:val="00211229"/>
    <w:rsid w:val="002E6751"/>
    <w:rsid w:val="00314C9C"/>
    <w:rsid w:val="00387E56"/>
    <w:rsid w:val="003B39DC"/>
    <w:rsid w:val="003C4056"/>
    <w:rsid w:val="003F0D67"/>
    <w:rsid w:val="00404ED3"/>
    <w:rsid w:val="00424150"/>
    <w:rsid w:val="00426E98"/>
    <w:rsid w:val="00434DF7"/>
    <w:rsid w:val="00462336"/>
    <w:rsid w:val="004B209A"/>
    <w:rsid w:val="004D06DD"/>
    <w:rsid w:val="00514FC4"/>
    <w:rsid w:val="00534D0C"/>
    <w:rsid w:val="00535796"/>
    <w:rsid w:val="00546A5E"/>
    <w:rsid w:val="005608F6"/>
    <w:rsid w:val="00595436"/>
    <w:rsid w:val="005C509C"/>
    <w:rsid w:val="005E650B"/>
    <w:rsid w:val="00633DC5"/>
    <w:rsid w:val="00644DCC"/>
    <w:rsid w:val="006545E7"/>
    <w:rsid w:val="006714E6"/>
    <w:rsid w:val="006A1784"/>
    <w:rsid w:val="006B0002"/>
    <w:rsid w:val="006C6D23"/>
    <w:rsid w:val="0072163E"/>
    <w:rsid w:val="00740FCC"/>
    <w:rsid w:val="0078423D"/>
    <w:rsid w:val="007A2B9C"/>
    <w:rsid w:val="007A6C1B"/>
    <w:rsid w:val="007B705C"/>
    <w:rsid w:val="007C009A"/>
    <w:rsid w:val="007D3569"/>
    <w:rsid w:val="007E2C69"/>
    <w:rsid w:val="007E3C2A"/>
    <w:rsid w:val="00817094"/>
    <w:rsid w:val="008335BE"/>
    <w:rsid w:val="00843AA7"/>
    <w:rsid w:val="008450C8"/>
    <w:rsid w:val="0085556B"/>
    <w:rsid w:val="00861909"/>
    <w:rsid w:val="008910F8"/>
    <w:rsid w:val="008944E6"/>
    <w:rsid w:val="00896107"/>
    <w:rsid w:val="008D35DC"/>
    <w:rsid w:val="00953391"/>
    <w:rsid w:val="00957BD0"/>
    <w:rsid w:val="0099450F"/>
    <w:rsid w:val="00997E20"/>
    <w:rsid w:val="009B1B10"/>
    <w:rsid w:val="009C4261"/>
    <w:rsid w:val="009C5FDF"/>
    <w:rsid w:val="009E7E2E"/>
    <w:rsid w:val="009F4BDA"/>
    <w:rsid w:val="00A3097C"/>
    <w:rsid w:val="00A3469F"/>
    <w:rsid w:val="00A77366"/>
    <w:rsid w:val="00A80789"/>
    <w:rsid w:val="00A83946"/>
    <w:rsid w:val="00AB6B20"/>
    <w:rsid w:val="00AC75A8"/>
    <w:rsid w:val="00AD1A3E"/>
    <w:rsid w:val="00B154E4"/>
    <w:rsid w:val="00B37205"/>
    <w:rsid w:val="00B42CCE"/>
    <w:rsid w:val="00B454AE"/>
    <w:rsid w:val="00B85B7F"/>
    <w:rsid w:val="00BA6828"/>
    <w:rsid w:val="00BA7AE3"/>
    <w:rsid w:val="00BB628E"/>
    <w:rsid w:val="00BC276C"/>
    <w:rsid w:val="00BC5ADA"/>
    <w:rsid w:val="00BF5FB8"/>
    <w:rsid w:val="00C034A7"/>
    <w:rsid w:val="00C11D1B"/>
    <w:rsid w:val="00C554F6"/>
    <w:rsid w:val="00C7233A"/>
    <w:rsid w:val="00C74394"/>
    <w:rsid w:val="00C85130"/>
    <w:rsid w:val="00C97E7C"/>
    <w:rsid w:val="00CB689F"/>
    <w:rsid w:val="00CD5B28"/>
    <w:rsid w:val="00D004B1"/>
    <w:rsid w:val="00D21730"/>
    <w:rsid w:val="00D45FD3"/>
    <w:rsid w:val="00D559C6"/>
    <w:rsid w:val="00DA0E3B"/>
    <w:rsid w:val="00DB3E04"/>
    <w:rsid w:val="00DC00EC"/>
    <w:rsid w:val="00E061B5"/>
    <w:rsid w:val="00E554BD"/>
    <w:rsid w:val="00E83295"/>
    <w:rsid w:val="00EC5AC2"/>
    <w:rsid w:val="00EC64E8"/>
    <w:rsid w:val="00F3103C"/>
    <w:rsid w:val="00F53D52"/>
    <w:rsid w:val="00F54E06"/>
    <w:rsid w:val="00F838E6"/>
    <w:rsid w:val="00FE2D34"/>
    <w:rsid w:val="00FF7D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,"/>
  <w14:docId w14:val="3EF972A6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26E98"/>
    <w:pPr>
      <w:spacing w:after="200" w:line="276" w:lineRule="auto"/>
    </w:p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DB3E0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Encabezado">
    <w:name w:val="header"/>
    <w:basedOn w:val="Normal"/>
    <w:link w:val="EncabezadoCar"/>
    <w:uiPriority w:val="99"/>
    <w:unhideWhenUsed/>
    <w:rsid w:val="00DB3E0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DB3E04"/>
  </w:style>
  <w:style w:type="paragraph" w:styleId="Piedepgina">
    <w:name w:val="footer"/>
    <w:basedOn w:val="Normal"/>
    <w:link w:val="PiedepginaCar"/>
    <w:uiPriority w:val="99"/>
    <w:unhideWhenUsed/>
    <w:rsid w:val="00DB3E0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B3E04"/>
  </w:style>
  <w:style w:type="paragraph" w:styleId="Prrafodelista">
    <w:name w:val="List Paragraph"/>
    <w:basedOn w:val="Normal"/>
    <w:uiPriority w:val="34"/>
    <w:qFormat/>
    <w:rsid w:val="000512A9"/>
    <w:pPr>
      <w:ind w:left="720"/>
      <w:contextualSpacing/>
    </w:pPr>
  </w:style>
  <w:style w:type="paragraph" w:styleId="Sinespaciado">
    <w:name w:val="No Spacing"/>
    <w:uiPriority w:val="1"/>
    <w:qFormat/>
    <w:rsid w:val="007E3C2A"/>
    <w:pPr>
      <w:spacing w:after="0" w:line="240" w:lineRule="auto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26E98"/>
    <w:pPr>
      <w:spacing w:after="200" w:line="276" w:lineRule="auto"/>
    </w:p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DB3E0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Encabezado">
    <w:name w:val="header"/>
    <w:basedOn w:val="Normal"/>
    <w:link w:val="EncabezadoCar"/>
    <w:uiPriority w:val="99"/>
    <w:unhideWhenUsed/>
    <w:rsid w:val="00DB3E0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DB3E04"/>
  </w:style>
  <w:style w:type="paragraph" w:styleId="Piedepgina">
    <w:name w:val="footer"/>
    <w:basedOn w:val="Normal"/>
    <w:link w:val="PiedepginaCar"/>
    <w:uiPriority w:val="99"/>
    <w:unhideWhenUsed/>
    <w:rsid w:val="00DB3E0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B3E04"/>
  </w:style>
  <w:style w:type="paragraph" w:styleId="Prrafodelista">
    <w:name w:val="List Paragraph"/>
    <w:basedOn w:val="Normal"/>
    <w:uiPriority w:val="34"/>
    <w:qFormat/>
    <w:rsid w:val="000512A9"/>
    <w:pPr>
      <w:ind w:left="720"/>
      <w:contextualSpacing/>
    </w:pPr>
  </w:style>
  <w:style w:type="paragraph" w:styleId="Sinespaciado">
    <w:name w:val="No Spacing"/>
    <w:uiPriority w:val="1"/>
    <w:qFormat/>
    <w:rsid w:val="007E3C2A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BA4050E-90C4-49A5-A2CD-539DA06EDE8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1178</Words>
  <Characters>6481</Characters>
  <Application>Microsoft Office Word</Application>
  <DocSecurity>0</DocSecurity>
  <Lines>54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7644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2022-02</dc:creator>
  <cp:lastModifiedBy>UTP Media</cp:lastModifiedBy>
  <cp:revision>2</cp:revision>
  <cp:lastPrinted>2022-12-14T15:57:00Z</cp:lastPrinted>
  <dcterms:created xsi:type="dcterms:W3CDTF">2025-05-23T13:44:00Z</dcterms:created>
  <dcterms:modified xsi:type="dcterms:W3CDTF">2025-05-23T13:44:00Z</dcterms:modified>
</cp:coreProperties>
</file>