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80"/>
        <w:ind w:left="460"/>
      </w:pPr>
      <w:r>
        <w:rPr>
          <w:w w:val="90"/>
        </w:rPr>
        <w:t>Interface</w:t>
      </w:r>
      <w:r>
        <w:rPr>
          <w:spacing w:val="10"/>
        </w:rPr>
        <w:t> </w:t>
      </w:r>
      <w:r>
        <w:rPr>
          <w:w w:val="90"/>
        </w:rPr>
        <w:t>Design</w:t>
      </w:r>
      <w:r>
        <w:rPr>
          <w:spacing w:val="11"/>
        </w:rPr>
        <w:t> </w:t>
      </w:r>
      <w:r>
        <w:rPr>
          <w:w w:val="90"/>
        </w:rPr>
        <w:t>Using</w:t>
      </w:r>
      <w:r>
        <w:rPr>
          <w:spacing w:val="13"/>
        </w:rPr>
        <w:t> </w:t>
      </w:r>
      <w:r>
        <w:rPr>
          <w:spacing w:val="-5"/>
          <w:w w:val="90"/>
        </w:rPr>
        <w:t>CSS</w:t>
      </w:r>
    </w:p>
    <w:p>
      <w:pPr>
        <w:pStyle w:val="Title"/>
      </w:pPr>
      <w:r>
        <w:rPr>
          <w:w w:val="90"/>
        </w:rPr>
        <w:t>Assignment</w:t>
      </w:r>
      <w:r>
        <w:rPr>
          <w:spacing w:val="21"/>
        </w:rPr>
        <w:t> </w:t>
      </w:r>
      <w:r>
        <w:rPr>
          <w:spacing w:val="-5"/>
        </w:rPr>
        <w:t>Two</w:t>
      </w:r>
    </w:p>
    <w:p>
      <w:pPr>
        <w:spacing w:before="201"/>
        <w:ind w:left="460" w:right="0" w:firstLine="0"/>
        <w:jc w:val="left"/>
        <w:rPr>
          <w:rFonts w:ascii="Tahoma"/>
          <w:b/>
          <w:sz w:val="36"/>
        </w:rPr>
      </w:pPr>
      <w:r>
        <w:rPr>
          <w:rFonts w:ascii="Tahoma"/>
          <w:b/>
          <w:w w:val="90"/>
          <w:sz w:val="36"/>
        </w:rPr>
        <w:t>What</w:t>
      </w:r>
      <w:r>
        <w:rPr>
          <w:rFonts w:ascii="Tahoma"/>
          <w:b/>
          <w:spacing w:val="-1"/>
          <w:sz w:val="36"/>
        </w:rPr>
        <w:t> </w:t>
      </w:r>
      <w:r>
        <w:rPr>
          <w:rFonts w:ascii="Tahoma"/>
          <w:b/>
          <w:w w:val="90"/>
          <w:sz w:val="36"/>
        </w:rPr>
        <w:t>the</w:t>
      </w:r>
      <w:r>
        <w:rPr>
          <w:rFonts w:ascii="Tahoma"/>
          <w:b/>
          <w:spacing w:val="-6"/>
          <w:sz w:val="36"/>
        </w:rPr>
        <w:t> </w:t>
      </w:r>
      <w:r>
        <w:rPr>
          <w:rFonts w:ascii="Tahoma"/>
          <w:b/>
          <w:spacing w:val="-4"/>
          <w:w w:val="90"/>
          <w:sz w:val="36"/>
        </w:rPr>
        <w:t>Font!</w:t>
      </w:r>
    </w:p>
    <w:p>
      <w:pPr>
        <w:pStyle w:val="BodyText"/>
        <w:spacing w:before="213"/>
        <w:rPr>
          <w:rFonts w:ascii="Tahoma"/>
          <w:b/>
          <w:sz w:val="36"/>
        </w:rPr>
      </w:pPr>
    </w:p>
    <w:p>
      <w:pPr>
        <w:pStyle w:val="Heading1"/>
      </w:pPr>
      <w:r>
        <w:rPr>
          <w:spacing w:val="-2"/>
        </w:rPr>
        <w:t>Description:</w:t>
      </w:r>
    </w:p>
    <w:p>
      <w:pPr>
        <w:pStyle w:val="BodyText"/>
        <w:spacing w:line="266" w:lineRule="auto" w:before="198"/>
        <w:ind w:left="460" w:right="355"/>
      </w:pPr>
      <w:r>
        <w:rPr>
          <w:w w:val="105"/>
        </w:rPr>
        <w:t>We all love music, but when we read the lyrics, the message can be lost. Using everything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 now</w:t>
      </w:r>
      <w:r>
        <w:rPr>
          <w:spacing w:val="-1"/>
          <w:w w:val="105"/>
        </w:rPr>
        <w:t> </w:t>
      </w:r>
      <w:r>
        <w:rPr>
          <w:w w:val="105"/>
        </w:rPr>
        <w:t>know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fonts and</w:t>
      </w:r>
      <w:r>
        <w:rPr>
          <w:spacing w:val="-1"/>
          <w:w w:val="105"/>
        </w:rPr>
        <w:t> </w:t>
      </w:r>
      <w:r>
        <w:rPr>
          <w:w w:val="105"/>
        </w:rPr>
        <w:t>their styling you</w:t>
      </w:r>
      <w:r>
        <w:rPr>
          <w:spacing w:val="-4"/>
          <w:w w:val="105"/>
        </w:rPr>
        <w:t> </w:t>
      </w:r>
      <w:r>
        <w:rPr>
          <w:w w:val="105"/>
        </w:rPr>
        <w:t>will 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style the text to represent the emotion behind the lyrics!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Heading1"/>
      </w:pPr>
      <w:r>
        <w:rPr>
          <w:spacing w:val="-2"/>
        </w:rPr>
        <w:t>Instructions:</w:t>
      </w:r>
    </w:p>
    <w:p>
      <w:pPr>
        <w:pStyle w:val="BodyText"/>
        <w:spacing w:before="197"/>
        <w:ind w:left="460"/>
      </w:pPr>
      <w:r>
        <w:rPr>
          <w:w w:val="105"/>
        </w:rPr>
        <w:t>Please</w:t>
      </w:r>
      <w:r>
        <w:rPr>
          <w:spacing w:val="-6"/>
          <w:w w:val="105"/>
        </w:rPr>
        <w:t> </w:t>
      </w:r>
      <w:r>
        <w:rPr>
          <w:w w:val="105"/>
        </w:rPr>
        <w:t>read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follow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instructions </w:t>
      </w:r>
      <w:r>
        <w:rPr>
          <w:spacing w:val="-2"/>
          <w:w w:val="105"/>
        </w:rPr>
        <w:t>below:</w:t>
      </w:r>
    </w:p>
    <w:p>
      <w:pPr>
        <w:pStyle w:val="ListParagraph"/>
        <w:numPr>
          <w:ilvl w:val="0"/>
          <w:numId w:val="1"/>
        </w:numPr>
        <w:tabs>
          <w:tab w:pos="1179" w:val="left" w:leader="none"/>
          <w:tab w:pos="1181" w:val="left" w:leader="none"/>
        </w:tabs>
        <w:spacing w:line="266" w:lineRule="auto" w:before="191" w:after="0"/>
        <w:ind w:left="1181" w:right="1022" w:hanging="361"/>
        <w:jc w:val="left"/>
        <w:rPr>
          <w:sz w:val="24"/>
        </w:rPr>
      </w:pPr>
      <w:r>
        <w:rPr>
          <w:w w:val="105"/>
          <w:sz w:val="24"/>
        </w:rPr>
        <w:t>Pick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song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love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get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lyrics.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content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for your webpage.</w:t>
      </w:r>
    </w:p>
    <w:p>
      <w:pPr>
        <w:pStyle w:val="ListParagraph"/>
        <w:numPr>
          <w:ilvl w:val="0"/>
          <w:numId w:val="1"/>
        </w:numPr>
        <w:tabs>
          <w:tab w:pos="1179" w:val="left" w:leader="none"/>
          <w:tab w:pos="1181" w:val="left" w:leader="none"/>
        </w:tabs>
        <w:spacing w:line="261" w:lineRule="auto" w:before="1" w:after="0"/>
        <w:ind w:left="1181" w:right="1644" w:hanging="361"/>
        <w:jc w:val="left"/>
        <w:rPr>
          <w:sz w:val="24"/>
        </w:rPr>
      </w:pPr>
      <w:r>
        <w:rPr>
          <w:w w:val="105"/>
          <w:sz w:val="24"/>
        </w:rPr>
        <w:t>Using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HTML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structure 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content using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 appropriate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semantic </w:t>
      </w:r>
      <w:r>
        <w:rPr>
          <w:spacing w:val="-2"/>
          <w:w w:val="105"/>
          <w:sz w:val="24"/>
        </w:rPr>
        <w:t>elements.</w:t>
      </w:r>
    </w:p>
    <w:p>
      <w:pPr>
        <w:pStyle w:val="ListParagraph"/>
        <w:numPr>
          <w:ilvl w:val="0"/>
          <w:numId w:val="1"/>
        </w:numPr>
        <w:tabs>
          <w:tab w:pos="1179" w:val="left" w:leader="none"/>
          <w:tab w:pos="1181" w:val="left" w:leader="none"/>
        </w:tabs>
        <w:spacing w:line="266" w:lineRule="auto" w:before="7" w:after="0"/>
        <w:ind w:left="1181" w:right="1947" w:hanging="361"/>
        <w:jc w:val="left"/>
        <w:rPr>
          <w:sz w:val="24"/>
        </w:rPr>
      </w:pPr>
      <w:r>
        <w:rPr>
          <w:w w:val="110"/>
          <w:sz w:val="24"/>
        </w:rPr>
        <w:t>Add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enough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CSS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make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HTML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structure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pleasant </w:t>
      </w:r>
      <w:r>
        <w:rPr>
          <w:spacing w:val="-2"/>
          <w:w w:val="110"/>
          <w:sz w:val="24"/>
        </w:rPr>
        <w:t>appearance.</w:t>
      </w:r>
    </w:p>
    <w:p>
      <w:pPr>
        <w:pStyle w:val="ListParagraph"/>
        <w:numPr>
          <w:ilvl w:val="0"/>
          <w:numId w:val="1"/>
        </w:numPr>
        <w:tabs>
          <w:tab w:pos="1179" w:val="left" w:leader="none"/>
          <w:tab w:pos="1181" w:val="left" w:leader="none"/>
        </w:tabs>
        <w:spacing w:line="264" w:lineRule="auto" w:before="1" w:after="0"/>
        <w:ind w:left="1181" w:right="1143" w:hanging="361"/>
        <w:jc w:val="left"/>
        <w:rPr>
          <w:sz w:val="24"/>
        </w:rPr>
      </w:pPr>
      <w:r>
        <w:rPr>
          <w:w w:val="105"/>
          <w:sz w:val="24"/>
        </w:rPr>
        <w:t>Use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least</w:t>
      </w:r>
      <w:r>
        <w:rPr>
          <w:spacing w:val="-3"/>
          <w:w w:val="105"/>
          <w:sz w:val="24"/>
        </w:rPr>
        <w:t> </w:t>
      </w:r>
      <w:r>
        <w:rPr>
          <w:rFonts w:ascii="Tahoma"/>
          <w:b/>
          <w:w w:val="105"/>
          <w:sz w:val="24"/>
        </w:rPr>
        <w:t>two</w:t>
      </w:r>
      <w:r>
        <w:rPr>
          <w:rFonts w:ascii="Tahoma"/>
          <w:b/>
          <w:spacing w:val="-5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fonts.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These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custom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fonts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Google </w:t>
      </w:r>
      <w:r>
        <w:rPr>
          <w:spacing w:val="-2"/>
          <w:w w:val="105"/>
          <w:sz w:val="24"/>
        </w:rPr>
        <w:t>fonts.</w:t>
      </w:r>
    </w:p>
    <w:p>
      <w:pPr>
        <w:pStyle w:val="ListParagraph"/>
        <w:numPr>
          <w:ilvl w:val="0"/>
          <w:numId w:val="1"/>
        </w:numPr>
        <w:tabs>
          <w:tab w:pos="1179" w:val="left" w:leader="none"/>
          <w:tab w:pos="1181" w:val="left" w:leader="none"/>
        </w:tabs>
        <w:spacing w:line="266" w:lineRule="auto" w:before="3" w:after="0"/>
        <w:ind w:left="1181" w:right="579" w:hanging="361"/>
        <w:jc w:val="left"/>
        <w:rPr>
          <w:sz w:val="24"/>
        </w:rPr>
      </w:pPr>
      <w:r>
        <w:rPr>
          <w:sz w:val="24"/>
        </w:rPr>
        <w:t>Style the text content of the site using a variety of different font properties. The idea is to communicate the feeling behind the text.</w:t>
      </w:r>
    </w:p>
    <w:p>
      <w:pPr>
        <w:pStyle w:val="ListParagraph"/>
        <w:numPr>
          <w:ilvl w:val="1"/>
          <w:numId w:val="1"/>
        </w:numPr>
        <w:tabs>
          <w:tab w:pos="1900" w:val="left" w:leader="none"/>
        </w:tabs>
        <w:spacing w:line="271" w:lineRule="exact" w:before="0" w:after="0"/>
        <w:ind w:left="1900" w:right="0" w:hanging="359"/>
        <w:jc w:val="left"/>
        <w:rPr>
          <w:sz w:val="24"/>
        </w:rPr>
      </w:pPr>
      <w:r>
        <w:rPr>
          <w:w w:val="105"/>
          <w:sz w:val="24"/>
        </w:rPr>
        <w:t>Are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yelling?</w:t>
      </w:r>
    </w:p>
    <w:p>
      <w:pPr>
        <w:pStyle w:val="ListParagraph"/>
        <w:numPr>
          <w:ilvl w:val="1"/>
          <w:numId w:val="1"/>
        </w:numPr>
        <w:tabs>
          <w:tab w:pos="1900" w:val="left" w:leader="none"/>
        </w:tabs>
        <w:spacing w:line="240" w:lineRule="auto" w:before="23" w:after="0"/>
        <w:ind w:left="1900" w:right="0" w:hanging="359"/>
        <w:jc w:val="left"/>
        <w:rPr>
          <w:sz w:val="24"/>
        </w:rPr>
      </w:pPr>
      <w:r>
        <w:rPr>
          <w:w w:val="105"/>
          <w:sz w:val="24"/>
        </w:rPr>
        <w:t>Is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sad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happy?</w:t>
      </w: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0" w:lineRule="auto" w:before="31" w:after="0"/>
        <w:ind w:left="1181" w:right="0" w:hanging="361"/>
        <w:jc w:val="left"/>
        <w:rPr>
          <w:sz w:val="24"/>
        </w:rPr>
      </w:pPr>
      <w:r>
        <w:rPr>
          <w:w w:val="105"/>
          <w:sz w:val="24"/>
        </w:rPr>
        <w:t>All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CSS should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 separate CSS </w:t>
      </w:r>
      <w:r>
        <w:rPr>
          <w:spacing w:val="-4"/>
          <w:w w:val="105"/>
          <w:sz w:val="24"/>
        </w:rPr>
        <w:t>file.</w:t>
      </w: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0" w:lineRule="auto" w:before="31" w:after="0"/>
        <w:ind w:left="1181" w:right="0" w:hanging="361"/>
        <w:jc w:val="left"/>
        <w:rPr>
          <w:sz w:val="24"/>
        </w:rPr>
      </w:pPr>
      <w:r>
        <w:rPr>
          <w:sz w:val="24"/>
        </w:rPr>
        <w:t>Have</w:t>
      </w:r>
      <w:r>
        <w:rPr>
          <w:spacing w:val="5"/>
          <w:sz w:val="24"/>
        </w:rPr>
        <w:t> </w:t>
      </w:r>
      <w:r>
        <w:rPr>
          <w:sz w:val="24"/>
        </w:rPr>
        <w:t>fun</w:t>
      </w:r>
      <w:r>
        <w:rPr>
          <w:spacing w:val="9"/>
          <w:sz w:val="24"/>
        </w:rPr>
        <w:t> </w:t>
      </w:r>
      <w:r>
        <w:rPr>
          <w:sz w:val="24"/>
        </w:rPr>
        <w:t>with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this!</w:t>
      </w: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0" w:lineRule="auto" w:before="26" w:after="0"/>
        <w:ind w:left="1181" w:right="0" w:hanging="361"/>
        <w:jc w:val="left"/>
        <w:rPr>
          <w:sz w:val="24"/>
        </w:rPr>
      </w:pPr>
      <w:r>
        <w:rPr>
          <w:w w:val="105"/>
          <w:sz w:val="24"/>
        </w:rPr>
        <w:t>Validate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 </w:t>
      </w:r>
      <w:r>
        <w:rPr>
          <w:spacing w:val="-4"/>
          <w:w w:val="105"/>
          <w:sz w:val="24"/>
        </w:rPr>
        <w:t>HTML</w:t>
      </w:r>
    </w:p>
    <w:p>
      <w:pPr>
        <w:pStyle w:val="ListParagraph"/>
        <w:numPr>
          <w:ilvl w:val="0"/>
          <w:numId w:val="1"/>
        </w:numPr>
        <w:tabs>
          <w:tab w:pos="1179" w:val="left" w:leader="none"/>
          <w:tab w:pos="1181" w:val="left" w:leader="none"/>
        </w:tabs>
        <w:spacing w:line="266" w:lineRule="auto" w:before="31" w:after="0"/>
        <w:ind w:left="1181" w:right="1771" w:hanging="361"/>
        <w:jc w:val="left"/>
        <w:rPr>
          <w:sz w:val="24"/>
        </w:rPr>
      </w:pPr>
      <w:r>
        <w:rPr>
          <w:w w:val="105"/>
          <w:sz w:val="24"/>
        </w:rPr>
        <w:t>Upload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files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GitHub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(server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optional)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invite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me as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 </w:t>
      </w:r>
      <w:r>
        <w:rPr>
          <w:spacing w:val="-2"/>
          <w:w w:val="105"/>
          <w:sz w:val="24"/>
        </w:rPr>
        <w:t>collaborator.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Heading1"/>
      </w:pPr>
      <w:r>
        <w:rPr>
          <w:w w:val="90"/>
        </w:rPr>
        <w:t>Submitting</w:t>
      </w:r>
      <w:r>
        <w:rPr>
          <w:spacing w:val="-8"/>
        </w:rPr>
        <w:t> </w:t>
      </w:r>
      <w:r>
        <w:rPr>
          <w:w w:val="90"/>
        </w:rPr>
        <w:t>Your</w:t>
      </w:r>
      <w:r>
        <w:rPr>
          <w:spacing w:val="-6"/>
        </w:rPr>
        <w:t> </w:t>
      </w:r>
      <w:r>
        <w:rPr>
          <w:spacing w:val="-4"/>
          <w:w w:val="90"/>
        </w:rPr>
        <w:t>Work</w:t>
      </w:r>
    </w:p>
    <w:p>
      <w:pPr>
        <w:pStyle w:val="BodyText"/>
        <w:spacing w:before="197"/>
        <w:ind w:left="460"/>
      </w:pPr>
      <w:r>
        <w:rPr/>
        <w:t>Please</w:t>
      </w:r>
      <w:r>
        <w:rPr>
          <w:spacing w:val="16"/>
        </w:rPr>
        <w:t> </w:t>
      </w:r>
      <w:r>
        <w:rPr/>
        <w:t>follow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instructions</w:t>
      </w:r>
      <w:r>
        <w:rPr>
          <w:spacing w:val="22"/>
        </w:rPr>
        <w:t> </w:t>
      </w:r>
      <w:r>
        <w:rPr/>
        <w:t>below</w:t>
      </w:r>
      <w:r>
        <w:rPr>
          <w:spacing w:val="20"/>
        </w:rPr>
        <w:t> </w:t>
      </w:r>
      <w:r>
        <w:rPr/>
        <w:t>to</w:t>
      </w:r>
      <w:r>
        <w:rPr>
          <w:spacing w:val="23"/>
        </w:rPr>
        <w:t> </w:t>
      </w:r>
      <w:r>
        <w:rPr/>
        <w:t>submit</w:t>
      </w:r>
      <w:r>
        <w:rPr>
          <w:spacing w:val="19"/>
        </w:rPr>
        <w:t> </w:t>
      </w:r>
      <w:r>
        <w:rPr/>
        <w:t>your</w:t>
      </w:r>
      <w:r>
        <w:rPr>
          <w:spacing w:val="17"/>
        </w:rPr>
        <w:t> </w:t>
      </w:r>
      <w:r>
        <w:rPr>
          <w:spacing w:val="-2"/>
        </w:rPr>
        <w:t>work.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40" w:lineRule="auto" w:before="192" w:after="0"/>
        <w:ind w:left="1181" w:right="0" w:hanging="361"/>
        <w:jc w:val="left"/>
        <w:rPr>
          <w:sz w:val="24"/>
        </w:rPr>
      </w:pPr>
      <w:r>
        <w:rPr>
          <w:w w:val="105"/>
          <w:sz w:val="24"/>
        </w:rPr>
        <w:t>Create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assignment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repository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GitHub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40" w:lineRule="auto" w:before="32" w:after="0"/>
        <w:ind w:left="1181" w:right="0" w:hanging="361"/>
        <w:jc w:val="left"/>
        <w:rPr>
          <w:sz w:val="24"/>
        </w:rPr>
      </w:pPr>
      <w:r>
        <w:rPr>
          <w:sz w:val="24"/>
        </w:rPr>
        <w:t>Send</w:t>
      </w:r>
      <w:r>
        <w:rPr>
          <w:spacing w:val="15"/>
          <w:sz w:val="24"/>
        </w:rPr>
        <w:t> </w:t>
      </w:r>
      <w:r>
        <w:rPr>
          <w:sz w:val="24"/>
        </w:rPr>
        <w:t>out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invite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pacing w:val="-2"/>
          <w:sz w:val="24"/>
        </w:rPr>
        <w:t>repository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header="0" w:footer="1030" w:top="1360" w:bottom="1220" w:left="980" w:right="98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40" w:lineRule="auto" w:before="70" w:after="0"/>
        <w:ind w:left="919" w:right="0" w:hanging="360"/>
        <w:jc w:val="left"/>
        <w:rPr>
          <w:sz w:val="24"/>
        </w:rPr>
      </w:pP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Assignment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submission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section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provide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 </w:t>
      </w:r>
      <w:r>
        <w:rPr>
          <w:spacing w:val="-2"/>
          <w:w w:val="105"/>
          <w:sz w:val="24"/>
        </w:rPr>
        <w:t>following:</w:t>
      </w:r>
    </w:p>
    <w:p>
      <w:pPr>
        <w:pStyle w:val="ListParagraph"/>
        <w:numPr>
          <w:ilvl w:val="1"/>
          <w:numId w:val="2"/>
        </w:numPr>
        <w:tabs>
          <w:tab w:pos="1640" w:val="left" w:leader="none"/>
        </w:tabs>
        <w:spacing w:line="240" w:lineRule="auto" w:before="31" w:after="0"/>
        <w:ind w:left="1640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link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repository</w:t>
      </w:r>
    </w:p>
    <w:p>
      <w:pPr>
        <w:pStyle w:val="ListParagraph"/>
        <w:numPr>
          <w:ilvl w:val="1"/>
          <w:numId w:val="2"/>
        </w:numPr>
        <w:tabs>
          <w:tab w:pos="1640" w:val="left" w:leader="none"/>
        </w:tabs>
        <w:spacing w:line="240" w:lineRule="auto" w:before="27" w:after="0"/>
        <w:ind w:left="1640" w:right="0" w:hanging="359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URL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assignment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server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(optional).</w:t>
      </w:r>
    </w:p>
    <w:p>
      <w:pPr>
        <w:pStyle w:val="BodyText"/>
        <w:spacing w:before="191"/>
        <w:ind w:left="199"/>
      </w:pPr>
      <w:r>
        <w:rPr>
          <w:w w:val="105"/>
        </w:rPr>
        <w:t>*</w:t>
      </w:r>
      <w:r>
        <w:rPr>
          <w:spacing w:val="1"/>
          <w:w w:val="105"/>
        </w:rPr>
        <w:t> </w:t>
      </w:r>
      <w:r>
        <w:rPr>
          <w:w w:val="105"/>
        </w:rPr>
        <w:t>Late</w:t>
      </w:r>
      <w:r>
        <w:rPr>
          <w:spacing w:val="-5"/>
          <w:w w:val="105"/>
        </w:rPr>
        <w:t> </w:t>
      </w:r>
      <w:r>
        <w:rPr>
          <w:w w:val="105"/>
        </w:rPr>
        <w:t>submission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subject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deduction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20%</w:t>
      </w:r>
      <w:r>
        <w:rPr>
          <w:spacing w:val="-5"/>
          <w:w w:val="105"/>
        </w:rPr>
        <w:t> </w:t>
      </w:r>
      <w:r>
        <w:rPr>
          <w:w w:val="105"/>
        </w:rPr>
        <w:t>per</w:t>
      </w:r>
      <w:r>
        <w:rPr>
          <w:spacing w:val="-4"/>
          <w:w w:val="105"/>
        </w:rPr>
        <w:t> day.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Heading1"/>
        <w:spacing w:before="1"/>
        <w:ind w:left="199"/>
      </w:pPr>
      <w:r>
        <w:rPr>
          <w:spacing w:val="-2"/>
        </w:rPr>
        <w:t>Evaluation:</w:t>
      </w:r>
    </w:p>
    <w:p>
      <w:pPr>
        <w:pStyle w:val="BodyText"/>
        <w:spacing w:before="9"/>
        <w:rPr>
          <w:rFonts w:ascii="Tahoma"/>
          <w:b/>
          <w:sz w:val="16"/>
        </w:rPr>
      </w:pPr>
    </w:p>
    <w:tbl>
      <w:tblPr>
        <w:tblW w:w="0" w:type="auto"/>
        <w:jc w:val="left"/>
        <w:tblInd w:w="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2"/>
        <w:gridCol w:w="1835"/>
        <w:gridCol w:w="2026"/>
        <w:gridCol w:w="1973"/>
        <w:gridCol w:w="1257"/>
      </w:tblGrid>
      <w:tr>
        <w:trPr>
          <w:trHeight w:val="299" w:hRule="atLeast"/>
        </w:trPr>
        <w:tc>
          <w:tcPr>
            <w:tcW w:w="2262" w:type="dxa"/>
            <w:tcBorders>
              <w:bottom w:val="single" w:sz="4" w:space="0" w:color="FFFFFF"/>
            </w:tcBorders>
            <w:shd w:val="clear" w:color="auto" w:fill="4470C4"/>
          </w:tcPr>
          <w:p>
            <w:pPr>
              <w:pStyle w:val="TableParagraph"/>
              <w:spacing w:line="254" w:lineRule="exact"/>
              <w:ind w:left="105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FFFFFF"/>
                <w:spacing w:val="-4"/>
                <w:sz w:val="22"/>
              </w:rPr>
              <w:t>Task</w:t>
            </w:r>
          </w:p>
        </w:tc>
        <w:tc>
          <w:tcPr>
            <w:tcW w:w="1835" w:type="dxa"/>
            <w:tcBorders>
              <w:bottom w:val="single" w:sz="4" w:space="0" w:color="FFFFFF"/>
            </w:tcBorders>
            <w:shd w:val="clear" w:color="auto" w:fill="4470C4"/>
          </w:tcPr>
          <w:p>
            <w:pPr>
              <w:pStyle w:val="TableParagraph"/>
              <w:spacing w:line="254" w:lineRule="exact"/>
              <w:ind w:left="4"/>
              <w:jc w:val="center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FFFFFF"/>
                <w:sz w:val="22"/>
              </w:rPr>
              <w:t>0</w:t>
            </w:r>
            <w:r>
              <w:rPr>
                <w:rFonts w:ascii="Tahoma"/>
                <w:b/>
                <w:color w:val="FFFFFF"/>
                <w:spacing w:val="-17"/>
                <w:sz w:val="22"/>
              </w:rPr>
              <w:t> </w:t>
            </w:r>
            <w:r>
              <w:rPr>
                <w:rFonts w:ascii="Tahoma"/>
                <w:b/>
                <w:color w:val="FFFFFF"/>
                <w:sz w:val="22"/>
              </w:rPr>
              <w:t>-</w:t>
            </w:r>
            <w:r>
              <w:rPr>
                <w:rFonts w:ascii="Tahoma"/>
                <w:b/>
                <w:color w:val="FFFFFF"/>
                <w:spacing w:val="-14"/>
                <w:sz w:val="22"/>
              </w:rPr>
              <w:t> </w:t>
            </w:r>
            <w:r>
              <w:rPr>
                <w:rFonts w:ascii="Tahoma"/>
                <w:b/>
                <w:color w:val="FFFFFF"/>
                <w:spacing w:val="-10"/>
                <w:sz w:val="22"/>
              </w:rPr>
              <w:t>1</w:t>
            </w:r>
          </w:p>
        </w:tc>
        <w:tc>
          <w:tcPr>
            <w:tcW w:w="2026" w:type="dxa"/>
            <w:tcBorders>
              <w:bottom w:val="single" w:sz="4" w:space="0" w:color="FFFFFF"/>
            </w:tcBorders>
            <w:shd w:val="clear" w:color="auto" w:fill="4470C4"/>
          </w:tcPr>
          <w:p>
            <w:pPr>
              <w:pStyle w:val="TableParagraph"/>
              <w:spacing w:line="254" w:lineRule="exact"/>
              <w:ind w:left="20"/>
              <w:jc w:val="center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FFFFFF"/>
                <w:sz w:val="22"/>
              </w:rPr>
              <w:t>2</w:t>
            </w:r>
            <w:r>
              <w:rPr>
                <w:rFonts w:ascii="Tahoma"/>
                <w:b/>
                <w:color w:val="FFFFFF"/>
                <w:spacing w:val="-17"/>
                <w:sz w:val="22"/>
              </w:rPr>
              <w:t> </w:t>
            </w:r>
            <w:r>
              <w:rPr>
                <w:rFonts w:ascii="Tahoma"/>
                <w:b/>
                <w:color w:val="FFFFFF"/>
                <w:sz w:val="22"/>
              </w:rPr>
              <w:t>-</w:t>
            </w:r>
            <w:r>
              <w:rPr>
                <w:rFonts w:ascii="Tahoma"/>
                <w:b/>
                <w:color w:val="FFFFFF"/>
                <w:spacing w:val="-14"/>
                <w:sz w:val="22"/>
              </w:rPr>
              <w:t> </w:t>
            </w:r>
            <w:r>
              <w:rPr>
                <w:rFonts w:ascii="Tahoma"/>
                <w:b/>
                <w:color w:val="FFFFFF"/>
                <w:spacing w:val="-10"/>
                <w:sz w:val="22"/>
              </w:rPr>
              <w:t>3</w:t>
            </w:r>
          </w:p>
        </w:tc>
        <w:tc>
          <w:tcPr>
            <w:tcW w:w="1973" w:type="dxa"/>
            <w:tcBorders>
              <w:bottom w:val="single" w:sz="4" w:space="0" w:color="FFFFFF"/>
            </w:tcBorders>
            <w:shd w:val="clear" w:color="auto" w:fill="4470C4"/>
          </w:tcPr>
          <w:p>
            <w:pPr>
              <w:pStyle w:val="TableParagraph"/>
              <w:spacing w:line="254" w:lineRule="exact"/>
              <w:ind w:right="117"/>
              <w:jc w:val="center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FFFFFF"/>
                <w:sz w:val="22"/>
              </w:rPr>
              <w:t>4</w:t>
            </w:r>
            <w:r>
              <w:rPr>
                <w:rFonts w:ascii="Tahoma"/>
                <w:b/>
                <w:color w:val="FFFFFF"/>
                <w:spacing w:val="-17"/>
                <w:sz w:val="22"/>
              </w:rPr>
              <w:t> </w:t>
            </w:r>
            <w:r>
              <w:rPr>
                <w:rFonts w:ascii="Tahoma"/>
                <w:b/>
                <w:color w:val="FFFFFF"/>
                <w:sz w:val="22"/>
              </w:rPr>
              <w:t>-</w:t>
            </w:r>
            <w:r>
              <w:rPr>
                <w:rFonts w:ascii="Tahoma"/>
                <w:b/>
                <w:color w:val="FFFFFF"/>
                <w:spacing w:val="-14"/>
                <w:sz w:val="22"/>
              </w:rPr>
              <w:t> </w:t>
            </w:r>
            <w:r>
              <w:rPr>
                <w:rFonts w:ascii="Tahoma"/>
                <w:b/>
                <w:color w:val="FFFFFF"/>
                <w:spacing w:val="-10"/>
                <w:sz w:val="22"/>
              </w:rPr>
              <w:t>5</w:t>
            </w:r>
          </w:p>
        </w:tc>
        <w:tc>
          <w:tcPr>
            <w:tcW w:w="1257" w:type="dxa"/>
            <w:tcBorders>
              <w:bottom w:val="single" w:sz="4" w:space="0" w:color="FFFFFF"/>
            </w:tcBorders>
            <w:shd w:val="clear" w:color="auto" w:fill="4470C4"/>
          </w:tcPr>
          <w:p>
            <w:pPr>
              <w:pStyle w:val="TableParagraph"/>
              <w:spacing w:line="254" w:lineRule="exact"/>
              <w:ind w:left="291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FFFFFF"/>
                <w:spacing w:val="-4"/>
                <w:sz w:val="22"/>
              </w:rPr>
              <w:t>Mark</w:t>
            </w:r>
          </w:p>
        </w:tc>
      </w:tr>
      <w:tr>
        <w:trPr>
          <w:trHeight w:val="914" w:hRule="atLeast"/>
        </w:trPr>
        <w:tc>
          <w:tcPr>
            <w:tcW w:w="2262" w:type="dxa"/>
            <w:tcBorders>
              <w:top w:val="single" w:sz="4" w:space="0" w:color="FFFFFF"/>
              <w:right w:val="single" w:sz="6" w:space="0" w:color="FFFFFF"/>
            </w:tcBorders>
            <w:shd w:val="clear" w:color="auto" w:fill="4470C4"/>
          </w:tcPr>
          <w:p>
            <w:pPr>
              <w:pStyle w:val="TableParagraph"/>
              <w:spacing w:before="255"/>
              <w:ind w:left="105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FFFFFF"/>
                <w:w w:val="90"/>
                <w:sz w:val="22"/>
              </w:rPr>
              <w:t>HTML</w:t>
            </w:r>
            <w:r>
              <w:rPr>
                <w:rFonts w:ascii="Tahoma"/>
                <w:b/>
                <w:color w:val="FFFFFF"/>
                <w:spacing w:val="10"/>
                <w:sz w:val="22"/>
              </w:rPr>
              <w:t> </w:t>
            </w:r>
            <w:r>
              <w:rPr>
                <w:rFonts w:ascii="Tahoma"/>
                <w:b/>
                <w:color w:val="FFFFFF"/>
                <w:spacing w:val="-2"/>
                <w:sz w:val="22"/>
              </w:rPr>
              <w:t>Validation</w:t>
            </w:r>
          </w:p>
        </w:tc>
        <w:tc>
          <w:tcPr>
            <w:tcW w:w="1835" w:type="dxa"/>
            <w:vMerge w:val="restart"/>
            <w:tcBorders>
              <w:top w:val="single" w:sz="4" w:space="0" w:color="FFFFFF"/>
              <w:left w:val="single" w:sz="6" w:space="0" w:color="FFFFFF"/>
            </w:tcBorders>
            <w:shd w:val="clear" w:color="auto" w:fill="D9E0F3"/>
          </w:tcPr>
          <w:p>
            <w:pPr>
              <w:pStyle w:val="TableParagraph"/>
              <w:spacing w:line="247" w:lineRule="auto" w:before="8"/>
              <w:ind w:left="100" w:right="218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Validation </w:t>
            </w:r>
            <w:r>
              <w:rPr>
                <w:w w:val="105"/>
                <w:sz w:val="22"/>
              </w:rPr>
              <w:t>found 5 or more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errors The elements were not used correctly or</w:t>
            </w:r>
          </w:p>
          <w:p>
            <w:pPr>
              <w:pStyle w:val="TableParagraph"/>
              <w:spacing w:line="230" w:lineRule="auto" w:before="12"/>
              <w:ind w:left="100" w:right="218"/>
              <w:rPr>
                <w:sz w:val="22"/>
              </w:rPr>
            </w:pPr>
            <w:r>
              <w:rPr>
                <w:spacing w:val="-2"/>
                <w:sz w:val="22"/>
              </w:rPr>
              <w:t>contained errors</w:t>
            </w:r>
          </w:p>
          <w:p>
            <w:pPr>
              <w:pStyle w:val="TableParagraph"/>
              <w:spacing w:line="242" w:lineRule="auto" w:before="33"/>
              <w:ind w:left="100" w:right="114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Little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CSS was</w:t>
            </w:r>
            <w:r>
              <w:rPr>
                <w:w w:val="105"/>
                <w:sz w:val="22"/>
              </w:rPr>
              <w:t> applied</w:t>
            </w:r>
            <w:r>
              <w:rPr>
                <w:w w:val="105"/>
                <w:sz w:val="22"/>
              </w:rPr>
              <w:t> to </w:t>
            </w:r>
            <w:r>
              <w:rPr>
                <w:spacing w:val="-2"/>
                <w:w w:val="105"/>
                <w:sz w:val="22"/>
              </w:rPr>
              <w:t>the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structure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of </w:t>
            </w:r>
            <w:r>
              <w:rPr>
                <w:w w:val="105"/>
                <w:sz w:val="22"/>
              </w:rPr>
              <w:t>the page</w:t>
            </w:r>
          </w:p>
          <w:p>
            <w:pPr>
              <w:pStyle w:val="TableParagraph"/>
              <w:spacing w:line="242" w:lineRule="auto" w:before="28"/>
              <w:ind w:left="100" w:right="121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  <w:r>
              <w:rPr>
                <w:spacing w:val="4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font families were declared or basic</w:t>
            </w:r>
            <w:r>
              <w:rPr>
                <w:spacing w:val="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web</w:t>
            </w:r>
            <w:r>
              <w:rPr>
                <w:spacing w:val="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safe fonts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were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only </w:t>
            </w:r>
            <w:r>
              <w:rPr>
                <w:spacing w:val="-4"/>
                <w:w w:val="105"/>
                <w:sz w:val="22"/>
              </w:rPr>
              <w:t>used</w:t>
            </w:r>
          </w:p>
          <w:p>
            <w:pPr>
              <w:pStyle w:val="TableParagraph"/>
              <w:spacing w:before="32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line="244" w:lineRule="auto"/>
              <w:ind w:left="100" w:right="218"/>
              <w:rPr>
                <w:sz w:val="22"/>
              </w:rPr>
            </w:pPr>
            <w:r>
              <w:rPr>
                <w:w w:val="105"/>
                <w:sz w:val="22"/>
              </w:rPr>
              <w:t>Little to no styling was applied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 </w:t>
            </w:r>
            <w:r>
              <w:rPr>
                <w:spacing w:val="-4"/>
                <w:w w:val="105"/>
                <w:sz w:val="22"/>
              </w:rPr>
              <w:t>fonts</w:t>
            </w:r>
          </w:p>
          <w:p>
            <w:pPr>
              <w:pStyle w:val="TableParagraph"/>
              <w:spacing w:before="142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0" w:right="218"/>
              <w:rPr>
                <w:sz w:val="22"/>
              </w:rPr>
            </w:pPr>
            <w:r>
              <w:rPr>
                <w:sz w:val="22"/>
              </w:rPr>
              <w:t>Files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were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 </w:t>
            </w:r>
            <w:r>
              <w:rPr>
                <w:spacing w:val="-2"/>
                <w:sz w:val="22"/>
              </w:rPr>
              <w:t>organized</w:t>
            </w:r>
          </w:p>
        </w:tc>
        <w:tc>
          <w:tcPr>
            <w:tcW w:w="2026" w:type="dxa"/>
            <w:vMerge w:val="restart"/>
            <w:tcBorders>
              <w:top w:val="single" w:sz="4" w:space="0" w:color="FFFFFF"/>
            </w:tcBorders>
            <w:shd w:val="clear" w:color="auto" w:fill="D9E0F3"/>
          </w:tcPr>
          <w:p>
            <w:pPr>
              <w:pStyle w:val="TableParagraph"/>
              <w:spacing w:line="237" w:lineRule="auto" w:before="10"/>
              <w:ind w:left="116" w:right="188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More than 1 but </w:t>
            </w:r>
            <w:r>
              <w:rPr>
                <w:sz w:val="22"/>
              </w:rPr>
              <w:t>less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errors </w:t>
            </w:r>
            <w:r>
              <w:rPr>
                <w:w w:val="105"/>
                <w:sz w:val="22"/>
              </w:rPr>
              <w:t>were found</w:t>
            </w:r>
          </w:p>
          <w:p>
            <w:pPr>
              <w:pStyle w:val="TableParagraph"/>
              <w:spacing w:before="28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line="247" w:lineRule="auto"/>
              <w:ind w:left="116" w:right="48"/>
              <w:rPr>
                <w:sz w:val="22"/>
              </w:rPr>
            </w:pPr>
            <w:r>
              <w:rPr>
                <w:w w:val="105"/>
                <w:sz w:val="22"/>
              </w:rPr>
              <w:t>Most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elements were used </w:t>
            </w:r>
            <w:r>
              <w:rPr>
                <w:spacing w:val="-2"/>
                <w:w w:val="105"/>
                <w:sz w:val="22"/>
              </w:rPr>
              <w:t>correctly</w:t>
            </w:r>
          </w:p>
          <w:p>
            <w:pPr>
              <w:pStyle w:val="TableParagraph"/>
              <w:spacing w:before="5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16" w:right="48"/>
              <w:rPr>
                <w:sz w:val="22"/>
              </w:rPr>
            </w:pPr>
            <w:r>
              <w:rPr>
                <w:w w:val="105"/>
                <w:sz w:val="22"/>
              </w:rPr>
              <w:t>Some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styling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was applied to the structure of the </w:t>
            </w:r>
            <w:r>
              <w:rPr>
                <w:spacing w:val="-4"/>
                <w:w w:val="105"/>
                <w:sz w:val="22"/>
              </w:rPr>
              <w:t>page</w:t>
            </w:r>
          </w:p>
          <w:p>
            <w:pPr>
              <w:pStyle w:val="TableParagraph"/>
              <w:spacing w:before="22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line="247" w:lineRule="auto"/>
              <w:ind w:left="116" w:right="163"/>
              <w:rPr>
                <w:sz w:val="22"/>
              </w:rPr>
            </w:pPr>
            <w:r>
              <w:rPr>
                <w:w w:val="110"/>
                <w:sz w:val="22"/>
              </w:rPr>
              <w:t>Only</w:t>
            </w:r>
            <w:r>
              <w:rPr>
                <w:spacing w:val="4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one </w:t>
            </w:r>
            <w:r>
              <w:rPr>
                <w:spacing w:val="-2"/>
                <w:w w:val="110"/>
                <w:sz w:val="22"/>
              </w:rPr>
              <w:t>custom</w:t>
            </w:r>
            <w:r>
              <w:rPr>
                <w:spacing w:val="-17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font</w:t>
            </w:r>
            <w:r>
              <w:rPr>
                <w:spacing w:val="-16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was </w:t>
            </w:r>
            <w:r>
              <w:rPr>
                <w:w w:val="110"/>
                <w:sz w:val="22"/>
              </w:rPr>
              <w:t>used or used </w:t>
            </w:r>
            <w:r>
              <w:rPr>
                <w:spacing w:val="-2"/>
                <w:w w:val="110"/>
                <w:sz w:val="22"/>
              </w:rPr>
              <w:t>incorrectly</w:t>
            </w:r>
          </w:p>
          <w:p>
            <w:pPr>
              <w:pStyle w:val="TableParagraph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before="263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line="247" w:lineRule="auto"/>
              <w:ind w:left="116" w:right="48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fonts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had some styling</w:t>
            </w:r>
          </w:p>
          <w:p>
            <w:pPr>
              <w:pStyle w:val="TableParagraph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line="237" w:lineRule="auto"/>
              <w:ind w:left="116" w:right="48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Some </w:t>
            </w:r>
            <w:r>
              <w:rPr>
                <w:spacing w:val="-2"/>
                <w:w w:val="110"/>
                <w:sz w:val="22"/>
              </w:rPr>
              <w:t>organization</w:t>
            </w:r>
            <w:r>
              <w:rPr>
                <w:spacing w:val="-17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was </w:t>
            </w:r>
            <w:r>
              <w:rPr>
                <w:spacing w:val="-4"/>
                <w:w w:val="110"/>
                <w:sz w:val="22"/>
              </w:rPr>
              <w:t>found</w:t>
            </w:r>
          </w:p>
        </w:tc>
        <w:tc>
          <w:tcPr>
            <w:tcW w:w="1973" w:type="dxa"/>
            <w:vMerge w:val="restart"/>
            <w:tcBorders>
              <w:top w:val="single" w:sz="4" w:space="0" w:color="FFFFFF"/>
            </w:tcBorders>
            <w:shd w:val="clear" w:color="auto" w:fill="D9E0F3"/>
          </w:tcPr>
          <w:p>
            <w:pPr>
              <w:pStyle w:val="TableParagraph"/>
              <w:spacing w:line="244" w:lineRule="auto" w:before="137"/>
              <w:ind w:left="115" w:right="91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No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errors </w:t>
            </w:r>
            <w:r>
              <w:rPr>
                <w:spacing w:val="-4"/>
                <w:w w:val="105"/>
                <w:sz w:val="22"/>
              </w:rPr>
              <w:t>found</w:t>
            </w:r>
          </w:p>
          <w:p>
            <w:pPr>
              <w:pStyle w:val="TableParagraph"/>
              <w:spacing w:line="242" w:lineRule="auto" w:before="144"/>
              <w:ind w:left="115" w:right="287"/>
              <w:rPr>
                <w:sz w:val="22"/>
              </w:rPr>
            </w:pPr>
            <w:r>
              <w:rPr>
                <w:w w:val="105"/>
                <w:sz w:val="22"/>
              </w:rPr>
              <w:t>HTML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well structured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 the elements were used </w:t>
            </w:r>
            <w:r>
              <w:rPr>
                <w:spacing w:val="-2"/>
                <w:w w:val="105"/>
                <w:sz w:val="22"/>
              </w:rPr>
              <w:t>correctly</w:t>
            </w:r>
          </w:p>
          <w:p>
            <w:pPr>
              <w:pStyle w:val="TableParagraph"/>
              <w:spacing w:line="247" w:lineRule="auto" w:before="160"/>
              <w:ind w:left="115" w:right="330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The</w:t>
            </w:r>
            <w:r>
              <w:rPr>
                <w:w w:val="105"/>
                <w:sz w:val="22"/>
              </w:rPr>
              <w:t> page</w:t>
            </w:r>
            <w:r>
              <w:rPr>
                <w:w w:val="105"/>
                <w:sz w:val="22"/>
              </w:rPr>
              <w:t> had a</w:t>
            </w:r>
            <w:r>
              <w:rPr>
                <w:w w:val="105"/>
                <w:sz w:val="22"/>
              </w:rPr>
              <w:t> professional </w:t>
            </w:r>
            <w:r>
              <w:rPr>
                <w:spacing w:val="-2"/>
                <w:w w:val="105"/>
                <w:sz w:val="22"/>
              </w:rPr>
              <w:t>finish</w:t>
            </w:r>
          </w:p>
          <w:p>
            <w:pPr>
              <w:pStyle w:val="TableParagraph"/>
              <w:spacing w:before="265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line="247" w:lineRule="auto"/>
              <w:ind w:left="115" w:right="287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custom fonts were </w:t>
            </w:r>
            <w:r>
              <w:rPr>
                <w:spacing w:val="-4"/>
                <w:w w:val="105"/>
                <w:sz w:val="22"/>
              </w:rPr>
              <w:t>used.</w:t>
            </w:r>
          </w:p>
          <w:p>
            <w:pPr>
              <w:pStyle w:val="TableParagraph"/>
              <w:spacing w:before="135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line="244" w:lineRule="auto" w:before="1"/>
              <w:ind w:left="115" w:right="287"/>
              <w:rPr>
                <w:sz w:val="22"/>
              </w:rPr>
            </w:pPr>
            <w:r>
              <w:rPr>
                <w:sz w:val="22"/>
              </w:rPr>
              <w:t>The fonts were well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styled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and met the </w:t>
            </w:r>
            <w:r>
              <w:rPr>
                <w:spacing w:val="-2"/>
                <w:sz w:val="22"/>
              </w:rPr>
              <w:t>requirements </w:t>
            </w:r>
            <w:r>
              <w:rPr>
                <w:sz w:val="22"/>
              </w:rPr>
              <w:t>for the </w:t>
            </w:r>
            <w:r>
              <w:rPr>
                <w:spacing w:val="-2"/>
                <w:sz w:val="22"/>
              </w:rPr>
              <w:t>assignment</w:t>
            </w:r>
          </w:p>
          <w:p>
            <w:pPr>
              <w:pStyle w:val="TableParagraph"/>
              <w:spacing w:line="242" w:lineRule="auto" w:before="151"/>
              <w:ind w:left="115" w:right="847"/>
              <w:rPr>
                <w:sz w:val="22"/>
              </w:rPr>
            </w:pPr>
            <w:r>
              <w:rPr>
                <w:sz w:val="22"/>
              </w:rPr>
              <w:t>Files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were </w:t>
            </w:r>
            <w:r>
              <w:rPr>
                <w:spacing w:val="-2"/>
                <w:sz w:val="22"/>
              </w:rPr>
              <w:t>organized</w:t>
            </w:r>
          </w:p>
        </w:tc>
        <w:tc>
          <w:tcPr>
            <w:tcW w:w="1257" w:type="dxa"/>
            <w:vMerge w:val="restart"/>
            <w:tcBorders>
              <w:top w:val="single" w:sz="4" w:space="0" w:color="FFFFFF"/>
            </w:tcBorders>
            <w:shd w:val="clear" w:color="auto" w:fill="D9E0F3"/>
          </w:tcPr>
          <w:p>
            <w:pPr>
              <w:pStyle w:val="TableParagraph"/>
              <w:spacing w:before="2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before="1"/>
              <w:ind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/5</w:t>
            </w:r>
          </w:p>
          <w:p>
            <w:pPr>
              <w:pStyle w:val="TableParagraph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ind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/5</w:t>
            </w:r>
          </w:p>
          <w:p>
            <w:pPr>
              <w:pStyle w:val="TableParagraph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before="137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ind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/5</w:t>
            </w:r>
          </w:p>
          <w:p>
            <w:pPr>
              <w:pStyle w:val="TableParagraph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ind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/5</w:t>
            </w:r>
          </w:p>
          <w:p>
            <w:pPr>
              <w:pStyle w:val="TableParagraph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before="261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before="1"/>
              <w:ind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/5</w:t>
            </w:r>
          </w:p>
          <w:p>
            <w:pPr>
              <w:pStyle w:val="TableParagraph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before="139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ind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/5</w:t>
            </w:r>
          </w:p>
          <w:p>
            <w:pPr>
              <w:pStyle w:val="TableParagraph"/>
              <w:spacing w:before="27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ind w:left="2" w:right="1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/30</w:t>
            </w:r>
          </w:p>
        </w:tc>
      </w:tr>
      <w:tr>
        <w:trPr>
          <w:trHeight w:val="1121" w:hRule="atLeast"/>
        </w:trPr>
        <w:tc>
          <w:tcPr>
            <w:tcW w:w="2262" w:type="dxa"/>
            <w:tcBorders>
              <w:right w:val="single" w:sz="6" w:space="0" w:color="FFFFFF"/>
            </w:tcBorders>
            <w:shd w:val="clear" w:color="auto" w:fill="4470C4"/>
          </w:tcPr>
          <w:p>
            <w:pPr>
              <w:pStyle w:val="TableParagraph"/>
              <w:spacing w:before="128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FFFFFF"/>
                <w:w w:val="90"/>
                <w:sz w:val="22"/>
              </w:rPr>
              <w:t>HTML</w:t>
            </w:r>
            <w:r>
              <w:rPr>
                <w:rFonts w:ascii="Tahoma"/>
                <w:b/>
                <w:color w:val="FFFFFF"/>
                <w:spacing w:val="-4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FFFFFF"/>
                <w:spacing w:val="-2"/>
                <w:w w:val="95"/>
                <w:sz w:val="22"/>
              </w:rPr>
              <w:t>Elements</w:t>
            </w:r>
          </w:p>
        </w:tc>
        <w:tc>
          <w:tcPr>
            <w:tcW w:w="1835" w:type="dxa"/>
            <w:vMerge/>
            <w:tcBorders>
              <w:top w:val="nil"/>
              <w:left w:val="single" w:sz="6" w:space="0" w:color="FFFFFF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55" w:hRule="atLeast"/>
        </w:trPr>
        <w:tc>
          <w:tcPr>
            <w:tcW w:w="2262" w:type="dxa"/>
            <w:tcBorders>
              <w:right w:val="single" w:sz="6" w:space="0" w:color="FFFFFF"/>
            </w:tcBorders>
            <w:shd w:val="clear" w:color="auto" w:fill="4470C4"/>
          </w:tcPr>
          <w:p>
            <w:pPr>
              <w:pStyle w:val="TableParagraph"/>
              <w:spacing w:before="196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FFFFFF"/>
                <w:spacing w:val="-10"/>
                <w:sz w:val="22"/>
              </w:rPr>
              <w:t>Page</w:t>
            </w:r>
            <w:r>
              <w:rPr>
                <w:rFonts w:ascii="Tahoma"/>
                <w:b/>
                <w:color w:val="FFFFFF"/>
                <w:spacing w:val="-1"/>
                <w:sz w:val="22"/>
              </w:rPr>
              <w:t> </w:t>
            </w:r>
            <w:r>
              <w:rPr>
                <w:rFonts w:ascii="Tahoma"/>
                <w:b/>
                <w:color w:val="FFFFFF"/>
                <w:spacing w:val="-2"/>
                <w:sz w:val="22"/>
              </w:rPr>
              <w:t>Styling</w:t>
            </w:r>
          </w:p>
        </w:tc>
        <w:tc>
          <w:tcPr>
            <w:tcW w:w="1835" w:type="dxa"/>
            <w:vMerge/>
            <w:tcBorders>
              <w:top w:val="nil"/>
              <w:left w:val="single" w:sz="6" w:space="0" w:color="FFFFFF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3" w:hRule="atLeast"/>
        </w:trPr>
        <w:tc>
          <w:tcPr>
            <w:tcW w:w="2262" w:type="dxa"/>
            <w:tcBorders>
              <w:right w:val="single" w:sz="6" w:space="0" w:color="FFFFFF"/>
            </w:tcBorders>
            <w:shd w:val="clear" w:color="auto" w:fill="4470C4"/>
          </w:tcPr>
          <w:p>
            <w:pPr>
              <w:pStyle w:val="TableParagraph"/>
              <w:spacing w:before="262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FFFFFF"/>
                <w:w w:val="90"/>
                <w:sz w:val="22"/>
              </w:rPr>
              <w:t>Font</w:t>
            </w:r>
            <w:r>
              <w:rPr>
                <w:rFonts w:ascii="Tahoma"/>
                <w:b/>
                <w:color w:val="FFFFFF"/>
                <w:spacing w:val="6"/>
                <w:sz w:val="22"/>
              </w:rPr>
              <w:t> </w:t>
            </w:r>
            <w:r>
              <w:rPr>
                <w:rFonts w:ascii="Tahoma"/>
                <w:b/>
                <w:color w:val="FFFFFF"/>
                <w:spacing w:val="-2"/>
                <w:sz w:val="22"/>
              </w:rPr>
              <w:t>Families</w:t>
            </w:r>
          </w:p>
        </w:tc>
        <w:tc>
          <w:tcPr>
            <w:tcW w:w="1835" w:type="dxa"/>
            <w:vMerge/>
            <w:tcBorders>
              <w:top w:val="nil"/>
              <w:left w:val="single" w:sz="6" w:space="0" w:color="FFFFFF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87" w:hRule="atLeast"/>
        </w:trPr>
        <w:tc>
          <w:tcPr>
            <w:tcW w:w="2262" w:type="dxa"/>
            <w:tcBorders>
              <w:right w:val="single" w:sz="6" w:space="0" w:color="FFFFFF"/>
            </w:tcBorders>
            <w:shd w:val="clear" w:color="auto" w:fill="4470C4"/>
          </w:tcPr>
          <w:p>
            <w:pPr>
              <w:pStyle w:val="TableParagraph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before="128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FFFFFF"/>
                <w:w w:val="90"/>
                <w:sz w:val="22"/>
              </w:rPr>
              <w:t>Font</w:t>
            </w:r>
            <w:r>
              <w:rPr>
                <w:rFonts w:ascii="Tahoma"/>
                <w:b/>
                <w:color w:val="FFFFFF"/>
                <w:spacing w:val="-5"/>
                <w:w w:val="90"/>
                <w:sz w:val="22"/>
              </w:rPr>
              <w:t> </w:t>
            </w:r>
            <w:r>
              <w:rPr>
                <w:rFonts w:ascii="Tahoma"/>
                <w:b/>
                <w:color w:val="FFFFFF"/>
                <w:spacing w:val="-2"/>
                <w:w w:val="95"/>
                <w:sz w:val="22"/>
              </w:rPr>
              <w:t>Styling</w:t>
            </w:r>
          </w:p>
        </w:tc>
        <w:tc>
          <w:tcPr>
            <w:tcW w:w="1835" w:type="dxa"/>
            <w:vMerge/>
            <w:tcBorders>
              <w:top w:val="nil"/>
              <w:left w:val="single" w:sz="6" w:space="0" w:color="FFFFFF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0" w:hRule="atLeast"/>
        </w:trPr>
        <w:tc>
          <w:tcPr>
            <w:tcW w:w="2262" w:type="dxa"/>
            <w:tcBorders>
              <w:right w:val="single" w:sz="6" w:space="0" w:color="FFFFFF"/>
            </w:tcBorders>
            <w:shd w:val="clear" w:color="auto" w:fill="4470C4"/>
          </w:tcPr>
          <w:p>
            <w:pPr>
              <w:pStyle w:val="TableParagraph"/>
              <w:spacing w:before="196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FFFFFF"/>
                <w:spacing w:val="-7"/>
                <w:sz w:val="22"/>
              </w:rPr>
              <w:t>File</w:t>
            </w:r>
            <w:r>
              <w:rPr>
                <w:rFonts w:ascii="Tahoma"/>
                <w:b/>
                <w:color w:val="FFFFFF"/>
                <w:spacing w:val="-4"/>
                <w:sz w:val="22"/>
              </w:rPr>
              <w:t> </w:t>
            </w:r>
            <w:r>
              <w:rPr>
                <w:rFonts w:ascii="Tahoma"/>
                <w:b/>
                <w:color w:val="FFFFFF"/>
                <w:spacing w:val="-2"/>
                <w:sz w:val="22"/>
              </w:rPr>
              <w:t>Organization</w:t>
            </w:r>
          </w:p>
        </w:tc>
        <w:tc>
          <w:tcPr>
            <w:tcW w:w="1835" w:type="dxa"/>
            <w:vMerge/>
            <w:tcBorders>
              <w:top w:val="nil"/>
              <w:left w:val="single" w:sz="6" w:space="0" w:color="FFFFFF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2" w:hRule="atLeast"/>
        </w:trPr>
        <w:tc>
          <w:tcPr>
            <w:tcW w:w="2262" w:type="dxa"/>
            <w:tcBorders>
              <w:right w:val="single" w:sz="6" w:space="0" w:color="FFFFFF"/>
            </w:tcBorders>
            <w:shd w:val="clear" w:color="auto" w:fill="4470C4"/>
          </w:tcPr>
          <w:p>
            <w:pPr>
              <w:pStyle w:val="TableParagraph"/>
              <w:spacing w:before="142"/>
              <w:ind w:left="105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FFFFFF"/>
                <w:spacing w:val="-2"/>
                <w:sz w:val="22"/>
              </w:rPr>
              <w:t>Total</w:t>
            </w:r>
          </w:p>
        </w:tc>
        <w:tc>
          <w:tcPr>
            <w:tcW w:w="1835" w:type="dxa"/>
            <w:vMerge/>
            <w:tcBorders>
              <w:top w:val="nil"/>
              <w:left w:val="single" w:sz="6" w:space="0" w:color="FFFFFF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  <w:shd w:val="clear" w:color="auto" w:fill="D9E0F3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77"/>
        <w:rPr>
          <w:rFonts w:ascii="Tahoma"/>
          <w:b/>
          <w:sz w:val="28"/>
        </w:rPr>
      </w:pPr>
    </w:p>
    <w:p>
      <w:pPr>
        <w:pStyle w:val="Heading2"/>
        <w:rPr>
          <w:rFonts w:ascii="Trebuchet MS"/>
        </w:rPr>
      </w:pPr>
      <w:r>
        <w:rPr>
          <w:rFonts w:ascii="Trebuchet MS"/>
          <w:spacing w:val="-2"/>
        </w:rPr>
        <w:t>Acknowledgement:</w:t>
      </w:r>
    </w:p>
    <w:p>
      <w:pPr>
        <w:pStyle w:val="BodyText"/>
        <w:spacing w:before="199"/>
        <w:rPr>
          <w:b/>
        </w:rPr>
      </w:pPr>
    </w:p>
    <w:p>
      <w:pPr>
        <w:pStyle w:val="BodyText"/>
        <w:ind w:left="199"/>
      </w:pP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understand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plagiarism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representation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words,</w:t>
      </w:r>
      <w:r>
        <w:rPr>
          <w:spacing w:val="-7"/>
          <w:w w:val="105"/>
        </w:rPr>
        <w:t> </w:t>
      </w:r>
      <w:r>
        <w:rPr>
          <w:w w:val="105"/>
        </w:rPr>
        <w:t>code,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ideas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another</w:t>
      </w:r>
    </w:p>
    <w:p>
      <w:pPr>
        <w:pStyle w:val="BodyText"/>
        <w:spacing w:before="1"/>
        <w:ind w:left="199"/>
      </w:pP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one’s</w:t>
      </w:r>
      <w:r>
        <w:rPr>
          <w:spacing w:val="-4"/>
          <w:w w:val="105"/>
        </w:rPr>
        <w:t> </w:t>
      </w:r>
      <w:r>
        <w:rPr>
          <w:w w:val="105"/>
        </w:rPr>
        <w:t>own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academic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outlined</w:t>
      </w:r>
      <w:r>
        <w:rPr>
          <w:spacing w:val="-5"/>
          <w:w w:val="105"/>
        </w:rPr>
        <w:t> </w:t>
      </w:r>
      <w:r>
        <w:rPr>
          <w:w w:val="105"/>
        </w:rPr>
        <w:t>in </w:t>
      </w:r>
      <w:hyperlink r:id="rId7">
        <w:r>
          <w:rPr>
            <w:color w:val="0000FF"/>
            <w:w w:val="105"/>
            <w:u w:val="single" w:color="0000FF"/>
          </w:rPr>
          <w:t>Georgian</w:t>
        </w:r>
        <w:r>
          <w:rPr>
            <w:color w:val="0000FF"/>
            <w:spacing w:val="-4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College’s</w:t>
        </w:r>
        <w:r>
          <w:rPr>
            <w:color w:val="0000FF"/>
            <w:spacing w:val="-4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Academic</w:t>
        </w:r>
        <w:r>
          <w:rPr>
            <w:color w:val="0000FF"/>
            <w:spacing w:val="-5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Policies </w:t>
        </w:r>
      </w:hyperlink>
      <w:r>
        <w:rPr>
          <w:color w:val="0000FF"/>
          <w:w w:val="105"/>
        </w:rPr>
        <w:t> </w:t>
      </w:r>
      <w:hyperlink r:id="rId7">
        <w:r>
          <w:rPr>
            <w:color w:val="0000FF"/>
            <w:w w:val="105"/>
            <w:u w:val="single" w:color="0000FF"/>
          </w:rPr>
          <w:t>and Procedures # 8 Academic misconduct</w:t>
        </w:r>
      </w:hyperlink>
      <w:r>
        <w:rPr>
          <w:w w:val="105"/>
        </w:rPr>
        <w:t>. I know that plagiarism not only includes verbatim copying, but also the extensive use of another person’s ideas without proper</w:t>
      </w:r>
    </w:p>
    <w:p>
      <w:pPr>
        <w:spacing w:after="0"/>
        <w:sectPr>
          <w:footerReference w:type="default" r:id="rId6"/>
          <w:pgSz w:w="12240" w:h="15840"/>
          <w:pgMar w:header="0" w:footer="1030" w:top="1460" w:bottom="1220" w:left="980" w:right="980"/>
          <w:pgNumType w:start="2"/>
        </w:sectPr>
      </w:pPr>
    </w:p>
    <w:p>
      <w:pPr>
        <w:pStyle w:val="BodyText"/>
        <w:spacing w:before="80"/>
        <w:ind w:left="199"/>
      </w:pPr>
      <w:r>
        <w:rPr>
          <w:w w:val="105"/>
        </w:rPr>
        <w:t>acknowledgement. I know that plagiarism covers this sort of use of material found in textual</w:t>
      </w:r>
      <w:r>
        <w:rPr>
          <w:spacing w:val="-5"/>
          <w:w w:val="105"/>
        </w:rPr>
        <w:t> </w:t>
      </w:r>
      <w:r>
        <w:rPr>
          <w:w w:val="105"/>
        </w:rPr>
        <w:t>sources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Internet,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students. I</w:t>
      </w:r>
      <w:r>
        <w:rPr>
          <w:spacing w:val="-4"/>
          <w:w w:val="105"/>
        </w:rPr>
        <w:t> </w:t>
      </w:r>
      <w:r>
        <w:rPr>
          <w:w w:val="105"/>
        </w:rPr>
        <w:t>understand</w:t>
      </w:r>
      <w:r>
        <w:rPr>
          <w:spacing w:val="-5"/>
          <w:w w:val="105"/>
        </w:rPr>
        <w:t> </w:t>
      </w:r>
      <w:r>
        <w:rPr>
          <w:w w:val="105"/>
        </w:rPr>
        <w:t>and agree to the following policies:</w:t>
      </w:r>
    </w:p>
    <w:p>
      <w:pPr>
        <w:pStyle w:val="BodyText"/>
        <w:spacing w:before="198"/>
        <w:ind w:left="199"/>
      </w:pPr>
      <w:r>
        <w:rPr>
          <w:w w:val="105"/>
        </w:rPr>
        <w:t>Unless</w:t>
      </w:r>
      <w:r>
        <w:rPr>
          <w:spacing w:val="-4"/>
          <w:w w:val="105"/>
        </w:rPr>
        <w:t> </w:t>
      </w:r>
      <w:r>
        <w:rPr>
          <w:w w:val="105"/>
        </w:rPr>
        <w:t>otherwise</w:t>
      </w:r>
      <w:r>
        <w:rPr>
          <w:spacing w:val="-4"/>
          <w:w w:val="105"/>
        </w:rPr>
        <w:t> </w:t>
      </w:r>
      <w:r>
        <w:rPr>
          <w:w w:val="105"/>
        </w:rPr>
        <w:t>specified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instructor,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my</w:t>
      </w:r>
      <w:r>
        <w:rPr>
          <w:spacing w:val="-5"/>
          <w:w w:val="105"/>
        </w:rPr>
        <w:t> </w:t>
      </w:r>
      <w:r>
        <w:rPr>
          <w:w w:val="105"/>
        </w:rPr>
        <w:t>assignment</w:t>
      </w:r>
      <w:r>
        <w:rPr>
          <w:spacing w:val="-5"/>
          <w:w w:val="105"/>
        </w:rPr>
        <w:t> </w:t>
      </w:r>
      <w:r>
        <w:rPr>
          <w:w w:val="105"/>
        </w:rPr>
        <w:t>submissions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 course are entirely my own work.</w:t>
      </w:r>
    </w:p>
    <w:p>
      <w:pPr>
        <w:pStyle w:val="BodyText"/>
        <w:spacing w:before="196"/>
        <w:ind w:left="199" w:right="116"/>
      </w:pPr>
      <w:r>
        <w:rPr>
          <w:w w:val="105"/>
        </w:rPr>
        <w:t>Examples</w:t>
      </w:r>
      <w:r>
        <w:rPr>
          <w:spacing w:val="-2"/>
          <w:w w:val="105"/>
        </w:rPr>
        <w:t> </w:t>
      </w:r>
      <w:r>
        <w:rPr>
          <w:w w:val="105"/>
        </w:rPr>
        <w:t>posted</w:t>
      </w:r>
      <w:r>
        <w:rPr>
          <w:spacing w:val="-5"/>
          <w:w w:val="105"/>
        </w:rPr>
        <w:t> </w:t>
      </w:r>
      <w:r>
        <w:rPr>
          <w:w w:val="105"/>
        </w:rPr>
        <w:t>online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instructor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lessons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reference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my assignments but cannot be copied, modified, and submitted back to the instructor as my own work for grades.</w:t>
      </w:r>
    </w:p>
    <w:p>
      <w:pPr>
        <w:pStyle w:val="BodyText"/>
        <w:spacing w:before="197"/>
        <w:ind w:left="199"/>
      </w:pP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4"/>
          <w:w w:val="105"/>
        </w:rPr>
        <w:t> </w:t>
      </w:r>
      <w:r>
        <w:rPr>
          <w:w w:val="105"/>
        </w:rPr>
        <w:t>found</w:t>
      </w:r>
      <w:r>
        <w:rPr>
          <w:spacing w:val="-5"/>
          <w:w w:val="105"/>
        </w:rPr>
        <w:t> </w:t>
      </w:r>
      <w:r>
        <w:rPr>
          <w:w w:val="105"/>
        </w:rPr>
        <w:t>online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tutorial,</w:t>
      </w:r>
      <w:r>
        <w:rPr>
          <w:spacing w:val="-5"/>
          <w:w w:val="105"/>
        </w:rPr>
        <w:t> </w:t>
      </w:r>
      <w:r>
        <w:rPr>
          <w:w w:val="105"/>
        </w:rPr>
        <w:t>video,</w:t>
      </w:r>
      <w:r>
        <w:rPr>
          <w:spacing w:val="-5"/>
          <w:w w:val="105"/>
        </w:rPr>
        <w:t> </w:t>
      </w:r>
      <w:r>
        <w:rPr>
          <w:w w:val="105"/>
        </w:rPr>
        <w:t>book,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developer</w:t>
      </w:r>
      <w:r>
        <w:rPr>
          <w:spacing w:val="-5"/>
          <w:w w:val="105"/>
        </w:rPr>
        <w:t> </w:t>
      </w:r>
      <w:r>
        <w:rPr>
          <w:w w:val="105"/>
        </w:rPr>
        <w:t>site</w:t>
      </w:r>
      <w:r>
        <w:rPr>
          <w:spacing w:val="-3"/>
          <w:w w:val="105"/>
        </w:rPr>
        <w:t> </w:t>
      </w:r>
      <w:r>
        <w:rPr>
          <w:w w:val="105"/>
        </w:rPr>
        <w:t>provided </w:t>
      </w:r>
      <w:r>
        <w:rPr>
          <w:spacing w:val="-4"/>
          <w:w w:val="105"/>
        </w:rPr>
        <w:t>that:</w:t>
      </w:r>
    </w:p>
    <w:p>
      <w:pPr>
        <w:pStyle w:val="ListParagraph"/>
        <w:numPr>
          <w:ilvl w:val="0"/>
          <w:numId w:val="3"/>
        </w:numPr>
        <w:tabs>
          <w:tab w:pos="497" w:val="left" w:leader="none"/>
        </w:tabs>
        <w:spacing w:line="240" w:lineRule="auto" w:before="197" w:after="0"/>
        <w:ind w:left="497" w:right="0" w:hanging="298"/>
        <w:jc w:val="left"/>
        <w:rPr>
          <w:sz w:val="24"/>
        </w:rPr>
      </w:pPr>
      <w:r>
        <w:rPr>
          <w:w w:val="105"/>
          <w:sz w:val="24"/>
        </w:rPr>
        <w:t>It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does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exceed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10%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work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my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submission;</w:t>
      </w:r>
    </w:p>
    <w:p>
      <w:pPr>
        <w:pStyle w:val="ListParagraph"/>
        <w:numPr>
          <w:ilvl w:val="0"/>
          <w:numId w:val="3"/>
        </w:numPr>
        <w:tabs>
          <w:tab w:pos="497" w:val="left" w:leader="none"/>
        </w:tabs>
        <w:spacing w:line="240" w:lineRule="auto" w:before="197" w:after="0"/>
        <w:ind w:left="497" w:right="0" w:hanging="298"/>
        <w:jc w:val="left"/>
        <w:rPr>
          <w:sz w:val="24"/>
        </w:rPr>
      </w:pPr>
      <w:r>
        <w:rPr>
          <w:w w:val="105"/>
          <w:sz w:val="24"/>
        </w:rPr>
        <w:t>I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added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link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source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code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my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submission;</w:t>
      </w:r>
    </w:p>
    <w:p>
      <w:pPr>
        <w:pStyle w:val="ListParagraph"/>
        <w:numPr>
          <w:ilvl w:val="0"/>
          <w:numId w:val="3"/>
        </w:numPr>
        <w:tabs>
          <w:tab w:pos="497" w:val="left" w:leader="none"/>
        </w:tabs>
        <w:spacing w:line="240" w:lineRule="auto" w:before="198" w:after="0"/>
        <w:ind w:left="199" w:right="101" w:firstLine="0"/>
        <w:jc w:val="left"/>
        <w:rPr>
          <w:sz w:val="24"/>
        </w:rPr>
      </w:pPr>
      <w:r>
        <w:rPr>
          <w:w w:val="105"/>
          <w:sz w:val="24"/>
        </w:rPr>
        <w:t>I have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received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prior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written consent by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email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instructor 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use this code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in my submission. This means I must ask for and receive permission from the instructor before I submit the assignment, not at the time of submission. I must protect my own work by storing it securely on my own computer and private version control repositories. I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will not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share my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code with anyone 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make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it publicly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available 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else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 face a potential Facilitating Academic Misconduct penalty. The instructor has the right 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conduct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Review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assignment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submissions. During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Code Review, I will be asked to explain parts of my submission to validate I understand the work I have submitted. My web camera and microphone must be active for the entire Code Review to ensure I am not receiving assistance from another individual.</w:t>
      </w:r>
    </w:p>
    <w:p>
      <w:pPr>
        <w:pStyle w:val="BodyText"/>
        <w:spacing w:before="197"/>
        <w:ind w:left="199" w:right="116"/>
      </w:pPr>
      <w:r>
        <w:rPr>
          <w:w w:val="105"/>
        </w:rPr>
        <w:t>I understand Georgian College takes academic integrity very seriously and that an accusation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plagiarism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lead</w:t>
      </w:r>
      <w:r>
        <w:rPr>
          <w:spacing w:val="-6"/>
          <w:w w:val="105"/>
        </w:rPr>
        <w:t> </w:t>
      </w:r>
      <w:r>
        <w:rPr>
          <w:w w:val="105"/>
        </w:rPr>
        <w:t>directly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serious</w:t>
      </w:r>
      <w:r>
        <w:rPr>
          <w:spacing w:val="-5"/>
          <w:w w:val="105"/>
        </w:rPr>
        <w:t> </w:t>
      </w:r>
      <w:r>
        <w:rPr>
          <w:w w:val="105"/>
        </w:rPr>
        <w:t>consequences,</w:t>
      </w:r>
      <w:r>
        <w:rPr>
          <w:spacing w:val="-6"/>
          <w:w w:val="105"/>
        </w:rPr>
        <w:t> </w:t>
      </w:r>
      <w:r>
        <w:rPr>
          <w:w w:val="105"/>
        </w:rPr>
        <w:t>ranging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failing an assignment or a course to expulsion from the program according to Georgian College’s 8.1 Academic misconduct process. Any offence in this course will result in a formal Academic Misconduct charge with the Registrar's office and a minimum penalty of a grade of zero on the assignment in question.</w:t>
      </w:r>
    </w:p>
    <w:p>
      <w:pPr>
        <w:pStyle w:val="BodyText"/>
        <w:spacing w:before="197"/>
        <w:ind w:left="199" w:right="355"/>
      </w:pP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understand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Academic</w:t>
      </w:r>
      <w:r>
        <w:rPr>
          <w:spacing w:val="-4"/>
          <w:w w:val="105"/>
        </w:rPr>
        <w:t> </w:t>
      </w:r>
      <w:r>
        <w:rPr>
          <w:w w:val="105"/>
        </w:rPr>
        <w:t>Integrity</w:t>
      </w:r>
      <w:r>
        <w:rPr>
          <w:spacing w:val="-4"/>
          <w:w w:val="105"/>
        </w:rPr>
        <w:t> </w:t>
      </w:r>
      <w:r>
        <w:rPr>
          <w:w w:val="105"/>
        </w:rPr>
        <w:t>policies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agree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abide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all graded work in this course.</w:t>
      </w:r>
    </w:p>
    <w:sectPr>
      <w:pgSz w:w="12240" w:h="15840"/>
      <w:pgMar w:header="0" w:footer="1030" w:top="1360" w:bottom="122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0832">
              <wp:simplePos x="0" y="0"/>
              <wp:positionH relativeFrom="page">
                <wp:posOffset>6224778</wp:posOffset>
              </wp:positionH>
              <wp:positionV relativeFrom="page">
                <wp:posOffset>9264779</wp:posOffset>
              </wp:positionV>
              <wp:extent cx="722630" cy="1873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22630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90.140015pt;margin-top:729.510193pt;width:56.9pt;height:14.75pt;mso-position-horizontal-relative:page;mso-position-vertical-relative:page;z-index:-15835648" type="#_x0000_t202" id="docshape1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1344">
              <wp:simplePos x="0" y="0"/>
              <wp:positionH relativeFrom="page">
                <wp:posOffset>6377178</wp:posOffset>
              </wp:positionH>
              <wp:positionV relativeFrom="page">
                <wp:posOffset>9264779</wp:posOffset>
              </wp:positionV>
              <wp:extent cx="722630" cy="1873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22630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2.140015pt;margin-top:729.510193pt;width:56.9pt;height:14.75pt;mso-position-horizontal-relative:page;mso-position-vertical-relative:page;z-index:-15835136" type="#_x0000_t202" id="docshape2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Page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</w:rPr>
                      <w:instrText> PAGE 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>
                      <w:rPr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fldChar w:fldCharType="end"/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> NUMPAGES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3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99" w:hanging="30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10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8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3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81" w:hanging="362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641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81" w:hanging="36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901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0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5"/>
      <w:ind w:left="460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1"/>
      <w:ind w:left="1181" w:hanging="36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://cat.georgiancollege.ca/academic-regulations/misconduct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Mcculley</dc:creator>
  <dcterms:created xsi:type="dcterms:W3CDTF">2024-06-10T22:43:20Z</dcterms:created>
  <dcterms:modified xsi:type="dcterms:W3CDTF">2024-06-10T22:43:20Z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2024-06-10T00:00:00Z</vt:filetime>
  </property>
  <property fmtid="{D5CDD505-2E9C-101B-9397-08002B2CF9AE}" pid="5" name="Producer">
    <vt:lpwstr>Microsoft® Word for Microsoft 365</vt:lpwstr>
  </property>
</Properties>
</file>