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Nunito" w:cs="Nunito" w:eastAsia="Nunito" w:hAnsi="Nunito"/>
        </w:rPr>
      </w:pPr>
      <w:bookmarkStart w:colFirst="0" w:colLast="0" w:name="_srktzbx2efxm" w:id="0"/>
      <w:bookmarkEnd w:id="0"/>
      <w:r w:rsidDel="00000000" w:rsidR="00000000" w:rsidRPr="00000000">
        <w:rPr>
          <w:rFonts w:ascii="Nunito" w:cs="Nunito" w:eastAsia="Nunito" w:hAnsi="Nunito"/>
          <w:rtl w:val="0"/>
        </w:rPr>
        <w:t xml:space="preserve">I’m Angelo, and I do </w:t>
      </w:r>
      <w:r w:rsidDel="00000000" w:rsidR="00000000" w:rsidRPr="00000000">
        <w:rPr>
          <w:rFonts w:ascii="Nunito" w:cs="Nunito" w:eastAsia="Nunito" w:hAnsi="Nunito"/>
          <w:i w:val="1"/>
          <w:rtl w:val="0"/>
        </w:rPr>
        <w:t xml:space="preserve">stuff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rFonts w:ascii="Nunito Medium" w:cs="Nunito Medium" w:eastAsia="Nunito Medium" w:hAnsi="Nunito Medium"/>
          <w:sz w:val="24"/>
          <w:szCs w:val="24"/>
        </w:rPr>
      </w:pPr>
      <w:r w:rsidDel="00000000" w:rsidR="00000000" w:rsidRPr="00000000">
        <w:rPr>
          <w:rFonts w:ascii="Nunito Medium" w:cs="Nunito Medium" w:eastAsia="Nunito Medium" w:hAnsi="Nunito Medium"/>
          <w:i w:val="1"/>
          <w:sz w:val="24"/>
          <w:szCs w:val="24"/>
          <w:rtl w:val="0"/>
        </w:rPr>
        <w:t xml:space="preserve">A candid cover 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br w:type="textWrapping"/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Have you ever been in a meeting with three different teams, each of them speaking a different language? When marketing talks about funnels and A/B testing, developers argue about deployments and pull requests, and designers are trying to hand off the new header or iterate on the existing features?</w:t>
      </w:r>
    </w:p>
    <w:p w:rsidR="00000000" w:rsidDel="00000000" w:rsidP="00000000" w:rsidRDefault="00000000" w:rsidRPr="00000000" w14:paraId="00000004">
      <w:pPr>
        <w:spacing w:after="200" w:line="276" w:lineRule="auto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Well, here’s where I come in.</w:t>
      </w:r>
    </w:p>
    <w:p w:rsidR="00000000" w:rsidDel="00000000" w:rsidP="00000000" w:rsidRDefault="00000000" w:rsidRPr="00000000" w14:paraId="00000005">
      <w:pPr>
        <w:spacing w:after="200" w:line="276" w:lineRule="auto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I'm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developer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designer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journalist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 proud generalist with enough technical skills to build a project from the ground up, and a lot of experience in working with </w:t>
      </w:r>
      <w:r w:rsidDel="00000000" w:rsidR="00000000" w:rsidRPr="00000000">
        <w:rPr>
          <w:rFonts w:ascii="Nunito Medium" w:cs="Nunito Medium" w:eastAsia="Nunito Medium" w:hAnsi="Nunito Medium"/>
          <w:i w:val="1"/>
          <w:rtl w:val="0"/>
        </w:rPr>
        <w:t xml:space="preserve">very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different people — and helping them be productive together with a smile on everyone’s 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 have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almost a decade of experience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 coding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— focusing on Front-end development, Typescript, React, Node, and NextJS. I worked for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five years as a print and UI designer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wrote articles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for Latin America’s biggest newspaper. I write, film, edit, print, experiment, and solve problems.</w:t>
      </w:r>
    </w:p>
    <w:p w:rsidR="00000000" w:rsidDel="00000000" w:rsidP="00000000" w:rsidRDefault="00000000" w:rsidRPr="00000000" w14:paraId="00000007">
      <w:pPr>
        <w:spacing w:after="200" w:line="276" w:lineRule="auto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While my current job title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Senior Frontend Developer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I bring so much more to the table;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ownership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transparency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, and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empathy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are three values I have close to my heart. Being a communication professional before moving to code, I always value conversation, honest exchanges and learning new things, and being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certified Scrum Master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made me understand the value of well-oiled processes and handcrafted team-building — even though I don’t agree that Scrum solves everything.</w:t>
      </w:r>
    </w:p>
    <w:p w:rsidR="00000000" w:rsidDel="00000000" w:rsidP="00000000" w:rsidRDefault="00000000" w:rsidRPr="00000000" w14:paraId="00000008">
      <w:pPr>
        <w:spacing w:after="200" w:line="276" w:lineRule="auto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My current goal is to have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leading role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— or a similar position in which I can deliver the best mix of my soft and hard skills. My past experiences helped me build experience and learn to listen, adapt and iterate.</w:t>
      </w:r>
    </w:p>
    <w:p w:rsidR="00000000" w:rsidDel="00000000" w:rsidP="00000000" w:rsidRDefault="00000000" w:rsidRPr="00000000" w14:paraId="00000009">
      <w:pPr>
        <w:spacing w:after="200" w:line="276" w:lineRule="auto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My last project impacted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thousands of customers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in Germany. I was a front-end lead of the HUK Autoservice website — from launch, through public release, to continuous support. The app allows users to book workshop services, from wheel changes to complete inspections. I lived in Munich, Germany, for 18 months during this project.</w:t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 was 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tech lead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 at Seasoned, a non-technical-founder-focused dev shop, building and maintaining a full-fledged HR application.</w:t>
      </w:r>
    </w:p>
    <w:p w:rsidR="00000000" w:rsidDel="00000000" w:rsidP="00000000" w:rsidRDefault="00000000" w:rsidRPr="00000000" w14:paraId="0000000B">
      <w:pPr>
        <w:spacing w:after="200" w:line="276" w:lineRule="auto"/>
        <w:jc w:val="both"/>
        <w:rPr>
          <w:rFonts w:ascii="Nunito Medium" w:cs="Nunito Medium" w:eastAsia="Nunito Medium" w:hAnsi="Nunito Medium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I designed and developed websites and interactive tools for journalists and external users at Folha de S. Paulo, Latin America's biggest newspaper, and assisted in managing and building projects like A World of Walls, a special feature winner of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multiple international awards</w:t>
      </w: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 Medium" w:cs="Nunito Medium" w:eastAsia="Nunito Medium" w:hAnsi="Nunito Medium"/>
          <w:rtl w:val="0"/>
        </w:rPr>
        <w:t xml:space="preserve">My website contains my latest projects, production and GitHub links, more information about my multiple skills, and a blog with some technical articles. Learn more at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angelodias.com.br</w:t>
      </w:r>
    </w:p>
    <w:sectPr>
      <w:pgSz w:h="16834" w:w="11909" w:orient="portrait"/>
      <w:pgMar w:bottom="708.6614173228347" w:top="708.6614173228347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ontserrat Alternates" w:cs="Montserrat Alternates" w:eastAsia="Montserrat Alternates" w:hAnsi="Montserrat Alternates"/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NunitoMedium-italic.ttf"/><Relationship Id="rId10" Type="http://schemas.openxmlformats.org/officeDocument/2006/relationships/font" Target="fonts/NunitoMedium-bold.ttf"/><Relationship Id="rId12" Type="http://schemas.openxmlformats.org/officeDocument/2006/relationships/font" Target="fonts/NunitoMedium-boldItalic.ttf"/><Relationship Id="rId9" Type="http://schemas.openxmlformats.org/officeDocument/2006/relationships/font" Target="fonts/NunitoMedium-regular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