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DCF89B" w14:textId="77777777" w:rsidR="000616D8" w:rsidRDefault="000616D8" w:rsidP="000616D8">
      <w:pPr>
        <w:pStyle w:val="Heading2"/>
        <w:numPr>
          <w:ilvl w:val="0"/>
          <w:numId w:val="0"/>
        </w:numPr>
      </w:pPr>
      <w:r>
        <w:t>Appendix</w:t>
      </w:r>
    </w:p>
    <w:tbl>
      <w:tblPr>
        <w:tblW w:w="10354" w:type="dxa"/>
        <w:tblLayout w:type="fixed"/>
        <w:tblLook w:val="04A0" w:firstRow="1" w:lastRow="0" w:firstColumn="1" w:lastColumn="0" w:noHBand="0" w:noVBand="1"/>
      </w:tblPr>
      <w:tblGrid>
        <w:gridCol w:w="1559"/>
        <w:gridCol w:w="4503"/>
        <w:gridCol w:w="2146"/>
        <w:gridCol w:w="2146"/>
      </w:tblGrid>
      <w:tr w:rsidR="000616D8" w:rsidRPr="004A6246" w14:paraId="17765B2E" w14:textId="77777777" w:rsidTr="00A73601">
        <w:tc>
          <w:tcPr>
            <w:tcW w:w="1559" w:type="dxa"/>
            <w:tcBorders>
              <w:top w:val="single" w:sz="4" w:space="0" w:color="auto"/>
              <w:bottom w:val="single" w:sz="4" w:space="0" w:color="auto"/>
            </w:tcBorders>
            <w:shd w:val="clear" w:color="auto" w:fill="FFFFFF"/>
          </w:tcPr>
          <w:p w14:paraId="223A379D" w14:textId="77777777" w:rsidR="000616D8" w:rsidRPr="006537C8" w:rsidRDefault="000616D8" w:rsidP="00A73601">
            <w:pPr>
              <w:pStyle w:val="Tablecontent"/>
              <w:rPr>
                <w:b/>
              </w:rPr>
            </w:pPr>
            <w:r w:rsidRPr="006537C8">
              <w:rPr>
                <w:b/>
              </w:rPr>
              <w:t>Variable</w:t>
            </w:r>
          </w:p>
        </w:tc>
        <w:tc>
          <w:tcPr>
            <w:tcW w:w="4503" w:type="dxa"/>
            <w:tcBorders>
              <w:top w:val="single" w:sz="4" w:space="0" w:color="auto"/>
              <w:bottom w:val="single" w:sz="4" w:space="0" w:color="auto"/>
            </w:tcBorders>
            <w:shd w:val="clear" w:color="auto" w:fill="FFFFFF"/>
          </w:tcPr>
          <w:p w14:paraId="2E744BB1" w14:textId="77777777" w:rsidR="000616D8" w:rsidRPr="006537C8" w:rsidRDefault="000616D8" w:rsidP="00A73601">
            <w:pPr>
              <w:pStyle w:val="Tablecontent"/>
              <w:rPr>
                <w:b/>
              </w:rPr>
            </w:pPr>
            <w:r w:rsidRPr="006537C8">
              <w:rPr>
                <w:b/>
              </w:rPr>
              <w:t>Description</w:t>
            </w:r>
          </w:p>
        </w:tc>
        <w:tc>
          <w:tcPr>
            <w:tcW w:w="2146" w:type="dxa"/>
            <w:tcBorders>
              <w:top w:val="single" w:sz="4" w:space="0" w:color="auto"/>
              <w:bottom w:val="single" w:sz="4" w:space="0" w:color="auto"/>
            </w:tcBorders>
            <w:shd w:val="clear" w:color="auto" w:fill="FFFFFF"/>
          </w:tcPr>
          <w:p w14:paraId="3E888DFB" w14:textId="77777777" w:rsidR="000616D8" w:rsidRPr="006537C8" w:rsidRDefault="000616D8" w:rsidP="00A73601">
            <w:pPr>
              <w:pStyle w:val="Tablecontent"/>
              <w:rPr>
                <w:b/>
              </w:rPr>
            </w:pPr>
            <w:r>
              <w:rPr>
                <w:b/>
              </w:rPr>
              <w:t>Level of Aggregation</w:t>
            </w:r>
          </w:p>
        </w:tc>
        <w:tc>
          <w:tcPr>
            <w:tcW w:w="2146" w:type="dxa"/>
            <w:tcBorders>
              <w:top w:val="single" w:sz="4" w:space="0" w:color="auto"/>
              <w:bottom w:val="single" w:sz="4" w:space="0" w:color="auto"/>
            </w:tcBorders>
            <w:shd w:val="clear" w:color="auto" w:fill="FFFFFF"/>
          </w:tcPr>
          <w:p w14:paraId="17BBB75E" w14:textId="77777777" w:rsidR="000616D8" w:rsidRPr="006537C8" w:rsidRDefault="000616D8" w:rsidP="00A73601">
            <w:pPr>
              <w:pStyle w:val="Tablecontent"/>
              <w:rPr>
                <w:b/>
              </w:rPr>
            </w:pPr>
            <w:r w:rsidRPr="006537C8">
              <w:rPr>
                <w:b/>
              </w:rPr>
              <w:t>Source</w:t>
            </w:r>
          </w:p>
        </w:tc>
      </w:tr>
      <w:tr w:rsidR="000616D8" w:rsidRPr="004A6246" w14:paraId="553BA7F8" w14:textId="77777777" w:rsidTr="00A73601">
        <w:tc>
          <w:tcPr>
            <w:tcW w:w="1559" w:type="dxa"/>
            <w:tcBorders>
              <w:top w:val="single" w:sz="4" w:space="0" w:color="auto"/>
            </w:tcBorders>
            <w:shd w:val="clear" w:color="auto" w:fill="FFFFFF"/>
          </w:tcPr>
          <w:p w14:paraId="3294B8DF" w14:textId="77777777" w:rsidR="000616D8" w:rsidRPr="004A6246" w:rsidRDefault="000616D8" w:rsidP="00A73601">
            <w:pPr>
              <w:pStyle w:val="Tablecontent"/>
              <w:rPr>
                <w:sz w:val="20"/>
              </w:rPr>
            </w:pPr>
            <w:r w:rsidRPr="004A6246">
              <w:rPr>
                <w:sz w:val="20"/>
              </w:rPr>
              <w:t>Measure of deforestation (g_net)</w:t>
            </w:r>
          </w:p>
        </w:tc>
        <w:tc>
          <w:tcPr>
            <w:tcW w:w="4503" w:type="dxa"/>
            <w:tcBorders>
              <w:top w:val="single" w:sz="4" w:space="0" w:color="auto"/>
            </w:tcBorders>
            <w:shd w:val="clear" w:color="auto" w:fill="FFFFFF"/>
          </w:tcPr>
          <w:p w14:paraId="0E850F97" w14:textId="77777777" w:rsidR="000616D8" w:rsidRPr="004A6246" w:rsidRDefault="000616D8" w:rsidP="00A73601">
            <w:pPr>
              <w:pStyle w:val="Tablecontent"/>
              <w:rPr>
                <w:sz w:val="20"/>
              </w:rPr>
            </w:pPr>
            <w:r w:rsidRPr="004A6246">
              <w:rPr>
                <w:sz w:val="20"/>
              </w:rPr>
              <w:t>The percentage of the precolonial society area that underwent net forest loss between 2000-2012. Net forest loss is the difference between loss and gain of forest cover.</w:t>
            </w:r>
          </w:p>
        </w:tc>
        <w:tc>
          <w:tcPr>
            <w:tcW w:w="2146" w:type="dxa"/>
            <w:tcBorders>
              <w:top w:val="single" w:sz="4" w:space="0" w:color="auto"/>
            </w:tcBorders>
            <w:shd w:val="clear" w:color="auto" w:fill="FFFFFF"/>
          </w:tcPr>
          <w:p w14:paraId="21B3DFC3" w14:textId="77777777" w:rsidR="000616D8" w:rsidRPr="004A6246" w:rsidRDefault="000616D8" w:rsidP="00A73601">
            <w:pPr>
              <w:pStyle w:val="Tablecontent"/>
              <w:rPr>
                <w:sz w:val="20"/>
              </w:rPr>
            </w:pPr>
            <w:r>
              <w:rPr>
                <w:sz w:val="20"/>
              </w:rPr>
              <w:t>Precolonial society</w:t>
            </w:r>
          </w:p>
        </w:tc>
        <w:tc>
          <w:tcPr>
            <w:tcW w:w="2146" w:type="dxa"/>
            <w:tcBorders>
              <w:top w:val="single" w:sz="4" w:space="0" w:color="auto"/>
            </w:tcBorders>
            <w:shd w:val="clear" w:color="auto" w:fill="FFFFFF"/>
          </w:tcPr>
          <w:p w14:paraId="0C9BEF65" w14:textId="77777777" w:rsidR="000616D8" w:rsidRPr="004A6246" w:rsidRDefault="000616D8" w:rsidP="00A73601">
            <w:pPr>
              <w:pStyle w:val="Tablecontent"/>
              <w:rPr>
                <w:sz w:val="20"/>
              </w:rPr>
            </w:pPr>
            <w:r w:rsidRPr="004A6246">
              <w:rPr>
                <w:sz w:val="20"/>
              </w:rPr>
              <w:t xml:space="preserve">Hansen </w:t>
            </w:r>
            <w:r w:rsidRPr="006635F7">
              <w:rPr>
                <w:i/>
                <w:sz w:val="20"/>
              </w:rPr>
              <w:t>et al.</w:t>
            </w:r>
            <w:r w:rsidRPr="004A6246">
              <w:rPr>
                <w:sz w:val="20"/>
              </w:rPr>
              <w:t xml:space="preserve"> (2013)</w:t>
            </w:r>
          </w:p>
        </w:tc>
      </w:tr>
      <w:tr w:rsidR="000616D8" w:rsidRPr="004A6246" w14:paraId="5FB73511" w14:textId="77777777" w:rsidTr="00A73601">
        <w:tc>
          <w:tcPr>
            <w:tcW w:w="1559" w:type="dxa"/>
            <w:shd w:val="clear" w:color="auto" w:fill="FFFFFF"/>
          </w:tcPr>
          <w:p w14:paraId="6CA7AA5C" w14:textId="77777777" w:rsidR="000616D8" w:rsidRPr="004A6246" w:rsidRDefault="000616D8" w:rsidP="00A73601">
            <w:pPr>
              <w:pStyle w:val="Tablecontent"/>
              <w:rPr>
                <w:sz w:val="20"/>
              </w:rPr>
            </w:pPr>
            <w:r w:rsidRPr="004A6246">
              <w:rPr>
                <w:sz w:val="20"/>
              </w:rPr>
              <w:t xml:space="preserve">Forest area in 2000 </w:t>
            </w:r>
          </w:p>
          <w:p w14:paraId="773F8062" w14:textId="77777777" w:rsidR="000616D8" w:rsidRPr="004A6246" w:rsidRDefault="000616D8" w:rsidP="00A73601">
            <w:pPr>
              <w:pStyle w:val="Tablecontent"/>
              <w:rPr>
                <w:sz w:val="20"/>
              </w:rPr>
            </w:pPr>
            <w:r w:rsidRPr="004A6246">
              <w:rPr>
                <w:sz w:val="20"/>
              </w:rPr>
              <w:t>(g_treecov_2000)</w:t>
            </w:r>
          </w:p>
        </w:tc>
        <w:tc>
          <w:tcPr>
            <w:tcW w:w="4503" w:type="dxa"/>
            <w:shd w:val="clear" w:color="auto" w:fill="FFFFFF"/>
          </w:tcPr>
          <w:p w14:paraId="5A2D1E45" w14:textId="77777777" w:rsidR="000616D8" w:rsidRPr="004A6246" w:rsidRDefault="000616D8" w:rsidP="00A73601">
            <w:pPr>
              <w:pStyle w:val="Tablecontent"/>
              <w:rPr>
                <w:sz w:val="20"/>
              </w:rPr>
            </w:pPr>
            <w:r w:rsidRPr="004A6246">
              <w:rPr>
                <w:sz w:val="20"/>
              </w:rPr>
              <w:t>The mean tree cover in 2000 within the boundaries of each precolonial society, measured in the range 0-100.</w:t>
            </w:r>
          </w:p>
        </w:tc>
        <w:tc>
          <w:tcPr>
            <w:tcW w:w="2146" w:type="dxa"/>
            <w:shd w:val="clear" w:color="auto" w:fill="FFFFFF"/>
          </w:tcPr>
          <w:p w14:paraId="0FEF21D9"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63F24112" w14:textId="77777777" w:rsidR="000616D8" w:rsidRPr="004A6246" w:rsidRDefault="000616D8" w:rsidP="00A73601">
            <w:pPr>
              <w:pStyle w:val="Tablecontent"/>
              <w:rPr>
                <w:sz w:val="20"/>
              </w:rPr>
            </w:pPr>
            <w:r w:rsidRPr="004A6246">
              <w:rPr>
                <w:sz w:val="20"/>
              </w:rPr>
              <w:t xml:space="preserve">Hansen </w:t>
            </w:r>
            <w:r w:rsidRPr="006635F7">
              <w:rPr>
                <w:i/>
                <w:sz w:val="20"/>
              </w:rPr>
              <w:t>et al.</w:t>
            </w:r>
            <w:r w:rsidRPr="004A6246">
              <w:rPr>
                <w:sz w:val="20"/>
              </w:rPr>
              <w:t xml:space="preserve"> (2013)</w:t>
            </w:r>
          </w:p>
        </w:tc>
      </w:tr>
      <w:tr w:rsidR="000616D8" w:rsidRPr="004A6246" w14:paraId="2261DAC3" w14:textId="77777777" w:rsidTr="00A73601">
        <w:tc>
          <w:tcPr>
            <w:tcW w:w="1559" w:type="dxa"/>
            <w:shd w:val="clear" w:color="auto" w:fill="FFFFFF"/>
          </w:tcPr>
          <w:p w14:paraId="127BABBD" w14:textId="77777777" w:rsidR="000616D8" w:rsidRPr="004A6246" w:rsidRDefault="000616D8" w:rsidP="00A73601">
            <w:pPr>
              <w:pStyle w:val="Tablecontent"/>
              <w:rPr>
                <w:sz w:val="20"/>
              </w:rPr>
            </w:pPr>
            <w:r w:rsidRPr="004A6246">
              <w:rPr>
                <w:sz w:val="20"/>
              </w:rPr>
              <w:t>Forest area in 2003</w:t>
            </w:r>
          </w:p>
          <w:p w14:paraId="2D782DFB" w14:textId="77777777" w:rsidR="000616D8" w:rsidRPr="004A6246" w:rsidRDefault="000616D8" w:rsidP="00A73601">
            <w:pPr>
              <w:pStyle w:val="Tablecontent"/>
              <w:rPr>
                <w:sz w:val="20"/>
              </w:rPr>
            </w:pPr>
            <w:r w:rsidRPr="004A6246">
              <w:rPr>
                <w:sz w:val="20"/>
              </w:rPr>
              <w:t>(tc_forest2003)</w:t>
            </w:r>
          </w:p>
        </w:tc>
        <w:tc>
          <w:tcPr>
            <w:tcW w:w="4503" w:type="dxa"/>
            <w:shd w:val="clear" w:color="auto" w:fill="FFFFFF"/>
          </w:tcPr>
          <w:p w14:paraId="7688B220" w14:textId="77777777" w:rsidR="000616D8" w:rsidRPr="004A6246" w:rsidRDefault="000616D8" w:rsidP="00A73601">
            <w:pPr>
              <w:pStyle w:val="Tablecontent"/>
              <w:rPr>
                <w:sz w:val="20"/>
              </w:rPr>
            </w:pPr>
            <w:r w:rsidRPr="004A6246">
              <w:rPr>
                <w:sz w:val="20"/>
              </w:rPr>
              <w:t>The percentage of forested land in 2003 within the boundaries of each precolonial society. Forested land is defined as land where the tree cover is at least 30</w:t>
            </w:r>
            <w:r>
              <w:rPr>
                <w:sz w:val="20"/>
              </w:rPr>
              <w:t xml:space="preserve"> per cent</w:t>
            </w:r>
            <w:r w:rsidRPr="004A6246">
              <w:rPr>
                <w:sz w:val="20"/>
              </w:rPr>
              <w:t>.</w:t>
            </w:r>
          </w:p>
        </w:tc>
        <w:tc>
          <w:tcPr>
            <w:tcW w:w="2146" w:type="dxa"/>
            <w:shd w:val="clear" w:color="auto" w:fill="FFFFFF"/>
          </w:tcPr>
          <w:p w14:paraId="75265B73"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5B8F4549" w14:textId="77777777" w:rsidR="000616D8" w:rsidRPr="004A6246" w:rsidRDefault="000616D8" w:rsidP="00A73601">
            <w:pPr>
              <w:pStyle w:val="Tablecontent"/>
              <w:rPr>
                <w:sz w:val="20"/>
              </w:rPr>
            </w:pPr>
            <w:r w:rsidRPr="004A6246">
              <w:rPr>
                <w:sz w:val="20"/>
              </w:rPr>
              <w:t>Calculated using raster data based on MODIS images for the year 2003; Available from http://www.iscgm.org/</w:t>
            </w:r>
          </w:p>
        </w:tc>
      </w:tr>
      <w:tr w:rsidR="000616D8" w:rsidRPr="004A6246" w14:paraId="77C512DD" w14:textId="77777777" w:rsidTr="00A73601">
        <w:tc>
          <w:tcPr>
            <w:tcW w:w="1559" w:type="dxa"/>
            <w:shd w:val="clear" w:color="auto" w:fill="FFFFFF"/>
          </w:tcPr>
          <w:p w14:paraId="1F122B21" w14:textId="77777777" w:rsidR="000616D8" w:rsidRPr="004A6246" w:rsidRDefault="000616D8" w:rsidP="00A73601">
            <w:pPr>
              <w:pStyle w:val="Tablecontent"/>
              <w:rPr>
                <w:sz w:val="20"/>
              </w:rPr>
            </w:pPr>
            <w:r w:rsidRPr="004A6246">
              <w:rPr>
                <w:sz w:val="20"/>
              </w:rPr>
              <w:t>Forest area in 2008</w:t>
            </w:r>
          </w:p>
          <w:p w14:paraId="170D64FC" w14:textId="77777777" w:rsidR="000616D8" w:rsidRPr="004A6246" w:rsidRDefault="000616D8" w:rsidP="00A73601">
            <w:pPr>
              <w:pStyle w:val="Tablecontent"/>
              <w:rPr>
                <w:sz w:val="20"/>
              </w:rPr>
            </w:pPr>
            <w:r w:rsidRPr="004A6246">
              <w:rPr>
                <w:sz w:val="20"/>
              </w:rPr>
              <w:t>(tc_forest2008)</w:t>
            </w:r>
          </w:p>
        </w:tc>
        <w:tc>
          <w:tcPr>
            <w:tcW w:w="4503" w:type="dxa"/>
            <w:shd w:val="clear" w:color="auto" w:fill="FFFFFF"/>
          </w:tcPr>
          <w:p w14:paraId="77E7E2C6" w14:textId="77777777" w:rsidR="000616D8" w:rsidRPr="004A6246" w:rsidRDefault="000616D8" w:rsidP="00A73601">
            <w:pPr>
              <w:pStyle w:val="Tablecontent"/>
              <w:rPr>
                <w:sz w:val="20"/>
              </w:rPr>
            </w:pPr>
            <w:r w:rsidRPr="004A6246">
              <w:rPr>
                <w:sz w:val="20"/>
              </w:rPr>
              <w:t>The percentage of forested land in 2008 within the boundaries of each precolonial society. Forested land is defined as land where the tree cover is at least 30</w:t>
            </w:r>
            <w:r>
              <w:rPr>
                <w:sz w:val="20"/>
              </w:rPr>
              <w:t xml:space="preserve"> per cent</w:t>
            </w:r>
            <w:r w:rsidRPr="004A6246">
              <w:rPr>
                <w:sz w:val="20"/>
              </w:rPr>
              <w:t>.</w:t>
            </w:r>
          </w:p>
        </w:tc>
        <w:tc>
          <w:tcPr>
            <w:tcW w:w="2146" w:type="dxa"/>
            <w:shd w:val="clear" w:color="auto" w:fill="FFFFFF"/>
          </w:tcPr>
          <w:p w14:paraId="15F3ADDC"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40618200" w14:textId="77777777" w:rsidR="000616D8" w:rsidRPr="004A6246" w:rsidRDefault="000616D8" w:rsidP="00A73601">
            <w:pPr>
              <w:pStyle w:val="Tablecontent"/>
              <w:rPr>
                <w:sz w:val="20"/>
              </w:rPr>
            </w:pPr>
            <w:r w:rsidRPr="004A6246">
              <w:rPr>
                <w:sz w:val="20"/>
              </w:rPr>
              <w:t>Calculated using raster data based on MODIS images for the year 2008; Available from http://www.iscgm.org/</w:t>
            </w:r>
          </w:p>
        </w:tc>
      </w:tr>
      <w:tr w:rsidR="000616D8" w:rsidRPr="004A6246" w14:paraId="629E2177" w14:textId="77777777" w:rsidTr="00A73601">
        <w:tc>
          <w:tcPr>
            <w:tcW w:w="1559" w:type="dxa"/>
            <w:shd w:val="clear" w:color="auto" w:fill="FFFFFF"/>
          </w:tcPr>
          <w:p w14:paraId="5E719275" w14:textId="77777777" w:rsidR="000616D8" w:rsidRPr="004A6246" w:rsidRDefault="000616D8" w:rsidP="00A73601">
            <w:pPr>
              <w:pStyle w:val="Tablecontent"/>
              <w:rPr>
                <w:sz w:val="20"/>
              </w:rPr>
            </w:pPr>
            <w:r w:rsidRPr="004A6246">
              <w:rPr>
                <w:sz w:val="20"/>
              </w:rPr>
              <w:t>Alternative measure for Deforestation (tc_forestdiff)</w:t>
            </w:r>
          </w:p>
        </w:tc>
        <w:tc>
          <w:tcPr>
            <w:tcW w:w="4503" w:type="dxa"/>
            <w:shd w:val="clear" w:color="auto" w:fill="FFFFFF"/>
          </w:tcPr>
          <w:p w14:paraId="460C7B2E" w14:textId="77777777" w:rsidR="000616D8" w:rsidRPr="004A6246" w:rsidRDefault="000616D8" w:rsidP="00A73601">
            <w:pPr>
              <w:pStyle w:val="Tablecontent"/>
              <w:rPr>
                <w:sz w:val="20"/>
              </w:rPr>
            </w:pPr>
            <w:r w:rsidRPr="004A6246">
              <w:rPr>
                <w:sz w:val="20"/>
              </w:rPr>
              <w:t xml:space="preserve">The fractional change in forested land within the boundaries of each precolonial society between 2003 and 2008. </w:t>
            </w:r>
          </w:p>
        </w:tc>
        <w:tc>
          <w:tcPr>
            <w:tcW w:w="2146" w:type="dxa"/>
            <w:shd w:val="clear" w:color="auto" w:fill="FFFFFF"/>
          </w:tcPr>
          <w:p w14:paraId="67DE6408"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59B07C51" w14:textId="77777777" w:rsidR="000616D8" w:rsidRPr="004A6246" w:rsidRDefault="000616D8" w:rsidP="00A73601">
            <w:pPr>
              <w:pStyle w:val="Tablecontent"/>
              <w:rPr>
                <w:sz w:val="20"/>
              </w:rPr>
            </w:pPr>
            <w:r w:rsidRPr="004A6246">
              <w:rPr>
                <w:sz w:val="20"/>
              </w:rPr>
              <w:t>Calculated using raster data based on MODIS images for the years 2003 and 2008; Available from http://www.iscgm.org/</w:t>
            </w:r>
          </w:p>
        </w:tc>
      </w:tr>
      <w:tr w:rsidR="000616D8" w:rsidRPr="004A6246" w14:paraId="21B6E3BE" w14:textId="77777777" w:rsidTr="00A73601">
        <w:tc>
          <w:tcPr>
            <w:tcW w:w="1559" w:type="dxa"/>
            <w:shd w:val="clear" w:color="auto" w:fill="FFFFFF"/>
          </w:tcPr>
          <w:p w14:paraId="6776BD9A" w14:textId="77777777" w:rsidR="000616D8" w:rsidRPr="004A6246" w:rsidRDefault="000616D8" w:rsidP="00A73601">
            <w:pPr>
              <w:pStyle w:val="Tablecontent"/>
              <w:rPr>
                <w:sz w:val="20"/>
              </w:rPr>
            </w:pPr>
            <w:r w:rsidRPr="004A6246">
              <w:rPr>
                <w:sz w:val="20"/>
              </w:rPr>
              <w:t>Rule of law</w:t>
            </w:r>
          </w:p>
        </w:tc>
        <w:tc>
          <w:tcPr>
            <w:tcW w:w="4503" w:type="dxa"/>
            <w:shd w:val="clear" w:color="auto" w:fill="FFFFFF"/>
          </w:tcPr>
          <w:p w14:paraId="5154A1F3" w14:textId="77777777" w:rsidR="000616D8" w:rsidRPr="004A6246" w:rsidRDefault="000616D8" w:rsidP="00A73601">
            <w:pPr>
              <w:pStyle w:val="Tablecontent"/>
              <w:rPr>
                <w:sz w:val="20"/>
              </w:rPr>
            </w:pPr>
            <w:r w:rsidRPr="004A6246">
              <w:rPr>
                <w:sz w:val="20"/>
              </w:rPr>
              <w:t>A composite variable that captures perceptions of the extent to which agents have confidence in and abide by the rules of society, and in particular the quality of contract enforcement, property rights, the police, and the courts, as well as the likelihood of crime and violence.</w:t>
            </w:r>
          </w:p>
        </w:tc>
        <w:tc>
          <w:tcPr>
            <w:tcW w:w="2146" w:type="dxa"/>
            <w:shd w:val="clear" w:color="auto" w:fill="FFFFFF"/>
          </w:tcPr>
          <w:p w14:paraId="36D5BB6C" w14:textId="77777777" w:rsidR="000616D8" w:rsidRPr="004A6246" w:rsidRDefault="000616D8" w:rsidP="00A73601">
            <w:pPr>
              <w:pStyle w:val="Tablecontent"/>
              <w:rPr>
                <w:sz w:val="20"/>
              </w:rPr>
            </w:pPr>
            <w:r>
              <w:rPr>
                <w:sz w:val="20"/>
              </w:rPr>
              <w:t>Country</w:t>
            </w:r>
          </w:p>
        </w:tc>
        <w:tc>
          <w:tcPr>
            <w:tcW w:w="2146" w:type="dxa"/>
            <w:shd w:val="clear" w:color="auto" w:fill="FFFFFF"/>
          </w:tcPr>
          <w:p w14:paraId="4083F766" w14:textId="77777777" w:rsidR="000616D8" w:rsidRPr="004A6246" w:rsidRDefault="000616D8" w:rsidP="00A73601">
            <w:pPr>
              <w:pStyle w:val="Tablecontent"/>
              <w:rPr>
                <w:sz w:val="20"/>
              </w:rPr>
            </w:pPr>
            <w:r w:rsidRPr="004A6246">
              <w:rPr>
                <w:sz w:val="20"/>
              </w:rPr>
              <w:t>Available at http://info.worldbank.org/governance/wgi/index.aspx</w:t>
            </w:r>
          </w:p>
        </w:tc>
      </w:tr>
      <w:tr w:rsidR="000616D8" w:rsidRPr="004A6246" w14:paraId="6691D7F4" w14:textId="77777777" w:rsidTr="00A73601">
        <w:tc>
          <w:tcPr>
            <w:tcW w:w="1559" w:type="dxa"/>
            <w:shd w:val="clear" w:color="auto" w:fill="FFFFFF"/>
          </w:tcPr>
          <w:p w14:paraId="004BA1C8" w14:textId="77777777" w:rsidR="000616D8" w:rsidRPr="004A6246" w:rsidRDefault="000616D8" w:rsidP="00A73601">
            <w:pPr>
              <w:pStyle w:val="Tablecontent"/>
              <w:rPr>
                <w:sz w:val="20"/>
              </w:rPr>
            </w:pPr>
            <w:r w:rsidRPr="004A6246">
              <w:rPr>
                <w:sz w:val="20"/>
              </w:rPr>
              <w:t>Protected areas</w:t>
            </w:r>
          </w:p>
        </w:tc>
        <w:tc>
          <w:tcPr>
            <w:tcW w:w="4503" w:type="dxa"/>
            <w:shd w:val="clear" w:color="auto" w:fill="FFFFFF"/>
          </w:tcPr>
          <w:p w14:paraId="708A1A25" w14:textId="77777777" w:rsidR="000616D8" w:rsidRPr="004A6246" w:rsidRDefault="000616D8" w:rsidP="00A73601">
            <w:pPr>
              <w:pStyle w:val="Tablecontent"/>
              <w:rPr>
                <w:sz w:val="20"/>
              </w:rPr>
            </w:pPr>
            <w:r w:rsidRPr="004A6246">
              <w:rPr>
                <w:sz w:val="20"/>
              </w:rPr>
              <w:t xml:space="preserve">The percentage of the precolonial society area which was declared as protected on or prior to 2003. </w:t>
            </w:r>
          </w:p>
        </w:tc>
        <w:tc>
          <w:tcPr>
            <w:tcW w:w="2146" w:type="dxa"/>
            <w:shd w:val="clear" w:color="auto" w:fill="FFFFFF"/>
          </w:tcPr>
          <w:p w14:paraId="7D19E8E3"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660846D2" w14:textId="77777777" w:rsidR="000616D8" w:rsidRPr="004A6246" w:rsidRDefault="000616D8" w:rsidP="00A73601">
            <w:pPr>
              <w:pStyle w:val="Tablecontent"/>
              <w:rPr>
                <w:sz w:val="20"/>
              </w:rPr>
            </w:pPr>
            <w:r w:rsidRPr="004A6246">
              <w:rPr>
                <w:sz w:val="20"/>
              </w:rPr>
              <w:t>Available from www.protectedplanet.net and http://ramsar.wetlands.org/</w:t>
            </w:r>
          </w:p>
        </w:tc>
      </w:tr>
      <w:tr w:rsidR="000616D8" w:rsidRPr="004A6246" w14:paraId="41DDEB8C" w14:textId="77777777" w:rsidTr="00A73601">
        <w:tc>
          <w:tcPr>
            <w:tcW w:w="1559" w:type="dxa"/>
            <w:shd w:val="clear" w:color="auto" w:fill="FFFFFF"/>
          </w:tcPr>
          <w:p w14:paraId="04169A8A" w14:textId="77777777" w:rsidR="000616D8" w:rsidRPr="004A6246" w:rsidRDefault="000616D8" w:rsidP="00A73601">
            <w:pPr>
              <w:pStyle w:val="Tablecontent"/>
              <w:rPr>
                <w:sz w:val="20"/>
              </w:rPr>
            </w:pPr>
            <w:r w:rsidRPr="004A6246">
              <w:rPr>
                <w:sz w:val="20"/>
              </w:rPr>
              <w:t>Colonial Duration</w:t>
            </w:r>
          </w:p>
        </w:tc>
        <w:tc>
          <w:tcPr>
            <w:tcW w:w="4503" w:type="dxa"/>
            <w:shd w:val="clear" w:color="auto" w:fill="FFFFFF"/>
          </w:tcPr>
          <w:p w14:paraId="72334D03" w14:textId="77777777" w:rsidR="000616D8" w:rsidRPr="004A6246" w:rsidRDefault="000616D8" w:rsidP="00A73601">
            <w:pPr>
              <w:pStyle w:val="Tablecontent"/>
              <w:rPr>
                <w:sz w:val="20"/>
              </w:rPr>
            </w:pPr>
            <w:r w:rsidRPr="004A6246">
              <w:rPr>
                <w:sz w:val="20"/>
              </w:rPr>
              <w:t>The duration of colonization in years.</w:t>
            </w:r>
          </w:p>
        </w:tc>
        <w:tc>
          <w:tcPr>
            <w:tcW w:w="2146" w:type="dxa"/>
            <w:shd w:val="clear" w:color="auto" w:fill="FFFFFF"/>
          </w:tcPr>
          <w:p w14:paraId="351E64BA" w14:textId="77777777" w:rsidR="000616D8" w:rsidRPr="004A6246" w:rsidRDefault="000616D8" w:rsidP="00A73601">
            <w:pPr>
              <w:pStyle w:val="Tablecontent"/>
              <w:rPr>
                <w:sz w:val="20"/>
              </w:rPr>
            </w:pPr>
            <w:r>
              <w:rPr>
                <w:sz w:val="20"/>
              </w:rPr>
              <w:t>Country</w:t>
            </w:r>
          </w:p>
        </w:tc>
        <w:tc>
          <w:tcPr>
            <w:tcW w:w="2146" w:type="dxa"/>
            <w:shd w:val="clear" w:color="auto" w:fill="FFFFFF"/>
          </w:tcPr>
          <w:p w14:paraId="6A0AF821" w14:textId="77777777" w:rsidR="000616D8" w:rsidRPr="004A6246" w:rsidRDefault="000616D8" w:rsidP="00A73601">
            <w:pPr>
              <w:pStyle w:val="Tablecontent"/>
              <w:rPr>
                <w:sz w:val="20"/>
              </w:rPr>
            </w:pPr>
            <w:r w:rsidRPr="004A6246">
              <w:rPr>
                <w:sz w:val="20"/>
              </w:rPr>
              <w:t>Ziltener and Kuenzler (2013)</w:t>
            </w:r>
          </w:p>
        </w:tc>
      </w:tr>
      <w:tr w:rsidR="000616D8" w:rsidRPr="004A6246" w14:paraId="1A547BA3" w14:textId="77777777" w:rsidTr="00A73601">
        <w:tc>
          <w:tcPr>
            <w:tcW w:w="1559" w:type="dxa"/>
            <w:shd w:val="clear" w:color="auto" w:fill="FFFFFF"/>
          </w:tcPr>
          <w:p w14:paraId="79A2205D" w14:textId="77777777" w:rsidR="000616D8" w:rsidRPr="004A6246" w:rsidRDefault="000616D8" w:rsidP="00A73601">
            <w:pPr>
              <w:pStyle w:val="Tablecontent"/>
              <w:rPr>
                <w:sz w:val="20"/>
              </w:rPr>
            </w:pPr>
            <w:r w:rsidRPr="004A6246">
              <w:rPr>
                <w:sz w:val="20"/>
              </w:rPr>
              <w:t>Indirect Control</w:t>
            </w:r>
          </w:p>
        </w:tc>
        <w:tc>
          <w:tcPr>
            <w:tcW w:w="4503" w:type="dxa"/>
            <w:shd w:val="clear" w:color="auto" w:fill="FFFFFF"/>
          </w:tcPr>
          <w:p w14:paraId="5BC08D10" w14:textId="77777777" w:rsidR="000616D8" w:rsidRPr="004A6246" w:rsidRDefault="000616D8" w:rsidP="00A73601">
            <w:pPr>
              <w:pStyle w:val="Tablecontent"/>
              <w:rPr>
                <w:sz w:val="20"/>
              </w:rPr>
            </w:pPr>
            <w:r w:rsidRPr="004A6246">
              <w:rPr>
                <w:sz w:val="20"/>
              </w:rPr>
              <w:t>A measure of different levels of political domination, where 0 represents direct control and 1 represents indirect control.</w:t>
            </w:r>
          </w:p>
        </w:tc>
        <w:tc>
          <w:tcPr>
            <w:tcW w:w="2146" w:type="dxa"/>
            <w:shd w:val="clear" w:color="auto" w:fill="FFFFFF"/>
          </w:tcPr>
          <w:p w14:paraId="04F093A1" w14:textId="77777777" w:rsidR="000616D8" w:rsidRPr="004A6246" w:rsidRDefault="000616D8" w:rsidP="00A73601">
            <w:pPr>
              <w:pStyle w:val="Tablecontent"/>
              <w:rPr>
                <w:sz w:val="20"/>
              </w:rPr>
            </w:pPr>
            <w:r>
              <w:rPr>
                <w:sz w:val="20"/>
              </w:rPr>
              <w:t>Country</w:t>
            </w:r>
          </w:p>
        </w:tc>
        <w:tc>
          <w:tcPr>
            <w:tcW w:w="2146" w:type="dxa"/>
            <w:shd w:val="clear" w:color="auto" w:fill="FFFFFF"/>
          </w:tcPr>
          <w:p w14:paraId="1C5C41C9" w14:textId="77777777" w:rsidR="000616D8" w:rsidRPr="004A6246" w:rsidRDefault="000616D8" w:rsidP="00A73601">
            <w:pPr>
              <w:pStyle w:val="Tablecontent"/>
              <w:rPr>
                <w:sz w:val="20"/>
              </w:rPr>
            </w:pPr>
            <w:r w:rsidRPr="004A6246">
              <w:rPr>
                <w:sz w:val="20"/>
              </w:rPr>
              <w:t>Based on Ziltener and Kuenzler (2013)</w:t>
            </w:r>
          </w:p>
        </w:tc>
      </w:tr>
      <w:tr w:rsidR="000616D8" w:rsidRPr="004A6246" w14:paraId="1770C86D" w14:textId="77777777" w:rsidTr="00A73601">
        <w:tc>
          <w:tcPr>
            <w:tcW w:w="1559" w:type="dxa"/>
            <w:shd w:val="clear" w:color="auto" w:fill="FFFFFF"/>
          </w:tcPr>
          <w:p w14:paraId="3617D7DC" w14:textId="77777777" w:rsidR="000616D8" w:rsidRPr="004A6246" w:rsidRDefault="000616D8" w:rsidP="00A73601">
            <w:pPr>
              <w:pStyle w:val="Tablecontent"/>
              <w:rPr>
                <w:sz w:val="20"/>
              </w:rPr>
            </w:pPr>
            <w:r w:rsidRPr="004A6246">
              <w:rPr>
                <w:sz w:val="20"/>
              </w:rPr>
              <w:t xml:space="preserve">Colonial </w:t>
            </w:r>
            <w:r w:rsidRPr="004A6246">
              <w:rPr>
                <w:sz w:val="20"/>
              </w:rPr>
              <w:lastRenderedPageBreak/>
              <w:t>Intensity</w:t>
            </w:r>
          </w:p>
        </w:tc>
        <w:tc>
          <w:tcPr>
            <w:tcW w:w="4503" w:type="dxa"/>
            <w:shd w:val="clear" w:color="auto" w:fill="FFFFFF"/>
          </w:tcPr>
          <w:p w14:paraId="4BC0DCE0" w14:textId="77777777" w:rsidR="000616D8" w:rsidRPr="004A6246" w:rsidRDefault="000616D8" w:rsidP="00A73601">
            <w:pPr>
              <w:pStyle w:val="Tablecontent"/>
              <w:rPr>
                <w:sz w:val="20"/>
              </w:rPr>
            </w:pPr>
            <w:r w:rsidRPr="004A6246">
              <w:rPr>
                <w:sz w:val="20"/>
              </w:rPr>
              <w:lastRenderedPageBreak/>
              <w:t xml:space="preserve">A measure of the intensity of colonization. Calculated as the sum of the logarithms of colonial </w:t>
            </w:r>
            <w:r w:rsidRPr="004A6246">
              <w:rPr>
                <w:sz w:val="20"/>
              </w:rPr>
              <w:lastRenderedPageBreak/>
              <w:t>duration and indirect control.</w:t>
            </w:r>
          </w:p>
        </w:tc>
        <w:tc>
          <w:tcPr>
            <w:tcW w:w="2146" w:type="dxa"/>
            <w:shd w:val="clear" w:color="auto" w:fill="FFFFFF"/>
          </w:tcPr>
          <w:p w14:paraId="40E661EE" w14:textId="77777777" w:rsidR="000616D8" w:rsidRPr="004A6246" w:rsidRDefault="000616D8" w:rsidP="00A73601">
            <w:pPr>
              <w:pStyle w:val="Tablecontent"/>
              <w:rPr>
                <w:sz w:val="20"/>
              </w:rPr>
            </w:pPr>
            <w:r>
              <w:rPr>
                <w:sz w:val="20"/>
              </w:rPr>
              <w:lastRenderedPageBreak/>
              <w:t>Country</w:t>
            </w:r>
          </w:p>
        </w:tc>
        <w:tc>
          <w:tcPr>
            <w:tcW w:w="2146" w:type="dxa"/>
            <w:shd w:val="clear" w:color="auto" w:fill="FFFFFF"/>
          </w:tcPr>
          <w:p w14:paraId="6147B828" w14:textId="77777777" w:rsidR="000616D8" w:rsidRPr="004A6246" w:rsidRDefault="000616D8" w:rsidP="00A73601">
            <w:pPr>
              <w:pStyle w:val="Tablecontent"/>
              <w:rPr>
                <w:sz w:val="20"/>
              </w:rPr>
            </w:pPr>
            <w:r w:rsidRPr="004A6246">
              <w:rPr>
                <w:sz w:val="20"/>
              </w:rPr>
              <w:t xml:space="preserve">Calculated using data from Ziltener and </w:t>
            </w:r>
            <w:r w:rsidRPr="004A6246">
              <w:rPr>
                <w:sz w:val="20"/>
              </w:rPr>
              <w:lastRenderedPageBreak/>
              <w:t xml:space="preserve">Kuenzler (2013). </w:t>
            </w:r>
          </w:p>
        </w:tc>
      </w:tr>
      <w:tr w:rsidR="000616D8" w:rsidRPr="004A6246" w14:paraId="1A00E5ED" w14:textId="77777777" w:rsidTr="00A73601">
        <w:tc>
          <w:tcPr>
            <w:tcW w:w="1559" w:type="dxa"/>
            <w:shd w:val="clear" w:color="auto" w:fill="FFFFFF"/>
          </w:tcPr>
          <w:p w14:paraId="5CC5B4AB" w14:textId="77777777" w:rsidR="000616D8" w:rsidRPr="004A6246" w:rsidRDefault="000616D8" w:rsidP="00A73601">
            <w:pPr>
              <w:pStyle w:val="Tablecontent"/>
              <w:rPr>
                <w:sz w:val="20"/>
              </w:rPr>
            </w:pPr>
            <w:r w:rsidRPr="004A6246">
              <w:rPr>
                <w:sz w:val="20"/>
              </w:rPr>
              <w:lastRenderedPageBreak/>
              <w:t>Legal origin</w:t>
            </w:r>
          </w:p>
        </w:tc>
        <w:tc>
          <w:tcPr>
            <w:tcW w:w="4503" w:type="dxa"/>
            <w:shd w:val="clear" w:color="auto" w:fill="FFFFFF"/>
          </w:tcPr>
          <w:p w14:paraId="27B0F15E" w14:textId="77777777" w:rsidR="000616D8" w:rsidRPr="004A6246" w:rsidRDefault="000616D8" w:rsidP="00A73601">
            <w:pPr>
              <w:pStyle w:val="Tablecontent"/>
              <w:rPr>
                <w:sz w:val="20"/>
              </w:rPr>
            </w:pPr>
            <w:r w:rsidRPr="004A6246">
              <w:rPr>
                <w:sz w:val="20"/>
              </w:rPr>
              <w:t>A binary variable where a value of 0 represents British legal origin and a value of 1 represents French legal origin.</w:t>
            </w:r>
          </w:p>
        </w:tc>
        <w:tc>
          <w:tcPr>
            <w:tcW w:w="2146" w:type="dxa"/>
            <w:shd w:val="clear" w:color="auto" w:fill="FFFFFF"/>
          </w:tcPr>
          <w:p w14:paraId="4A28768B" w14:textId="77777777" w:rsidR="000616D8" w:rsidRPr="004A6246" w:rsidRDefault="000616D8" w:rsidP="00A73601">
            <w:pPr>
              <w:pStyle w:val="Tablecontent"/>
              <w:rPr>
                <w:sz w:val="20"/>
              </w:rPr>
            </w:pPr>
            <w:r>
              <w:rPr>
                <w:sz w:val="20"/>
              </w:rPr>
              <w:t>Country</w:t>
            </w:r>
          </w:p>
        </w:tc>
        <w:tc>
          <w:tcPr>
            <w:tcW w:w="2146" w:type="dxa"/>
            <w:shd w:val="clear" w:color="auto" w:fill="FFFFFF"/>
          </w:tcPr>
          <w:p w14:paraId="0D5892B5" w14:textId="77777777" w:rsidR="000616D8" w:rsidRPr="004A6246" w:rsidRDefault="000616D8" w:rsidP="00A73601">
            <w:pPr>
              <w:pStyle w:val="Tablecontent"/>
              <w:rPr>
                <w:sz w:val="20"/>
              </w:rPr>
            </w:pPr>
            <w:r w:rsidRPr="004A6246">
              <w:rPr>
                <w:sz w:val="20"/>
              </w:rPr>
              <w:t>Available from http://scholar.harvard.edu/shleifer/publications?page=2</w:t>
            </w:r>
          </w:p>
        </w:tc>
      </w:tr>
      <w:tr w:rsidR="000616D8" w:rsidRPr="004A6246" w14:paraId="3A1069C6" w14:textId="77777777" w:rsidTr="00A73601">
        <w:tc>
          <w:tcPr>
            <w:tcW w:w="1559" w:type="dxa"/>
            <w:shd w:val="clear" w:color="auto" w:fill="FFFFFF"/>
          </w:tcPr>
          <w:p w14:paraId="2F81631B" w14:textId="77777777" w:rsidR="000616D8" w:rsidRPr="004A6246" w:rsidRDefault="000616D8" w:rsidP="00A73601">
            <w:pPr>
              <w:pStyle w:val="Tablecontent"/>
              <w:rPr>
                <w:sz w:val="20"/>
              </w:rPr>
            </w:pPr>
            <w:r>
              <w:rPr>
                <w:sz w:val="20"/>
              </w:rPr>
              <w:t>Political centralization</w:t>
            </w:r>
          </w:p>
        </w:tc>
        <w:tc>
          <w:tcPr>
            <w:tcW w:w="4503" w:type="dxa"/>
            <w:shd w:val="clear" w:color="auto" w:fill="FFFFFF"/>
          </w:tcPr>
          <w:p w14:paraId="11C3CA85" w14:textId="77777777" w:rsidR="000616D8" w:rsidRPr="004A6246" w:rsidRDefault="000616D8" w:rsidP="00A73601">
            <w:pPr>
              <w:pStyle w:val="Tablecontent"/>
              <w:rPr>
                <w:sz w:val="20"/>
              </w:rPr>
            </w:pPr>
            <w:r w:rsidRPr="004A6246">
              <w:rPr>
                <w:sz w:val="20"/>
              </w:rPr>
              <w:t>A binary variable where a value of 0 represents a fragmented society and a value of 1 represents a centralized society</w:t>
            </w:r>
          </w:p>
        </w:tc>
        <w:tc>
          <w:tcPr>
            <w:tcW w:w="2146" w:type="dxa"/>
            <w:shd w:val="clear" w:color="auto" w:fill="FFFFFF"/>
          </w:tcPr>
          <w:p w14:paraId="1F3CFD47"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01CD3FAC" w14:textId="77777777" w:rsidR="000616D8" w:rsidRPr="004A6246" w:rsidRDefault="000616D8" w:rsidP="00A73601">
            <w:pPr>
              <w:pStyle w:val="Tablecontent"/>
              <w:rPr>
                <w:sz w:val="20"/>
              </w:rPr>
            </w:pPr>
            <w:r w:rsidRPr="004A6246">
              <w:rPr>
                <w:sz w:val="20"/>
              </w:rPr>
              <w:t>(Gennaioli and Rainer 2007)</w:t>
            </w:r>
          </w:p>
        </w:tc>
      </w:tr>
      <w:tr w:rsidR="000616D8" w:rsidRPr="004A6246" w14:paraId="18CD8C00" w14:textId="77777777" w:rsidTr="00A73601">
        <w:tc>
          <w:tcPr>
            <w:tcW w:w="1559" w:type="dxa"/>
            <w:shd w:val="clear" w:color="auto" w:fill="FFFFFF"/>
          </w:tcPr>
          <w:p w14:paraId="22B6A4EE" w14:textId="77777777" w:rsidR="000616D8" w:rsidRPr="004A6246" w:rsidRDefault="000616D8" w:rsidP="00A73601">
            <w:pPr>
              <w:pStyle w:val="Tablecontent"/>
              <w:rPr>
                <w:sz w:val="20"/>
              </w:rPr>
            </w:pPr>
            <w:r w:rsidRPr="004A6246">
              <w:rPr>
                <w:sz w:val="20"/>
              </w:rPr>
              <w:t>Succession of chiefs</w:t>
            </w:r>
          </w:p>
        </w:tc>
        <w:tc>
          <w:tcPr>
            <w:tcW w:w="4503" w:type="dxa"/>
            <w:shd w:val="clear" w:color="auto" w:fill="FFFFFF"/>
          </w:tcPr>
          <w:p w14:paraId="53E1FA54" w14:textId="77777777" w:rsidR="000616D8" w:rsidRPr="004A6246" w:rsidRDefault="000616D8" w:rsidP="00A73601">
            <w:pPr>
              <w:pStyle w:val="Tablecontent"/>
              <w:rPr>
                <w:sz w:val="20"/>
              </w:rPr>
            </w:pPr>
            <w:r w:rsidRPr="004A6246">
              <w:rPr>
                <w:sz w:val="20"/>
              </w:rPr>
              <w:t>A categorical variable where a value of 0 represents a precolonial society where succession of chiefs is hereditary; a value of 1 represents democratic election; a value of 2 represents election from above; and a value of 3 represents election by social standing.</w:t>
            </w:r>
          </w:p>
        </w:tc>
        <w:tc>
          <w:tcPr>
            <w:tcW w:w="2146" w:type="dxa"/>
            <w:shd w:val="clear" w:color="auto" w:fill="FFFFFF"/>
          </w:tcPr>
          <w:p w14:paraId="1F4D4761"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72B80610" w14:textId="77777777" w:rsidR="000616D8" w:rsidRPr="004A6246" w:rsidRDefault="000616D8" w:rsidP="00A73601">
            <w:pPr>
              <w:pStyle w:val="Tablecontent"/>
              <w:rPr>
                <w:sz w:val="20"/>
              </w:rPr>
            </w:pPr>
            <w:r w:rsidRPr="004A6246">
              <w:rPr>
                <w:sz w:val="20"/>
              </w:rPr>
              <w:t>Murdoch (1967) available from http://eclectic.ss.uci.edu/~drwhite/worldcul/EthnographicAtlasWCRevisedByWorld Cultures.sav</w:t>
            </w:r>
          </w:p>
        </w:tc>
      </w:tr>
      <w:tr w:rsidR="000616D8" w:rsidRPr="004A6246" w14:paraId="285B012F" w14:textId="77777777" w:rsidTr="00A73601">
        <w:tc>
          <w:tcPr>
            <w:tcW w:w="1559" w:type="dxa"/>
            <w:shd w:val="clear" w:color="auto" w:fill="FFFFFF"/>
          </w:tcPr>
          <w:p w14:paraId="20809CF7" w14:textId="77777777" w:rsidR="000616D8" w:rsidRPr="004A6246" w:rsidRDefault="000616D8" w:rsidP="00A73601">
            <w:pPr>
              <w:pStyle w:val="Tablecontent"/>
              <w:rPr>
                <w:sz w:val="20"/>
              </w:rPr>
            </w:pPr>
            <w:r w:rsidRPr="004A6246">
              <w:rPr>
                <w:sz w:val="20"/>
              </w:rPr>
              <w:t>Population density</w:t>
            </w:r>
          </w:p>
        </w:tc>
        <w:tc>
          <w:tcPr>
            <w:tcW w:w="4503" w:type="dxa"/>
            <w:shd w:val="clear" w:color="auto" w:fill="FFFFFF"/>
          </w:tcPr>
          <w:p w14:paraId="011275B8" w14:textId="77777777" w:rsidR="000616D8" w:rsidRPr="004A6246" w:rsidRDefault="000616D8" w:rsidP="00A73601">
            <w:pPr>
              <w:pStyle w:val="Tablecontent"/>
              <w:rPr>
                <w:sz w:val="20"/>
              </w:rPr>
            </w:pPr>
            <w:r w:rsidRPr="004A6246">
              <w:rPr>
                <w:sz w:val="20"/>
              </w:rPr>
              <w:t>Population density per square kilometer in 2000 (log).</w:t>
            </w:r>
          </w:p>
        </w:tc>
        <w:tc>
          <w:tcPr>
            <w:tcW w:w="2146" w:type="dxa"/>
            <w:shd w:val="clear" w:color="auto" w:fill="FFFFFF"/>
          </w:tcPr>
          <w:p w14:paraId="3C3AB9FC"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33FDBD7C" w14:textId="77777777" w:rsidR="000616D8" w:rsidRPr="004A6246" w:rsidRDefault="000616D8" w:rsidP="00A73601">
            <w:pPr>
              <w:pStyle w:val="Tablecontent"/>
              <w:rPr>
                <w:sz w:val="20"/>
              </w:rPr>
            </w:pPr>
            <w:r w:rsidRPr="004A6246">
              <w:rPr>
                <w:sz w:val="20"/>
              </w:rPr>
              <w:t>Available from http://na.unep.net/siouxfalls/datasets/datalist.php</w:t>
            </w:r>
          </w:p>
        </w:tc>
      </w:tr>
      <w:tr w:rsidR="000616D8" w:rsidRPr="004A6246" w14:paraId="4D7CAC82" w14:textId="77777777" w:rsidTr="00A73601">
        <w:tc>
          <w:tcPr>
            <w:tcW w:w="1559" w:type="dxa"/>
            <w:shd w:val="clear" w:color="auto" w:fill="FFFFFF"/>
          </w:tcPr>
          <w:p w14:paraId="46493853" w14:textId="77777777" w:rsidR="000616D8" w:rsidRPr="004A6246" w:rsidRDefault="000616D8" w:rsidP="00A73601">
            <w:pPr>
              <w:pStyle w:val="Tablecontent"/>
              <w:rPr>
                <w:sz w:val="20"/>
              </w:rPr>
            </w:pPr>
            <w:r w:rsidRPr="004A6246">
              <w:rPr>
                <w:sz w:val="20"/>
              </w:rPr>
              <w:t>Distance from closest sea</w:t>
            </w:r>
          </w:p>
        </w:tc>
        <w:tc>
          <w:tcPr>
            <w:tcW w:w="4503" w:type="dxa"/>
            <w:shd w:val="clear" w:color="auto" w:fill="FFFFFF"/>
          </w:tcPr>
          <w:p w14:paraId="0202903D" w14:textId="77777777" w:rsidR="000616D8" w:rsidRPr="004A6246" w:rsidRDefault="000616D8" w:rsidP="00A73601">
            <w:pPr>
              <w:pStyle w:val="Tablecontent"/>
              <w:rPr>
                <w:sz w:val="20"/>
              </w:rPr>
            </w:pPr>
            <w:r w:rsidRPr="004A6246">
              <w:rPr>
                <w:sz w:val="20"/>
              </w:rPr>
              <w:t>The geodesic distance (in 1,000km) from the centroid of each precolonial society to the nearest coastline.</w:t>
            </w:r>
          </w:p>
        </w:tc>
        <w:tc>
          <w:tcPr>
            <w:tcW w:w="2146" w:type="dxa"/>
            <w:shd w:val="clear" w:color="auto" w:fill="FFFFFF"/>
          </w:tcPr>
          <w:p w14:paraId="37641D99"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16D03B39" w14:textId="77777777" w:rsidR="000616D8" w:rsidRPr="004A6246" w:rsidRDefault="000616D8" w:rsidP="00A73601">
            <w:pPr>
              <w:pStyle w:val="Tablecontent"/>
              <w:rPr>
                <w:sz w:val="20"/>
              </w:rPr>
            </w:pPr>
            <w:r w:rsidRPr="004A6246">
              <w:rPr>
                <w:sz w:val="20"/>
              </w:rPr>
              <w:t xml:space="preserve">Available from http://www.gmi.org </w:t>
            </w:r>
          </w:p>
        </w:tc>
      </w:tr>
      <w:tr w:rsidR="000616D8" w:rsidRPr="004A6246" w14:paraId="4253533B" w14:textId="77777777" w:rsidTr="00A73601">
        <w:tc>
          <w:tcPr>
            <w:tcW w:w="1559" w:type="dxa"/>
            <w:shd w:val="clear" w:color="auto" w:fill="FFFFFF"/>
          </w:tcPr>
          <w:p w14:paraId="42F2D6E9" w14:textId="77777777" w:rsidR="000616D8" w:rsidRPr="004A6246" w:rsidRDefault="000616D8" w:rsidP="00A73601">
            <w:pPr>
              <w:pStyle w:val="Tablecontent"/>
              <w:rPr>
                <w:sz w:val="20"/>
              </w:rPr>
            </w:pPr>
            <w:r w:rsidRPr="004A6246">
              <w:rPr>
                <w:sz w:val="20"/>
              </w:rPr>
              <w:t>Distance from national border</w:t>
            </w:r>
          </w:p>
        </w:tc>
        <w:tc>
          <w:tcPr>
            <w:tcW w:w="4503" w:type="dxa"/>
            <w:shd w:val="clear" w:color="auto" w:fill="FFFFFF"/>
          </w:tcPr>
          <w:p w14:paraId="792B80C2" w14:textId="77777777" w:rsidR="000616D8" w:rsidRPr="004A6246" w:rsidRDefault="000616D8" w:rsidP="00A73601">
            <w:pPr>
              <w:pStyle w:val="Tablecontent"/>
              <w:rPr>
                <w:sz w:val="20"/>
              </w:rPr>
            </w:pPr>
            <w:r w:rsidRPr="004A6246">
              <w:rPr>
                <w:sz w:val="20"/>
              </w:rPr>
              <w:t>The geodesic distance (in 1,000km) from the centroid of each precolonial society to the nearest border.</w:t>
            </w:r>
          </w:p>
        </w:tc>
        <w:tc>
          <w:tcPr>
            <w:tcW w:w="2146" w:type="dxa"/>
            <w:shd w:val="clear" w:color="auto" w:fill="FFFFFF"/>
          </w:tcPr>
          <w:p w14:paraId="14F783B2"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768408D2" w14:textId="77777777" w:rsidR="000616D8" w:rsidRPr="004A6246" w:rsidRDefault="000616D8" w:rsidP="00A73601">
            <w:pPr>
              <w:pStyle w:val="Tablecontent"/>
              <w:rPr>
                <w:sz w:val="20"/>
              </w:rPr>
            </w:pPr>
            <w:r w:rsidRPr="004A6246">
              <w:rPr>
                <w:sz w:val="20"/>
              </w:rPr>
              <w:t>Michalopoulos and Papaioannou (2013)</w:t>
            </w:r>
          </w:p>
        </w:tc>
      </w:tr>
      <w:tr w:rsidR="000616D8" w:rsidRPr="004A6246" w14:paraId="119A3DF4" w14:textId="77777777" w:rsidTr="00A73601">
        <w:tc>
          <w:tcPr>
            <w:tcW w:w="1559" w:type="dxa"/>
            <w:shd w:val="clear" w:color="auto" w:fill="FFFFFF"/>
          </w:tcPr>
          <w:p w14:paraId="11ACCA7D" w14:textId="77777777" w:rsidR="000616D8" w:rsidRPr="004A6246" w:rsidRDefault="000616D8" w:rsidP="00A73601">
            <w:pPr>
              <w:pStyle w:val="Tablecontent"/>
              <w:rPr>
                <w:sz w:val="20"/>
              </w:rPr>
            </w:pPr>
            <w:r w:rsidRPr="004A6246">
              <w:rPr>
                <w:sz w:val="20"/>
              </w:rPr>
              <w:t>Distance from capital city</w:t>
            </w:r>
          </w:p>
        </w:tc>
        <w:tc>
          <w:tcPr>
            <w:tcW w:w="4503" w:type="dxa"/>
            <w:shd w:val="clear" w:color="auto" w:fill="FFFFFF"/>
          </w:tcPr>
          <w:p w14:paraId="2CE0DEE6" w14:textId="77777777" w:rsidR="000616D8" w:rsidRPr="004A6246" w:rsidRDefault="000616D8" w:rsidP="00A73601">
            <w:pPr>
              <w:pStyle w:val="Tablecontent"/>
              <w:rPr>
                <w:sz w:val="20"/>
              </w:rPr>
            </w:pPr>
            <w:r w:rsidRPr="004A6246">
              <w:rPr>
                <w:sz w:val="20"/>
              </w:rPr>
              <w:t>The geodesic distance (in 1,000 km) from the centroid of each precolonial society to the capital city of the current country .</w:t>
            </w:r>
          </w:p>
        </w:tc>
        <w:tc>
          <w:tcPr>
            <w:tcW w:w="2146" w:type="dxa"/>
            <w:shd w:val="clear" w:color="auto" w:fill="FFFFFF"/>
          </w:tcPr>
          <w:p w14:paraId="49D3EDF4"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625C7FA8" w14:textId="77777777" w:rsidR="000616D8" w:rsidRPr="004A6246" w:rsidRDefault="000616D8" w:rsidP="00A73601">
            <w:pPr>
              <w:pStyle w:val="Tablecontent"/>
              <w:rPr>
                <w:sz w:val="20"/>
              </w:rPr>
            </w:pPr>
            <w:r w:rsidRPr="004A6246">
              <w:rPr>
                <w:sz w:val="20"/>
              </w:rPr>
              <w:t>Michalopoulos and Papaioannou (2013)</w:t>
            </w:r>
          </w:p>
        </w:tc>
      </w:tr>
      <w:tr w:rsidR="000616D8" w:rsidRPr="004A6246" w14:paraId="3F749E60" w14:textId="77777777" w:rsidTr="00A73601">
        <w:tc>
          <w:tcPr>
            <w:tcW w:w="1559" w:type="dxa"/>
            <w:shd w:val="clear" w:color="auto" w:fill="FFFFFF"/>
          </w:tcPr>
          <w:p w14:paraId="65477F06" w14:textId="77777777" w:rsidR="000616D8" w:rsidRPr="004A6246" w:rsidRDefault="000616D8" w:rsidP="00A73601">
            <w:pPr>
              <w:pStyle w:val="Tablecontent"/>
              <w:rPr>
                <w:sz w:val="20"/>
              </w:rPr>
            </w:pPr>
            <w:r w:rsidRPr="004A6246">
              <w:rPr>
                <w:sz w:val="20"/>
              </w:rPr>
              <w:t>Latitude</w:t>
            </w:r>
          </w:p>
        </w:tc>
        <w:tc>
          <w:tcPr>
            <w:tcW w:w="4503" w:type="dxa"/>
            <w:shd w:val="clear" w:color="auto" w:fill="FFFFFF"/>
          </w:tcPr>
          <w:p w14:paraId="02E0EAAA" w14:textId="77777777" w:rsidR="000616D8" w:rsidRPr="004A6246" w:rsidRDefault="000616D8" w:rsidP="00A73601">
            <w:pPr>
              <w:pStyle w:val="Tablecontent"/>
              <w:rPr>
                <w:sz w:val="20"/>
              </w:rPr>
            </w:pPr>
            <w:r w:rsidRPr="004A6246">
              <w:rPr>
                <w:sz w:val="20"/>
              </w:rPr>
              <w:t>The geographical latitude of a precolonial state.</w:t>
            </w:r>
          </w:p>
        </w:tc>
        <w:tc>
          <w:tcPr>
            <w:tcW w:w="2146" w:type="dxa"/>
            <w:shd w:val="clear" w:color="auto" w:fill="FFFFFF"/>
          </w:tcPr>
          <w:p w14:paraId="09973B4D"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09CAADA7" w14:textId="77777777" w:rsidR="000616D8" w:rsidRPr="004A6246" w:rsidRDefault="000616D8" w:rsidP="00A73601">
            <w:pPr>
              <w:pStyle w:val="Tablecontent"/>
              <w:rPr>
                <w:sz w:val="20"/>
              </w:rPr>
            </w:pPr>
            <w:r w:rsidRPr="004A6246">
              <w:rPr>
                <w:sz w:val="20"/>
              </w:rPr>
              <w:t>Michalopoulos and Papaioannou (2013)</w:t>
            </w:r>
          </w:p>
        </w:tc>
      </w:tr>
      <w:tr w:rsidR="000616D8" w:rsidRPr="004A6246" w14:paraId="105223AC" w14:textId="77777777" w:rsidTr="00A73601">
        <w:tc>
          <w:tcPr>
            <w:tcW w:w="1559" w:type="dxa"/>
            <w:shd w:val="clear" w:color="auto" w:fill="FFFFFF"/>
          </w:tcPr>
          <w:p w14:paraId="77EC94BA" w14:textId="77777777" w:rsidR="000616D8" w:rsidRPr="004A6246" w:rsidRDefault="000616D8" w:rsidP="00A73601">
            <w:pPr>
              <w:pStyle w:val="Tablecontent"/>
              <w:rPr>
                <w:sz w:val="20"/>
              </w:rPr>
            </w:pPr>
            <w:r w:rsidRPr="004A6246">
              <w:rPr>
                <w:sz w:val="20"/>
              </w:rPr>
              <w:t>Longitude</w:t>
            </w:r>
          </w:p>
        </w:tc>
        <w:tc>
          <w:tcPr>
            <w:tcW w:w="4503" w:type="dxa"/>
            <w:shd w:val="clear" w:color="auto" w:fill="FFFFFF"/>
          </w:tcPr>
          <w:p w14:paraId="4A12A44C" w14:textId="77777777" w:rsidR="000616D8" w:rsidRPr="004A6246" w:rsidRDefault="000616D8" w:rsidP="00A73601">
            <w:pPr>
              <w:pStyle w:val="Tablecontent"/>
              <w:rPr>
                <w:sz w:val="20"/>
              </w:rPr>
            </w:pPr>
            <w:r w:rsidRPr="004A6246">
              <w:rPr>
                <w:sz w:val="20"/>
              </w:rPr>
              <w:t>The geographical longitude of a precolonial state.</w:t>
            </w:r>
          </w:p>
        </w:tc>
        <w:tc>
          <w:tcPr>
            <w:tcW w:w="2146" w:type="dxa"/>
            <w:shd w:val="clear" w:color="auto" w:fill="FFFFFF"/>
          </w:tcPr>
          <w:p w14:paraId="4835D3D9"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540CF64F" w14:textId="77777777" w:rsidR="000616D8" w:rsidRPr="004A6246" w:rsidRDefault="000616D8" w:rsidP="00A73601">
            <w:pPr>
              <w:pStyle w:val="Tablecontent"/>
              <w:rPr>
                <w:sz w:val="20"/>
              </w:rPr>
            </w:pPr>
            <w:r w:rsidRPr="004A6246">
              <w:rPr>
                <w:sz w:val="20"/>
              </w:rPr>
              <w:t>Michalopoulos and Papaioannou (2013)</w:t>
            </w:r>
          </w:p>
        </w:tc>
      </w:tr>
      <w:tr w:rsidR="000616D8" w:rsidRPr="004A6246" w14:paraId="68727660" w14:textId="77777777" w:rsidTr="00A73601">
        <w:tc>
          <w:tcPr>
            <w:tcW w:w="1559" w:type="dxa"/>
            <w:shd w:val="clear" w:color="auto" w:fill="FFFFFF"/>
          </w:tcPr>
          <w:p w14:paraId="3A2F3156" w14:textId="77777777" w:rsidR="000616D8" w:rsidRPr="004A6246" w:rsidRDefault="000616D8" w:rsidP="00A73601">
            <w:pPr>
              <w:pStyle w:val="Tablecontent"/>
              <w:rPr>
                <w:sz w:val="20"/>
              </w:rPr>
            </w:pPr>
            <w:r w:rsidRPr="004A6246">
              <w:rPr>
                <w:sz w:val="20"/>
              </w:rPr>
              <w:t>Land suitability for agriculture</w:t>
            </w:r>
          </w:p>
        </w:tc>
        <w:tc>
          <w:tcPr>
            <w:tcW w:w="4503" w:type="dxa"/>
            <w:shd w:val="clear" w:color="auto" w:fill="FFFFFF"/>
          </w:tcPr>
          <w:p w14:paraId="3F847E65" w14:textId="77777777" w:rsidR="000616D8" w:rsidRPr="004A6246" w:rsidRDefault="000616D8" w:rsidP="00A73601">
            <w:pPr>
              <w:pStyle w:val="Tablecontent"/>
              <w:rPr>
                <w:sz w:val="20"/>
              </w:rPr>
            </w:pPr>
            <w:r w:rsidRPr="004A6246">
              <w:rPr>
                <w:sz w:val="20"/>
              </w:rPr>
              <w:t xml:space="preserve">The average value of an index consisting of the climatic and soil suitability for agriculture. </w:t>
            </w:r>
          </w:p>
        </w:tc>
        <w:tc>
          <w:tcPr>
            <w:tcW w:w="2146" w:type="dxa"/>
            <w:shd w:val="clear" w:color="auto" w:fill="FFFFFF"/>
          </w:tcPr>
          <w:p w14:paraId="58F1AD79"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4A98F16B" w14:textId="77777777" w:rsidR="000616D8" w:rsidRPr="004A6246" w:rsidRDefault="000616D8" w:rsidP="00A73601">
            <w:pPr>
              <w:pStyle w:val="Tablecontent"/>
              <w:rPr>
                <w:sz w:val="20"/>
              </w:rPr>
            </w:pPr>
            <w:r w:rsidRPr="004A6246">
              <w:rPr>
                <w:sz w:val="20"/>
              </w:rPr>
              <w:t>Available from http://www.sage.wisc.edu/iamdata/grid_data_sel.php</w:t>
            </w:r>
          </w:p>
        </w:tc>
      </w:tr>
      <w:tr w:rsidR="000616D8" w:rsidRPr="004A6246" w14:paraId="68984B2B" w14:textId="77777777" w:rsidTr="00A73601">
        <w:tc>
          <w:tcPr>
            <w:tcW w:w="1559" w:type="dxa"/>
            <w:shd w:val="clear" w:color="auto" w:fill="FFFFFF"/>
          </w:tcPr>
          <w:p w14:paraId="0A343F48" w14:textId="77777777" w:rsidR="000616D8" w:rsidRPr="004A6246" w:rsidRDefault="000616D8" w:rsidP="00A73601">
            <w:pPr>
              <w:pStyle w:val="Tablecontent"/>
              <w:rPr>
                <w:sz w:val="20"/>
              </w:rPr>
            </w:pPr>
            <w:r w:rsidRPr="004A6246">
              <w:rPr>
                <w:sz w:val="20"/>
              </w:rPr>
              <w:t>Elevation</w:t>
            </w:r>
          </w:p>
        </w:tc>
        <w:tc>
          <w:tcPr>
            <w:tcW w:w="4503" w:type="dxa"/>
            <w:shd w:val="clear" w:color="auto" w:fill="FFFFFF"/>
          </w:tcPr>
          <w:p w14:paraId="116C710B" w14:textId="77777777" w:rsidR="000616D8" w:rsidRPr="004A6246" w:rsidRDefault="000616D8" w:rsidP="00A73601">
            <w:pPr>
              <w:pStyle w:val="Tablecontent"/>
              <w:rPr>
                <w:sz w:val="20"/>
              </w:rPr>
            </w:pPr>
            <w:r w:rsidRPr="004A6246">
              <w:rPr>
                <w:sz w:val="20"/>
              </w:rPr>
              <w:t>Average elevation (in kilometres).</w:t>
            </w:r>
          </w:p>
        </w:tc>
        <w:tc>
          <w:tcPr>
            <w:tcW w:w="2146" w:type="dxa"/>
            <w:shd w:val="clear" w:color="auto" w:fill="FFFFFF"/>
          </w:tcPr>
          <w:p w14:paraId="08397C34"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205E9C20" w14:textId="77777777" w:rsidR="000616D8" w:rsidRPr="004A6246" w:rsidRDefault="000616D8" w:rsidP="00A73601">
            <w:pPr>
              <w:pStyle w:val="Tablecontent"/>
              <w:rPr>
                <w:sz w:val="20"/>
              </w:rPr>
            </w:pPr>
            <w:r w:rsidRPr="004A6246">
              <w:rPr>
                <w:sz w:val="20"/>
              </w:rPr>
              <w:t>Available from http://www.sage.wisc.edu/atlas/data.php?incdataset=Topography</w:t>
            </w:r>
          </w:p>
        </w:tc>
      </w:tr>
      <w:tr w:rsidR="000616D8" w:rsidRPr="004A6246" w14:paraId="6286D008" w14:textId="77777777" w:rsidTr="00A73601">
        <w:tc>
          <w:tcPr>
            <w:tcW w:w="1559" w:type="dxa"/>
            <w:shd w:val="clear" w:color="auto" w:fill="FFFFFF"/>
          </w:tcPr>
          <w:p w14:paraId="35889EC4" w14:textId="77777777" w:rsidR="000616D8" w:rsidRPr="004A6246" w:rsidRDefault="000616D8" w:rsidP="00A73601">
            <w:pPr>
              <w:pStyle w:val="Tablecontent"/>
              <w:rPr>
                <w:sz w:val="20"/>
              </w:rPr>
            </w:pPr>
            <w:r w:rsidRPr="004A6246">
              <w:rPr>
                <w:sz w:val="20"/>
              </w:rPr>
              <w:t>Malaria stability index</w:t>
            </w:r>
          </w:p>
        </w:tc>
        <w:tc>
          <w:tcPr>
            <w:tcW w:w="4503" w:type="dxa"/>
            <w:shd w:val="clear" w:color="auto" w:fill="FFFFFF"/>
          </w:tcPr>
          <w:p w14:paraId="553F9F7E" w14:textId="77777777" w:rsidR="000616D8" w:rsidRPr="004A6246" w:rsidRDefault="000616D8" w:rsidP="00A73601">
            <w:pPr>
              <w:pStyle w:val="Tablecontent"/>
              <w:rPr>
                <w:sz w:val="20"/>
              </w:rPr>
            </w:pPr>
            <w:r w:rsidRPr="004A6246">
              <w:rPr>
                <w:sz w:val="20"/>
              </w:rPr>
              <w:t>The average value of an index taking into account types of mosquiotoes  indigenous to a region and their prevalence.</w:t>
            </w:r>
          </w:p>
        </w:tc>
        <w:tc>
          <w:tcPr>
            <w:tcW w:w="2146" w:type="dxa"/>
            <w:shd w:val="clear" w:color="auto" w:fill="FFFFFF"/>
          </w:tcPr>
          <w:p w14:paraId="04D679E5"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330F06DB" w14:textId="77777777" w:rsidR="000616D8" w:rsidRPr="004A6246" w:rsidRDefault="000616D8" w:rsidP="00A73601">
            <w:pPr>
              <w:pStyle w:val="Tablecontent"/>
              <w:rPr>
                <w:sz w:val="20"/>
              </w:rPr>
            </w:pPr>
            <w:r w:rsidRPr="004A6246">
              <w:rPr>
                <w:sz w:val="20"/>
              </w:rPr>
              <w:t xml:space="preserve">Kiszewski </w:t>
            </w:r>
            <w:r w:rsidRPr="006635F7">
              <w:rPr>
                <w:i/>
                <w:sz w:val="20"/>
              </w:rPr>
              <w:t>et al.</w:t>
            </w:r>
            <w:r w:rsidRPr="004A6246">
              <w:rPr>
                <w:sz w:val="20"/>
              </w:rPr>
              <w:t xml:space="preserve"> (2004)</w:t>
            </w:r>
          </w:p>
        </w:tc>
      </w:tr>
      <w:tr w:rsidR="000616D8" w:rsidRPr="004A6246" w14:paraId="6B3F7547" w14:textId="77777777" w:rsidTr="00A73601">
        <w:tc>
          <w:tcPr>
            <w:tcW w:w="1559" w:type="dxa"/>
            <w:shd w:val="clear" w:color="auto" w:fill="FFFFFF"/>
          </w:tcPr>
          <w:p w14:paraId="68E79FE4" w14:textId="77777777" w:rsidR="000616D8" w:rsidRPr="004A6246" w:rsidRDefault="000616D8" w:rsidP="00A73601">
            <w:pPr>
              <w:pStyle w:val="Tablecontent"/>
              <w:rPr>
                <w:sz w:val="20"/>
              </w:rPr>
            </w:pPr>
            <w:r w:rsidRPr="004A6246">
              <w:rPr>
                <w:sz w:val="20"/>
              </w:rPr>
              <w:t>Light density</w:t>
            </w:r>
          </w:p>
        </w:tc>
        <w:tc>
          <w:tcPr>
            <w:tcW w:w="4503" w:type="dxa"/>
            <w:shd w:val="clear" w:color="auto" w:fill="FFFFFF"/>
          </w:tcPr>
          <w:p w14:paraId="18EDD7A1" w14:textId="77777777" w:rsidR="000616D8" w:rsidRPr="004A6246" w:rsidRDefault="000616D8" w:rsidP="00A73601">
            <w:pPr>
              <w:pStyle w:val="Tablecontent"/>
              <w:rPr>
                <w:sz w:val="20"/>
              </w:rPr>
            </w:pPr>
            <w:r w:rsidRPr="004A6246">
              <w:rPr>
                <w:sz w:val="20"/>
              </w:rPr>
              <w:t>The average luminosity across pixels in 2007 and 2008 (log).</w:t>
            </w:r>
          </w:p>
        </w:tc>
        <w:tc>
          <w:tcPr>
            <w:tcW w:w="2146" w:type="dxa"/>
            <w:shd w:val="clear" w:color="auto" w:fill="FFFFFF"/>
          </w:tcPr>
          <w:p w14:paraId="7776013E" w14:textId="77777777" w:rsidR="000616D8" w:rsidRPr="004A6246" w:rsidRDefault="000616D8" w:rsidP="00A73601">
            <w:pPr>
              <w:pStyle w:val="Tablecontent"/>
              <w:rPr>
                <w:sz w:val="20"/>
              </w:rPr>
            </w:pPr>
            <w:r>
              <w:rPr>
                <w:sz w:val="20"/>
              </w:rPr>
              <w:t>Precolonial society</w:t>
            </w:r>
          </w:p>
        </w:tc>
        <w:tc>
          <w:tcPr>
            <w:tcW w:w="2146" w:type="dxa"/>
            <w:shd w:val="clear" w:color="auto" w:fill="FFFFFF"/>
          </w:tcPr>
          <w:p w14:paraId="051AABDA" w14:textId="77777777" w:rsidR="000616D8" w:rsidRPr="004A6246" w:rsidRDefault="000616D8" w:rsidP="00A73601">
            <w:pPr>
              <w:pStyle w:val="Tablecontent"/>
              <w:rPr>
                <w:sz w:val="20"/>
              </w:rPr>
            </w:pPr>
            <w:r w:rsidRPr="004A6246">
              <w:rPr>
                <w:sz w:val="20"/>
              </w:rPr>
              <w:t>Available from http://www.ngdc.noaa.gov/dmsp/downloadV4composites.html</w:t>
            </w:r>
          </w:p>
        </w:tc>
      </w:tr>
      <w:tr w:rsidR="000616D8" w:rsidRPr="004A6246" w14:paraId="26776204" w14:textId="77777777" w:rsidTr="00A73601">
        <w:tc>
          <w:tcPr>
            <w:tcW w:w="1559" w:type="dxa"/>
            <w:tcBorders>
              <w:bottom w:val="single" w:sz="4" w:space="0" w:color="auto"/>
            </w:tcBorders>
            <w:shd w:val="clear" w:color="auto" w:fill="FFFFFF"/>
          </w:tcPr>
          <w:p w14:paraId="7C830FA3" w14:textId="77777777" w:rsidR="000616D8" w:rsidRPr="004A6246" w:rsidRDefault="000616D8" w:rsidP="00A73601">
            <w:pPr>
              <w:pStyle w:val="Tablecontent"/>
              <w:rPr>
                <w:sz w:val="20"/>
              </w:rPr>
            </w:pPr>
          </w:p>
        </w:tc>
        <w:tc>
          <w:tcPr>
            <w:tcW w:w="4503" w:type="dxa"/>
            <w:tcBorders>
              <w:bottom w:val="single" w:sz="4" w:space="0" w:color="auto"/>
            </w:tcBorders>
            <w:shd w:val="clear" w:color="auto" w:fill="FFFFFF"/>
          </w:tcPr>
          <w:p w14:paraId="4AFBE151" w14:textId="77777777" w:rsidR="000616D8" w:rsidRPr="004A6246" w:rsidRDefault="000616D8" w:rsidP="00A73601">
            <w:pPr>
              <w:pStyle w:val="Tablecontent"/>
              <w:rPr>
                <w:sz w:val="20"/>
              </w:rPr>
            </w:pPr>
          </w:p>
        </w:tc>
        <w:tc>
          <w:tcPr>
            <w:tcW w:w="2146" w:type="dxa"/>
            <w:tcBorders>
              <w:bottom w:val="single" w:sz="4" w:space="0" w:color="auto"/>
            </w:tcBorders>
            <w:shd w:val="clear" w:color="auto" w:fill="FFFFFF"/>
          </w:tcPr>
          <w:p w14:paraId="3BFFB911" w14:textId="77777777" w:rsidR="000616D8" w:rsidRPr="004A6246" w:rsidRDefault="000616D8" w:rsidP="00A73601">
            <w:pPr>
              <w:pStyle w:val="Tablecontent"/>
              <w:rPr>
                <w:sz w:val="20"/>
              </w:rPr>
            </w:pPr>
          </w:p>
        </w:tc>
        <w:tc>
          <w:tcPr>
            <w:tcW w:w="2146" w:type="dxa"/>
            <w:tcBorders>
              <w:bottom w:val="single" w:sz="4" w:space="0" w:color="auto"/>
            </w:tcBorders>
            <w:shd w:val="clear" w:color="auto" w:fill="FFFFFF"/>
          </w:tcPr>
          <w:p w14:paraId="5C6B9671" w14:textId="77777777" w:rsidR="000616D8" w:rsidRPr="004A6246" w:rsidRDefault="000616D8" w:rsidP="00A73601">
            <w:pPr>
              <w:pStyle w:val="Tablecontent"/>
              <w:rPr>
                <w:sz w:val="20"/>
              </w:rPr>
            </w:pPr>
          </w:p>
        </w:tc>
      </w:tr>
    </w:tbl>
    <w:p w14:paraId="4CF7FBAF" w14:textId="77777777" w:rsidR="000616D8" w:rsidRPr="00FF2B35" w:rsidRDefault="000616D8" w:rsidP="000616D8"/>
    <w:p w14:paraId="607F464F" w14:textId="77777777" w:rsidR="000616D8" w:rsidRPr="00221B18" w:rsidRDefault="000616D8" w:rsidP="000616D8">
      <w:pPr>
        <w:pStyle w:val="Epigrafea"/>
        <w:rPr>
          <w:lang w:eastAsia="ko-KR"/>
        </w:rPr>
      </w:pPr>
    </w:p>
    <w:p w14:paraId="0DB92775" w14:textId="77777777" w:rsidR="000616D8" w:rsidRPr="004A6246" w:rsidRDefault="000616D8" w:rsidP="000616D8"/>
    <w:p w14:paraId="132B766B" w14:textId="77777777" w:rsidR="000616D8" w:rsidRDefault="000616D8" w:rsidP="000616D8">
      <w:pPr>
        <w:suppressAutoHyphens w:val="0"/>
        <w:spacing w:after="200" w:line="276" w:lineRule="auto"/>
        <w:rPr>
          <w:rFonts w:cs="Lohit Hindi"/>
          <w:b/>
          <w:iCs/>
          <w:szCs w:val="24"/>
          <w:lang w:eastAsia="ko-KR"/>
        </w:rPr>
      </w:pPr>
      <w:r>
        <w:rPr>
          <w:lang w:eastAsia="ko-KR"/>
        </w:rPr>
        <w:br w:type="page"/>
      </w:r>
    </w:p>
    <w:p w14:paraId="056AA238" w14:textId="77777777" w:rsidR="000616D8" w:rsidRPr="00221B18" w:rsidRDefault="000616D8" w:rsidP="000616D8">
      <w:pPr>
        <w:pStyle w:val="Epigrafea"/>
        <w:rPr>
          <w:lang w:eastAsia="ko-KR"/>
        </w:rPr>
      </w:pPr>
      <w:r w:rsidRPr="00221B18">
        <w:rPr>
          <w:rFonts w:hint="eastAsia"/>
          <w:lang w:eastAsia="ko-KR"/>
        </w:rPr>
        <w:t>Table S</w:t>
      </w:r>
      <w:r>
        <w:rPr>
          <w:lang w:eastAsia="ko-KR"/>
        </w:rPr>
        <w:t>2</w:t>
      </w:r>
      <w:r w:rsidRPr="00221B18">
        <w:rPr>
          <w:lang w:eastAsia="ko-KR"/>
        </w:rPr>
        <w:t xml:space="preserve">: </w:t>
      </w:r>
      <w:r w:rsidRPr="00221B18">
        <w:rPr>
          <w:rFonts w:hint="eastAsia"/>
          <w:lang w:eastAsia="ko-KR"/>
        </w:rPr>
        <w:t xml:space="preserve">Partial correlation of control variables </w:t>
      </w:r>
    </w:p>
    <w:tbl>
      <w:tblPr>
        <w:tblW w:w="0" w:type="auto"/>
        <w:tblBorders>
          <w:insideH w:val="nil"/>
          <w:insideV w:val="nil"/>
        </w:tblBorders>
        <w:tblLook w:val="04A0" w:firstRow="1" w:lastRow="0" w:firstColumn="1" w:lastColumn="0" w:noHBand="0" w:noVBand="1"/>
      </w:tblPr>
      <w:tblGrid>
        <w:gridCol w:w="3327"/>
        <w:gridCol w:w="2310"/>
      </w:tblGrid>
      <w:tr w:rsidR="000616D8" w14:paraId="777FACA0" w14:textId="77777777" w:rsidTr="00A73601">
        <w:tc>
          <w:tcPr>
            <w:tcW w:w="3327" w:type="dxa"/>
            <w:tcBorders>
              <w:top w:val="single" w:sz="4" w:space="0" w:color="auto"/>
              <w:left w:val="nil"/>
              <w:bottom w:val="single" w:sz="4" w:space="0" w:color="auto"/>
              <w:right w:val="nil"/>
            </w:tcBorders>
            <w:hideMark/>
          </w:tcPr>
          <w:p w14:paraId="66DDEC6C" w14:textId="77777777" w:rsidR="000616D8" w:rsidRPr="006537C8" w:rsidRDefault="000616D8" w:rsidP="00A73601">
            <w:pPr>
              <w:pStyle w:val="Tablecontent"/>
              <w:rPr>
                <w:b/>
              </w:rPr>
            </w:pPr>
            <w:r w:rsidRPr="006537C8">
              <w:rPr>
                <w:b/>
              </w:rPr>
              <w:t>Variable</w:t>
            </w:r>
          </w:p>
        </w:tc>
        <w:tc>
          <w:tcPr>
            <w:tcW w:w="2310" w:type="dxa"/>
            <w:tcBorders>
              <w:top w:val="single" w:sz="4" w:space="0" w:color="auto"/>
              <w:left w:val="nil"/>
              <w:bottom w:val="single" w:sz="4" w:space="0" w:color="auto"/>
              <w:right w:val="nil"/>
            </w:tcBorders>
            <w:hideMark/>
          </w:tcPr>
          <w:p w14:paraId="6AC3E045" w14:textId="77777777" w:rsidR="000616D8" w:rsidRPr="006537C8" w:rsidRDefault="000616D8" w:rsidP="00A73601">
            <w:pPr>
              <w:pStyle w:val="Tablecontent"/>
              <w:rPr>
                <w:rFonts w:eastAsiaTheme="minorEastAsia"/>
                <w:b/>
              </w:rPr>
            </w:pPr>
            <w:r w:rsidRPr="006537C8">
              <w:rPr>
                <w:rFonts w:eastAsiaTheme="minorEastAsia"/>
                <w:b/>
              </w:rPr>
              <w:t>Partial correlation</w:t>
            </w:r>
          </w:p>
        </w:tc>
      </w:tr>
      <w:tr w:rsidR="000616D8" w14:paraId="68643B3A" w14:textId="77777777" w:rsidTr="00A73601">
        <w:tc>
          <w:tcPr>
            <w:tcW w:w="3327" w:type="dxa"/>
            <w:tcBorders>
              <w:top w:val="single" w:sz="4" w:space="0" w:color="auto"/>
              <w:left w:val="nil"/>
              <w:bottom w:val="nil"/>
              <w:right w:val="nil"/>
            </w:tcBorders>
            <w:hideMark/>
          </w:tcPr>
          <w:p w14:paraId="780E7619" w14:textId="77777777" w:rsidR="000616D8" w:rsidRDefault="000616D8" w:rsidP="00A73601">
            <w:pPr>
              <w:pStyle w:val="Tablecontent"/>
            </w:pPr>
            <w:r>
              <w:t>Population density (log)</w:t>
            </w:r>
          </w:p>
        </w:tc>
        <w:tc>
          <w:tcPr>
            <w:tcW w:w="2310" w:type="dxa"/>
            <w:tcBorders>
              <w:top w:val="single" w:sz="4" w:space="0" w:color="auto"/>
              <w:left w:val="nil"/>
              <w:bottom w:val="nil"/>
              <w:right w:val="nil"/>
            </w:tcBorders>
            <w:hideMark/>
          </w:tcPr>
          <w:p w14:paraId="5DD5A693" w14:textId="77777777" w:rsidR="000616D8" w:rsidRDefault="000616D8" w:rsidP="00A73601">
            <w:pPr>
              <w:pStyle w:val="Tablecontent"/>
              <w:jc w:val="right"/>
              <w:rPr>
                <w:rFonts w:eastAsiaTheme="minorEastAsia"/>
              </w:rPr>
            </w:pPr>
            <w:r>
              <w:rPr>
                <w:rFonts w:eastAsiaTheme="minorEastAsia"/>
              </w:rPr>
              <w:t>-0.128</w:t>
            </w:r>
          </w:p>
        </w:tc>
      </w:tr>
      <w:tr w:rsidR="000616D8" w14:paraId="0CD6B842" w14:textId="77777777" w:rsidTr="00A73601">
        <w:tc>
          <w:tcPr>
            <w:tcW w:w="3327" w:type="dxa"/>
            <w:tcBorders>
              <w:top w:val="nil"/>
              <w:left w:val="nil"/>
              <w:bottom w:val="nil"/>
              <w:right w:val="nil"/>
            </w:tcBorders>
            <w:hideMark/>
          </w:tcPr>
          <w:p w14:paraId="68411A80" w14:textId="77777777" w:rsidR="000616D8" w:rsidRDefault="000616D8" w:rsidP="00A73601">
            <w:pPr>
              <w:pStyle w:val="Tablecontent"/>
            </w:pPr>
            <w:r>
              <w:t>Distance from closest sea</w:t>
            </w:r>
          </w:p>
        </w:tc>
        <w:tc>
          <w:tcPr>
            <w:tcW w:w="2310" w:type="dxa"/>
            <w:tcBorders>
              <w:top w:val="nil"/>
              <w:left w:val="nil"/>
              <w:bottom w:val="nil"/>
              <w:right w:val="nil"/>
            </w:tcBorders>
            <w:hideMark/>
          </w:tcPr>
          <w:p w14:paraId="24A29910" w14:textId="77777777" w:rsidR="000616D8" w:rsidRDefault="000616D8" w:rsidP="00A73601">
            <w:pPr>
              <w:pStyle w:val="Tablecontent"/>
              <w:jc w:val="right"/>
              <w:rPr>
                <w:rFonts w:eastAsiaTheme="minorEastAsia"/>
              </w:rPr>
            </w:pPr>
            <w:r>
              <w:rPr>
                <w:rFonts w:eastAsiaTheme="minorEastAsia"/>
              </w:rPr>
              <w:t>0.092</w:t>
            </w:r>
          </w:p>
        </w:tc>
      </w:tr>
      <w:tr w:rsidR="000616D8" w14:paraId="242C1E04" w14:textId="77777777" w:rsidTr="00A73601">
        <w:tc>
          <w:tcPr>
            <w:tcW w:w="3327" w:type="dxa"/>
            <w:tcBorders>
              <w:top w:val="nil"/>
              <w:left w:val="nil"/>
              <w:bottom w:val="nil"/>
              <w:right w:val="nil"/>
            </w:tcBorders>
            <w:hideMark/>
          </w:tcPr>
          <w:p w14:paraId="24676D5B" w14:textId="77777777" w:rsidR="000616D8" w:rsidRDefault="000616D8" w:rsidP="00A73601">
            <w:pPr>
              <w:pStyle w:val="Tablecontent"/>
            </w:pPr>
            <w:r>
              <w:t>Distance from national border</w:t>
            </w:r>
          </w:p>
        </w:tc>
        <w:tc>
          <w:tcPr>
            <w:tcW w:w="2310" w:type="dxa"/>
            <w:tcBorders>
              <w:top w:val="nil"/>
              <w:left w:val="nil"/>
              <w:bottom w:val="nil"/>
              <w:right w:val="nil"/>
            </w:tcBorders>
            <w:hideMark/>
          </w:tcPr>
          <w:p w14:paraId="2EDB0A6F" w14:textId="77777777" w:rsidR="000616D8" w:rsidRDefault="000616D8" w:rsidP="00A73601">
            <w:pPr>
              <w:pStyle w:val="Tablecontent"/>
              <w:jc w:val="right"/>
              <w:rPr>
                <w:rFonts w:eastAsiaTheme="minorEastAsia"/>
              </w:rPr>
            </w:pPr>
            <w:r>
              <w:rPr>
                <w:rFonts w:eastAsiaTheme="minorEastAsia"/>
              </w:rPr>
              <w:t>-0.039</w:t>
            </w:r>
          </w:p>
        </w:tc>
      </w:tr>
      <w:tr w:rsidR="000616D8" w14:paraId="50A00204" w14:textId="77777777" w:rsidTr="00A73601">
        <w:tc>
          <w:tcPr>
            <w:tcW w:w="3327" w:type="dxa"/>
            <w:tcBorders>
              <w:top w:val="nil"/>
              <w:left w:val="nil"/>
              <w:bottom w:val="nil"/>
              <w:right w:val="nil"/>
            </w:tcBorders>
            <w:hideMark/>
          </w:tcPr>
          <w:p w14:paraId="4B884330" w14:textId="77777777" w:rsidR="000616D8" w:rsidRDefault="000616D8" w:rsidP="00A73601">
            <w:pPr>
              <w:pStyle w:val="Tablecontent"/>
            </w:pPr>
            <w:r>
              <w:t>Distance from capital city</w:t>
            </w:r>
          </w:p>
        </w:tc>
        <w:tc>
          <w:tcPr>
            <w:tcW w:w="2310" w:type="dxa"/>
            <w:tcBorders>
              <w:top w:val="nil"/>
              <w:left w:val="nil"/>
              <w:bottom w:val="nil"/>
              <w:right w:val="nil"/>
            </w:tcBorders>
            <w:hideMark/>
          </w:tcPr>
          <w:p w14:paraId="45866A12" w14:textId="77777777" w:rsidR="000616D8" w:rsidRDefault="000616D8" w:rsidP="00A73601">
            <w:pPr>
              <w:pStyle w:val="Tablecontent"/>
              <w:jc w:val="right"/>
              <w:rPr>
                <w:rFonts w:eastAsiaTheme="minorEastAsia"/>
              </w:rPr>
            </w:pPr>
            <w:r>
              <w:rPr>
                <w:rFonts w:eastAsiaTheme="minorEastAsia"/>
              </w:rPr>
              <w:t>-0.075</w:t>
            </w:r>
          </w:p>
        </w:tc>
      </w:tr>
      <w:tr w:rsidR="000616D8" w14:paraId="3A4C9A0A" w14:textId="77777777" w:rsidTr="00A73601">
        <w:tc>
          <w:tcPr>
            <w:tcW w:w="3327" w:type="dxa"/>
            <w:tcBorders>
              <w:top w:val="nil"/>
              <w:left w:val="nil"/>
              <w:bottom w:val="nil"/>
              <w:right w:val="nil"/>
            </w:tcBorders>
            <w:hideMark/>
          </w:tcPr>
          <w:p w14:paraId="257A2640" w14:textId="77777777" w:rsidR="000616D8" w:rsidRDefault="000616D8" w:rsidP="00A73601">
            <w:pPr>
              <w:pStyle w:val="Tablecontent"/>
            </w:pPr>
            <w:r>
              <w:t xml:space="preserve">Latitude </w:t>
            </w:r>
          </w:p>
        </w:tc>
        <w:tc>
          <w:tcPr>
            <w:tcW w:w="2310" w:type="dxa"/>
            <w:tcBorders>
              <w:top w:val="nil"/>
              <w:left w:val="nil"/>
              <w:bottom w:val="nil"/>
              <w:right w:val="nil"/>
            </w:tcBorders>
            <w:hideMark/>
          </w:tcPr>
          <w:p w14:paraId="5A1A3413" w14:textId="77777777" w:rsidR="000616D8" w:rsidRDefault="000616D8" w:rsidP="00A73601">
            <w:pPr>
              <w:pStyle w:val="Tablecontent"/>
              <w:jc w:val="right"/>
              <w:rPr>
                <w:rFonts w:eastAsiaTheme="minorEastAsia"/>
              </w:rPr>
            </w:pPr>
            <w:r>
              <w:rPr>
                <w:rFonts w:eastAsiaTheme="minorEastAsia"/>
              </w:rPr>
              <w:t>0.123</w:t>
            </w:r>
          </w:p>
        </w:tc>
      </w:tr>
      <w:tr w:rsidR="000616D8" w14:paraId="0728663D" w14:textId="77777777" w:rsidTr="00A73601">
        <w:tc>
          <w:tcPr>
            <w:tcW w:w="3327" w:type="dxa"/>
            <w:tcBorders>
              <w:top w:val="nil"/>
              <w:left w:val="nil"/>
              <w:bottom w:val="nil"/>
              <w:right w:val="nil"/>
            </w:tcBorders>
            <w:hideMark/>
          </w:tcPr>
          <w:p w14:paraId="27BE4302" w14:textId="77777777" w:rsidR="000616D8" w:rsidRDefault="000616D8" w:rsidP="00A73601">
            <w:pPr>
              <w:pStyle w:val="Tablecontent"/>
            </w:pPr>
            <w:r>
              <w:t>Longitude</w:t>
            </w:r>
          </w:p>
        </w:tc>
        <w:tc>
          <w:tcPr>
            <w:tcW w:w="2310" w:type="dxa"/>
            <w:tcBorders>
              <w:top w:val="nil"/>
              <w:left w:val="nil"/>
              <w:bottom w:val="nil"/>
              <w:right w:val="nil"/>
            </w:tcBorders>
            <w:hideMark/>
          </w:tcPr>
          <w:p w14:paraId="491D613E" w14:textId="77777777" w:rsidR="000616D8" w:rsidRDefault="000616D8" w:rsidP="00A73601">
            <w:pPr>
              <w:pStyle w:val="Tablecontent"/>
              <w:jc w:val="right"/>
              <w:rPr>
                <w:rFonts w:eastAsiaTheme="minorEastAsia"/>
              </w:rPr>
            </w:pPr>
            <w:r>
              <w:rPr>
                <w:rFonts w:eastAsiaTheme="minorEastAsia"/>
              </w:rPr>
              <w:t>0.118</w:t>
            </w:r>
          </w:p>
        </w:tc>
      </w:tr>
      <w:tr w:rsidR="000616D8" w14:paraId="780F2798" w14:textId="77777777" w:rsidTr="00A73601">
        <w:tc>
          <w:tcPr>
            <w:tcW w:w="3327" w:type="dxa"/>
            <w:tcBorders>
              <w:top w:val="nil"/>
              <w:left w:val="nil"/>
              <w:bottom w:val="nil"/>
              <w:right w:val="nil"/>
            </w:tcBorders>
            <w:hideMark/>
          </w:tcPr>
          <w:p w14:paraId="33E6D60D" w14:textId="77777777" w:rsidR="000616D8" w:rsidRDefault="000616D8" w:rsidP="00A73601">
            <w:pPr>
              <w:pStyle w:val="Tablecontent"/>
            </w:pPr>
            <w:r>
              <w:t>Land suitability for agriculture</w:t>
            </w:r>
          </w:p>
        </w:tc>
        <w:tc>
          <w:tcPr>
            <w:tcW w:w="2310" w:type="dxa"/>
            <w:tcBorders>
              <w:top w:val="nil"/>
              <w:left w:val="nil"/>
              <w:bottom w:val="nil"/>
              <w:right w:val="nil"/>
            </w:tcBorders>
            <w:hideMark/>
          </w:tcPr>
          <w:p w14:paraId="39AE8ACA" w14:textId="77777777" w:rsidR="000616D8" w:rsidRDefault="000616D8" w:rsidP="00A73601">
            <w:pPr>
              <w:pStyle w:val="Tablecontent"/>
              <w:jc w:val="right"/>
              <w:rPr>
                <w:rFonts w:eastAsiaTheme="minorEastAsia"/>
              </w:rPr>
            </w:pPr>
            <w:r>
              <w:rPr>
                <w:rFonts w:eastAsiaTheme="minorEastAsia"/>
              </w:rPr>
              <w:t>-0.039</w:t>
            </w:r>
          </w:p>
        </w:tc>
      </w:tr>
      <w:tr w:rsidR="000616D8" w14:paraId="1F75E472" w14:textId="77777777" w:rsidTr="00A73601">
        <w:tc>
          <w:tcPr>
            <w:tcW w:w="3327" w:type="dxa"/>
            <w:tcBorders>
              <w:top w:val="nil"/>
              <w:left w:val="nil"/>
              <w:bottom w:val="nil"/>
              <w:right w:val="nil"/>
            </w:tcBorders>
            <w:hideMark/>
          </w:tcPr>
          <w:p w14:paraId="786EE59B" w14:textId="77777777" w:rsidR="000616D8" w:rsidRDefault="000616D8" w:rsidP="00A73601">
            <w:pPr>
              <w:pStyle w:val="Tablecontent"/>
            </w:pPr>
            <w:r>
              <w:t>Elevation</w:t>
            </w:r>
          </w:p>
        </w:tc>
        <w:tc>
          <w:tcPr>
            <w:tcW w:w="2310" w:type="dxa"/>
            <w:tcBorders>
              <w:top w:val="nil"/>
              <w:left w:val="nil"/>
              <w:bottom w:val="nil"/>
              <w:right w:val="nil"/>
            </w:tcBorders>
            <w:hideMark/>
          </w:tcPr>
          <w:p w14:paraId="516B6105" w14:textId="77777777" w:rsidR="000616D8" w:rsidRDefault="000616D8" w:rsidP="00A73601">
            <w:pPr>
              <w:pStyle w:val="Tablecontent"/>
              <w:jc w:val="right"/>
              <w:rPr>
                <w:rFonts w:eastAsiaTheme="minorEastAsia"/>
              </w:rPr>
            </w:pPr>
            <w:r>
              <w:rPr>
                <w:rFonts w:eastAsiaTheme="minorEastAsia"/>
              </w:rPr>
              <w:t>0.053</w:t>
            </w:r>
          </w:p>
        </w:tc>
      </w:tr>
      <w:tr w:rsidR="000616D8" w14:paraId="2E7F5231" w14:textId="77777777" w:rsidTr="00A73601">
        <w:tc>
          <w:tcPr>
            <w:tcW w:w="3327" w:type="dxa"/>
            <w:tcBorders>
              <w:top w:val="nil"/>
              <w:left w:val="nil"/>
              <w:bottom w:val="nil"/>
              <w:right w:val="nil"/>
            </w:tcBorders>
            <w:hideMark/>
          </w:tcPr>
          <w:p w14:paraId="08C9A4E9" w14:textId="77777777" w:rsidR="000616D8" w:rsidRDefault="000616D8" w:rsidP="00A73601">
            <w:pPr>
              <w:pStyle w:val="Tablecontent"/>
            </w:pPr>
            <w:r>
              <w:t>Malaria stability index</w:t>
            </w:r>
          </w:p>
        </w:tc>
        <w:tc>
          <w:tcPr>
            <w:tcW w:w="2310" w:type="dxa"/>
            <w:tcBorders>
              <w:top w:val="nil"/>
              <w:left w:val="nil"/>
              <w:bottom w:val="nil"/>
              <w:right w:val="nil"/>
            </w:tcBorders>
            <w:hideMark/>
          </w:tcPr>
          <w:p w14:paraId="3AC83AAA" w14:textId="77777777" w:rsidR="000616D8" w:rsidRDefault="000616D8" w:rsidP="00A73601">
            <w:pPr>
              <w:pStyle w:val="Tablecontent"/>
              <w:jc w:val="right"/>
              <w:rPr>
                <w:rFonts w:eastAsiaTheme="minorEastAsia"/>
              </w:rPr>
            </w:pPr>
            <w:r>
              <w:rPr>
                <w:rFonts w:eastAsiaTheme="minorEastAsia"/>
              </w:rPr>
              <w:t>-0.058</w:t>
            </w:r>
          </w:p>
        </w:tc>
      </w:tr>
      <w:tr w:rsidR="000616D8" w14:paraId="58EF9B12" w14:textId="77777777" w:rsidTr="00A73601">
        <w:tc>
          <w:tcPr>
            <w:tcW w:w="3327" w:type="dxa"/>
            <w:tcBorders>
              <w:top w:val="nil"/>
              <w:left w:val="nil"/>
              <w:bottom w:val="nil"/>
              <w:right w:val="nil"/>
            </w:tcBorders>
            <w:hideMark/>
          </w:tcPr>
          <w:p w14:paraId="6580F1BF" w14:textId="77777777" w:rsidR="000616D8" w:rsidRDefault="000616D8" w:rsidP="00A73601">
            <w:pPr>
              <w:pStyle w:val="Tablecontent"/>
            </w:pPr>
            <w:r>
              <w:t>Light density (log)</w:t>
            </w:r>
          </w:p>
        </w:tc>
        <w:tc>
          <w:tcPr>
            <w:tcW w:w="2310" w:type="dxa"/>
            <w:tcBorders>
              <w:top w:val="nil"/>
              <w:left w:val="nil"/>
              <w:bottom w:val="nil"/>
              <w:right w:val="nil"/>
            </w:tcBorders>
            <w:hideMark/>
          </w:tcPr>
          <w:p w14:paraId="1EC72553" w14:textId="77777777" w:rsidR="000616D8" w:rsidRDefault="000616D8" w:rsidP="00A73601">
            <w:pPr>
              <w:pStyle w:val="Tablecontent"/>
              <w:jc w:val="right"/>
              <w:rPr>
                <w:rFonts w:eastAsiaTheme="minorEastAsia"/>
              </w:rPr>
            </w:pPr>
            <w:r>
              <w:rPr>
                <w:rFonts w:eastAsiaTheme="minorEastAsia"/>
              </w:rPr>
              <w:t>0.062</w:t>
            </w:r>
          </w:p>
        </w:tc>
      </w:tr>
      <w:tr w:rsidR="000616D8" w14:paraId="674EDC41" w14:textId="77777777" w:rsidTr="00A73601">
        <w:tc>
          <w:tcPr>
            <w:tcW w:w="3327" w:type="dxa"/>
            <w:tcBorders>
              <w:top w:val="nil"/>
              <w:left w:val="nil"/>
              <w:bottom w:val="nil"/>
              <w:right w:val="nil"/>
            </w:tcBorders>
            <w:hideMark/>
          </w:tcPr>
          <w:p w14:paraId="7B1CEB09" w14:textId="77777777" w:rsidR="000616D8" w:rsidRDefault="000616D8" w:rsidP="00A73601">
            <w:pPr>
              <w:pStyle w:val="Tablecontent"/>
              <w:rPr>
                <w:rFonts w:eastAsiaTheme="minorEastAsia"/>
              </w:rPr>
            </w:pPr>
            <w:r>
              <w:rPr>
                <w:rFonts w:eastAsiaTheme="minorEastAsia"/>
              </w:rPr>
              <w:t>Protected areas</w:t>
            </w:r>
          </w:p>
        </w:tc>
        <w:tc>
          <w:tcPr>
            <w:tcW w:w="2310" w:type="dxa"/>
            <w:tcBorders>
              <w:top w:val="nil"/>
              <w:left w:val="nil"/>
              <w:bottom w:val="nil"/>
              <w:right w:val="nil"/>
            </w:tcBorders>
            <w:hideMark/>
          </w:tcPr>
          <w:p w14:paraId="1F71AEE2" w14:textId="77777777" w:rsidR="000616D8" w:rsidRDefault="000616D8" w:rsidP="00A73601">
            <w:pPr>
              <w:pStyle w:val="Tablecontent"/>
              <w:jc w:val="right"/>
              <w:rPr>
                <w:rFonts w:eastAsiaTheme="minorEastAsia"/>
              </w:rPr>
            </w:pPr>
            <w:r>
              <w:rPr>
                <w:rFonts w:eastAsiaTheme="minorEastAsia"/>
              </w:rPr>
              <w:t>-0.014</w:t>
            </w:r>
          </w:p>
        </w:tc>
      </w:tr>
      <w:tr w:rsidR="000616D8" w14:paraId="63E53974" w14:textId="77777777" w:rsidTr="00A73601">
        <w:tc>
          <w:tcPr>
            <w:tcW w:w="3327" w:type="dxa"/>
            <w:tcBorders>
              <w:top w:val="nil"/>
              <w:left w:val="nil"/>
              <w:bottom w:val="single" w:sz="4" w:space="0" w:color="auto"/>
              <w:right w:val="nil"/>
            </w:tcBorders>
            <w:hideMark/>
          </w:tcPr>
          <w:p w14:paraId="5764A6BE" w14:textId="77777777" w:rsidR="000616D8" w:rsidRDefault="000616D8" w:rsidP="00A73601">
            <w:pPr>
              <w:pStyle w:val="Tablecontent"/>
              <w:rPr>
                <w:rFonts w:eastAsiaTheme="minorEastAsia"/>
              </w:rPr>
            </w:pPr>
            <w:r>
              <w:rPr>
                <w:rFonts w:eastAsiaTheme="minorEastAsia"/>
              </w:rPr>
              <w:t>Forest area in 2000</w:t>
            </w:r>
          </w:p>
        </w:tc>
        <w:tc>
          <w:tcPr>
            <w:tcW w:w="2310" w:type="dxa"/>
            <w:tcBorders>
              <w:top w:val="nil"/>
              <w:left w:val="nil"/>
              <w:bottom w:val="single" w:sz="4" w:space="0" w:color="auto"/>
              <w:right w:val="nil"/>
            </w:tcBorders>
            <w:hideMark/>
          </w:tcPr>
          <w:p w14:paraId="4B5DADE6" w14:textId="77777777" w:rsidR="000616D8" w:rsidRDefault="000616D8" w:rsidP="00A73601">
            <w:pPr>
              <w:pStyle w:val="Tablecontent"/>
              <w:jc w:val="right"/>
              <w:rPr>
                <w:rFonts w:eastAsiaTheme="minorEastAsia"/>
              </w:rPr>
            </w:pPr>
            <w:r>
              <w:rPr>
                <w:rFonts w:eastAsiaTheme="minorEastAsia"/>
              </w:rPr>
              <w:t>-0.312</w:t>
            </w:r>
          </w:p>
        </w:tc>
      </w:tr>
    </w:tbl>
    <w:p w14:paraId="6BD9FC5E" w14:textId="77777777" w:rsidR="000616D8" w:rsidRPr="00A35A63" w:rsidRDefault="000616D8" w:rsidP="000616D8"/>
    <w:p w14:paraId="24B38B33" w14:textId="77777777" w:rsidR="000616D8" w:rsidRPr="00A35A63" w:rsidRDefault="000616D8" w:rsidP="000616D8"/>
    <w:p w14:paraId="16EFF07B" w14:textId="77777777" w:rsidR="000616D8" w:rsidRPr="00221B18" w:rsidRDefault="000616D8" w:rsidP="000616D8">
      <w:pPr>
        <w:pStyle w:val="Epigrafea"/>
        <w:rPr>
          <w:lang w:eastAsia="ko-KR"/>
        </w:rPr>
      </w:pPr>
      <w:r w:rsidRPr="00221B18">
        <w:rPr>
          <w:rFonts w:hint="eastAsia"/>
          <w:lang w:eastAsia="ko-KR"/>
        </w:rPr>
        <w:t>Table S</w:t>
      </w:r>
      <w:r>
        <w:rPr>
          <w:lang w:eastAsia="ko-KR"/>
        </w:rPr>
        <w:t>3</w:t>
      </w:r>
      <w:r w:rsidRPr="00221B18">
        <w:rPr>
          <w:lang w:eastAsia="ko-KR"/>
        </w:rPr>
        <w:t xml:space="preserve">: </w:t>
      </w:r>
      <w:r w:rsidRPr="00221B18">
        <w:rPr>
          <w:rFonts w:hint="eastAsia"/>
          <w:lang w:eastAsia="ko-KR"/>
        </w:rPr>
        <w:t>Correlation matrix of key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1942"/>
        <w:gridCol w:w="1825"/>
        <w:gridCol w:w="1678"/>
        <w:gridCol w:w="1896"/>
      </w:tblGrid>
      <w:tr w:rsidR="000616D8" w14:paraId="3F040BDC" w14:textId="77777777" w:rsidTr="00A73601">
        <w:tc>
          <w:tcPr>
            <w:tcW w:w="2235" w:type="dxa"/>
            <w:tcBorders>
              <w:top w:val="single" w:sz="4" w:space="0" w:color="auto"/>
              <w:left w:val="nil"/>
              <w:bottom w:val="single" w:sz="4" w:space="0" w:color="auto"/>
              <w:right w:val="nil"/>
            </w:tcBorders>
          </w:tcPr>
          <w:p w14:paraId="0DE96711" w14:textId="77777777" w:rsidR="000616D8" w:rsidRDefault="000616D8" w:rsidP="00A73601">
            <w:pPr>
              <w:pStyle w:val="Tablecontent"/>
            </w:pPr>
          </w:p>
        </w:tc>
        <w:tc>
          <w:tcPr>
            <w:tcW w:w="1942" w:type="dxa"/>
            <w:tcBorders>
              <w:top w:val="single" w:sz="4" w:space="0" w:color="auto"/>
              <w:left w:val="nil"/>
              <w:bottom w:val="single" w:sz="4" w:space="0" w:color="auto"/>
              <w:right w:val="nil"/>
            </w:tcBorders>
            <w:hideMark/>
          </w:tcPr>
          <w:p w14:paraId="4E23BC7C" w14:textId="77777777" w:rsidR="000616D8" w:rsidRPr="00A35A63" w:rsidRDefault="000616D8" w:rsidP="00A73601">
            <w:pPr>
              <w:pStyle w:val="Tablecontent"/>
              <w:jc w:val="center"/>
              <w:rPr>
                <w:b/>
              </w:rPr>
            </w:pPr>
            <w:r w:rsidRPr="00A35A63">
              <w:rPr>
                <w:rFonts w:eastAsia="Malgun Gothic"/>
                <w:b/>
              </w:rPr>
              <w:t>Deforestation (</w:t>
            </w:r>
            <w:r w:rsidRPr="00A35A63">
              <w:rPr>
                <w:rFonts w:eastAsia="Malgun Gothic"/>
                <w:b/>
                <w:i/>
              </w:rPr>
              <w:t>g_net</w:t>
            </w:r>
            <w:r w:rsidRPr="00A35A63">
              <w:rPr>
                <w:rFonts w:eastAsia="Malgun Gothic"/>
                <w:b/>
              </w:rPr>
              <w:t>)</w:t>
            </w:r>
          </w:p>
        </w:tc>
        <w:tc>
          <w:tcPr>
            <w:tcW w:w="0" w:type="auto"/>
            <w:tcBorders>
              <w:top w:val="single" w:sz="4" w:space="0" w:color="auto"/>
              <w:left w:val="nil"/>
              <w:bottom w:val="single" w:sz="4" w:space="0" w:color="auto"/>
              <w:right w:val="nil"/>
            </w:tcBorders>
            <w:hideMark/>
          </w:tcPr>
          <w:p w14:paraId="4C02BB8F" w14:textId="77777777" w:rsidR="000616D8" w:rsidRPr="00A35A63" w:rsidRDefault="000616D8" w:rsidP="00A73601">
            <w:pPr>
              <w:pStyle w:val="Tablecontent"/>
              <w:jc w:val="center"/>
              <w:rPr>
                <w:b/>
              </w:rPr>
            </w:pPr>
            <w:r w:rsidRPr="00A35A63">
              <w:rPr>
                <w:b/>
              </w:rPr>
              <w:t>Light density (log)</w:t>
            </w:r>
          </w:p>
        </w:tc>
        <w:tc>
          <w:tcPr>
            <w:tcW w:w="0" w:type="auto"/>
            <w:tcBorders>
              <w:top w:val="single" w:sz="4" w:space="0" w:color="auto"/>
              <w:left w:val="nil"/>
              <w:bottom w:val="single" w:sz="4" w:space="0" w:color="auto"/>
              <w:right w:val="nil"/>
            </w:tcBorders>
            <w:hideMark/>
          </w:tcPr>
          <w:p w14:paraId="1FE246FA" w14:textId="77777777" w:rsidR="000616D8" w:rsidRPr="00A35A63" w:rsidRDefault="000616D8" w:rsidP="00A73601">
            <w:pPr>
              <w:pStyle w:val="Tablecontent"/>
              <w:jc w:val="center"/>
              <w:rPr>
                <w:b/>
              </w:rPr>
            </w:pPr>
            <w:r w:rsidRPr="00A35A63">
              <w:rPr>
                <w:b/>
              </w:rPr>
              <w:t>Protected areas</w:t>
            </w:r>
          </w:p>
        </w:tc>
        <w:tc>
          <w:tcPr>
            <w:tcW w:w="0" w:type="auto"/>
            <w:tcBorders>
              <w:top w:val="single" w:sz="4" w:space="0" w:color="auto"/>
              <w:left w:val="nil"/>
              <w:bottom w:val="single" w:sz="4" w:space="0" w:color="auto"/>
              <w:right w:val="nil"/>
            </w:tcBorders>
            <w:hideMark/>
          </w:tcPr>
          <w:p w14:paraId="46C9991F" w14:textId="77777777" w:rsidR="000616D8" w:rsidRPr="00A35A63" w:rsidRDefault="000616D8" w:rsidP="00A73601">
            <w:pPr>
              <w:pStyle w:val="Tablecontent"/>
              <w:jc w:val="center"/>
              <w:rPr>
                <w:b/>
              </w:rPr>
            </w:pPr>
            <w:r w:rsidRPr="00A35A63">
              <w:rPr>
                <w:b/>
              </w:rPr>
              <w:t>Forest area in 2000</w:t>
            </w:r>
          </w:p>
        </w:tc>
      </w:tr>
      <w:tr w:rsidR="000616D8" w14:paraId="46B26193" w14:textId="77777777" w:rsidTr="00A73601">
        <w:tc>
          <w:tcPr>
            <w:tcW w:w="2235" w:type="dxa"/>
            <w:tcBorders>
              <w:top w:val="single" w:sz="4" w:space="0" w:color="auto"/>
              <w:left w:val="nil"/>
              <w:bottom w:val="nil"/>
              <w:right w:val="nil"/>
            </w:tcBorders>
            <w:hideMark/>
          </w:tcPr>
          <w:p w14:paraId="1947C958" w14:textId="77777777" w:rsidR="000616D8" w:rsidRDefault="000616D8" w:rsidP="00A73601">
            <w:pPr>
              <w:pStyle w:val="Tablecontent"/>
            </w:pPr>
            <w:r>
              <w:rPr>
                <w:rFonts w:eastAsia="Malgun Gothic"/>
              </w:rPr>
              <w:t>Deforestation (</w:t>
            </w:r>
            <w:r>
              <w:rPr>
                <w:rFonts w:eastAsia="Malgun Gothic"/>
                <w:i/>
              </w:rPr>
              <w:t>g_net</w:t>
            </w:r>
            <w:r>
              <w:rPr>
                <w:rFonts w:eastAsia="Malgun Gothic"/>
              </w:rPr>
              <w:t>)</w:t>
            </w:r>
          </w:p>
        </w:tc>
        <w:tc>
          <w:tcPr>
            <w:tcW w:w="1942" w:type="dxa"/>
            <w:tcBorders>
              <w:top w:val="single" w:sz="4" w:space="0" w:color="auto"/>
              <w:left w:val="nil"/>
              <w:bottom w:val="nil"/>
              <w:right w:val="nil"/>
            </w:tcBorders>
            <w:hideMark/>
          </w:tcPr>
          <w:p w14:paraId="72040750" w14:textId="77777777" w:rsidR="000616D8" w:rsidRDefault="000616D8" w:rsidP="00A73601">
            <w:pPr>
              <w:pStyle w:val="Tablecontent"/>
              <w:jc w:val="right"/>
            </w:pPr>
            <w:r>
              <w:t>1.000</w:t>
            </w:r>
          </w:p>
        </w:tc>
        <w:tc>
          <w:tcPr>
            <w:tcW w:w="0" w:type="auto"/>
            <w:tcBorders>
              <w:top w:val="single" w:sz="4" w:space="0" w:color="auto"/>
              <w:left w:val="nil"/>
              <w:bottom w:val="nil"/>
              <w:right w:val="nil"/>
            </w:tcBorders>
          </w:tcPr>
          <w:p w14:paraId="1F9979CE" w14:textId="77777777" w:rsidR="000616D8" w:rsidRDefault="000616D8" w:rsidP="00A73601">
            <w:pPr>
              <w:pStyle w:val="Tablecontent"/>
              <w:jc w:val="right"/>
            </w:pPr>
          </w:p>
        </w:tc>
        <w:tc>
          <w:tcPr>
            <w:tcW w:w="0" w:type="auto"/>
            <w:tcBorders>
              <w:top w:val="single" w:sz="4" w:space="0" w:color="auto"/>
              <w:left w:val="nil"/>
              <w:bottom w:val="nil"/>
              <w:right w:val="nil"/>
            </w:tcBorders>
          </w:tcPr>
          <w:p w14:paraId="5DE2A37C" w14:textId="77777777" w:rsidR="000616D8" w:rsidRDefault="000616D8" w:rsidP="00A73601">
            <w:pPr>
              <w:pStyle w:val="Tablecontent"/>
              <w:jc w:val="right"/>
            </w:pPr>
          </w:p>
        </w:tc>
        <w:tc>
          <w:tcPr>
            <w:tcW w:w="0" w:type="auto"/>
            <w:tcBorders>
              <w:top w:val="single" w:sz="4" w:space="0" w:color="auto"/>
              <w:left w:val="nil"/>
              <w:bottom w:val="nil"/>
              <w:right w:val="nil"/>
            </w:tcBorders>
          </w:tcPr>
          <w:p w14:paraId="5AA6A91B" w14:textId="77777777" w:rsidR="000616D8" w:rsidRDefault="000616D8" w:rsidP="00A73601">
            <w:pPr>
              <w:pStyle w:val="Tablecontent"/>
              <w:jc w:val="right"/>
            </w:pPr>
          </w:p>
        </w:tc>
      </w:tr>
      <w:tr w:rsidR="000616D8" w14:paraId="1EEEE1B9" w14:textId="77777777" w:rsidTr="00A73601">
        <w:tc>
          <w:tcPr>
            <w:tcW w:w="2235" w:type="dxa"/>
            <w:hideMark/>
          </w:tcPr>
          <w:p w14:paraId="44562C67" w14:textId="77777777" w:rsidR="000616D8" w:rsidRDefault="000616D8" w:rsidP="00A73601">
            <w:pPr>
              <w:pStyle w:val="Tablecontent"/>
            </w:pPr>
            <w:r>
              <w:t>Light density (log)</w:t>
            </w:r>
          </w:p>
        </w:tc>
        <w:tc>
          <w:tcPr>
            <w:tcW w:w="1942" w:type="dxa"/>
            <w:hideMark/>
          </w:tcPr>
          <w:p w14:paraId="38F249C1" w14:textId="77777777" w:rsidR="000616D8" w:rsidRDefault="000616D8" w:rsidP="00A73601">
            <w:pPr>
              <w:pStyle w:val="Tablecontent"/>
              <w:jc w:val="right"/>
            </w:pPr>
            <w:r>
              <w:t>0.010</w:t>
            </w:r>
          </w:p>
        </w:tc>
        <w:tc>
          <w:tcPr>
            <w:tcW w:w="0" w:type="auto"/>
            <w:hideMark/>
          </w:tcPr>
          <w:p w14:paraId="42043EE4" w14:textId="77777777" w:rsidR="000616D8" w:rsidRDefault="000616D8" w:rsidP="00A73601">
            <w:pPr>
              <w:pStyle w:val="Tablecontent"/>
              <w:jc w:val="right"/>
            </w:pPr>
            <w:r>
              <w:t>1.000</w:t>
            </w:r>
          </w:p>
        </w:tc>
        <w:tc>
          <w:tcPr>
            <w:tcW w:w="0" w:type="auto"/>
          </w:tcPr>
          <w:p w14:paraId="37ED7922" w14:textId="77777777" w:rsidR="000616D8" w:rsidRDefault="000616D8" w:rsidP="00A73601">
            <w:pPr>
              <w:pStyle w:val="Tablecontent"/>
              <w:jc w:val="right"/>
            </w:pPr>
          </w:p>
        </w:tc>
        <w:tc>
          <w:tcPr>
            <w:tcW w:w="0" w:type="auto"/>
          </w:tcPr>
          <w:p w14:paraId="2C4CF20F" w14:textId="77777777" w:rsidR="000616D8" w:rsidRDefault="000616D8" w:rsidP="00A73601">
            <w:pPr>
              <w:pStyle w:val="Tablecontent"/>
              <w:jc w:val="right"/>
            </w:pPr>
          </w:p>
        </w:tc>
      </w:tr>
      <w:tr w:rsidR="000616D8" w14:paraId="2CF8356D" w14:textId="77777777" w:rsidTr="00A73601">
        <w:tc>
          <w:tcPr>
            <w:tcW w:w="2235" w:type="dxa"/>
            <w:hideMark/>
          </w:tcPr>
          <w:p w14:paraId="4D56397E" w14:textId="77777777" w:rsidR="000616D8" w:rsidRDefault="000616D8" w:rsidP="00A73601">
            <w:pPr>
              <w:pStyle w:val="Tablecontent"/>
            </w:pPr>
            <w:r>
              <w:t>Protected areas</w:t>
            </w:r>
          </w:p>
        </w:tc>
        <w:tc>
          <w:tcPr>
            <w:tcW w:w="1942" w:type="dxa"/>
            <w:hideMark/>
          </w:tcPr>
          <w:p w14:paraId="7FE874F4" w14:textId="77777777" w:rsidR="000616D8" w:rsidRDefault="000616D8" w:rsidP="00A73601">
            <w:pPr>
              <w:pStyle w:val="Tablecontent"/>
              <w:jc w:val="right"/>
            </w:pPr>
            <w:r>
              <w:t>-0.049</w:t>
            </w:r>
          </w:p>
        </w:tc>
        <w:tc>
          <w:tcPr>
            <w:tcW w:w="0" w:type="auto"/>
            <w:hideMark/>
          </w:tcPr>
          <w:p w14:paraId="13DBC136" w14:textId="77777777" w:rsidR="000616D8" w:rsidRDefault="000616D8" w:rsidP="00A73601">
            <w:pPr>
              <w:pStyle w:val="Tablecontent"/>
              <w:jc w:val="right"/>
            </w:pPr>
            <w:r>
              <w:t>-0.014</w:t>
            </w:r>
          </w:p>
        </w:tc>
        <w:tc>
          <w:tcPr>
            <w:tcW w:w="0" w:type="auto"/>
            <w:hideMark/>
          </w:tcPr>
          <w:p w14:paraId="708FDECD" w14:textId="77777777" w:rsidR="000616D8" w:rsidRDefault="000616D8" w:rsidP="00A73601">
            <w:pPr>
              <w:pStyle w:val="Tablecontent"/>
              <w:jc w:val="right"/>
            </w:pPr>
            <w:r>
              <w:t>1.000</w:t>
            </w:r>
          </w:p>
        </w:tc>
        <w:tc>
          <w:tcPr>
            <w:tcW w:w="0" w:type="auto"/>
          </w:tcPr>
          <w:p w14:paraId="5A63426D" w14:textId="77777777" w:rsidR="000616D8" w:rsidRDefault="000616D8" w:rsidP="00A73601">
            <w:pPr>
              <w:pStyle w:val="Tablecontent"/>
              <w:jc w:val="right"/>
            </w:pPr>
          </w:p>
        </w:tc>
      </w:tr>
      <w:tr w:rsidR="000616D8" w14:paraId="65E22CE5" w14:textId="77777777" w:rsidTr="00A73601">
        <w:tc>
          <w:tcPr>
            <w:tcW w:w="2235" w:type="dxa"/>
            <w:tcBorders>
              <w:bottom w:val="single" w:sz="4" w:space="0" w:color="auto"/>
            </w:tcBorders>
            <w:hideMark/>
          </w:tcPr>
          <w:p w14:paraId="49266AAB" w14:textId="77777777" w:rsidR="000616D8" w:rsidRDefault="000616D8" w:rsidP="00A73601">
            <w:pPr>
              <w:pStyle w:val="Tablecontent"/>
            </w:pPr>
            <w:r>
              <w:t>Forest area in 2000</w:t>
            </w:r>
          </w:p>
        </w:tc>
        <w:tc>
          <w:tcPr>
            <w:tcW w:w="1942" w:type="dxa"/>
            <w:tcBorders>
              <w:bottom w:val="single" w:sz="4" w:space="0" w:color="auto"/>
            </w:tcBorders>
            <w:hideMark/>
          </w:tcPr>
          <w:p w14:paraId="61D6F451" w14:textId="77777777" w:rsidR="000616D8" w:rsidRDefault="000616D8" w:rsidP="00A73601">
            <w:pPr>
              <w:pStyle w:val="Tablecontent"/>
              <w:jc w:val="right"/>
            </w:pPr>
            <w:r>
              <w:t>-0.409</w:t>
            </w:r>
          </w:p>
        </w:tc>
        <w:tc>
          <w:tcPr>
            <w:tcW w:w="0" w:type="auto"/>
            <w:tcBorders>
              <w:bottom w:val="single" w:sz="4" w:space="0" w:color="auto"/>
            </w:tcBorders>
            <w:hideMark/>
          </w:tcPr>
          <w:p w14:paraId="0E67AB3C" w14:textId="77777777" w:rsidR="000616D8" w:rsidRDefault="000616D8" w:rsidP="00A73601">
            <w:pPr>
              <w:pStyle w:val="Tablecontent"/>
              <w:jc w:val="right"/>
            </w:pPr>
            <w:r>
              <w:t>-0.138</w:t>
            </w:r>
          </w:p>
        </w:tc>
        <w:tc>
          <w:tcPr>
            <w:tcW w:w="0" w:type="auto"/>
            <w:tcBorders>
              <w:bottom w:val="single" w:sz="4" w:space="0" w:color="auto"/>
            </w:tcBorders>
            <w:hideMark/>
          </w:tcPr>
          <w:p w14:paraId="3A20CE2D" w14:textId="77777777" w:rsidR="000616D8" w:rsidRDefault="000616D8" w:rsidP="00A73601">
            <w:pPr>
              <w:pStyle w:val="Tablecontent"/>
              <w:jc w:val="right"/>
            </w:pPr>
            <w:r>
              <w:t>0.092</w:t>
            </w:r>
          </w:p>
        </w:tc>
        <w:tc>
          <w:tcPr>
            <w:tcW w:w="0" w:type="auto"/>
            <w:tcBorders>
              <w:bottom w:val="single" w:sz="4" w:space="0" w:color="auto"/>
            </w:tcBorders>
            <w:hideMark/>
          </w:tcPr>
          <w:p w14:paraId="179262BA" w14:textId="77777777" w:rsidR="000616D8" w:rsidRDefault="000616D8" w:rsidP="00A73601">
            <w:pPr>
              <w:pStyle w:val="Tablecontent"/>
              <w:jc w:val="right"/>
            </w:pPr>
            <w:r>
              <w:t>1.000</w:t>
            </w:r>
          </w:p>
        </w:tc>
      </w:tr>
    </w:tbl>
    <w:p w14:paraId="30E1374B" w14:textId="77777777" w:rsidR="000616D8" w:rsidRPr="00A35A63" w:rsidRDefault="000616D8" w:rsidP="000616D8"/>
    <w:p w14:paraId="4B12F384" w14:textId="77777777" w:rsidR="000616D8" w:rsidRDefault="000616D8" w:rsidP="000616D8">
      <w:pPr>
        <w:suppressAutoHyphens w:val="0"/>
        <w:spacing w:after="200" w:line="276" w:lineRule="auto"/>
        <w:rPr>
          <w:rFonts w:cs="Lohit Hindi"/>
          <w:b/>
          <w:iCs/>
          <w:szCs w:val="24"/>
        </w:rPr>
      </w:pPr>
      <w:r>
        <w:br w:type="page"/>
      </w:r>
    </w:p>
    <w:p w14:paraId="3114DC6E" w14:textId="77777777" w:rsidR="000616D8" w:rsidRPr="00A35A63" w:rsidRDefault="000616D8" w:rsidP="000616D8">
      <w:pPr>
        <w:pStyle w:val="Epigrafea"/>
      </w:pPr>
      <w:r w:rsidRPr="00F94D44">
        <w:rPr>
          <w:rFonts w:hint="eastAsia"/>
        </w:rPr>
        <w:t>Table S</w:t>
      </w:r>
      <w:r>
        <w:t>4</w:t>
      </w:r>
      <w:r w:rsidRPr="00F94D44">
        <w:t>: Summary statistics of control variables</w:t>
      </w:r>
    </w:p>
    <w:tbl>
      <w:tblPr>
        <w:tblW w:w="0" w:type="auto"/>
        <w:tblBorders>
          <w:insideH w:val="nil"/>
          <w:insideV w:val="nil"/>
        </w:tblBorders>
        <w:tblLook w:val="04A0" w:firstRow="1" w:lastRow="0" w:firstColumn="1" w:lastColumn="0" w:noHBand="0" w:noVBand="1"/>
      </w:tblPr>
      <w:tblGrid>
        <w:gridCol w:w="3169"/>
        <w:gridCol w:w="576"/>
        <w:gridCol w:w="923"/>
        <w:gridCol w:w="1143"/>
        <w:gridCol w:w="836"/>
        <w:gridCol w:w="876"/>
      </w:tblGrid>
      <w:tr w:rsidR="000616D8" w:rsidRPr="004F5C0B" w14:paraId="5BE376BF" w14:textId="77777777" w:rsidTr="00A73601">
        <w:tc>
          <w:tcPr>
            <w:tcW w:w="0" w:type="auto"/>
            <w:tcBorders>
              <w:top w:val="single" w:sz="4" w:space="0" w:color="auto"/>
            </w:tcBorders>
            <w:hideMark/>
          </w:tcPr>
          <w:p w14:paraId="08593AC3" w14:textId="77777777" w:rsidR="000616D8" w:rsidRPr="004F5C0B" w:rsidRDefault="000616D8" w:rsidP="00A73601">
            <w:pPr>
              <w:tabs>
                <w:tab w:val="left" w:pos="7695"/>
              </w:tabs>
              <w:spacing w:before="60" w:after="60"/>
              <w:jc w:val="center"/>
              <w:rPr>
                <w:b/>
                <w:lang w:eastAsia="ko-KR"/>
              </w:rPr>
            </w:pPr>
            <w:r w:rsidRPr="004F5C0B">
              <w:rPr>
                <w:b/>
                <w:lang w:eastAsia="ko-KR"/>
              </w:rPr>
              <w:t>Variable</w:t>
            </w:r>
          </w:p>
        </w:tc>
        <w:tc>
          <w:tcPr>
            <w:tcW w:w="0" w:type="auto"/>
            <w:tcBorders>
              <w:top w:val="single" w:sz="4" w:space="0" w:color="auto"/>
            </w:tcBorders>
            <w:hideMark/>
          </w:tcPr>
          <w:p w14:paraId="622FF34D" w14:textId="77777777" w:rsidR="000616D8" w:rsidRPr="004F5C0B" w:rsidRDefault="000616D8" w:rsidP="00A73601">
            <w:pPr>
              <w:tabs>
                <w:tab w:val="left" w:pos="7695"/>
              </w:tabs>
              <w:spacing w:before="60" w:after="60"/>
              <w:jc w:val="center"/>
              <w:rPr>
                <w:b/>
                <w:i/>
                <w:lang w:eastAsia="ko-KR"/>
              </w:rPr>
            </w:pPr>
            <w:r w:rsidRPr="004F5C0B">
              <w:rPr>
                <w:b/>
                <w:i/>
                <w:lang w:eastAsia="ko-KR"/>
              </w:rPr>
              <w:t>N</w:t>
            </w:r>
          </w:p>
        </w:tc>
        <w:tc>
          <w:tcPr>
            <w:tcW w:w="923" w:type="dxa"/>
            <w:tcBorders>
              <w:top w:val="single" w:sz="4" w:space="0" w:color="auto"/>
            </w:tcBorders>
            <w:hideMark/>
          </w:tcPr>
          <w:p w14:paraId="6495AE1B" w14:textId="77777777" w:rsidR="000616D8" w:rsidRPr="004F5C0B" w:rsidRDefault="000616D8" w:rsidP="00A73601">
            <w:pPr>
              <w:tabs>
                <w:tab w:val="left" w:pos="7695"/>
              </w:tabs>
              <w:spacing w:before="60" w:after="60"/>
              <w:jc w:val="center"/>
              <w:rPr>
                <w:b/>
                <w:lang w:eastAsia="ko-KR"/>
              </w:rPr>
            </w:pPr>
            <w:r w:rsidRPr="004F5C0B">
              <w:rPr>
                <w:b/>
                <w:lang w:eastAsia="ko-KR"/>
              </w:rPr>
              <w:t>Mean</w:t>
            </w:r>
          </w:p>
        </w:tc>
        <w:tc>
          <w:tcPr>
            <w:tcW w:w="0" w:type="auto"/>
            <w:tcBorders>
              <w:top w:val="single" w:sz="4" w:space="0" w:color="auto"/>
            </w:tcBorders>
            <w:hideMark/>
          </w:tcPr>
          <w:p w14:paraId="5D45398B" w14:textId="77777777" w:rsidR="000616D8" w:rsidRPr="004F5C0B" w:rsidRDefault="000616D8" w:rsidP="00A73601">
            <w:pPr>
              <w:tabs>
                <w:tab w:val="left" w:pos="7695"/>
              </w:tabs>
              <w:spacing w:before="60" w:after="60"/>
              <w:jc w:val="center"/>
              <w:rPr>
                <w:b/>
                <w:lang w:eastAsia="ko-KR"/>
              </w:rPr>
            </w:pPr>
            <w:r w:rsidRPr="004F5C0B">
              <w:rPr>
                <w:b/>
                <w:lang w:eastAsia="ko-KR"/>
              </w:rPr>
              <w:t>Std. Dev.</w:t>
            </w:r>
          </w:p>
        </w:tc>
        <w:tc>
          <w:tcPr>
            <w:tcW w:w="0" w:type="auto"/>
            <w:tcBorders>
              <w:top w:val="single" w:sz="4" w:space="0" w:color="auto"/>
            </w:tcBorders>
            <w:hideMark/>
          </w:tcPr>
          <w:p w14:paraId="43BD6D60" w14:textId="77777777" w:rsidR="000616D8" w:rsidRPr="004F5C0B" w:rsidRDefault="000616D8" w:rsidP="00A73601">
            <w:pPr>
              <w:tabs>
                <w:tab w:val="left" w:pos="7695"/>
              </w:tabs>
              <w:spacing w:before="60" w:after="60"/>
              <w:jc w:val="center"/>
              <w:rPr>
                <w:b/>
                <w:lang w:eastAsia="ko-KR"/>
              </w:rPr>
            </w:pPr>
            <w:r w:rsidRPr="004F5C0B">
              <w:rPr>
                <w:b/>
                <w:lang w:eastAsia="ko-KR"/>
              </w:rPr>
              <w:t>Min</w:t>
            </w:r>
          </w:p>
        </w:tc>
        <w:tc>
          <w:tcPr>
            <w:tcW w:w="0" w:type="auto"/>
            <w:tcBorders>
              <w:top w:val="single" w:sz="4" w:space="0" w:color="auto"/>
            </w:tcBorders>
            <w:hideMark/>
          </w:tcPr>
          <w:p w14:paraId="5519DA95" w14:textId="77777777" w:rsidR="000616D8" w:rsidRPr="004F5C0B" w:rsidRDefault="000616D8" w:rsidP="00A73601">
            <w:pPr>
              <w:tabs>
                <w:tab w:val="left" w:pos="7695"/>
              </w:tabs>
              <w:spacing w:before="60" w:after="60"/>
              <w:jc w:val="center"/>
              <w:rPr>
                <w:b/>
                <w:lang w:eastAsia="ko-KR"/>
              </w:rPr>
            </w:pPr>
            <w:r w:rsidRPr="004F5C0B">
              <w:rPr>
                <w:b/>
                <w:lang w:eastAsia="ko-KR"/>
              </w:rPr>
              <w:t>Max</w:t>
            </w:r>
          </w:p>
        </w:tc>
      </w:tr>
      <w:tr w:rsidR="000616D8" w:rsidRPr="004F5C0B" w14:paraId="64D1ED5F" w14:textId="77777777" w:rsidTr="00A73601">
        <w:tc>
          <w:tcPr>
            <w:tcW w:w="0" w:type="auto"/>
            <w:tcBorders>
              <w:top w:val="single" w:sz="4" w:space="0" w:color="00000A"/>
              <w:left w:val="nil"/>
              <w:bottom w:val="nil"/>
              <w:right w:val="nil"/>
            </w:tcBorders>
            <w:hideMark/>
          </w:tcPr>
          <w:p w14:paraId="404F5773" w14:textId="77777777" w:rsidR="000616D8" w:rsidRPr="004F5C0B" w:rsidRDefault="000616D8" w:rsidP="00A73601">
            <w:pPr>
              <w:tabs>
                <w:tab w:val="left" w:pos="7695"/>
              </w:tabs>
              <w:spacing w:before="60" w:after="60"/>
              <w:rPr>
                <w:rFonts w:eastAsia="Malgun Gothic"/>
                <w:lang w:eastAsia="ko-KR"/>
              </w:rPr>
            </w:pPr>
            <w:r>
              <w:rPr>
                <w:rFonts w:eastAsia="Malgun Gothic"/>
                <w:lang w:eastAsia="ko-KR"/>
              </w:rPr>
              <w:t>Population density (log)</w:t>
            </w:r>
          </w:p>
        </w:tc>
        <w:tc>
          <w:tcPr>
            <w:tcW w:w="0" w:type="auto"/>
            <w:tcBorders>
              <w:top w:val="single" w:sz="4" w:space="0" w:color="00000A"/>
              <w:left w:val="nil"/>
              <w:bottom w:val="nil"/>
              <w:right w:val="nil"/>
            </w:tcBorders>
            <w:hideMark/>
          </w:tcPr>
          <w:p w14:paraId="3EDABD5B" w14:textId="77777777" w:rsidR="000616D8" w:rsidRPr="004F5C0B" w:rsidRDefault="000616D8" w:rsidP="00A73601">
            <w:pPr>
              <w:tabs>
                <w:tab w:val="left" w:pos="7695"/>
              </w:tabs>
              <w:spacing w:before="60" w:after="60"/>
              <w:jc w:val="center"/>
              <w:rPr>
                <w:lang w:eastAsia="ko-KR"/>
              </w:rPr>
            </w:pPr>
            <w:r w:rsidRPr="004F5C0B">
              <w:rPr>
                <w:lang w:eastAsia="ko-KR"/>
              </w:rPr>
              <w:t>683</w:t>
            </w:r>
          </w:p>
        </w:tc>
        <w:tc>
          <w:tcPr>
            <w:tcW w:w="923" w:type="dxa"/>
            <w:tcBorders>
              <w:top w:val="single" w:sz="4" w:space="0" w:color="00000A"/>
              <w:left w:val="nil"/>
              <w:bottom w:val="nil"/>
              <w:right w:val="nil"/>
            </w:tcBorders>
          </w:tcPr>
          <w:p w14:paraId="689F1915" w14:textId="77777777" w:rsidR="000616D8" w:rsidRPr="004F5C0B" w:rsidRDefault="000616D8" w:rsidP="00A73601">
            <w:pPr>
              <w:tabs>
                <w:tab w:val="left" w:pos="7695"/>
              </w:tabs>
              <w:spacing w:before="60" w:after="60"/>
              <w:jc w:val="center"/>
              <w:rPr>
                <w:lang w:eastAsia="ko-KR"/>
              </w:rPr>
            </w:pPr>
            <w:r>
              <w:rPr>
                <w:lang w:eastAsia="ko-KR"/>
              </w:rPr>
              <w:t>2.899</w:t>
            </w:r>
          </w:p>
        </w:tc>
        <w:tc>
          <w:tcPr>
            <w:tcW w:w="0" w:type="auto"/>
            <w:tcBorders>
              <w:top w:val="single" w:sz="4" w:space="0" w:color="00000A"/>
              <w:left w:val="nil"/>
              <w:bottom w:val="nil"/>
              <w:right w:val="nil"/>
            </w:tcBorders>
          </w:tcPr>
          <w:p w14:paraId="3A923058" w14:textId="77777777" w:rsidR="000616D8" w:rsidRPr="004F5C0B" w:rsidRDefault="000616D8" w:rsidP="00A73601">
            <w:pPr>
              <w:tabs>
                <w:tab w:val="left" w:pos="7695"/>
              </w:tabs>
              <w:spacing w:before="60" w:after="60"/>
              <w:jc w:val="center"/>
              <w:rPr>
                <w:lang w:eastAsia="ko-KR"/>
              </w:rPr>
            </w:pPr>
            <w:r>
              <w:rPr>
                <w:lang w:eastAsia="ko-KR"/>
              </w:rPr>
              <w:t>2.022</w:t>
            </w:r>
          </w:p>
        </w:tc>
        <w:tc>
          <w:tcPr>
            <w:tcW w:w="0" w:type="auto"/>
            <w:tcBorders>
              <w:top w:val="single" w:sz="4" w:space="0" w:color="00000A"/>
              <w:left w:val="nil"/>
              <w:bottom w:val="nil"/>
              <w:right w:val="nil"/>
            </w:tcBorders>
          </w:tcPr>
          <w:p w14:paraId="15556129" w14:textId="77777777" w:rsidR="000616D8" w:rsidRPr="004F5C0B" w:rsidRDefault="000616D8" w:rsidP="00A73601">
            <w:pPr>
              <w:tabs>
                <w:tab w:val="left" w:pos="7695"/>
              </w:tabs>
              <w:spacing w:before="60" w:after="60"/>
              <w:jc w:val="center"/>
              <w:rPr>
                <w:lang w:eastAsia="ko-KR"/>
              </w:rPr>
            </w:pPr>
            <w:r>
              <w:rPr>
                <w:lang w:eastAsia="ko-KR"/>
              </w:rPr>
              <w:t>-4.605</w:t>
            </w:r>
          </w:p>
        </w:tc>
        <w:tc>
          <w:tcPr>
            <w:tcW w:w="0" w:type="auto"/>
            <w:tcBorders>
              <w:top w:val="single" w:sz="4" w:space="0" w:color="00000A"/>
              <w:left w:val="nil"/>
              <w:bottom w:val="nil"/>
              <w:right w:val="nil"/>
            </w:tcBorders>
          </w:tcPr>
          <w:p w14:paraId="077D166C" w14:textId="77777777" w:rsidR="000616D8" w:rsidRPr="004F5C0B" w:rsidRDefault="000616D8" w:rsidP="00A73601">
            <w:pPr>
              <w:tabs>
                <w:tab w:val="left" w:pos="7695"/>
              </w:tabs>
              <w:spacing w:before="60" w:after="60"/>
              <w:jc w:val="center"/>
              <w:rPr>
                <w:lang w:eastAsia="ko-KR"/>
              </w:rPr>
            </w:pPr>
            <w:r>
              <w:rPr>
                <w:lang w:eastAsia="ko-KR"/>
              </w:rPr>
              <w:t>7.432</w:t>
            </w:r>
          </w:p>
        </w:tc>
      </w:tr>
      <w:tr w:rsidR="000616D8" w:rsidRPr="004F5C0B" w14:paraId="75253E8A" w14:textId="77777777" w:rsidTr="00A73601">
        <w:tc>
          <w:tcPr>
            <w:tcW w:w="0" w:type="auto"/>
          </w:tcPr>
          <w:p w14:paraId="648C41EE" w14:textId="77777777" w:rsidR="000616D8" w:rsidRPr="004F5C0B" w:rsidRDefault="000616D8" w:rsidP="00A73601">
            <w:pPr>
              <w:tabs>
                <w:tab w:val="left" w:pos="7695"/>
              </w:tabs>
              <w:spacing w:before="60" w:after="60"/>
              <w:rPr>
                <w:lang w:eastAsia="ko-KR"/>
              </w:rPr>
            </w:pPr>
            <w:r>
              <w:rPr>
                <w:lang w:eastAsia="ko-KR"/>
              </w:rPr>
              <w:t>Distance from closest sea</w:t>
            </w:r>
          </w:p>
        </w:tc>
        <w:tc>
          <w:tcPr>
            <w:tcW w:w="0" w:type="auto"/>
          </w:tcPr>
          <w:p w14:paraId="73CA414B" w14:textId="77777777" w:rsidR="000616D8" w:rsidRPr="004F5C0B" w:rsidRDefault="000616D8" w:rsidP="00A73601">
            <w:pPr>
              <w:tabs>
                <w:tab w:val="left" w:pos="7695"/>
              </w:tabs>
              <w:spacing w:before="60" w:after="60"/>
              <w:jc w:val="center"/>
              <w:rPr>
                <w:lang w:eastAsia="ko-KR"/>
              </w:rPr>
            </w:pPr>
            <w:r>
              <w:rPr>
                <w:lang w:eastAsia="ko-KR"/>
              </w:rPr>
              <w:t>683</w:t>
            </w:r>
          </w:p>
        </w:tc>
        <w:tc>
          <w:tcPr>
            <w:tcW w:w="923" w:type="dxa"/>
          </w:tcPr>
          <w:p w14:paraId="3137C16C" w14:textId="77777777" w:rsidR="000616D8" w:rsidRPr="004F5C0B" w:rsidRDefault="000616D8" w:rsidP="00A73601">
            <w:pPr>
              <w:tabs>
                <w:tab w:val="left" w:pos="7695"/>
              </w:tabs>
              <w:spacing w:before="60" w:after="60"/>
              <w:jc w:val="center"/>
              <w:rPr>
                <w:lang w:eastAsia="ko-KR"/>
              </w:rPr>
            </w:pPr>
            <w:r>
              <w:rPr>
                <w:lang w:eastAsia="ko-KR"/>
              </w:rPr>
              <w:t>0.589</w:t>
            </w:r>
          </w:p>
        </w:tc>
        <w:tc>
          <w:tcPr>
            <w:tcW w:w="0" w:type="auto"/>
          </w:tcPr>
          <w:p w14:paraId="43042AB8" w14:textId="77777777" w:rsidR="000616D8" w:rsidRPr="004F5C0B" w:rsidRDefault="000616D8" w:rsidP="00A73601">
            <w:pPr>
              <w:tabs>
                <w:tab w:val="left" w:pos="7695"/>
              </w:tabs>
              <w:spacing w:before="60" w:after="60"/>
              <w:jc w:val="center"/>
              <w:rPr>
                <w:lang w:eastAsia="ko-KR"/>
              </w:rPr>
            </w:pPr>
            <w:r>
              <w:rPr>
                <w:lang w:eastAsia="ko-KR"/>
              </w:rPr>
              <w:t>0.421</w:t>
            </w:r>
          </w:p>
        </w:tc>
        <w:tc>
          <w:tcPr>
            <w:tcW w:w="0" w:type="auto"/>
          </w:tcPr>
          <w:p w14:paraId="11E7B08F" w14:textId="77777777" w:rsidR="000616D8" w:rsidRPr="004F5C0B" w:rsidRDefault="000616D8" w:rsidP="00A73601">
            <w:pPr>
              <w:tabs>
                <w:tab w:val="left" w:pos="7695"/>
              </w:tabs>
              <w:spacing w:before="60" w:after="60"/>
              <w:jc w:val="center"/>
              <w:rPr>
                <w:lang w:eastAsia="ko-KR"/>
              </w:rPr>
            </w:pPr>
            <w:r>
              <w:rPr>
                <w:lang w:eastAsia="ko-KR"/>
              </w:rPr>
              <w:t>0.001</w:t>
            </w:r>
          </w:p>
        </w:tc>
        <w:tc>
          <w:tcPr>
            <w:tcW w:w="0" w:type="auto"/>
          </w:tcPr>
          <w:p w14:paraId="006D1E04" w14:textId="77777777" w:rsidR="000616D8" w:rsidRPr="004F5C0B" w:rsidRDefault="000616D8" w:rsidP="00A73601">
            <w:pPr>
              <w:tabs>
                <w:tab w:val="left" w:pos="7695"/>
              </w:tabs>
              <w:spacing w:before="60" w:after="60"/>
              <w:jc w:val="center"/>
              <w:rPr>
                <w:lang w:eastAsia="ko-KR"/>
              </w:rPr>
            </w:pPr>
            <w:r>
              <w:rPr>
                <w:lang w:eastAsia="ko-KR"/>
              </w:rPr>
              <w:t>1.704</w:t>
            </w:r>
          </w:p>
        </w:tc>
      </w:tr>
      <w:tr w:rsidR="000616D8" w:rsidRPr="004F5C0B" w14:paraId="4E1D0283" w14:textId="77777777" w:rsidTr="00A73601">
        <w:tc>
          <w:tcPr>
            <w:tcW w:w="0" w:type="auto"/>
            <w:hideMark/>
          </w:tcPr>
          <w:p w14:paraId="30DD3217" w14:textId="77777777" w:rsidR="000616D8" w:rsidRPr="004F5C0B" w:rsidRDefault="000616D8" w:rsidP="00A73601">
            <w:pPr>
              <w:tabs>
                <w:tab w:val="left" w:pos="7695"/>
              </w:tabs>
              <w:spacing w:before="60" w:after="60"/>
              <w:rPr>
                <w:lang w:eastAsia="ko-KR"/>
              </w:rPr>
            </w:pPr>
            <w:r>
              <w:rPr>
                <w:lang w:eastAsia="ko-KR"/>
              </w:rPr>
              <w:t>Distance from national border</w:t>
            </w:r>
          </w:p>
        </w:tc>
        <w:tc>
          <w:tcPr>
            <w:tcW w:w="0" w:type="auto"/>
          </w:tcPr>
          <w:p w14:paraId="30D76869"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52CD45A2" w14:textId="77777777" w:rsidR="000616D8" w:rsidRPr="004F5C0B" w:rsidRDefault="000616D8" w:rsidP="00A73601">
            <w:pPr>
              <w:tabs>
                <w:tab w:val="left" w:pos="7695"/>
              </w:tabs>
              <w:spacing w:before="60" w:after="60"/>
              <w:jc w:val="right"/>
              <w:rPr>
                <w:lang w:eastAsia="ko-KR"/>
              </w:rPr>
            </w:pPr>
            <w:r>
              <w:rPr>
                <w:lang w:eastAsia="ko-KR"/>
              </w:rPr>
              <w:t>0.102</w:t>
            </w:r>
          </w:p>
        </w:tc>
        <w:tc>
          <w:tcPr>
            <w:tcW w:w="0" w:type="auto"/>
          </w:tcPr>
          <w:p w14:paraId="27F52840" w14:textId="77777777" w:rsidR="000616D8" w:rsidRPr="004F5C0B" w:rsidRDefault="000616D8" w:rsidP="00A73601">
            <w:pPr>
              <w:tabs>
                <w:tab w:val="left" w:pos="7695"/>
              </w:tabs>
              <w:spacing w:before="60" w:after="60"/>
              <w:jc w:val="right"/>
              <w:rPr>
                <w:lang w:eastAsia="ko-KR"/>
              </w:rPr>
            </w:pPr>
            <w:r>
              <w:rPr>
                <w:lang w:eastAsia="ko-KR"/>
              </w:rPr>
              <w:t>0.111</w:t>
            </w:r>
          </w:p>
        </w:tc>
        <w:tc>
          <w:tcPr>
            <w:tcW w:w="0" w:type="auto"/>
          </w:tcPr>
          <w:p w14:paraId="0315F546" w14:textId="77777777" w:rsidR="000616D8" w:rsidRPr="004F5C0B" w:rsidRDefault="000616D8" w:rsidP="00A73601">
            <w:pPr>
              <w:tabs>
                <w:tab w:val="left" w:pos="7695"/>
              </w:tabs>
              <w:spacing w:before="60" w:after="60"/>
              <w:jc w:val="right"/>
              <w:rPr>
                <w:lang w:eastAsia="ko-KR"/>
              </w:rPr>
            </w:pPr>
            <w:r>
              <w:rPr>
                <w:lang w:eastAsia="ko-KR"/>
              </w:rPr>
              <w:t>0.001</w:t>
            </w:r>
          </w:p>
        </w:tc>
        <w:tc>
          <w:tcPr>
            <w:tcW w:w="0" w:type="auto"/>
          </w:tcPr>
          <w:p w14:paraId="7C6F1F9F" w14:textId="77777777" w:rsidR="000616D8" w:rsidRPr="004F5C0B" w:rsidRDefault="000616D8" w:rsidP="00A73601">
            <w:pPr>
              <w:tabs>
                <w:tab w:val="left" w:pos="7695"/>
              </w:tabs>
              <w:spacing w:before="60" w:after="60"/>
              <w:jc w:val="right"/>
              <w:rPr>
                <w:lang w:eastAsia="ko-KR"/>
              </w:rPr>
            </w:pPr>
            <w:r>
              <w:rPr>
                <w:lang w:eastAsia="ko-KR"/>
              </w:rPr>
              <w:t>0.617</w:t>
            </w:r>
          </w:p>
        </w:tc>
      </w:tr>
      <w:tr w:rsidR="000616D8" w:rsidRPr="004F5C0B" w14:paraId="5029273C" w14:textId="77777777" w:rsidTr="00A73601">
        <w:tc>
          <w:tcPr>
            <w:tcW w:w="0" w:type="auto"/>
            <w:hideMark/>
          </w:tcPr>
          <w:p w14:paraId="49F62DC9" w14:textId="77777777" w:rsidR="000616D8" w:rsidRPr="004F5C0B" w:rsidRDefault="000616D8" w:rsidP="00A73601">
            <w:pPr>
              <w:tabs>
                <w:tab w:val="left" w:pos="7695"/>
              </w:tabs>
              <w:spacing w:before="60" w:after="60"/>
              <w:rPr>
                <w:lang w:eastAsia="ko-KR"/>
              </w:rPr>
            </w:pPr>
            <w:r>
              <w:rPr>
                <w:lang w:eastAsia="ko-KR"/>
              </w:rPr>
              <w:t>Distance from capital city</w:t>
            </w:r>
          </w:p>
        </w:tc>
        <w:tc>
          <w:tcPr>
            <w:tcW w:w="0" w:type="auto"/>
          </w:tcPr>
          <w:p w14:paraId="04475BD4"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409A8565" w14:textId="77777777" w:rsidR="000616D8" w:rsidRPr="004F5C0B" w:rsidRDefault="000616D8" w:rsidP="00A73601">
            <w:pPr>
              <w:tabs>
                <w:tab w:val="left" w:pos="7695"/>
              </w:tabs>
              <w:spacing w:before="60" w:after="60"/>
              <w:jc w:val="right"/>
              <w:rPr>
                <w:lang w:eastAsia="ko-KR"/>
              </w:rPr>
            </w:pPr>
            <w:r>
              <w:rPr>
                <w:lang w:eastAsia="ko-KR"/>
              </w:rPr>
              <w:t>0.504</w:t>
            </w:r>
          </w:p>
        </w:tc>
        <w:tc>
          <w:tcPr>
            <w:tcW w:w="0" w:type="auto"/>
          </w:tcPr>
          <w:p w14:paraId="02FC4212" w14:textId="77777777" w:rsidR="000616D8" w:rsidRPr="004F5C0B" w:rsidRDefault="000616D8" w:rsidP="00A73601">
            <w:pPr>
              <w:tabs>
                <w:tab w:val="left" w:pos="7695"/>
              </w:tabs>
              <w:spacing w:before="60" w:after="60"/>
              <w:jc w:val="right"/>
              <w:rPr>
                <w:lang w:eastAsia="ko-KR"/>
              </w:rPr>
            </w:pPr>
            <w:r>
              <w:rPr>
                <w:lang w:eastAsia="ko-KR"/>
              </w:rPr>
              <w:t>0.387</w:t>
            </w:r>
          </w:p>
        </w:tc>
        <w:tc>
          <w:tcPr>
            <w:tcW w:w="0" w:type="auto"/>
          </w:tcPr>
          <w:p w14:paraId="227F5FDE" w14:textId="77777777" w:rsidR="000616D8" w:rsidRPr="004F5C0B" w:rsidRDefault="000616D8" w:rsidP="00A73601">
            <w:pPr>
              <w:tabs>
                <w:tab w:val="left" w:pos="7695"/>
              </w:tabs>
              <w:spacing w:before="60" w:after="60"/>
              <w:jc w:val="right"/>
              <w:rPr>
                <w:lang w:eastAsia="ko-KR"/>
              </w:rPr>
            </w:pPr>
            <w:r>
              <w:rPr>
                <w:lang w:eastAsia="ko-KR"/>
              </w:rPr>
              <w:t>0.011</w:t>
            </w:r>
          </w:p>
        </w:tc>
        <w:tc>
          <w:tcPr>
            <w:tcW w:w="0" w:type="auto"/>
          </w:tcPr>
          <w:p w14:paraId="0B8D8B64" w14:textId="77777777" w:rsidR="000616D8" w:rsidRPr="004F5C0B" w:rsidRDefault="000616D8" w:rsidP="00A73601">
            <w:pPr>
              <w:tabs>
                <w:tab w:val="left" w:pos="7695"/>
              </w:tabs>
              <w:spacing w:before="60" w:after="60"/>
              <w:jc w:val="right"/>
              <w:rPr>
                <w:lang w:eastAsia="ko-KR"/>
              </w:rPr>
            </w:pPr>
            <w:r>
              <w:rPr>
                <w:lang w:eastAsia="ko-KR"/>
              </w:rPr>
              <w:t>1.882</w:t>
            </w:r>
          </w:p>
        </w:tc>
      </w:tr>
      <w:tr w:rsidR="000616D8" w:rsidRPr="004F5C0B" w14:paraId="6E05D55E" w14:textId="77777777" w:rsidTr="00A73601">
        <w:tc>
          <w:tcPr>
            <w:tcW w:w="0" w:type="auto"/>
            <w:hideMark/>
          </w:tcPr>
          <w:p w14:paraId="55D31392" w14:textId="77777777" w:rsidR="000616D8" w:rsidRPr="004F5C0B" w:rsidRDefault="000616D8" w:rsidP="00A73601">
            <w:pPr>
              <w:tabs>
                <w:tab w:val="left" w:pos="7695"/>
              </w:tabs>
              <w:spacing w:before="60" w:after="60"/>
              <w:rPr>
                <w:lang w:eastAsia="ko-KR"/>
              </w:rPr>
            </w:pPr>
            <w:r>
              <w:rPr>
                <w:lang w:eastAsia="ko-KR"/>
              </w:rPr>
              <w:t>Latitude</w:t>
            </w:r>
          </w:p>
        </w:tc>
        <w:tc>
          <w:tcPr>
            <w:tcW w:w="0" w:type="auto"/>
          </w:tcPr>
          <w:p w14:paraId="1DA29BA9"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023A7126" w14:textId="77777777" w:rsidR="000616D8" w:rsidRPr="004F5C0B" w:rsidRDefault="000616D8" w:rsidP="00A73601">
            <w:pPr>
              <w:tabs>
                <w:tab w:val="left" w:pos="7695"/>
              </w:tabs>
              <w:spacing w:before="60" w:after="60"/>
              <w:jc w:val="right"/>
              <w:rPr>
                <w:lang w:eastAsia="ko-KR"/>
              </w:rPr>
            </w:pPr>
            <w:r>
              <w:rPr>
                <w:lang w:eastAsia="ko-KR"/>
              </w:rPr>
              <w:t>4.537</w:t>
            </w:r>
          </w:p>
        </w:tc>
        <w:tc>
          <w:tcPr>
            <w:tcW w:w="0" w:type="auto"/>
          </w:tcPr>
          <w:p w14:paraId="17136E9D" w14:textId="77777777" w:rsidR="000616D8" w:rsidRPr="004F5C0B" w:rsidRDefault="000616D8" w:rsidP="00A73601">
            <w:pPr>
              <w:tabs>
                <w:tab w:val="left" w:pos="7695"/>
              </w:tabs>
              <w:spacing w:before="60" w:after="60"/>
              <w:jc w:val="right"/>
              <w:rPr>
                <w:lang w:eastAsia="ko-KR"/>
              </w:rPr>
            </w:pPr>
            <w:r>
              <w:rPr>
                <w:lang w:eastAsia="ko-KR"/>
              </w:rPr>
              <w:t>12.066</w:t>
            </w:r>
          </w:p>
        </w:tc>
        <w:tc>
          <w:tcPr>
            <w:tcW w:w="0" w:type="auto"/>
          </w:tcPr>
          <w:p w14:paraId="5F872C2A" w14:textId="77777777" w:rsidR="000616D8" w:rsidRPr="004F5C0B" w:rsidRDefault="000616D8" w:rsidP="00A73601">
            <w:pPr>
              <w:tabs>
                <w:tab w:val="left" w:pos="7695"/>
              </w:tabs>
              <w:spacing w:before="60" w:after="60"/>
              <w:jc w:val="right"/>
              <w:rPr>
                <w:lang w:eastAsia="ko-KR"/>
              </w:rPr>
            </w:pPr>
            <w:r>
              <w:rPr>
                <w:lang w:eastAsia="ko-KR"/>
              </w:rPr>
              <w:t>-32</w:t>
            </w:r>
          </w:p>
        </w:tc>
        <w:tc>
          <w:tcPr>
            <w:tcW w:w="0" w:type="auto"/>
          </w:tcPr>
          <w:p w14:paraId="5FB641C4" w14:textId="77777777" w:rsidR="000616D8" w:rsidRPr="004F5C0B" w:rsidRDefault="000616D8" w:rsidP="00A73601">
            <w:pPr>
              <w:tabs>
                <w:tab w:val="left" w:pos="7695"/>
              </w:tabs>
              <w:spacing w:before="60" w:after="60"/>
              <w:jc w:val="right"/>
              <w:rPr>
                <w:lang w:eastAsia="ko-KR"/>
              </w:rPr>
            </w:pPr>
            <w:r>
              <w:rPr>
                <w:lang w:eastAsia="ko-KR"/>
              </w:rPr>
              <w:t>37</w:t>
            </w:r>
          </w:p>
        </w:tc>
      </w:tr>
      <w:tr w:rsidR="000616D8" w:rsidRPr="004F5C0B" w14:paraId="21722747" w14:textId="77777777" w:rsidTr="00A73601">
        <w:tc>
          <w:tcPr>
            <w:tcW w:w="0" w:type="auto"/>
            <w:hideMark/>
          </w:tcPr>
          <w:p w14:paraId="70D756D4" w14:textId="77777777" w:rsidR="000616D8" w:rsidRPr="004F5C0B" w:rsidRDefault="000616D8" w:rsidP="00A73601">
            <w:pPr>
              <w:tabs>
                <w:tab w:val="left" w:pos="7695"/>
              </w:tabs>
              <w:spacing w:before="60" w:after="60"/>
              <w:rPr>
                <w:lang w:eastAsia="ko-KR"/>
              </w:rPr>
            </w:pPr>
            <w:r>
              <w:rPr>
                <w:lang w:eastAsia="ko-KR"/>
              </w:rPr>
              <w:t>Longitud</w:t>
            </w:r>
            <w:r w:rsidRPr="004F5C0B">
              <w:rPr>
                <w:lang w:eastAsia="ko-KR"/>
              </w:rPr>
              <w:t xml:space="preserve">e </w:t>
            </w:r>
          </w:p>
        </w:tc>
        <w:tc>
          <w:tcPr>
            <w:tcW w:w="0" w:type="auto"/>
          </w:tcPr>
          <w:p w14:paraId="102B0193"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5CE80FEF" w14:textId="77777777" w:rsidR="000616D8" w:rsidRPr="004F5C0B" w:rsidRDefault="000616D8" w:rsidP="00A73601">
            <w:pPr>
              <w:tabs>
                <w:tab w:val="left" w:pos="7695"/>
              </w:tabs>
              <w:spacing w:before="60" w:after="60"/>
              <w:jc w:val="right"/>
              <w:rPr>
                <w:lang w:eastAsia="ko-KR"/>
              </w:rPr>
            </w:pPr>
            <w:r>
              <w:rPr>
                <w:lang w:eastAsia="ko-KR"/>
              </w:rPr>
              <w:t>16.347</w:t>
            </w:r>
          </w:p>
        </w:tc>
        <w:tc>
          <w:tcPr>
            <w:tcW w:w="0" w:type="auto"/>
          </w:tcPr>
          <w:p w14:paraId="4DB8321E" w14:textId="77777777" w:rsidR="000616D8" w:rsidRPr="004F5C0B" w:rsidRDefault="000616D8" w:rsidP="00A73601">
            <w:pPr>
              <w:tabs>
                <w:tab w:val="left" w:pos="7695"/>
              </w:tabs>
              <w:spacing w:before="60" w:after="60"/>
              <w:jc w:val="right"/>
              <w:rPr>
                <w:lang w:eastAsia="ko-KR"/>
              </w:rPr>
            </w:pPr>
            <w:r>
              <w:rPr>
                <w:lang w:eastAsia="ko-KR"/>
              </w:rPr>
              <w:t>16.638</w:t>
            </w:r>
          </w:p>
        </w:tc>
        <w:tc>
          <w:tcPr>
            <w:tcW w:w="0" w:type="auto"/>
          </w:tcPr>
          <w:p w14:paraId="2E679120" w14:textId="77777777" w:rsidR="000616D8" w:rsidRPr="004F5C0B" w:rsidRDefault="000616D8" w:rsidP="00A73601">
            <w:pPr>
              <w:tabs>
                <w:tab w:val="left" w:pos="7695"/>
              </w:tabs>
              <w:spacing w:before="60" w:after="60"/>
              <w:jc w:val="right"/>
              <w:rPr>
                <w:lang w:eastAsia="ko-KR"/>
              </w:rPr>
            </w:pPr>
            <w:r>
              <w:rPr>
                <w:lang w:eastAsia="ko-KR"/>
              </w:rPr>
              <w:t>-32</w:t>
            </w:r>
          </w:p>
        </w:tc>
        <w:tc>
          <w:tcPr>
            <w:tcW w:w="0" w:type="auto"/>
          </w:tcPr>
          <w:p w14:paraId="56374580" w14:textId="77777777" w:rsidR="000616D8" w:rsidRPr="004F5C0B" w:rsidRDefault="000616D8" w:rsidP="00A73601">
            <w:pPr>
              <w:tabs>
                <w:tab w:val="left" w:pos="7695"/>
              </w:tabs>
              <w:spacing w:before="60" w:after="60"/>
              <w:jc w:val="right"/>
              <w:rPr>
                <w:lang w:eastAsia="ko-KR"/>
              </w:rPr>
            </w:pPr>
            <w:r>
              <w:rPr>
                <w:lang w:eastAsia="ko-KR"/>
              </w:rPr>
              <w:t>48</w:t>
            </w:r>
          </w:p>
        </w:tc>
      </w:tr>
      <w:tr w:rsidR="000616D8" w:rsidRPr="004F5C0B" w14:paraId="60482821" w14:textId="77777777" w:rsidTr="00A73601">
        <w:tc>
          <w:tcPr>
            <w:tcW w:w="0" w:type="auto"/>
            <w:hideMark/>
          </w:tcPr>
          <w:p w14:paraId="33599839" w14:textId="77777777" w:rsidR="000616D8" w:rsidRPr="004F5C0B" w:rsidRDefault="000616D8" w:rsidP="00A73601">
            <w:pPr>
              <w:tabs>
                <w:tab w:val="left" w:pos="7695"/>
              </w:tabs>
              <w:spacing w:before="60" w:after="60"/>
              <w:rPr>
                <w:lang w:eastAsia="ko-KR"/>
              </w:rPr>
            </w:pPr>
            <w:r>
              <w:rPr>
                <w:lang w:eastAsia="ko-KR"/>
              </w:rPr>
              <w:t>Land suitability for agriculture</w:t>
            </w:r>
          </w:p>
        </w:tc>
        <w:tc>
          <w:tcPr>
            <w:tcW w:w="0" w:type="auto"/>
          </w:tcPr>
          <w:p w14:paraId="0F319CD9"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7D5AF803" w14:textId="77777777" w:rsidR="000616D8" w:rsidRPr="004F5C0B" w:rsidRDefault="000616D8" w:rsidP="00A73601">
            <w:pPr>
              <w:tabs>
                <w:tab w:val="left" w:pos="7695"/>
              </w:tabs>
              <w:spacing w:before="60" w:after="60"/>
              <w:jc w:val="right"/>
              <w:rPr>
                <w:lang w:eastAsia="ko-KR"/>
              </w:rPr>
            </w:pPr>
            <w:r>
              <w:rPr>
                <w:lang w:eastAsia="ko-KR"/>
              </w:rPr>
              <w:t>0.435</w:t>
            </w:r>
          </w:p>
        </w:tc>
        <w:tc>
          <w:tcPr>
            <w:tcW w:w="0" w:type="auto"/>
          </w:tcPr>
          <w:p w14:paraId="25E97A5C" w14:textId="77777777" w:rsidR="000616D8" w:rsidRPr="004F5C0B" w:rsidRDefault="000616D8" w:rsidP="00A73601">
            <w:pPr>
              <w:tabs>
                <w:tab w:val="left" w:pos="7695"/>
              </w:tabs>
              <w:spacing w:before="60" w:after="60"/>
              <w:jc w:val="right"/>
              <w:rPr>
                <w:lang w:eastAsia="ko-KR"/>
              </w:rPr>
            </w:pPr>
            <w:r>
              <w:rPr>
                <w:lang w:eastAsia="ko-KR"/>
              </w:rPr>
              <w:t>0.241</w:t>
            </w:r>
          </w:p>
        </w:tc>
        <w:tc>
          <w:tcPr>
            <w:tcW w:w="0" w:type="auto"/>
          </w:tcPr>
          <w:p w14:paraId="0907EB39" w14:textId="77777777" w:rsidR="000616D8" w:rsidRPr="004F5C0B" w:rsidRDefault="000616D8" w:rsidP="00A73601">
            <w:pPr>
              <w:tabs>
                <w:tab w:val="left" w:pos="7695"/>
              </w:tabs>
              <w:spacing w:before="60" w:after="60"/>
              <w:jc w:val="right"/>
              <w:rPr>
                <w:lang w:eastAsia="ko-KR"/>
              </w:rPr>
            </w:pPr>
            <w:r>
              <w:rPr>
                <w:lang w:eastAsia="ko-KR"/>
              </w:rPr>
              <w:t>0.001</w:t>
            </w:r>
          </w:p>
        </w:tc>
        <w:tc>
          <w:tcPr>
            <w:tcW w:w="0" w:type="auto"/>
          </w:tcPr>
          <w:p w14:paraId="0FD7AE58" w14:textId="77777777" w:rsidR="000616D8" w:rsidRPr="004F5C0B" w:rsidRDefault="000616D8" w:rsidP="00A73601">
            <w:pPr>
              <w:tabs>
                <w:tab w:val="left" w:pos="7695"/>
              </w:tabs>
              <w:spacing w:before="60" w:after="60"/>
              <w:jc w:val="right"/>
              <w:rPr>
                <w:lang w:eastAsia="ko-KR"/>
              </w:rPr>
            </w:pPr>
            <w:r>
              <w:rPr>
                <w:lang w:eastAsia="ko-KR"/>
              </w:rPr>
              <w:t>0.979</w:t>
            </w:r>
          </w:p>
        </w:tc>
      </w:tr>
      <w:tr w:rsidR="000616D8" w:rsidRPr="004F5C0B" w14:paraId="72B4D6AF" w14:textId="77777777" w:rsidTr="00A73601">
        <w:tc>
          <w:tcPr>
            <w:tcW w:w="0" w:type="auto"/>
            <w:hideMark/>
          </w:tcPr>
          <w:p w14:paraId="4B3862BD" w14:textId="77777777" w:rsidR="000616D8" w:rsidRPr="004F5C0B" w:rsidRDefault="000616D8" w:rsidP="00A73601">
            <w:pPr>
              <w:tabs>
                <w:tab w:val="left" w:pos="7695"/>
              </w:tabs>
              <w:spacing w:before="60" w:after="60"/>
              <w:rPr>
                <w:lang w:eastAsia="ko-KR"/>
              </w:rPr>
            </w:pPr>
            <w:r>
              <w:rPr>
                <w:lang w:eastAsia="ko-KR"/>
              </w:rPr>
              <w:t>Elevation</w:t>
            </w:r>
          </w:p>
        </w:tc>
        <w:tc>
          <w:tcPr>
            <w:tcW w:w="0" w:type="auto"/>
          </w:tcPr>
          <w:p w14:paraId="4D30C3F3"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62DA3291" w14:textId="77777777" w:rsidR="000616D8" w:rsidRPr="004F5C0B" w:rsidRDefault="000616D8" w:rsidP="00A73601">
            <w:pPr>
              <w:tabs>
                <w:tab w:val="left" w:pos="7695"/>
              </w:tabs>
              <w:spacing w:before="60" w:after="60"/>
              <w:jc w:val="right"/>
              <w:rPr>
                <w:lang w:eastAsia="ko-KR"/>
              </w:rPr>
            </w:pPr>
            <w:r>
              <w:rPr>
                <w:lang w:eastAsia="ko-KR"/>
              </w:rPr>
              <w:t>0.634</w:t>
            </w:r>
          </w:p>
        </w:tc>
        <w:tc>
          <w:tcPr>
            <w:tcW w:w="0" w:type="auto"/>
          </w:tcPr>
          <w:p w14:paraId="67D2D717" w14:textId="77777777" w:rsidR="000616D8" w:rsidRPr="004F5C0B" w:rsidRDefault="000616D8" w:rsidP="00A73601">
            <w:pPr>
              <w:tabs>
                <w:tab w:val="left" w:pos="7695"/>
              </w:tabs>
              <w:spacing w:before="60" w:after="60"/>
              <w:jc w:val="right"/>
              <w:rPr>
                <w:lang w:eastAsia="ko-KR"/>
              </w:rPr>
            </w:pPr>
            <w:r>
              <w:rPr>
                <w:lang w:eastAsia="ko-KR"/>
              </w:rPr>
              <w:t>0.467</w:t>
            </w:r>
          </w:p>
        </w:tc>
        <w:tc>
          <w:tcPr>
            <w:tcW w:w="0" w:type="auto"/>
          </w:tcPr>
          <w:p w14:paraId="1E927535" w14:textId="77777777" w:rsidR="000616D8" w:rsidRPr="004F5C0B" w:rsidRDefault="000616D8" w:rsidP="00A73601">
            <w:pPr>
              <w:tabs>
                <w:tab w:val="left" w:pos="7695"/>
              </w:tabs>
              <w:spacing w:before="60" w:after="60"/>
              <w:jc w:val="right"/>
              <w:rPr>
                <w:lang w:eastAsia="ko-KR"/>
              </w:rPr>
            </w:pPr>
            <w:r>
              <w:rPr>
                <w:lang w:eastAsia="ko-KR"/>
              </w:rPr>
              <w:t>0</w:t>
            </w:r>
          </w:p>
        </w:tc>
        <w:tc>
          <w:tcPr>
            <w:tcW w:w="0" w:type="auto"/>
          </w:tcPr>
          <w:p w14:paraId="73A742A6" w14:textId="77777777" w:rsidR="000616D8" w:rsidRPr="004F5C0B" w:rsidRDefault="000616D8" w:rsidP="00A73601">
            <w:pPr>
              <w:tabs>
                <w:tab w:val="left" w:pos="7695"/>
              </w:tabs>
              <w:spacing w:before="60" w:after="60"/>
              <w:jc w:val="right"/>
              <w:rPr>
                <w:lang w:eastAsia="ko-KR"/>
              </w:rPr>
            </w:pPr>
            <w:r>
              <w:rPr>
                <w:lang w:eastAsia="ko-KR"/>
              </w:rPr>
              <w:t>2.181</w:t>
            </w:r>
          </w:p>
        </w:tc>
      </w:tr>
      <w:tr w:rsidR="000616D8" w:rsidRPr="004F5C0B" w14:paraId="797B07F8" w14:textId="77777777" w:rsidTr="00A73601">
        <w:tc>
          <w:tcPr>
            <w:tcW w:w="0" w:type="auto"/>
            <w:hideMark/>
          </w:tcPr>
          <w:p w14:paraId="1E9CE57F" w14:textId="77777777" w:rsidR="000616D8" w:rsidRPr="004F5C0B" w:rsidRDefault="000616D8" w:rsidP="00A73601">
            <w:pPr>
              <w:tabs>
                <w:tab w:val="left" w:pos="7695"/>
              </w:tabs>
              <w:spacing w:before="60" w:after="60"/>
              <w:rPr>
                <w:lang w:eastAsia="ko-KR"/>
              </w:rPr>
            </w:pPr>
            <w:r>
              <w:rPr>
                <w:lang w:eastAsia="ko-KR"/>
              </w:rPr>
              <w:t>Malaria stability index</w:t>
            </w:r>
          </w:p>
        </w:tc>
        <w:tc>
          <w:tcPr>
            <w:tcW w:w="0" w:type="auto"/>
          </w:tcPr>
          <w:p w14:paraId="041CFE99"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675FF5AB" w14:textId="77777777" w:rsidR="000616D8" w:rsidRPr="004F5C0B" w:rsidRDefault="000616D8" w:rsidP="00A73601">
            <w:pPr>
              <w:tabs>
                <w:tab w:val="left" w:pos="7695"/>
              </w:tabs>
              <w:spacing w:before="60" w:after="60"/>
              <w:jc w:val="right"/>
              <w:rPr>
                <w:lang w:eastAsia="ko-KR"/>
              </w:rPr>
            </w:pPr>
            <w:r>
              <w:rPr>
                <w:lang w:eastAsia="ko-KR"/>
              </w:rPr>
              <w:t>0.724</w:t>
            </w:r>
          </w:p>
        </w:tc>
        <w:tc>
          <w:tcPr>
            <w:tcW w:w="0" w:type="auto"/>
          </w:tcPr>
          <w:p w14:paraId="676082E7" w14:textId="77777777" w:rsidR="000616D8" w:rsidRPr="004F5C0B" w:rsidRDefault="000616D8" w:rsidP="00A73601">
            <w:pPr>
              <w:tabs>
                <w:tab w:val="left" w:pos="7695"/>
              </w:tabs>
              <w:spacing w:before="60" w:after="60"/>
              <w:jc w:val="right"/>
              <w:rPr>
                <w:lang w:eastAsia="ko-KR"/>
              </w:rPr>
            </w:pPr>
            <w:r>
              <w:rPr>
                <w:lang w:eastAsia="ko-KR"/>
              </w:rPr>
              <w:t>0.329</w:t>
            </w:r>
          </w:p>
        </w:tc>
        <w:tc>
          <w:tcPr>
            <w:tcW w:w="0" w:type="auto"/>
          </w:tcPr>
          <w:p w14:paraId="7C8AB354" w14:textId="77777777" w:rsidR="000616D8" w:rsidRPr="004F5C0B" w:rsidRDefault="000616D8" w:rsidP="00A73601">
            <w:pPr>
              <w:tabs>
                <w:tab w:val="left" w:pos="7695"/>
              </w:tabs>
              <w:spacing w:before="60" w:after="60"/>
              <w:jc w:val="right"/>
              <w:rPr>
                <w:lang w:eastAsia="ko-KR"/>
              </w:rPr>
            </w:pPr>
            <w:r>
              <w:rPr>
                <w:lang w:eastAsia="ko-KR"/>
              </w:rPr>
              <w:t>0</w:t>
            </w:r>
          </w:p>
        </w:tc>
        <w:tc>
          <w:tcPr>
            <w:tcW w:w="0" w:type="auto"/>
          </w:tcPr>
          <w:p w14:paraId="700E8E6E" w14:textId="77777777" w:rsidR="000616D8" w:rsidRPr="004F5C0B" w:rsidRDefault="000616D8" w:rsidP="00A73601">
            <w:pPr>
              <w:tabs>
                <w:tab w:val="left" w:pos="7695"/>
              </w:tabs>
              <w:spacing w:before="60" w:after="60"/>
              <w:jc w:val="right"/>
              <w:rPr>
                <w:lang w:eastAsia="ko-KR"/>
              </w:rPr>
            </w:pPr>
            <w:r>
              <w:rPr>
                <w:lang w:eastAsia="ko-KR"/>
              </w:rPr>
              <w:t>1</w:t>
            </w:r>
          </w:p>
        </w:tc>
      </w:tr>
      <w:tr w:rsidR="000616D8" w:rsidRPr="004F5C0B" w14:paraId="60F87185" w14:textId="77777777" w:rsidTr="00A73601">
        <w:tc>
          <w:tcPr>
            <w:tcW w:w="0" w:type="auto"/>
            <w:hideMark/>
          </w:tcPr>
          <w:p w14:paraId="7FEDB897" w14:textId="77777777" w:rsidR="000616D8" w:rsidRPr="004F5C0B" w:rsidRDefault="000616D8" w:rsidP="00A73601">
            <w:pPr>
              <w:tabs>
                <w:tab w:val="left" w:pos="7695"/>
              </w:tabs>
              <w:spacing w:before="60" w:after="60"/>
              <w:rPr>
                <w:lang w:eastAsia="ko-KR"/>
              </w:rPr>
            </w:pPr>
            <w:r>
              <w:rPr>
                <w:lang w:eastAsia="ko-KR"/>
              </w:rPr>
              <w:t>Light density (log)</w:t>
            </w:r>
          </w:p>
        </w:tc>
        <w:tc>
          <w:tcPr>
            <w:tcW w:w="0" w:type="auto"/>
          </w:tcPr>
          <w:p w14:paraId="5DCF70AA"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7A2214AD" w14:textId="77777777" w:rsidR="000616D8" w:rsidRPr="004F5C0B" w:rsidRDefault="000616D8" w:rsidP="00A73601">
            <w:pPr>
              <w:tabs>
                <w:tab w:val="left" w:pos="7695"/>
              </w:tabs>
              <w:spacing w:before="60" w:after="60"/>
              <w:jc w:val="right"/>
              <w:rPr>
                <w:lang w:eastAsia="ko-KR"/>
              </w:rPr>
            </w:pPr>
            <w:r>
              <w:rPr>
                <w:lang w:eastAsia="ko-KR"/>
              </w:rPr>
              <w:t>-2.946</w:t>
            </w:r>
          </w:p>
        </w:tc>
        <w:tc>
          <w:tcPr>
            <w:tcW w:w="0" w:type="auto"/>
          </w:tcPr>
          <w:p w14:paraId="088038C5" w14:textId="77777777" w:rsidR="000616D8" w:rsidRPr="004F5C0B" w:rsidRDefault="000616D8" w:rsidP="00A73601">
            <w:pPr>
              <w:tabs>
                <w:tab w:val="left" w:pos="7695"/>
              </w:tabs>
              <w:spacing w:before="60" w:after="60"/>
              <w:jc w:val="right"/>
              <w:rPr>
                <w:lang w:eastAsia="ko-KR"/>
              </w:rPr>
            </w:pPr>
            <w:r>
              <w:rPr>
                <w:lang w:eastAsia="ko-KR"/>
              </w:rPr>
              <w:t>1.701</w:t>
            </w:r>
          </w:p>
        </w:tc>
        <w:tc>
          <w:tcPr>
            <w:tcW w:w="0" w:type="auto"/>
          </w:tcPr>
          <w:p w14:paraId="3A0EA439" w14:textId="77777777" w:rsidR="000616D8" w:rsidRPr="004F5C0B" w:rsidRDefault="000616D8" w:rsidP="00A73601">
            <w:pPr>
              <w:tabs>
                <w:tab w:val="left" w:pos="7695"/>
              </w:tabs>
              <w:spacing w:before="60" w:after="60"/>
              <w:jc w:val="right"/>
              <w:rPr>
                <w:lang w:eastAsia="ko-KR"/>
              </w:rPr>
            </w:pPr>
            <w:r>
              <w:rPr>
                <w:lang w:eastAsia="ko-KR"/>
              </w:rPr>
              <w:t>-4.605</w:t>
            </w:r>
          </w:p>
        </w:tc>
        <w:tc>
          <w:tcPr>
            <w:tcW w:w="0" w:type="auto"/>
          </w:tcPr>
          <w:p w14:paraId="5EBF038F" w14:textId="77777777" w:rsidR="000616D8" w:rsidRPr="004F5C0B" w:rsidRDefault="000616D8" w:rsidP="00A73601">
            <w:pPr>
              <w:tabs>
                <w:tab w:val="left" w:pos="7695"/>
              </w:tabs>
              <w:spacing w:before="60" w:after="60"/>
              <w:jc w:val="right"/>
              <w:rPr>
                <w:lang w:eastAsia="ko-KR"/>
              </w:rPr>
            </w:pPr>
            <w:r>
              <w:rPr>
                <w:lang w:eastAsia="ko-KR"/>
              </w:rPr>
              <w:t>3.225</w:t>
            </w:r>
          </w:p>
        </w:tc>
      </w:tr>
      <w:tr w:rsidR="000616D8" w:rsidRPr="004F5C0B" w14:paraId="7FDF28D3" w14:textId="77777777" w:rsidTr="00A73601">
        <w:tc>
          <w:tcPr>
            <w:tcW w:w="0" w:type="auto"/>
          </w:tcPr>
          <w:p w14:paraId="3627DCB9" w14:textId="77777777" w:rsidR="000616D8" w:rsidRDefault="000616D8" w:rsidP="00A73601">
            <w:pPr>
              <w:tabs>
                <w:tab w:val="left" w:pos="7695"/>
              </w:tabs>
              <w:spacing w:before="60" w:after="60"/>
              <w:rPr>
                <w:lang w:eastAsia="ko-KR"/>
              </w:rPr>
            </w:pPr>
            <w:r>
              <w:rPr>
                <w:lang w:eastAsia="ko-KR"/>
              </w:rPr>
              <w:t>Forest area in 2000</w:t>
            </w:r>
          </w:p>
        </w:tc>
        <w:tc>
          <w:tcPr>
            <w:tcW w:w="0" w:type="auto"/>
          </w:tcPr>
          <w:p w14:paraId="324B8424"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Pr>
          <w:p w14:paraId="1619383D" w14:textId="77777777" w:rsidR="000616D8" w:rsidRPr="004F5C0B" w:rsidRDefault="000616D8" w:rsidP="00A73601">
            <w:pPr>
              <w:tabs>
                <w:tab w:val="left" w:pos="7695"/>
              </w:tabs>
              <w:spacing w:before="60" w:after="60"/>
              <w:jc w:val="right"/>
              <w:rPr>
                <w:lang w:eastAsia="ko-KR"/>
              </w:rPr>
            </w:pPr>
            <w:r>
              <w:rPr>
                <w:lang w:eastAsia="ko-KR"/>
              </w:rPr>
              <w:t>25.312</w:t>
            </w:r>
          </w:p>
        </w:tc>
        <w:tc>
          <w:tcPr>
            <w:tcW w:w="0" w:type="auto"/>
          </w:tcPr>
          <w:p w14:paraId="608F49DC" w14:textId="77777777" w:rsidR="000616D8" w:rsidRPr="004F5C0B" w:rsidRDefault="000616D8" w:rsidP="00A73601">
            <w:pPr>
              <w:tabs>
                <w:tab w:val="left" w:pos="7695"/>
              </w:tabs>
              <w:spacing w:before="60" w:after="60"/>
              <w:jc w:val="right"/>
              <w:rPr>
                <w:lang w:eastAsia="ko-KR"/>
              </w:rPr>
            </w:pPr>
            <w:r>
              <w:rPr>
                <w:lang w:eastAsia="ko-KR"/>
              </w:rPr>
              <w:t>26.430</w:t>
            </w:r>
          </w:p>
        </w:tc>
        <w:tc>
          <w:tcPr>
            <w:tcW w:w="0" w:type="auto"/>
          </w:tcPr>
          <w:p w14:paraId="7411649F" w14:textId="77777777" w:rsidR="000616D8" w:rsidRPr="004F5C0B" w:rsidRDefault="000616D8" w:rsidP="00A73601">
            <w:pPr>
              <w:tabs>
                <w:tab w:val="left" w:pos="7695"/>
              </w:tabs>
              <w:spacing w:before="60" w:after="60"/>
              <w:jc w:val="right"/>
              <w:rPr>
                <w:lang w:eastAsia="ko-KR"/>
              </w:rPr>
            </w:pPr>
            <w:r>
              <w:rPr>
                <w:lang w:eastAsia="ko-KR"/>
              </w:rPr>
              <w:t>0</w:t>
            </w:r>
          </w:p>
        </w:tc>
        <w:tc>
          <w:tcPr>
            <w:tcW w:w="0" w:type="auto"/>
          </w:tcPr>
          <w:p w14:paraId="5A4E1096" w14:textId="77777777" w:rsidR="000616D8" w:rsidRPr="004F5C0B" w:rsidRDefault="000616D8" w:rsidP="00A73601">
            <w:pPr>
              <w:tabs>
                <w:tab w:val="left" w:pos="7695"/>
              </w:tabs>
              <w:spacing w:before="60" w:after="60"/>
              <w:jc w:val="right"/>
              <w:rPr>
                <w:lang w:eastAsia="ko-KR"/>
              </w:rPr>
            </w:pPr>
            <w:r>
              <w:rPr>
                <w:lang w:eastAsia="ko-KR"/>
              </w:rPr>
              <w:t>99.229</w:t>
            </w:r>
          </w:p>
        </w:tc>
      </w:tr>
      <w:tr w:rsidR="000616D8" w:rsidRPr="004F5C0B" w14:paraId="236D7094" w14:textId="77777777" w:rsidTr="00A73601">
        <w:tc>
          <w:tcPr>
            <w:tcW w:w="0" w:type="auto"/>
            <w:tcBorders>
              <w:bottom w:val="single" w:sz="4" w:space="0" w:color="auto"/>
            </w:tcBorders>
            <w:hideMark/>
          </w:tcPr>
          <w:p w14:paraId="2F2E1ACB" w14:textId="77777777" w:rsidR="000616D8" w:rsidRPr="004F5C0B" w:rsidRDefault="000616D8" w:rsidP="00A73601">
            <w:pPr>
              <w:tabs>
                <w:tab w:val="left" w:pos="7695"/>
              </w:tabs>
              <w:spacing w:before="60" w:after="60"/>
              <w:rPr>
                <w:lang w:eastAsia="ko-KR"/>
              </w:rPr>
            </w:pPr>
            <w:r>
              <w:rPr>
                <w:lang w:eastAsia="ko-KR"/>
              </w:rPr>
              <w:t>Forest area in 2003</w:t>
            </w:r>
          </w:p>
        </w:tc>
        <w:tc>
          <w:tcPr>
            <w:tcW w:w="0" w:type="auto"/>
            <w:tcBorders>
              <w:bottom w:val="single" w:sz="4" w:space="0" w:color="auto"/>
            </w:tcBorders>
          </w:tcPr>
          <w:p w14:paraId="16C6A634" w14:textId="77777777" w:rsidR="000616D8" w:rsidRPr="004F5C0B" w:rsidRDefault="000616D8" w:rsidP="00A73601">
            <w:pPr>
              <w:tabs>
                <w:tab w:val="left" w:pos="7695"/>
              </w:tabs>
              <w:spacing w:before="60" w:after="60"/>
              <w:jc w:val="right"/>
              <w:rPr>
                <w:lang w:eastAsia="ko-KR"/>
              </w:rPr>
            </w:pPr>
            <w:r>
              <w:rPr>
                <w:lang w:eastAsia="ko-KR"/>
              </w:rPr>
              <w:t>683</w:t>
            </w:r>
          </w:p>
        </w:tc>
        <w:tc>
          <w:tcPr>
            <w:tcW w:w="923" w:type="dxa"/>
            <w:tcBorders>
              <w:bottom w:val="single" w:sz="4" w:space="0" w:color="auto"/>
            </w:tcBorders>
          </w:tcPr>
          <w:p w14:paraId="5DE2E52B" w14:textId="77777777" w:rsidR="000616D8" w:rsidRPr="004F5C0B" w:rsidRDefault="000616D8" w:rsidP="00A73601">
            <w:pPr>
              <w:tabs>
                <w:tab w:val="left" w:pos="7695"/>
              </w:tabs>
              <w:spacing w:before="60" w:after="60"/>
              <w:jc w:val="right"/>
              <w:rPr>
                <w:lang w:eastAsia="ko-KR"/>
              </w:rPr>
            </w:pPr>
            <w:r>
              <w:rPr>
                <w:lang w:eastAsia="ko-KR"/>
              </w:rPr>
              <w:t>37.412</w:t>
            </w:r>
          </w:p>
        </w:tc>
        <w:tc>
          <w:tcPr>
            <w:tcW w:w="0" w:type="auto"/>
            <w:tcBorders>
              <w:bottom w:val="single" w:sz="4" w:space="0" w:color="auto"/>
            </w:tcBorders>
          </w:tcPr>
          <w:p w14:paraId="647E7903" w14:textId="77777777" w:rsidR="000616D8" w:rsidRPr="004F5C0B" w:rsidRDefault="000616D8" w:rsidP="00A73601">
            <w:pPr>
              <w:tabs>
                <w:tab w:val="left" w:pos="7695"/>
              </w:tabs>
              <w:spacing w:before="60" w:after="60"/>
              <w:jc w:val="right"/>
              <w:rPr>
                <w:lang w:eastAsia="ko-KR"/>
              </w:rPr>
            </w:pPr>
            <w:r>
              <w:rPr>
                <w:lang w:eastAsia="ko-KR"/>
              </w:rPr>
              <w:t>37.404</w:t>
            </w:r>
          </w:p>
        </w:tc>
        <w:tc>
          <w:tcPr>
            <w:tcW w:w="0" w:type="auto"/>
            <w:tcBorders>
              <w:bottom w:val="single" w:sz="4" w:space="0" w:color="auto"/>
            </w:tcBorders>
          </w:tcPr>
          <w:p w14:paraId="62F5527C" w14:textId="77777777" w:rsidR="000616D8" w:rsidRPr="004F5C0B" w:rsidRDefault="000616D8" w:rsidP="00A73601">
            <w:pPr>
              <w:tabs>
                <w:tab w:val="left" w:pos="7695"/>
              </w:tabs>
              <w:spacing w:before="60" w:after="60"/>
              <w:jc w:val="right"/>
              <w:rPr>
                <w:lang w:eastAsia="ko-KR"/>
              </w:rPr>
            </w:pPr>
            <w:r>
              <w:rPr>
                <w:lang w:eastAsia="ko-KR"/>
              </w:rPr>
              <w:t>0</w:t>
            </w:r>
          </w:p>
        </w:tc>
        <w:tc>
          <w:tcPr>
            <w:tcW w:w="0" w:type="auto"/>
            <w:tcBorders>
              <w:bottom w:val="single" w:sz="4" w:space="0" w:color="auto"/>
            </w:tcBorders>
          </w:tcPr>
          <w:p w14:paraId="786A5C8C" w14:textId="77777777" w:rsidR="000616D8" w:rsidRPr="004F5C0B" w:rsidRDefault="000616D8" w:rsidP="00A73601">
            <w:pPr>
              <w:tabs>
                <w:tab w:val="left" w:pos="7695"/>
              </w:tabs>
              <w:spacing w:before="60" w:after="60"/>
              <w:jc w:val="right"/>
              <w:rPr>
                <w:lang w:eastAsia="ko-KR"/>
              </w:rPr>
            </w:pPr>
            <w:r>
              <w:rPr>
                <w:lang w:eastAsia="ko-KR"/>
              </w:rPr>
              <w:t>98.58</w:t>
            </w:r>
          </w:p>
        </w:tc>
      </w:tr>
    </w:tbl>
    <w:p w14:paraId="3884B236" w14:textId="77777777" w:rsidR="000616D8" w:rsidRPr="0097741A" w:rsidRDefault="000616D8" w:rsidP="000616D8">
      <w:pPr>
        <w:pStyle w:val="Paragraph"/>
        <w:rPr>
          <w:rFonts w:eastAsiaTheme="minorEastAsia"/>
          <w:lang w:eastAsia="ko-KR"/>
        </w:rPr>
      </w:pPr>
    </w:p>
    <w:p w14:paraId="55B5904A" w14:textId="77777777" w:rsidR="000616D8" w:rsidRDefault="000616D8" w:rsidP="000616D8">
      <w:pPr>
        <w:suppressAutoHyphens w:val="0"/>
        <w:spacing w:after="200" w:line="276" w:lineRule="auto"/>
        <w:rPr>
          <w:rFonts w:eastAsiaTheme="minorEastAsia"/>
          <w:b/>
          <w:lang w:eastAsia="ko-KR"/>
        </w:rPr>
      </w:pPr>
    </w:p>
    <w:p w14:paraId="316D5C72" w14:textId="77777777" w:rsidR="00A80B78" w:rsidRDefault="00A80B78">
      <w:bookmarkStart w:id="0" w:name="_GoBack"/>
      <w:bookmarkEnd w:id="0"/>
    </w:p>
    <w:sectPr w:rsidR="00A80B78" w:rsidSect="007F45B0">
      <w:footerReference w:type="default" r:id="rId6"/>
      <w:pgSz w:w="12240" w:h="15840"/>
      <w:pgMar w:top="1440" w:right="1440" w:bottom="1440" w:left="1440" w:header="0" w:footer="85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ohit Hindi">
    <w:altName w:val="Times New Roman"/>
    <w:panose1 w:val="00000000000000000000"/>
    <w:charset w:val="00"/>
    <w:family w:val="roman"/>
    <w:notTrueType/>
    <w:pitch w:val="default"/>
  </w:font>
  <w:font w:name="Cambria">
    <w:panose1 w:val="02040503050406030204"/>
    <w:charset w:val="00"/>
    <w:family w:val="auto"/>
    <w:pitch w:val="variable"/>
    <w:sig w:usb0="E00002FF" w:usb1="400004FF" w:usb2="00000000" w:usb3="00000000" w:csb0="0000019F" w:csb1="00000000"/>
  </w:font>
  <w:font w:name="Malgun Gothic">
    <w:altName w:val="맑은 고딕"/>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85294"/>
      <w:docPartObj>
        <w:docPartGallery w:val="Page Numbers (Bottom of Page)"/>
        <w:docPartUnique/>
      </w:docPartObj>
    </w:sdtPr>
    <w:sdtEndPr/>
    <w:sdtContent>
      <w:p w14:paraId="4B805B07" w14:textId="77777777" w:rsidR="004B2438" w:rsidRDefault="005F047E" w:rsidP="00A35A6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740309"/>
    <w:multiLevelType w:val="multilevel"/>
    <w:tmpl w:val="14A69CDA"/>
    <w:lvl w:ilvl="0">
      <w:start w:val="1"/>
      <w:numFmt w:val="none"/>
      <w:lvlText w:val="%1"/>
      <w:lvlJc w:val="left"/>
      <w:pPr>
        <w:ind w:left="432" w:hanging="432"/>
      </w:pPr>
      <w:rPr>
        <w:rFonts w:hint="default"/>
      </w:rPr>
    </w:lvl>
    <w:lvl w:ilvl="1">
      <w:start w:val="1"/>
      <w:numFmt w:val="decimal"/>
      <w:pStyle w:val="Heading2"/>
      <w:lvlText w:val="%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visionView w:markup="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6D8"/>
    <w:rsid w:val="000616D8"/>
    <w:rsid w:val="005F047E"/>
    <w:rsid w:val="00A80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936F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color w:val="FF0000"/>
        <w:kern w:val="2"/>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616D8"/>
    <w:pPr>
      <w:suppressAutoHyphens/>
    </w:pPr>
    <w:rPr>
      <w:rFonts w:eastAsia="Calibri"/>
      <w:color w:val="auto"/>
      <w:kern w:val="0"/>
      <w:szCs w:val="20"/>
      <w:lang w:val="en-GB"/>
    </w:rPr>
  </w:style>
  <w:style w:type="paragraph" w:styleId="Heading2">
    <w:name w:val="heading 2"/>
    <w:basedOn w:val="Normal"/>
    <w:next w:val="Normal"/>
    <w:link w:val="Heading2Char"/>
    <w:uiPriority w:val="9"/>
    <w:unhideWhenUsed/>
    <w:qFormat/>
    <w:rsid w:val="000616D8"/>
    <w:pPr>
      <w:keepNext/>
      <w:keepLines/>
      <w:numPr>
        <w:ilvl w:val="1"/>
        <w:numId w:val="1"/>
      </w:numPr>
      <w:spacing w:before="720" w:after="240" w:line="360" w:lineRule="auto"/>
      <w:outlineLvl w:val="1"/>
    </w:pPr>
    <w:rPr>
      <w:rFonts w:eastAsiaTheme="majorEastAsia" w:cstheme="majorBidi"/>
      <w:b/>
      <w:bCs/>
      <w:caps/>
      <w:szCs w:val="26"/>
    </w:rPr>
  </w:style>
  <w:style w:type="paragraph" w:styleId="Heading3">
    <w:name w:val="heading 3"/>
    <w:basedOn w:val="Normal"/>
    <w:next w:val="Normal"/>
    <w:link w:val="Heading3Char"/>
    <w:uiPriority w:val="9"/>
    <w:unhideWhenUsed/>
    <w:qFormat/>
    <w:rsid w:val="000616D8"/>
    <w:pPr>
      <w:keepNext/>
      <w:keepLines/>
      <w:numPr>
        <w:ilvl w:val="2"/>
        <w:numId w:val="1"/>
      </w:numPr>
      <w:spacing w:before="480" w:after="240" w:line="360" w:lineRule="auto"/>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0616D8"/>
    <w:pPr>
      <w:keepNext/>
      <w:keepLines/>
      <w:numPr>
        <w:ilvl w:val="3"/>
        <w:numId w:val="1"/>
      </w:numPr>
      <w:spacing w:before="240" w:line="360" w:lineRule="auto"/>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0616D8"/>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616D8"/>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616D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616D8"/>
    <w:pPr>
      <w:keepNext/>
      <w:keepLines/>
      <w:numPr>
        <w:ilvl w:val="7"/>
        <w:numId w:val="1"/>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616D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16D8"/>
    <w:rPr>
      <w:rFonts w:eastAsiaTheme="majorEastAsia" w:cstheme="majorBidi"/>
      <w:b/>
      <w:bCs/>
      <w:caps/>
      <w:color w:val="auto"/>
      <w:kern w:val="0"/>
      <w:szCs w:val="26"/>
      <w:lang w:val="en-GB"/>
    </w:rPr>
  </w:style>
  <w:style w:type="character" w:customStyle="1" w:styleId="Heading3Char">
    <w:name w:val="Heading 3 Char"/>
    <w:basedOn w:val="DefaultParagraphFont"/>
    <w:link w:val="Heading3"/>
    <w:uiPriority w:val="9"/>
    <w:rsid w:val="000616D8"/>
    <w:rPr>
      <w:rFonts w:eastAsiaTheme="majorEastAsia" w:cstheme="majorBidi"/>
      <w:b/>
      <w:bCs/>
      <w:i/>
      <w:color w:val="auto"/>
      <w:kern w:val="0"/>
      <w:szCs w:val="20"/>
      <w:lang w:val="en-GB"/>
    </w:rPr>
  </w:style>
  <w:style w:type="character" w:customStyle="1" w:styleId="Heading4Char">
    <w:name w:val="Heading 4 Char"/>
    <w:basedOn w:val="DefaultParagraphFont"/>
    <w:link w:val="Heading4"/>
    <w:uiPriority w:val="9"/>
    <w:rsid w:val="000616D8"/>
    <w:rPr>
      <w:rFonts w:eastAsiaTheme="majorEastAsia" w:cstheme="majorBidi"/>
      <w:bCs/>
      <w:i/>
      <w:iCs/>
      <w:color w:val="auto"/>
      <w:kern w:val="0"/>
      <w:szCs w:val="20"/>
      <w:lang w:val="en-GB"/>
    </w:rPr>
  </w:style>
  <w:style w:type="character" w:customStyle="1" w:styleId="Heading5Char">
    <w:name w:val="Heading 5 Char"/>
    <w:basedOn w:val="DefaultParagraphFont"/>
    <w:link w:val="Heading5"/>
    <w:uiPriority w:val="9"/>
    <w:semiHidden/>
    <w:rsid w:val="000616D8"/>
    <w:rPr>
      <w:rFonts w:asciiTheme="majorHAnsi" w:eastAsiaTheme="majorEastAsia" w:hAnsiTheme="majorHAnsi" w:cstheme="majorBidi"/>
      <w:color w:val="243F60" w:themeColor="accent1" w:themeShade="7F"/>
      <w:kern w:val="0"/>
      <w:szCs w:val="20"/>
      <w:lang w:val="en-GB"/>
    </w:rPr>
  </w:style>
  <w:style w:type="character" w:customStyle="1" w:styleId="Heading6Char">
    <w:name w:val="Heading 6 Char"/>
    <w:basedOn w:val="DefaultParagraphFont"/>
    <w:link w:val="Heading6"/>
    <w:uiPriority w:val="9"/>
    <w:semiHidden/>
    <w:rsid w:val="000616D8"/>
    <w:rPr>
      <w:rFonts w:asciiTheme="majorHAnsi" w:eastAsiaTheme="majorEastAsia" w:hAnsiTheme="majorHAnsi" w:cstheme="majorBidi"/>
      <w:i/>
      <w:iCs/>
      <w:color w:val="243F60" w:themeColor="accent1" w:themeShade="7F"/>
      <w:kern w:val="0"/>
      <w:szCs w:val="20"/>
      <w:lang w:val="en-GB"/>
    </w:rPr>
  </w:style>
  <w:style w:type="character" w:customStyle="1" w:styleId="Heading7Char">
    <w:name w:val="Heading 7 Char"/>
    <w:basedOn w:val="DefaultParagraphFont"/>
    <w:link w:val="Heading7"/>
    <w:uiPriority w:val="9"/>
    <w:semiHidden/>
    <w:rsid w:val="000616D8"/>
    <w:rPr>
      <w:rFonts w:asciiTheme="majorHAnsi" w:eastAsiaTheme="majorEastAsia" w:hAnsiTheme="majorHAnsi" w:cstheme="majorBidi"/>
      <w:i/>
      <w:iCs/>
      <w:color w:val="404040" w:themeColor="text1" w:themeTint="BF"/>
      <w:kern w:val="0"/>
      <w:szCs w:val="20"/>
      <w:lang w:val="en-GB"/>
    </w:rPr>
  </w:style>
  <w:style w:type="character" w:customStyle="1" w:styleId="Heading8Char">
    <w:name w:val="Heading 8 Char"/>
    <w:basedOn w:val="DefaultParagraphFont"/>
    <w:link w:val="Heading8"/>
    <w:uiPriority w:val="9"/>
    <w:semiHidden/>
    <w:rsid w:val="000616D8"/>
    <w:rPr>
      <w:rFonts w:asciiTheme="majorHAnsi" w:eastAsiaTheme="majorEastAsia" w:hAnsiTheme="majorHAnsi" w:cstheme="majorBidi"/>
      <w:color w:val="404040" w:themeColor="text1" w:themeTint="BF"/>
      <w:kern w:val="0"/>
      <w:sz w:val="20"/>
      <w:szCs w:val="20"/>
      <w:lang w:val="en-GB"/>
    </w:rPr>
  </w:style>
  <w:style w:type="character" w:customStyle="1" w:styleId="Heading9Char">
    <w:name w:val="Heading 9 Char"/>
    <w:basedOn w:val="DefaultParagraphFont"/>
    <w:link w:val="Heading9"/>
    <w:uiPriority w:val="9"/>
    <w:semiHidden/>
    <w:rsid w:val="000616D8"/>
    <w:rPr>
      <w:rFonts w:asciiTheme="majorHAnsi" w:eastAsiaTheme="majorEastAsia" w:hAnsiTheme="majorHAnsi" w:cstheme="majorBidi"/>
      <w:i/>
      <w:iCs/>
      <w:color w:val="404040" w:themeColor="text1" w:themeTint="BF"/>
      <w:kern w:val="0"/>
      <w:sz w:val="20"/>
      <w:szCs w:val="20"/>
      <w:lang w:val="en-GB"/>
    </w:rPr>
  </w:style>
  <w:style w:type="paragraph" w:customStyle="1" w:styleId="Epigrafea">
    <w:name w:val="Epigrafea"/>
    <w:basedOn w:val="Normal"/>
    <w:rsid w:val="000616D8"/>
    <w:pPr>
      <w:suppressLineNumbers/>
      <w:spacing w:after="120" w:line="360" w:lineRule="auto"/>
    </w:pPr>
    <w:rPr>
      <w:rFonts w:cs="Lohit Hindi"/>
      <w:b/>
      <w:iCs/>
      <w:szCs w:val="24"/>
    </w:rPr>
  </w:style>
  <w:style w:type="paragraph" w:customStyle="1" w:styleId="Paragraph">
    <w:name w:val="Paragraph"/>
    <w:basedOn w:val="Normal"/>
    <w:rsid w:val="000616D8"/>
    <w:pPr>
      <w:spacing w:after="240" w:line="360" w:lineRule="auto"/>
      <w:jc w:val="both"/>
    </w:pPr>
    <w:rPr>
      <w:rFonts w:eastAsia="Times New Roman"/>
      <w:szCs w:val="24"/>
    </w:rPr>
  </w:style>
  <w:style w:type="table" w:styleId="TableGrid">
    <w:name w:val="Table Grid"/>
    <w:basedOn w:val="TableNormal"/>
    <w:uiPriority w:val="59"/>
    <w:rsid w:val="000616D8"/>
    <w:rPr>
      <w:rFonts w:asciiTheme="minorHAnsi" w:hAnsiTheme="minorHAnsi" w:cstheme="minorBidi"/>
      <w:color w:val="auto"/>
      <w:kern w:val="0"/>
      <w:sz w:val="22"/>
      <w:szCs w:val="22"/>
      <w:lang w:eastAsia="ko-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1"/>
    <w:uiPriority w:val="99"/>
    <w:unhideWhenUsed/>
    <w:rsid w:val="000616D8"/>
    <w:pPr>
      <w:tabs>
        <w:tab w:val="center" w:pos="4680"/>
        <w:tab w:val="right" w:pos="9360"/>
      </w:tabs>
    </w:pPr>
  </w:style>
  <w:style w:type="character" w:customStyle="1" w:styleId="FooterChar">
    <w:name w:val="Footer Char"/>
    <w:basedOn w:val="DefaultParagraphFont"/>
    <w:uiPriority w:val="99"/>
    <w:semiHidden/>
    <w:rsid w:val="000616D8"/>
    <w:rPr>
      <w:rFonts w:eastAsia="Calibri"/>
      <w:color w:val="auto"/>
      <w:kern w:val="0"/>
      <w:szCs w:val="20"/>
      <w:lang w:val="en-GB"/>
    </w:rPr>
  </w:style>
  <w:style w:type="character" w:customStyle="1" w:styleId="FooterChar1">
    <w:name w:val="Footer Char1"/>
    <w:basedOn w:val="DefaultParagraphFont"/>
    <w:link w:val="Footer"/>
    <w:uiPriority w:val="99"/>
    <w:rsid w:val="000616D8"/>
    <w:rPr>
      <w:rFonts w:eastAsia="Calibri"/>
      <w:color w:val="auto"/>
      <w:kern w:val="0"/>
      <w:szCs w:val="20"/>
      <w:lang w:val="en-GB"/>
    </w:rPr>
  </w:style>
  <w:style w:type="paragraph" w:customStyle="1" w:styleId="Tablecontent">
    <w:name w:val="Table content"/>
    <w:basedOn w:val="Normal"/>
    <w:rsid w:val="000616D8"/>
    <w:pPr>
      <w:tabs>
        <w:tab w:val="left" w:pos="7695"/>
      </w:tabs>
      <w:spacing w:before="60" w:after="60"/>
    </w:pPr>
    <w:rPr>
      <w:lang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color w:val="FF0000"/>
        <w:kern w:val="2"/>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616D8"/>
    <w:pPr>
      <w:suppressAutoHyphens/>
    </w:pPr>
    <w:rPr>
      <w:rFonts w:eastAsia="Calibri"/>
      <w:color w:val="auto"/>
      <w:kern w:val="0"/>
      <w:szCs w:val="20"/>
      <w:lang w:val="en-GB"/>
    </w:rPr>
  </w:style>
  <w:style w:type="paragraph" w:styleId="Heading2">
    <w:name w:val="heading 2"/>
    <w:basedOn w:val="Normal"/>
    <w:next w:val="Normal"/>
    <w:link w:val="Heading2Char"/>
    <w:uiPriority w:val="9"/>
    <w:unhideWhenUsed/>
    <w:qFormat/>
    <w:rsid w:val="000616D8"/>
    <w:pPr>
      <w:keepNext/>
      <w:keepLines/>
      <w:numPr>
        <w:ilvl w:val="1"/>
        <w:numId w:val="1"/>
      </w:numPr>
      <w:spacing w:before="720" w:after="240" w:line="360" w:lineRule="auto"/>
      <w:outlineLvl w:val="1"/>
    </w:pPr>
    <w:rPr>
      <w:rFonts w:eastAsiaTheme="majorEastAsia" w:cstheme="majorBidi"/>
      <w:b/>
      <w:bCs/>
      <w:caps/>
      <w:szCs w:val="26"/>
    </w:rPr>
  </w:style>
  <w:style w:type="paragraph" w:styleId="Heading3">
    <w:name w:val="heading 3"/>
    <w:basedOn w:val="Normal"/>
    <w:next w:val="Normal"/>
    <w:link w:val="Heading3Char"/>
    <w:uiPriority w:val="9"/>
    <w:unhideWhenUsed/>
    <w:qFormat/>
    <w:rsid w:val="000616D8"/>
    <w:pPr>
      <w:keepNext/>
      <w:keepLines/>
      <w:numPr>
        <w:ilvl w:val="2"/>
        <w:numId w:val="1"/>
      </w:numPr>
      <w:spacing w:before="480" w:after="240" w:line="360" w:lineRule="auto"/>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0616D8"/>
    <w:pPr>
      <w:keepNext/>
      <w:keepLines/>
      <w:numPr>
        <w:ilvl w:val="3"/>
        <w:numId w:val="1"/>
      </w:numPr>
      <w:spacing w:before="240" w:line="360" w:lineRule="auto"/>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0616D8"/>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616D8"/>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616D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616D8"/>
    <w:pPr>
      <w:keepNext/>
      <w:keepLines/>
      <w:numPr>
        <w:ilvl w:val="7"/>
        <w:numId w:val="1"/>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616D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16D8"/>
    <w:rPr>
      <w:rFonts w:eastAsiaTheme="majorEastAsia" w:cstheme="majorBidi"/>
      <w:b/>
      <w:bCs/>
      <w:caps/>
      <w:color w:val="auto"/>
      <w:kern w:val="0"/>
      <w:szCs w:val="26"/>
      <w:lang w:val="en-GB"/>
    </w:rPr>
  </w:style>
  <w:style w:type="character" w:customStyle="1" w:styleId="Heading3Char">
    <w:name w:val="Heading 3 Char"/>
    <w:basedOn w:val="DefaultParagraphFont"/>
    <w:link w:val="Heading3"/>
    <w:uiPriority w:val="9"/>
    <w:rsid w:val="000616D8"/>
    <w:rPr>
      <w:rFonts w:eastAsiaTheme="majorEastAsia" w:cstheme="majorBidi"/>
      <w:b/>
      <w:bCs/>
      <w:i/>
      <w:color w:val="auto"/>
      <w:kern w:val="0"/>
      <w:szCs w:val="20"/>
      <w:lang w:val="en-GB"/>
    </w:rPr>
  </w:style>
  <w:style w:type="character" w:customStyle="1" w:styleId="Heading4Char">
    <w:name w:val="Heading 4 Char"/>
    <w:basedOn w:val="DefaultParagraphFont"/>
    <w:link w:val="Heading4"/>
    <w:uiPriority w:val="9"/>
    <w:rsid w:val="000616D8"/>
    <w:rPr>
      <w:rFonts w:eastAsiaTheme="majorEastAsia" w:cstheme="majorBidi"/>
      <w:bCs/>
      <w:i/>
      <w:iCs/>
      <w:color w:val="auto"/>
      <w:kern w:val="0"/>
      <w:szCs w:val="20"/>
      <w:lang w:val="en-GB"/>
    </w:rPr>
  </w:style>
  <w:style w:type="character" w:customStyle="1" w:styleId="Heading5Char">
    <w:name w:val="Heading 5 Char"/>
    <w:basedOn w:val="DefaultParagraphFont"/>
    <w:link w:val="Heading5"/>
    <w:uiPriority w:val="9"/>
    <w:semiHidden/>
    <w:rsid w:val="000616D8"/>
    <w:rPr>
      <w:rFonts w:asciiTheme="majorHAnsi" w:eastAsiaTheme="majorEastAsia" w:hAnsiTheme="majorHAnsi" w:cstheme="majorBidi"/>
      <w:color w:val="243F60" w:themeColor="accent1" w:themeShade="7F"/>
      <w:kern w:val="0"/>
      <w:szCs w:val="20"/>
      <w:lang w:val="en-GB"/>
    </w:rPr>
  </w:style>
  <w:style w:type="character" w:customStyle="1" w:styleId="Heading6Char">
    <w:name w:val="Heading 6 Char"/>
    <w:basedOn w:val="DefaultParagraphFont"/>
    <w:link w:val="Heading6"/>
    <w:uiPriority w:val="9"/>
    <w:semiHidden/>
    <w:rsid w:val="000616D8"/>
    <w:rPr>
      <w:rFonts w:asciiTheme="majorHAnsi" w:eastAsiaTheme="majorEastAsia" w:hAnsiTheme="majorHAnsi" w:cstheme="majorBidi"/>
      <w:i/>
      <w:iCs/>
      <w:color w:val="243F60" w:themeColor="accent1" w:themeShade="7F"/>
      <w:kern w:val="0"/>
      <w:szCs w:val="20"/>
      <w:lang w:val="en-GB"/>
    </w:rPr>
  </w:style>
  <w:style w:type="character" w:customStyle="1" w:styleId="Heading7Char">
    <w:name w:val="Heading 7 Char"/>
    <w:basedOn w:val="DefaultParagraphFont"/>
    <w:link w:val="Heading7"/>
    <w:uiPriority w:val="9"/>
    <w:semiHidden/>
    <w:rsid w:val="000616D8"/>
    <w:rPr>
      <w:rFonts w:asciiTheme="majorHAnsi" w:eastAsiaTheme="majorEastAsia" w:hAnsiTheme="majorHAnsi" w:cstheme="majorBidi"/>
      <w:i/>
      <w:iCs/>
      <w:color w:val="404040" w:themeColor="text1" w:themeTint="BF"/>
      <w:kern w:val="0"/>
      <w:szCs w:val="20"/>
      <w:lang w:val="en-GB"/>
    </w:rPr>
  </w:style>
  <w:style w:type="character" w:customStyle="1" w:styleId="Heading8Char">
    <w:name w:val="Heading 8 Char"/>
    <w:basedOn w:val="DefaultParagraphFont"/>
    <w:link w:val="Heading8"/>
    <w:uiPriority w:val="9"/>
    <w:semiHidden/>
    <w:rsid w:val="000616D8"/>
    <w:rPr>
      <w:rFonts w:asciiTheme="majorHAnsi" w:eastAsiaTheme="majorEastAsia" w:hAnsiTheme="majorHAnsi" w:cstheme="majorBidi"/>
      <w:color w:val="404040" w:themeColor="text1" w:themeTint="BF"/>
      <w:kern w:val="0"/>
      <w:sz w:val="20"/>
      <w:szCs w:val="20"/>
      <w:lang w:val="en-GB"/>
    </w:rPr>
  </w:style>
  <w:style w:type="character" w:customStyle="1" w:styleId="Heading9Char">
    <w:name w:val="Heading 9 Char"/>
    <w:basedOn w:val="DefaultParagraphFont"/>
    <w:link w:val="Heading9"/>
    <w:uiPriority w:val="9"/>
    <w:semiHidden/>
    <w:rsid w:val="000616D8"/>
    <w:rPr>
      <w:rFonts w:asciiTheme="majorHAnsi" w:eastAsiaTheme="majorEastAsia" w:hAnsiTheme="majorHAnsi" w:cstheme="majorBidi"/>
      <w:i/>
      <w:iCs/>
      <w:color w:val="404040" w:themeColor="text1" w:themeTint="BF"/>
      <w:kern w:val="0"/>
      <w:sz w:val="20"/>
      <w:szCs w:val="20"/>
      <w:lang w:val="en-GB"/>
    </w:rPr>
  </w:style>
  <w:style w:type="paragraph" w:customStyle="1" w:styleId="Epigrafea">
    <w:name w:val="Epigrafea"/>
    <w:basedOn w:val="Normal"/>
    <w:rsid w:val="000616D8"/>
    <w:pPr>
      <w:suppressLineNumbers/>
      <w:spacing w:after="120" w:line="360" w:lineRule="auto"/>
    </w:pPr>
    <w:rPr>
      <w:rFonts w:cs="Lohit Hindi"/>
      <w:b/>
      <w:iCs/>
      <w:szCs w:val="24"/>
    </w:rPr>
  </w:style>
  <w:style w:type="paragraph" w:customStyle="1" w:styleId="Paragraph">
    <w:name w:val="Paragraph"/>
    <w:basedOn w:val="Normal"/>
    <w:rsid w:val="000616D8"/>
    <w:pPr>
      <w:spacing w:after="240" w:line="360" w:lineRule="auto"/>
      <w:jc w:val="both"/>
    </w:pPr>
    <w:rPr>
      <w:rFonts w:eastAsia="Times New Roman"/>
      <w:szCs w:val="24"/>
    </w:rPr>
  </w:style>
  <w:style w:type="table" w:styleId="TableGrid">
    <w:name w:val="Table Grid"/>
    <w:basedOn w:val="TableNormal"/>
    <w:uiPriority w:val="59"/>
    <w:rsid w:val="000616D8"/>
    <w:rPr>
      <w:rFonts w:asciiTheme="minorHAnsi" w:hAnsiTheme="minorHAnsi" w:cstheme="minorBidi"/>
      <w:color w:val="auto"/>
      <w:kern w:val="0"/>
      <w:sz w:val="22"/>
      <w:szCs w:val="22"/>
      <w:lang w:eastAsia="ko-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1"/>
    <w:uiPriority w:val="99"/>
    <w:unhideWhenUsed/>
    <w:rsid w:val="000616D8"/>
    <w:pPr>
      <w:tabs>
        <w:tab w:val="center" w:pos="4680"/>
        <w:tab w:val="right" w:pos="9360"/>
      </w:tabs>
    </w:pPr>
  </w:style>
  <w:style w:type="character" w:customStyle="1" w:styleId="FooterChar">
    <w:name w:val="Footer Char"/>
    <w:basedOn w:val="DefaultParagraphFont"/>
    <w:uiPriority w:val="99"/>
    <w:semiHidden/>
    <w:rsid w:val="000616D8"/>
    <w:rPr>
      <w:rFonts w:eastAsia="Calibri"/>
      <w:color w:val="auto"/>
      <w:kern w:val="0"/>
      <w:szCs w:val="20"/>
      <w:lang w:val="en-GB"/>
    </w:rPr>
  </w:style>
  <w:style w:type="character" w:customStyle="1" w:styleId="FooterChar1">
    <w:name w:val="Footer Char1"/>
    <w:basedOn w:val="DefaultParagraphFont"/>
    <w:link w:val="Footer"/>
    <w:uiPriority w:val="99"/>
    <w:rsid w:val="000616D8"/>
    <w:rPr>
      <w:rFonts w:eastAsia="Calibri"/>
      <w:color w:val="auto"/>
      <w:kern w:val="0"/>
      <w:szCs w:val="20"/>
      <w:lang w:val="en-GB"/>
    </w:rPr>
  </w:style>
  <w:style w:type="paragraph" w:customStyle="1" w:styleId="Tablecontent">
    <w:name w:val="Table content"/>
    <w:basedOn w:val="Normal"/>
    <w:rsid w:val="000616D8"/>
    <w:pPr>
      <w:tabs>
        <w:tab w:val="left" w:pos="7695"/>
      </w:tabs>
      <w:spacing w:before="60" w:after="60"/>
    </w:pPr>
    <w:rPr>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964</Words>
  <Characters>5496</Characters>
  <Application>Microsoft Macintosh Word</Application>
  <DocSecurity>0</DocSecurity>
  <Lines>45</Lines>
  <Paragraphs>12</Paragraphs>
  <ScaleCrop>false</ScaleCrop>
  <Company/>
  <LinksUpToDate>false</LinksUpToDate>
  <CharactersWithSpaces>6448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MAC 9</dc:creator>
  <cp:keywords/>
  <dc:description/>
  <cp:lastModifiedBy>I MAC 9</cp:lastModifiedBy>
  <cp:revision>2</cp:revision>
  <dcterms:created xsi:type="dcterms:W3CDTF">2015-11-02T06:56:00Z</dcterms:created>
  <dcterms:modified xsi:type="dcterms:W3CDTF">2015-11-02T06:56:00Z</dcterms:modified>
</cp:coreProperties>
</file>