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636D3" w14:textId="172D439A" w:rsidR="00032163" w:rsidRPr="00A07E4B" w:rsidRDefault="00A07E4B" w:rsidP="00D06A6C">
      <w:pPr>
        <w:suppressAutoHyphens/>
        <w:spacing w:after="0" w:line="240" w:lineRule="auto"/>
        <w:contextualSpacing/>
        <w:jc w:val="both"/>
        <w:rPr>
          <w:rFonts w:eastAsia="Times New Roman" w:cs="Arial"/>
          <w:b/>
          <w:bCs/>
          <w:color w:val="0000FF"/>
          <w:szCs w:val="24"/>
        </w:rPr>
      </w:pPr>
      <w:r>
        <w:rPr>
          <w:b/>
          <w:color w:val="0000FF"/>
        </w:rPr>
        <w:t>Modèle de contrat cofinancé v.6</w:t>
      </w:r>
    </w:p>
    <w:p w14:paraId="66D1F3C5" w14:textId="77777777" w:rsidR="00032163" w:rsidRPr="000B436D" w:rsidRDefault="00032163" w:rsidP="00D06A6C">
      <w:pPr>
        <w:suppressAutoHyphens/>
        <w:spacing w:after="0" w:line="240" w:lineRule="auto"/>
        <w:contextualSpacing/>
        <w:jc w:val="center"/>
        <w:rPr>
          <w:rFonts w:eastAsia="Times New Roman" w:cs="Arial"/>
          <w:b/>
          <w:szCs w:val="24"/>
        </w:rPr>
      </w:pPr>
      <w:bookmarkStart w:id="0" w:name="_Toc272999860"/>
    </w:p>
    <w:p w14:paraId="1F81C9C6" w14:textId="77777777" w:rsidR="00032163" w:rsidRDefault="00032163" w:rsidP="00D06A6C">
      <w:pPr>
        <w:suppressAutoHyphens/>
        <w:spacing w:after="0" w:line="240" w:lineRule="auto"/>
        <w:contextualSpacing/>
        <w:jc w:val="center"/>
        <w:rPr>
          <w:rFonts w:eastAsia="Times New Roman" w:cs="Arial"/>
          <w:b/>
          <w:szCs w:val="24"/>
          <w:lang w:eastAsia="ar-SA"/>
        </w:rPr>
      </w:pPr>
    </w:p>
    <w:p w14:paraId="278DEE20" w14:textId="77777777" w:rsidR="007244DE" w:rsidRPr="007822BD" w:rsidRDefault="007244DE" w:rsidP="00795B7B">
      <w:pPr>
        <w:autoSpaceDE w:val="0"/>
        <w:autoSpaceDN w:val="0"/>
        <w:adjustRightInd w:val="0"/>
        <w:spacing w:line="240" w:lineRule="auto"/>
        <w:contextualSpacing/>
        <w:jc w:val="both"/>
        <w:rPr>
          <w:rFonts w:cs="Arial"/>
          <w:color w:val="0000FF"/>
          <w:szCs w:val="24"/>
        </w:rPr>
      </w:pPr>
    </w:p>
    <w:p w14:paraId="5E9765F3" w14:textId="77777777" w:rsidR="00795B7B" w:rsidRPr="000B436D" w:rsidRDefault="00795B7B" w:rsidP="00D06A6C">
      <w:pPr>
        <w:suppressAutoHyphens/>
        <w:spacing w:after="0" w:line="240" w:lineRule="auto"/>
        <w:contextualSpacing/>
        <w:jc w:val="center"/>
        <w:rPr>
          <w:rFonts w:eastAsia="Times New Roman" w:cs="Arial"/>
          <w:b/>
          <w:szCs w:val="24"/>
          <w:lang w:eastAsia="ar-SA"/>
        </w:rPr>
      </w:pPr>
    </w:p>
    <w:p w14:paraId="51267869"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p>
    <w:p w14:paraId="3DD2BF20"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p>
    <w:p w14:paraId="58FB1174" w14:textId="77777777" w:rsidR="00032163" w:rsidRPr="000B436D" w:rsidRDefault="00032163" w:rsidP="00D06A6C">
      <w:pPr>
        <w:suppressAutoHyphens/>
        <w:spacing w:after="0" w:line="240" w:lineRule="auto"/>
        <w:contextualSpacing/>
        <w:jc w:val="center"/>
        <w:rPr>
          <w:rFonts w:eastAsia="Times New Roman" w:cs="Arial"/>
          <w:b/>
          <w:szCs w:val="24"/>
          <w:lang w:eastAsia="ar-SA"/>
        </w:rPr>
      </w:pPr>
    </w:p>
    <w:p w14:paraId="32D97F62" w14:textId="36D76FEB" w:rsidR="00032163" w:rsidRPr="000B436D" w:rsidRDefault="00032163" w:rsidP="00D06A6C">
      <w:pPr>
        <w:suppressAutoHyphens/>
        <w:spacing w:after="0" w:line="240" w:lineRule="auto"/>
        <w:contextualSpacing/>
        <w:jc w:val="center"/>
        <w:rPr>
          <w:rFonts w:eastAsia="Times New Roman" w:cs="Arial"/>
          <w:b/>
          <w:sz w:val="36"/>
          <w:szCs w:val="36"/>
        </w:rPr>
      </w:pPr>
      <w:r>
        <w:rPr>
          <w:b/>
          <w:sz w:val="36"/>
        </w:rPr>
        <w:t>Contrat ASE n° 4000xxxxxx</w:t>
      </w:r>
      <w:bookmarkEnd w:id="0"/>
      <w:r>
        <w:rPr>
          <w:b/>
          <w:sz w:val="36"/>
        </w:rPr>
        <w:t xml:space="preserve"> /xx[année]/XX[code du pays]/XX[initiales du CO]/xx[initiales de l’ACO]</w:t>
      </w:r>
    </w:p>
    <w:p w14:paraId="5CF8B030" w14:textId="77777777" w:rsidR="00032163" w:rsidRPr="000B436D" w:rsidRDefault="00032163" w:rsidP="00D06A6C">
      <w:pPr>
        <w:suppressAutoHyphens/>
        <w:spacing w:after="0" w:line="240" w:lineRule="auto"/>
        <w:contextualSpacing/>
        <w:jc w:val="center"/>
        <w:rPr>
          <w:rFonts w:eastAsia="Times New Roman" w:cs="Arial"/>
          <w:b/>
          <w:sz w:val="36"/>
          <w:szCs w:val="36"/>
          <w:lang w:eastAsia="ar-SA"/>
        </w:rPr>
      </w:pPr>
    </w:p>
    <w:p w14:paraId="4B8BF642" w14:textId="77777777" w:rsidR="00032163" w:rsidRPr="000B436D" w:rsidRDefault="00032163" w:rsidP="00D06A6C">
      <w:pPr>
        <w:suppressAutoHyphens/>
        <w:spacing w:after="0" w:line="240" w:lineRule="auto"/>
        <w:contextualSpacing/>
        <w:jc w:val="center"/>
        <w:rPr>
          <w:rFonts w:eastAsia="Times New Roman" w:cs="Arial"/>
          <w:b/>
          <w:sz w:val="36"/>
          <w:szCs w:val="36"/>
          <w:lang w:eastAsia="ar-SA"/>
        </w:rPr>
      </w:pPr>
    </w:p>
    <w:p w14:paraId="53730D21" w14:textId="77777777" w:rsidR="00032163" w:rsidRPr="000B436D" w:rsidRDefault="00032163" w:rsidP="00D06A6C">
      <w:pPr>
        <w:suppressAutoHyphens/>
        <w:spacing w:after="0" w:line="240" w:lineRule="auto"/>
        <w:contextualSpacing/>
        <w:jc w:val="center"/>
        <w:rPr>
          <w:rFonts w:eastAsia="Times New Roman" w:cs="Arial"/>
          <w:b/>
          <w:sz w:val="36"/>
          <w:szCs w:val="36"/>
        </w:rPr>
      </w:pPr>
      <w:bookmarkStart w:id="1" w:name="_Toc272999861"/>
      <w:r>
        <w:rPr>
          <w:b/>
          <w:sz w:val="36"/>
        </w:rPr>
        <w:t>avec</w:t>
      </w:r>
      <w:bookmarkEnd w:id="1"/>
    </w:p>
    <w:p w14:paraId="7FCB8BF1" w14:textId="77777777" w:rsidR="00032163" w:rsidRPr="000B436D" w:rsidRDefault="00032163" w:rsidP="00D06A6C">
      <w:pPr>
        <w:suppressAutoHyphens/>
        <w:spacing w:after="0" w:line="240" w:lineRule="auto"/>
        <w:contextualSpacing/>
        <w:jc w:val="center"/>
        <w:rPr>
          <w:rFonts w:eastAsia="Times New Roman" w:cs="Arial"/>
          <w:b/>
          <w:sz w:val="36"/>
          <w:szCs w:val="36"/>
          <w:highlight w:val="cyan"/>
          <w:lang w:eastAsia="ar-SA"/>
        </w:rPr>
      </w:pPr>
    </w:p>
    <w:p w14:paraId="3EC49E67" w14:textId="77777777" w:rsidR="00032163" w:rsidRPr="000B436D" w:rsidRDefault="00032163" w:rsidP="00D06A6C">
      <w:pPr>
        <w:suppressAutoHyphens/>
        <w:spacing w:after="0" w:line="240" w:lineRule="auto"/>
        <w:contextualSpacing/>
        <w:jc w:val="center"/>
        <w:rPr>
          <w:rFonts w:eastAsia="Times New Roman" w:cs="Arial"/>
          <w:b/>
          <w:sz w:val="36"/>
          <w:szCs w:val="36"/>
          <w:highlight w:val="cyan"/>
          <w:lang w:eastAsia="ar-SA"/>
        </w:rPr>
      </w:pPr>
    </w:p>
    <w:p w14:paraId="17FDA705" w14:textId="77777777" w:rsidR="00032163" w:rsidRPr="000B436D" w:rsidRDefault="00032163" w:rsidP="00D06A6C">
      <w:pPr>
        <w:suppressAutoHyphens/>
        <w:spacing w:after="0" w:line="240" w:lineRule="auto"/>
        <w:contextualSpacing/>
        <w:jc w:val="center"/>
        <w:rPr>
          <w:rFonts w:eastAsia="Times New Roman" w:cs="Arial"/>
          <w:b/>
          <w:sz w:val="36"/>
          <w:szCs w:val="36"/>
        </w:rPr>
      </w:pPr>
      <w:bookmarkStart w:id="2" w:name="_Toc272999862"/>
      <w:r>
        <w:rPr>
          <w:b/>
          <w:sz w:val="36"/>
        </w:rPr>
        <w:t>[Contractant]</w:t>
      </w:r>
      <w:bookmarkEnd w:id="2"/>
    </w:p>
    <w:p w14:paraId="78FD16DF" w14:textId="77777777" w:rsidR="00032163" w:rsidRPr="000B436D" w:rsidRDefault="00032163" w:rsidP="00D06A6C">
      <w:pPr>
        <w:suppressAutoHyphens/>
        <w:spacing w:after="0" w:line="240" w:lineRule="auto"/>
        <w:contextualSpacing/>
        <w:jc w:val="center"/>
        <w:rPr>
          <w:rFonts w:eastAsia="Times New Roman" w:cs="Arial"/>
          <w:sz w:val="36"/>
          <w:szCs w:val="36"/>
          <w:lang w:eastAsia="ar-SA"/>
        </w:rPr>
      </w:pPr>
    </w:p>
    <w:p w14:paraId="206361B9" w14:textId="77777777" w:rsidR="00032163" w:rsidRPr="000B436D" w:rsidRDefault="00032163" w:rsidP="00D06A6C">
      <w:pPr>
        <w:suppressAutoHyphens/>
        <w:spacing w:after="0" w:line="240" w:lineRule="auto"/>
        <w:contextualSpacing/>
        <w:jc w:val="center"/>
        <w:rPr>
          <w:rFonts w:eastAsia="Times New Roman" w:cs="Arial"/>
          <w:sz w:val="36"/>
          <w:szCs w:val="36"/>
          <w:lang w:eastAsia="ar-SA"/>
        </w:rPr>
      </w:pPr>
    </w:p>
    <w:p w14:paraId="1FA8C1AA" w14:textId="77777777" w:rsidR="00032163" w:rsidRPr="000B436D" w:rsidRDefault="00032163" w:rsidP="00D06A6C">
      <w:pPr>
        <w:suppressAutoHyphens/>
        <w:spacing w:after="0" w:line="240" w:lineRule="auto"/>
        <w:contextualSpacing/>
        <w:jc w:val="center"/>
        <w:rPr>
          <w:rFonts w:eastAsia="Times New Roman" w:cs="Arial"/>
          <w:sz w:val="36"/>
          <w:szCs w:val="36"/>
        </w:rPr>
      </w:pPr>
      <w:r>
        <w:rPr>
          <w:sz w:val="36"/>
        </w:rPr>
        <w:t>[Titre du contrat]</w:t>
      </w:r>
    </w:p>
    <w:p w14:paraId="7336C15A" w14:textId="77777777" w:rsidR="002F3A9B" w:rsidRDefault="002F3A9B" w:rsidP="00D06A6C">
      <w:pPr>
        <w:pStyle w:val="Body"/>
        <w:spacing w:line="240" w:lineRule="auto"/>
        <w:contextualSpacing/>
      </w:pPr>
    </w:p>
    <w:p w14:paraId="434F22B3" w14:textId="7E55B016" w:rsidR="002F3A9B" w:rsidRDefault="002F3A9B" w:rsidP="00D06A6C">
      <w:pPr>
        <w:pStyle w:val="Body"/>
        <w:spacing w:line="240" w:lineRule="auto"/>
        <w:contextualSpacing/>
      </w:pPr>
      <w:r>
        <w:br w:type="page"/>
      </w:r>
    </w:p>
    <w:p w14:paraId="21A4821B" w14:textId="77777777" w:rsidR="00D916ED" w:rsidRDefault="00D916ED" w:rsidP="006225A3">
      <w:pPr>
        <w:sectPr w:rsidR="00D916ED" w:rsidSect="00C75EBF">
          <w:headerReference w:type="even" r:id="rId11"/>
          <w:headerReference w:type="default" r:id="rId12"/>
          <w:footerReference w:type="even" r:id="rId13"/>
          <w:footerReference w:type="default" r:id="rId14"/>
          <w:headerReference w:type="first" r:id="rId15"/>
          <w:footerReference w:type="first" r:id="rId16"/>
          <w:pgSz w:w="11907" w:h="16840" w:code="9"/>
          <w:pgMar w:top="1860" w:right="1106" w:bottom="1134" w:left="1134" w:header="771" w:footer="668" w:gutter="0"/>
          <w:pgNumType w:start="2"/>
          <w:cols w:space="708"/>
          <w:docGrid w:linePitch="360"/>
        </w:sectPr>
      </w:pPr>
    </w:p>
    <w:p w14:paraId="77B5DD89" w14:textId="77777777" w:rsidR="006409F1" w:rsidRPr="002F3A9B" w:rsidRDefault="00032163" w:rsidP="00D06A6C">
      <w:pPr>
        <w:suppressAutoHyphens/>
        <w:spacing w:after="0" w:line="240" w:lineRule="auto"/>
        <w:contextualSpacing/>
        <w:jc w:val="both"/>
        <w:rPr>
          <w:rFonts w:eastAsia="Times New Roman" w:cs="Arial"/>
          <w:b/>
          <w:color w:val="0000FF"/>
          <w:szCs w:val="24"/>
        </w:rPr>
      </w:pPr>
      <w:r>
        <w:rPr>
          <w:b/>
          <w:bCs/>
          <w:color w:val="0000FF"/>
          <w:u w:val="single"/>
        </w:rPr>
        <w:lastRenderedPageBreak/>
        <w:t>INSTRUCTIONS</w:t>
      </w:r>
      <w:r>
        <w:rPr>
          <w:color w:val="0000FF"/>
          <w:u w:val="single"/>
        </w:rPr>
        <w:t xml:space="preserve"> </w:t>
      </w:r>
      <w:r>
        <w:rPr>
          <w:b/>
          <w:bCs/>
          <w:color w:val="0000FF"/>
          <w:u w:val="single"/>
        </w:rPr>
        <w:t>INTERNES</w:t>
      </w:r>
      <w:r>
        <w:rPr>
          <w:b/>
          <w:color w:val="0000FF"/>
          <w:u w:val="single"/>
        </w:rPr>
        <w:t xml:space="preserve"> À SUIVRE AVANT LA PUBLICATION</w:t>
      </w:r>
      <w:r>
        <w:rPr>
          <w:b/>
          <w:color w:val="0000FF"/>
        </w:rPr>
        <w:t xml:space="preserve"> : </w:t>
      </w:r>
    </w:p>
    <w:p w14:paraId="15453B79" w14:textId="5280E737" w:rsidR="006409F1" w:rsidRPr="002E5B4F" w:rsidRDefault="006409F1" w:rsidP="006409F1">
      <w:pPr>
        <w:pStyle w:val="ListParagraph"/>
        <w:numPr>
          <w:ilvl w:val="0"/>
          <w:numId w:val="90"/>
        </w:numPr>
        <w:suppressAutoHyphens/>
        <w:spacing w:after="0" w:line="240" w:lineRule="auto"/>
        <w:jc w:val="both"/>
        <w:rPr>
          <w:rFonts w:eastAsia="Times New Roman" w:cs="Arial"/>
          <w:szCs w:val="24"/>
        </w:rPr>
      </w:pPr>
      <w:r>
        <w:rPr>
          <w:color w:val="0000FF"/>
        </w:rPr>
        <w:t>Les options relatives aux sous-traitants seront toutes utilisées si des sous-traitants sont prévus.</w:t>
      </w:r>
    </w:p>
    <w:p w14:paraId="4CE33214" w14:textId="3632F7CE" w:rsidR="00032163" w:rsidRPr="002F3A9B" w:rsidRDefault="00032163" w:rsidP="006409F1">
      <w:pPr>
        <w:pStyle w:val="ListParagraph"/>
        <w:numPr>
          <w:ilvl w:val="0"/>
          <w:numId w:val="90"/>
        </w:numPr>
        <w:suppressAutoHyphens/>
        <w:spacing w:after="0" w:line="240" w:lineRule="auto"/>
        <w:jc w:val="both"/>
        <w:rPr>
          <w:rFonts w:eastAsia="Times New Roman" w:cs="Arial"/>
          <w:szCs w:val="24"/>
        </w:rPr>
      </w:pPr>
      <w:r>
        <w:rPr>
          <w:color w:val="0000FF"/>
        </w:rPr>
        <w:t>Les textes à éditer par le (A)CO figurent en bleu, ceux à éditer par le Contractant figurent en rouge (pour des raisons de cohérence, vous devez faire apparaître en rouge les modifications devant être apportées par le Contractant). Lorsque deux options figurent en bleu, en italique et sont séparées par une barre oblique, choisissez l’option applicable, supprimez l'autre, supprimez le marquage en italique pour revenir au format normal et changez la couleur du texte en noir.</w:t>
      </w:r>
      <w:r>
        <w:t xml:space="preserve"> </w:t>
      </w:r>
    </w:p>
    <w:p w14:paraId="76A86875" w14:textId="77777777" w:rsidR="006409F1" w:rsidRPr="00207510" w:rsidRDefault="006409F1" w:rsidP="00207510">
      <w:pPr>
        <w:pStyle w:val="ListParagraph"/>
        <w:suppressAutoHyphens/>
        <w:spacing w:after="0" w:line="240" w:lineRule="auto"/>
        <w:jc w:val="both"/>
        <w:rPr>
          <w:rFonts w:eastAsia="Times New Roman" w:cs="Arial"/>
          <w:szCs w:val="24"/>
          <w:lang w:eastAsia="ar-SA"/>
        </w:rPr>
      </w:pPr>
    </w:p>
    <w:p w14:paraId="4304FBC3" w14:textId="77777777" w:rsidR="00032163" w:rsidRPr="00264767" w:rsidRDefault="00032163" w:rsidP="00D06A6C">
      <w:pPr>
        <w:suppressAutoHyphens/>
        <w:spacing w:after="0" w:line="240" w:lineRule="auto"/>
        <w:contextualSpacing/>
        <w:jc w:val="center"/>
        <w:rPr>
          <w:rFonts w:eastAsia="Times New Roman" w:cs="Arial"/>
          <w:b/>
          <w:szCs w:val="24"/>
        </w:rPr>
      </w:pPr>
      <w:r>
        <w:rPr>
          <w:b/>
        </w:rPr>
        <w:t>PROJET DE CONTRAT</w:t>
      </w:r>
    </w:p>
    <w:p w14:paraId="313B4128" w14:textId="77777777" w:rsidR="00032163" w:rsidRPr="00264767" w:rsidRDefault="00032163" w:rsidP="00D06A6C">
      <w:pPr>
        <w:suppressAutoHyphens/>
        <w:spacing w:after="0" w:line="240" w:lineRule="auto"/>
        <w:contextualSpacing/>
        <w:jc w:val="center"/>
        <w:rPr>
          <w:rFonts w:eastAsia="Times New Roman" w:cs="Arial"/>
          <w:b/>
          <w:szCs w:val="24"/>
          <w:lang w:val="it-IT" w:eastAsia="ar-SA"/>
        </w:rPr>
      </w:pPr>
    </w:p>
    <w:p w14:paraId="493F62CA" w14:textId="77777777" w:rsidR="00032163" w:rsidRPr="000B436D" w:rsidRDefault="00032163" w:rsidP="00D06A6C">
      <w:pPr>
        <w:suppressAutoHyphens/>
        <w:spacing w:after="0" w:line="240" w:lineRule="auto"/>
        <w:contextualSpacing/>
        <w:jc w:val="both"/>
        <w:rPr>
          <w:rFonts w:eastAsia="Times New Roman" w:cs="Arial"/>
          <w:szCs w:val="24"/>
        </w:rPr>
      </w:pPr>
      <w:r>
        <w:t>entre</w:t>
      </w:r>
    </w:p>
    <w:p w14:paraId="1FBDAF4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AF94294" w14:textId="77777777" w:rsidR="00032163" w:rsidRPr="000B436D" w:rsidRDefault="00032163" w:rsidP="00D06A6C">
      <w:pPr>
        <w:suppressAutoHyphens/>
        <w:spacing w:after="0" w:line="240" w:lineRule="auto"/>
        <w:contextualSpacing/>
        <w:jc w:val="both"/>
        <w:rPr>
          <w:rFonts w:eastAsia="Times New Roman" w:cs="Arial"/>
          <w:szCs w:val="24"/>
        </w:rPr>
      </w:pPr>
      <w:r>
        <w:rPr>
          <w:b/>
          <w:bCs/>
        </w:rPr>
        <w:t>l’AGENCE SPATIALE EUROPÉENNE</w:t>
      </w:r>
    </w:p>
    <w:p w14:paraId="577C0C2B" w14:textId="77777777" w:rsidR="00032163" w:rsidRPr="000B436D" w:rsidRDefault="00032163" w:rsidP="00D06A6C">
      <w:pPr>
        <w:suppressAutoHyphens/>
        <w:spacing w:after="0" w:line="240" w:lineRule="auto"/>
        <w:contextualSpacing/>
        <w:jc w:val="both"/>
        <w:rPr>
          <w:rFonts w:eastAsia="Times New Roman" w:cs="Arial"/>
          <w:szCs w:val="24"/>
        </w:rPr>
      </w:pPr>
      <w:r>
        <w:t>(ci-après dénommée « l'Agence » ou « l'ASE »),</w:t>
      </w:r>
    </w:p>
    <w:p w14:paraId="4CEBB6B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9CE9129" w14:textId="34D70997" w:rsidR="00032163" w:rsidRPr="000B436D" w:rsidRDefault="00032163" w:rsidP="000D5DA2">
      <w:pPr>
        <w:suppressAutoHyphens/>
        <w:spacing w:after="0" w:line="240" w:lineRule="auto"/>
        <w:ind w:left="1418" w:hanging="1418"/>
        <w:contextualSpacing/>
        <w:jc w:val="both"/>
        <w:rPr>
          <w:rFonts w:eastAsia="Times New Roman" w:cs="Arial"/>
          <w:szCs w:val="24"/>
        </w:rPr>
      </w:pPr>
      <w:r>
        <w:t xml:space="preserve">domiciliée : </w:t>
      </w:r>
      <w:r>
        <w:tab/>
        <w:t>8-10 rue Mario-Nikis,</w:t>
      </w:r>
    </w:p>
    <w:p w14:paraId="54A38837" w14:textId="641CF6E8" w:rsidR="00032163" w:rsidRPr="000B436D" w:rsidRDefault="00032163" w:rsidP="000D5DA2">
      <w:pPr>
        <w:suppressAutoHyphens/>
        <w:spacing w:after="0" w:line="240" w:lineRule="auto"/>
        <w:ind w:left="1418" w:hanging="1418"/>
        <w:contextualSpacing/>
        <w:jc w:val="both"/>
        <w:rPr>
          <w:rFonts w:eastAsia="Times New Roman" w:cs="Arial"/>
          <w:szCs w:val="24"/>
        </w:rPr>
      </w:pPr>
      <w:r>
        <w:tab/>
        <w:t>CS 45741</w:t>
      </w:r>
    </w:p>
    <w:p w14:paraId="20AD9A45" w14:textId="7BBA5034" w:rsidR="00032163" w:rsidRPr="000B436D" w:rsidRDefault="00032163" w:rsidP="000D5DA2">
      <w:pPr>
        <w:suppressAutoHyphens/>
        <w:spacing w:after="0" w:line="240" w:lineRule="auto"/>
        <w:ind w:left="1418" w:hanging="1418"/>
        <w:contextualSpacing/>
        <w:jc w:val="both"/>
        <w:rPr>
          <w:rFonts w:eastAsia="Times New Roman" w:cs="Arial"/>
          <w:szCs w:val="24"/>
        </w:rPr>
      </w:pPr>
      <w:r>
        <w:tab/>
        <w:t>75738 Paris CEDEX 15,</w:t>
      </w:r>
    </w:p>
    <w:p w14:paraId="3F041F4F" w14:textId="69E53BCB" w:rsidR="00032163" w:rsidRDefault="00032163" w:rsidP="00D06A6C">
      <w:pPr>
        <w:suppressAutoHyphens/>
        <w:spacing w:after="0" w:line="240" w:lineRule="auto"/>
        <w:ind w:left="1418" w:hanging="1418"/>
        <w:contextualSpacing/>
        <w:jc w:val="both"/>
        <w:rPr>
          <w:rFonts w:eastAsia="Times New Roman" w:cs="Arial"/>
          <w:szCs w:val="24"/>
        </w:rPr>
      </w:pPr>
      <w:r>
        <w:tab/>
        <w:t>France,</w:t>
      </w:r>
    </w:p>
    <w:p w14:paraId="0DA668BD" w14:textId="77777777" w:rsidR="002E5B4F" w:rsidRPr="000B436D" w:rsidRDefault="002E5B4F" w:rsidP="00D06A6C">
      <w:pPr>
        <w:suppressAutoHyphens/>
        <w:spacing w:after="0" w:line="240" w:lineRule="auto"/>
        <w:ind w:left="1418" w:hanging="1418"/>
        <w:contextualSpacing/>
        <w:jc w:val="both"/>
        <w:rPr>
          <w:rFonts w:eastAsia="Times New Roman" w:cs="Arial"/>
          <w:szCs w:val="24"/>
          <w:lang w:eastAsia="ar-SA"/>
        </w:rPr>
      </w:pPr>
    </w:p>
    <w:p w14:paraId="43BD6247" w14:textId="32BCDF07" w:rsidR="00032163" w:rsidRPr="000B436D" w:rsidRDefault="00032163" w:rsidP="00D06A6C">
      <w:pPr>
        <w:suppressAutoHyphens/>
        <w:spacing w:after="0" w:line="240" w:lineRule="auto"/>
        <w:contextualSpacing/>
        <w:jc w:val="both"/>
        <w:rPr>
          <w:rFonts w:eastAsia="Times New Roman" w:cs="Arial"/>
          <w:szCs w:val="24"/>
        </w:rPr>
      </w:pPr>
      <w:r>
        <w:t xml:space="preserve">représentée par son Directeur Général, M. Josef Aschbacher, </w:t>
      </w:r>
    </w:p>
    <w:p w14:paraId="5370206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97C465" w14:textId="20D8324C" w:rsidR="00032163" w:rsidRPr="000B436D" w:rsidRDefault="00864B00" w:rsidP="00D06A6C">
      <w:pPr>
        <w:suppressAutoHyphens/>
        <w:spacing w:after="0" w:line="240" w:lineRule="auto"/>
        <w:contextualSpacing/>
        <w:jc w:val="both"/>
        <w:rPr>
          <w:rFonts w:eastAsia="Times New Roman" w:cs="Arial"/>
          <w:szCs w:val="20"/>
        </w:rPr>
      </w:pPr>
      <w:r>
        <w:t>agissant par l’intermédiaire de son établissement :</w:t>
      </w:r>
    </w:p>
    <w:p w14:paraId="4C561A47" w14:textId="77777777" w:rsidR="00032163" w:rsidRPr="000B436D" w:rsidRDefault="00032163" w:rsidP="00D06A6C">
      <w:pPr>
        <w:suppressAutoHyphens/>
        <w:spacing w:after="0" w:line="240" w:lineRule="auto"/>
        <w:contextualSpacing/>
        <w:jc w:val="both"/>
        <w:rPr>
          <w:rFonts w:eastAsia="Times New Roman" w:cs="Arial"/>
          <w:szCs w:val="20"/>
          <w:lang w:eastAsia="ar-SA"/>
        </w:rPr>
      </w:pPr>
    </w:p>
    <w:p w14:paraId="1E3AE97E" w14:textId="77777777" w:rsidR="00032163" w:rsidRPr="000B436D" w:rsidRDefault="00032163" w:rsidP="00D06A6C">
      <w:pPr>
        <w:suppressAutoHyphens/>
        <w:spacing w:after="0" w:line="240" w:lineRule="auto"/>
        <w:contextualSpacing/>
        <w:jc w:val="both"/>
        <w:rPr>
          <w:rFonts w:eastAsia="Times New Roman" w:cs="Arial"/>
          <w:b/>
          <w:bCs/>
          <w:szCs w:val="20"/>
          <w:highlight w:val="yellow"/>
        </w:rPr>
      </w:pPr>
      <w:r>
        <w:rPr>
          <w:b/>
          <w:bCs/>
          <w:highlight w:val="yellow"/>
        </w:rPr>
        <w:t>le</w:t>
      </w:r>
      <w:r>
        <w:rPr>
          <w:highlight w:val="yellow"/>
        </w:rPr>
        <w:t xml:space="preserve"> </w:t>
      </w:r>
      <w:r>
        <w:rPr>
          <w:b/>
          <w:highlight w:val="yellow"/>
        </w:rPr>
        <w:t>Centre européen d’Opérations spatiales (ESOC)</w:t>
      </w:r>
      <w:r>
        <w:rPr>
          <w:highlight w:val="yellow"/>
        </w:rPr>
        <w:t>,</w:t>
      </w:r>
    </w:p>
    <w:p w14:paraId="551C3621" w14:textId="77777777" w:rsidR="00032163" w:rsidRPr="000B436D" w:rsidRDefault="00032163" w:rsidP="00D06A6C">
      <w:pPr>
        <w:suppressAutoHyphens/>
        <w:spacing w:after="0" w:line="240" w:lineRule="auto"/>
        <w:contextualSpacing/>
        <w:jc w:val="both"/>
        <w:rPr>
          <w:rFonts w:eastAsia="Times New Roman" w:cs="Arial"/>
          <w:szCs w:val="24"/>
          <w:highlight w:val="yellow"/>
        </w:rPr>
      </w:pPr>
      <w:r>
        <w:rPr>
          <w:highlight w:val="yellow"/>
        </w:rPr>
        <w:t>domicilié :</w:t>
      </w:r>
      <w:r>
        <w:rPr>
          <w:highlight w:val="yellow"/>
        </w:rPr>
        <w:tab/>
        <w:t>Robert-Bosch-Strasse 5,</w:t>
      </w:r>
    </w:p>
    <w:p w14:paraId="36556209" w14:textId="77777777" w:rsidR="00032163" w:rsidRPr="000B436D" w:rsidRDefault="00032163" w:rsidP="00D06A6C">
      <w:pPr>
        <w:suppressAutoHyphens/>
        <w:spacing w:after="0" w:line="240" w:lineRule="auto"/>
        <w:contextualSpacing/>
        <w:jc w:val="both"/>
        <w:rPr>
          <w:rFonts w:eastAsia="Times New Roman" w:cs="Arial"/>
          <w:szCs w:val="24"/>
          <w:highlight w:val="yellow"/>
        </w:rPr>
      </w:pPr>
      <w:r>
        <w:rPr>
          <w:highlight w:val="yellow"/>
        </w:rPr>
        <w:tab/>
      </w:r>
      <w:r>
        <w:rPr>
          <w:highlight w:val="yellow"/>
        </w:rPr>
        <w:tab/>
        <w:t>64293 Darmstadt,</w:t>
      </w:r>
    </w:p>
    <w:p w14:paraId="049EC924" w14:textId="77777777" w:rsidR="00032163" w:rsidRDefault="00032163" w:rsidP="00D06A6C">
      <w:pPr>
        <w:suppressAutoHyphens/>
        <w:spacing w:after="0" w:line="240" w:lineRule="auto"/>
        <w:contextualSpacing/>
        <w:jc w:val="both"/>
        <w:rPr>
          <w:rFonts w:eastAsia="Times New Roman" w:cs="Arial"/>
          <w:szCs w:val="24"/>
        </w:rPr>
      </w:pPr>
      <w:r>
        <w:rPr>
          <w:highlight w:val="yellow"/>
        </w:rPr>
        <w:tab/>
      </w:r>
      <w:r>
        <w:rPr>
          <w:highlight w:val="yellow"/>
        </w:rPr>
        <w:tab/>
        <w:t>Allemagne,</w:t>
      </w:r>
    </w:p>
    <w:p w14:paraId="06EB6542" w14:textId="77777777" w:rsidR="00D916ED" w:rsidRPr="000B436D" w:rsidRDefault="00D916ED" w:rsidP="00D06A6C">
      <w:pPr>
        <w:suppressAutoHyphens/>
        <w:spacing w:after="0" w:line="240" w:lineRule="auto"/>
        <w:contextualSpacing/>
        <w:jc w:val="both"/>
        <w:rPr>
          <w:rFonts w:eastAsia="Times New Roman" w:cs="Arial"/>
          <w:szCs w:val="24"/>
          <w:lang w:eastAsia="ar-SA"/>
        </w:rPr>
      </w:pPr>
    </w:p>
    <w:p w14:paraId="5A9723B2" w14:textId="77777777" w:rsidR="00032163" w:rsidRPr="000B436D" w:rsidRDefault="00032163" w:rsidP="00D06A6C">
      <w:pPr>
        <w:suppressAutoHyphens/>
        <w:spacing w:after="0" w:line="240" w:lineRule="auto"/>
        <w:contextualSpacing/>
        <w:jc w:val="both"/>
        <w:rPr>
          <w:rFonts w:eastAsia="Times New Roman" w:cs="Arial"/>
          <w:b/>
          <w:szCs w:val="24"/>
          <w:highlight w:val="cyan"/>
        </w:rPr>
      </w:pPr>
      <w:r>
        <w:rPr>
          <w:b/>
          <w:bCs/>
          <w:highlight w:val="cyan"/>
        </w:rPr>
        <w:t>l’</w:t>
      </w:r>
      <w:r>
        <w:rPr>
          <w:b/>
          <w:highlight w:val="cyan"/>
        </w:rPr>
        <w:t>Institut européen de Recherches spatiales (ESRIN)</w:t>
      </w:r>
      <w:r>
        <w:rPr>
          <w:highlight w:val="cyan"/>
        </w:rPr>
        <w:t>,</w:t>
      </w:r>
    </w:p>
    <w:p w14:paraId="734157A6" w14:textId="77777777" w:rsidR="00032163" w:rsidRPr="00264767" w:rsidRDefault="00032163" w:rsidP="00D06A6C">
      <w:pPr>
        <w:suppressAutoHyphens/>
        <w:spacing w:after="0" w:line="240" w:lineRule="auto"/>
        <w:contextualSpacing/>
        <w:jc w:val="both"/>
        <w:rPr>
          <w:rFonts w:eastAsia="Times New Roman" w:cs="Arial"/>
          <w:szCs w:val="24"/>
          <w:highlight w:val="cyan"/>
        </w:rPr>
      </w:pPr>
      <w:r>
        <w:rPr>
          <w:highlight w:val="cyan"/>
        </w:rPr>
        <w:t>domicilié :</w:t>
      </w:r>
      <w:r>
        <w:rPr>
          <w:highlight w:val="cyan"/>
        </w:rPr>
        <w:tab/>
        <w:t>Largo Galileo Galilei 1,</w:t>
      </w:r>
    </w:p>
    <w:p w14:paraId="2CCC8267" w14:textId="77777777" w:rsidR="00032163" w:rsidRPr="00264767" w:rsidRDefault="00032163" w:rsidP="00D06A6C">
      <w:pPr>
        <w:suppressAutoHyphens/>
        <w:spacing w:after="0" w:line="240" w:lineRule="auto"/>
        <w:contextualSpacing/>
        <w:jc w:val="both"/>
        <w:rPr>
          <w:rFonts w:eastAsia="Times New Roman" w:cs="Arial"/>
          <w:szCs w:val="24"/>
          <w:highlight w:val="cyan"/>
        </w:rPr>
      </w:pPr>
      <w:r>
        <w:rPr>
          <w:highlight w:val="cyan"/>
        </w:rPr>
        <w:tab/>
      </w:r>
      <w:r>
        <w:rPr>
          <w:highlight w:val="cyan"/>
        </w:rPr>
        <w:tab/>
        <w:t>00044 Frascati (RM),</w:t>
      </w:r>
    </w:p>
    <w:p w14:paraId="3CB37013" w14:textId="77777777" w:rsidR="00032163" w:rsidRDefault="00032163" w:rsidP="00D06A6C">
      <w:pPr>
        <w:suppressAutoHyphens/>
        <w:spacing w:after="0" w:line="240" w:lineRule="auto"/>
        <w:contextualSpacing/>
        <w:jc w:val="both"/>
        <w:rPr>
          <w:rFonts w:eastAsia="Times New Roman" w:cs="Arial"/>
          <w:szCs w:val="24"/>
        </w:rPr>
      </w:pPr>
      <w:r>
        <w:rPr>
          <w:highlight w:val="cyan"/>
        </w:rPr>
        <w:tab/>
      </w:r>
      <w:r>
        <w:rPr>
          <w:highlight w:val="cyan"/>
        </w:rPr>
        <w:tab/>
        <w:t>Italie,</w:t>
      </w:r>
    </w:p>
    <w:p w14:paraId="732AAE2D" w14:textId="77777777" w:rsidR="00D916ED" w:rsidRPr="000B436D" w:rsidRDefault="00D916ED" w:rsidP="00D06A6C">
      <w:pPr>
        <w:suppressAutoHyphens/>
        <w:spacing w:after="0" w:line="240" w:lineRule="auto"/>
        <w:contextualSpacing/>
        <w:jc w:val="both"/>
        <w:rPr>
          <w:rFonts w:eastAsia="Times New Roman" w:cs="Arial"/>
          <w:szCs w:val="24"/>
          <w:lang w:eastAsia="ar-SA"/>
        </w:rPr>
      </w:pPr>
    </w:p>
    <w:p w14:paraId="4ADF6DC1" w14:textId="77777777" w:rsidR="00032163" w:rsidRPr="000B436D" w:rsidRDefault="00032163" w:rsidP="00D06A6C">
      <w:pPr>
        <w:tabs>
          <w:tab w:val="left" w:pos="1620"/>
          <w:tab w:val="left" w:pos="2520"/>
        </w:tabs>
        <w:suppressAutoHyphens/>
        <w:spacing w:after="0" w:line="240" w:lineRule="auto"/>
        <w:contextualSpacing/>
        <w:jc w:val="both"/>
        <w:rPr>
          <w:rFonts w:eastAsia="Times New Roman" w:cs="Arial"/>
          <w:b/>
          <w:szCs w:val="24"/>
          <w:highlight w:val="lightGray"/>
        </w:rPr>
      </w:pPr>
      <w:r>
        <w:rPr>
          <w:b/>
          <w:bCs/>
          <w:highlight w:val="lightGray"/>
        </w:rPr>
        <w:t>le Centre européen de Recherche et de Technologie spatiales (ESTEC)</w:t>
      </w:r>
      <w:r>
        <w:rPr>
          <w:highlight w:val="lightGray"/>
        </w:rPr>
        <w:t xml:space="preserve">, </w:t>
      </w:r>
    </w:p>
    <w:p w14:paraId="788271AE" w14:textId="77777777" w:rsidR="00032163" w:rsidRPr="000B436D" w:rsidRDefault="00032163" w:rsidP="00D06A6C">
      <w:pPr>
        <w:tabs>
          <w:tab w:val="left" w:pos="1418"/>
          <w:tab w:val="left" w:pos="2520"/>
        </w:tabs>
        <w:suppressAutoHyphens/>
        <w:spacing w:after="0" w:line="240" w:lineRule="auto"/>
        <w:contextualSpacing/>
        <w:jc w:val="both"/>
        <w:rPr>
          <w:rFonts w:eastAsia="Times New Roman" w:cs="Arial"/>
          <w:szCs w:val="24"/>
          <w:highlight w:val="lightGray"/>
        </w:rPr>
      </w:pPr>
      <w:r>
        <w:rPr>
          <w:highlight w:val="lightGray"/>
        </w:rPr>
        <w:t xml:space="preserve">domicilié : </w:t>
      </w:r>
      <w:r>
        <w:rPr>
          <w:highlight w:val="lightGray"/>
        </w:rPr>
        <w:tab/>
        <w:t>Keplerlaan 1,</w:t>
      </w:r>
    </w:p>
    <w:p w14:paraId="3F5027FB"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lightGray"/>
        </w:rPr>
      </w:pPr>
      <w:r>
        <w:rPr>
          <w:highlight w:val="lightGray"/>
        </w:rPr>
        <w:tab/>
      </w:r>
      <w:r>
        <w:rPr>
          <w:highlight w:val="lightGray"/>
        </w:rPr>
        <w:tab/>
        <w:t>2201 AZ Noordwijk,</w:t>
      </w:r>
    </w:p>
    <w:p w14:paraId="011AA71F" w14:textId="77777777" w:rsidR="00032163" w:rsidRDefault="00032163" w:rsidP="00D06A6C">
      <w:pPr>
        <w:tabs>
          <w:tab w:val="left" w:pos="1276"/>
          <w:tab w:val="left" w:pos="1418"/>
        </w:tabs>
        <w:suppressAutoHyphens/>
        <w:spacing w:after="0" w:line="240" w:lineRule="auto"/>
        <w:contextualSpacing/>
        <w:jc w:val="both"/>
        <w:rPr>
          <w:rFonts w:eastAsia="Times New Roman" w:cs="Arial"/>
          <w:szCs w:val="24"/>
        </w:rPr>
      </w:pPr>
      <w:r>
        <w:rPr>
          <w:highlight w:val="lightGray"/>
        </w:rPr>
        <w:tab/>
      </w:r>
      <w:r>
        <w:rPr>
          <w:highlight w:val="lightGray"/>
        </w:rPr>
        <w:tab/>
        <w:t>Pays-Bas,</w:t>
      </w:r>
      <w:r>
        <w:t xml:space="preserve"> </w:t>
      </w:r>
    </w:p>
    <w:p w14:paraId="0043A180" w14:textId="77777777" w:rsidR="00D916ED" w:rsidRPr="000B436D" w:rsidRDefault="00D916ED" w:rsidP="00D06A6C">
      <w:pPr>
        <w:tabs>
          <w:tab w:val="left" w:pos="1276"/>
          <w:tab w:val="left" w:pos="1418"/>
        </w:tabs>
        <w:suppressAutoHyphens/>
        <w:spacing w:after="0" w:line="240" w:lineRule="auto"/>
        <w:contextualSpacing/>
        <w:jc w:val="both"/>
        <w:rPr>
          <w:rFonts w:eastAsia="Times New Roman" w:cs="Arial"/>
          <w:szCs w:val="24"/>
          <w:lang w:eastAsia="ar-SA"/>
        </w:rPr>
      </w:pPr>
    </w:p>
    <w:p w14:paraId="768A090E" w14:textId="77777777" w:rsidR="00032163" w:rsidRPr="000B436D" w:rsidRDefault="00032163" w:rsidP="00D06A6C">
      <w:pPr>
        <w:tabs>
          <w:tab w:val="left" w:pos="1620"/>
          <w:tab w:val="left" w:pos="2520"/>
        </w:tabs>
        <w:suppressAutoHyphens/>
        <w:spacing w:after="0" w:line="240" w:lineRule="auto"/>
        <w:contextualSpacing/>
        <w:jc w:val="both"/>
        <w:rPr>
          <w:rFonts w:eastAsia="Times New Roman" w:cs="Arial"/>
          <w:b/>
          <w:szCs w:val="24"/>
          <w:highlight w:val="green"/>
        </w:rPr>
      </w:pPr>
      <w:r>
        <w:rPr>
          <w:b/>
          <w:bCs/>
          <w:highlight w:val="green"/>
        </w:rPr>
        <w:t>le Centre européen des applications spatiales et des télécommunications (ECSAT),</w:t>
      </w:r>
    </w:p>
    <w:p w14:paraId="288A5227" w14:textId="77777777" w:rsidR="00032163" w:rsidRPr="000B436D" w:rsidRDefault="00032163" w:rsidP="00D06A6C">
      <w:pPr>
        <w:tabs>
          <w:tab w:val="left" w:pos="1418"/>
          <w:tab w:val="left" w:pos="2520"/>
        </w:tabs>
        <w:suppressAutoHyphens/>
        <w:spacing w:after="0" w:line="240" w:lineRule="auto"/>
        <w:contextualSpacing/>
        <w:jc w:val="both"/>
        <w:rPr>
          <w:rFonts w:eastAsia="Times New Roman" w:cs="Arial"/>
          <w:szCs w:val="24"/>
          <w:highlight w:val="green"/>
        </w:rPr>
      </w:pPr>
      <w:r>
        <w:rPr>
          <w:highlight w:val="green"/>
        </w:rPr>
        <w:t>domicilié :</w:t>
      </w:r>
      <w:r>
        <w:rPr>
          <w:b/>
          <w:highlight w:val="green"/>
        </w:rPr>
        <w:tab/>
      </w:r>
      <w:r>
        <w:rPr>
          <w:highlight w:val="green"/>
        </w:rPr>
        <w:t>Fermi Avenue,</w:t>
      </w:r>
    </w:p>
    <w:p w14:paraId="5D7E6F1E"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green"/>
        </w:rPr>
      </w:pPr>
      <w:r>
        <w:rPr>
          <w:highlight w:val="green"/>
        </w:rPr>
        <w:tab/>
      </w:r>
      <w:r>
        <w:rPr>
          <w:highlight w:val="green"/>
        </w:rPr>
        <w:tab/>
        <w:t>Harwell Campus,</w:t>
      </w:r>
    </w:p>
    <w:p w14:paraId="5679C0A4"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green"/>
        </w:rPr>
      </w:pPr>
      <w:r>
        <w:rPr>
          <w:highlight w:val="green"/>
        </w:rPr>
        <w:tab/>
      </w:r>
      <w:r>
        <w:rPr>
          <w:highlight w:val="green"/>
        </w:rPr>
        <w:tab/>
        <w:t>Didcot,</w:t>
      </w:r>
    </w:p>
    <w:p w14:paraId="17E03F41" w14:textId="77777777" w:rsidR="00032163" w:rsidRPr="000B436D" w:rsidRDefault="00032163" w:rsidP="00D06A6C">
      <w:pPr>
        <w:tabs>
          <w:tab w:val="left" w:pos="1276"/>
          <w:tab w:val="left" w:pos="1418"/>
        </w:tabs>
        <w:suppressAutoHyphens/>
        <w:spacing w:after="0" w:line="240" w:lineRule="auto"/>
        <w:contextualSpacing/>
        <w:jc w:val="both"/>
        <w:rPr>
          <w:rFonts w:eastAsia="Times New Roman" w:cs="Arial"/>
          <w:szCs w:val="24"/>
          <w:highlight w:val="green"/>
        </w:rPr>
      </w:pPr>
      <w:r>
        <w:rPr>
          <w:highlight w:val="green"/>
        </w:rPr>
        <w:lastRenderedPageBreak/>
        <w:tab/>
      </w:r>
      <w:r>
        <w:rPr>
          <w:highlight w:val="green"/>
        </w:rPr>
        <w:tab/>
        <w:t>OX11 0FD,</w:t>
      </w:r>
    </w:p>
    <w:p w14:paraId="10E754C4" w14:textId="77777777" w:rsidR="00032163" w:rsidRDefault="00032163" w:rsidP="00D06A6C">
      <w:pPr>
        <w:tabs>
          <w:tab w:val="left" w:pos="1276"/>
          <w:tab w:val="left" w:pos="1418"/>
        </w:tabs>
        <w:suppressAutoHyphens/>
        <w:spacing w:after="0" w:line="240" w:lineRule="auto"/>
        <w:contextualSpacing/>
        <w:jc w:val="both"/>
        <w:rPr>
          <w:rFonts w:eastAsia="Times New Roman" w:cs="Arial"/>
          <w:szCs w:val="24"/>
        </w:rPr>
      </w:pPr>
      <w:r>
        <w:rPr>
          <w:highlight w:val="green"/>
        </w:rPr>
        <w:tab/>
      </w:r>
      <w:r>
        <w:rPr>
          <w:highlight w:val="green"/>
        </w:rPr>
        <w:tab/>
        <w:t>Royaume-Uni,</w:t>
      </w:r>
    </w:p>
    <w:p w14:paraId="0988338C" w14:textId="77777777" w:rsidR="00D916ED" w:rsidRPr="000B436D" w:rsidRDefault="00D916ED" w:rsidP="00D06A6C">
      <w:pPr>
        <w:tabs>
          <w:tab w:val="left" w:pos="1276"/>
          <w:tab w:val="left" w:pos="1418"/>
        </w:tabs>
        <w:suppressAutoHyphens/>
        <w:spacing w:after="0" w:line="240" w:lineRule="auto"/>
        <w:contextualSpacing/>
        <w:jc w:val="both"/>
        <w:rPr>
          <w:rFonts w:eastAsia="Times New Roman" w:cs="Arial"/>
          <w:szCs w:val="24"/>
          <w:lang w:eastAsia="ar-SA"/>
        </w:rPr>
      </w:pPr>
    </w:p>
    <w:p w14:paraId="15ABA6DE" w14:textId="77777777" w:rsidR="00032163" w:rsidRPr="00264767" w:rsidRDefault="00032163" w:rsidP="00D06A6C">
      <w:pPr>
        <w:suppressAutoHyphens/>
        <w:spacing w:after="0" w:line="240" w:lineRule="auto"/>
        <w:contextualSpacing/>
        <w:jc w:val="both"/>
        <w:rPr>
          <w:rFonts w:eastAsia="Times New Roman" w:cs="Arial"/>
          <w:b/>
          <w:bCs/>
          <w:szCs w:val="20"/>
          <w:highlight w:val="darkCyan"/>
        </w:rPr>
      </w:pPr>
      <w:r>
        <w:rPr>
          <w:b/>
          <w:bCs/>
          <w:highlight w:val="darkCyan"/>
        </w:rPr>
        <w:t>le</w:t>
      </w:r>
      <w:r>
        <w:rPr>
          <w:highlight w:val="darkCyan"/>
        </w:rPr>
        <w:t xml:space="preserve"> </w:t>
      </w:r>
      <w:r>
        <w:rPr>
          <w:b/>
          <w:highlight w:val="darkCyan"/>
        </w:rPr>
        <w:t>Centre européen d'Astronomie spatiale (ESAC),</w:t>
      </w:r>
    </w:p>
    <w:p w14:paraId="752D46F2" w14:textId="77777777" w:rsidR="00032163" w:rsidRPr="000A20A6" w:rsidRDefault="00032163" w:rsidP="00D06A6C">
      <w:pPr>
        <w:suppressAutoHyphens/>
        <w:spacing w:after="0" w:line="240" w:lineRule="auto"/>
        <w:contextualSpacing/>
        <w:jc w:val="both"/>
        <w:rPr>
          <w:rFonts w:eastAsia="Times New Roman" w:cs="Arial"/>
          <w:bCs/>
          <w:szCs w:val="20"/>
          <w:highlight w:val="darkCyan"/>
          <w:lang w:val="en-GB"/>
        </w:rPr>
      </w:pPr>
      <w:r w:rsidRPr="000A20A6">
        <w:rPr>
          <w:highlight w:val="darkCyan"/>
          <w:lang w:val="en-GB"/>
        </w:rPr>
        <w:t>domicilié :</w:t>
      </w:r>
      <w:r w:rsidRPr="000A20A6">
        <w:rPr>
          <w:b/>
          <w:highlight w:val="darkCyan"/>
          <w:lang w:val="en-GB"/>
        </w:rPr>
        <w:t xml:space="preserve"> </w:t>
      </w:r>
      <w:r w:rsidRPr="000A20A6">
        <w:rPr>
          <w:b/>
          <w:highlight w:val="darkCyan"/>
          <w:lang w:val="en-GB"/>
        </w:rPr>
        <w:tab/>
      </w:r>
      <w:r w:rsidRPr="000A20A6">
        <w:rPr>
          <w:highlight w:val="darkCyan"/>
          <w:lang w:val="en-GB"/>
        </w:rPr>
        <w:t>Camino bajo del Castillo, s/n Urbanizacion Villafranca del Castillo,</w:t>
      </w:r>
    </w:p>
    <w:p w14:paraId="6507A9DF" w14:textId="77777777" w:rsidR="00032163" w:rsidRPr="00264767" w:rsidRDefault="00032163" w:rsidP="00D06A6C">
      <w:pPr>
        <w:suppressAutoHyphens/>
        <w:spacing w:after="0" w:line="240" w:lineRule="auto"/>
        <w:contextualSpacing/>
        <w:jc w:val="both"/>
        <w:rPr>
          <w:rFonts w:eastAsia="Times New Roman" w:cs="Arial"/>
          <w:bCs/>
          <w:szCs w:val="20"/>
          <w:highlight w:val="darkCyan"/>
        </w:rPr>
      </w:pPr>
      <w:r w:rsidRPr="000A20A6">
        <w:rPr>
          <w:highlight w:val="darkCyan"/>
          <w:lang w:val="en-GB"/>
        </w:rPr>
        <w:tab/>
      </w:r>
      <w:r w:rsidRPr="000A20A6">
        <w:rPr>
          <w:highlight w:val="darkCyan"/>
          <w:lang w:val="en-GB"/>
        </w:rPr>
        <w:tab/>
      </w:r>
      <w:r>
        <w:rPr>
          <w:highlight w:val="darkCyan"/>
        </w:rPr>
        <w:t xml:space="preserve">Villanueva de la Cañada, </w:t>
      </w:r>
    </w:p>
    <w:p w14:paraId="720CC8DE" w14:textId="77777777" w:rsidR="00032163" w:rsidRPr="00A07E4B" w:rsidRDefault="00032163" w:rsidP="00D06A6C">
      <w:pPr>
        <w:suppressAutoHyphens/>
        <w:spacing w:after="0" w:line="240" w:lineRule="auto"/>
        <w:contextualSpacing/>
        <w:jc w:val="both"/>
        <w:rPr>
          <w:rFonts w:eastAsia="Times New Roman" w:cs="Arial"/>
          <w:bCs/>
          <w:szCs w:val="20"/>
          <w:highlight w:val="darkCyan"/>
        </w:rPr>
      </w:pPr>
      <w:r>
        <w:rPr>
          <w:highlight w:val="darkCyan"/>
        </w:rPr>
        <w:tab/>
      </w:r>
      <w:r>
        <w:rPr>
          <w:highlight w:val="darkCyan"/>
        </w:rPr>
        <w:tab/>
        <w:t>E-28692 Madrid,</w:t>
      </w:r>
    </w:p>
    <w:p w14:paraId="6F82EC53" w14:textId="77777777" w:rsidR="00032163" w:rsidRPr="000B436D" w:rsidRDefault="00032163" w:rsidP="00D06A6C">
      <w:pPr>
        <w:suppressAutoHyphens/>
        <w:spacing w:after="0" w:line="240" w:lineRule="auto"/>
        <w:contextualSpacing/>
        <w:jc w:val="both"/>
        <w:rPr>
          <w:rFonts w:eastAsia="Times New Roman" w:cs="Arial"/>
          <w:bCs/>
          <w:szCs w:val="20"/>
        </w:rPr>
      </w:pPr>
      <w:r>
        <w:rPr>
          <w:highlight w:val="darkCyan"/>
        </w:rPr>
        <w:tab/>
      </w:r>
      <w:r>
        <w:rPr>
          <w:highlight w:val="darkCyan"/>
        </w:rPr>
        <w:tab/>
        <w:t>Espagne,</w:t>
      </w:r>
    </w:p>
    <w:p w14:paraId="0CB119C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13690E2" w14:textId="77777777" w:rsidR="00032163" w:rsidRPr="000B436D" w:rsidRDefault="00032163" w:rsidP="00D06A6C">
      <w:pPr>
        <w:suppressAutoHyphens/>
        <w:spacing w:after="0" w:line="240" w:lineRule="auto"/>
        <w:contextualSpacing/>
        <w:jc w:val="right"/>
        <w:rPr>
          <w:rFonts w:eastAsia="Times New Roman" w:cs="Arial"/>
          <w:szCs w:val="24"/>
        </w:rPr>
      </w:pPr>
      <w:r>
        <w:rPr>
          <w:u w:val="single"/>
        </w:rPr>
        <w:t>d’une part,</w:t>
      </w:r>
    </w:p>
    <w:p w14:paraId="2560DA5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A3E8FD" w14:textId="77777777" w:rsidR="00032163" w:rsidRPr="000B436D" w:rsidRDefault="00032163" w:rsidP="00D06A6C">
      <w:pPr>
        <w:suppressAutoHyphens/>
        <w:spacing w:after="0" w:line="240" w:lineRule="auto"/>
        <w:contextualSpacing/>
        <w:jc w:val="both"/>
        <w:rPr>
          <w:rFonts w:eastAsia="Times New Roman" w:cs="Arial"/>
          <w:szCs w:val="24"/>
        </w:rPr>
      </w:pPr>
      <w:r>
        <w:t>et :</w:t>
      </w:r>
    </w:p>
    <w:p w14:paraId="1E2DDA30" w14:textId="77777777" w:rsidR="00032163" w:rsidRPr="00120571" w:rsidRDefault="00032163" w:rsidP="00D06A6C">
      <w:pPr>
        <w:suppressAutoHyphens/>
        <w:spacing w:after="0" w:line="240" w:lineRule="auto"/>
        <w:contextualSpacing/>
        <w:jc w:val="both"/>
        <w:rPr>
          <w:rFonts w:eastAsia="Times New Roman" w:cs="Arial"/>
          <w:color w:val="FF0000"/>
          <w:szCs w:val="24"/>
          <w:lang w:eastAsia="ar-SA"/>
        </w:rPr>
      </w:pPr>
    </w:p>
    <w:p w14:paraId="60181BF8" w14:textId="77777777" w:rsidR="00032163" w:rsidRPr="00120571" w:rsidRDefault="00032163" w:rsidP="00D06A6C">
      <w:pPr>
        <w:suppressAutoHyphens/>
        <w:spacing w:after="0" w:line="240" w:lineRule="auto"/>
        <w:contextualSpacing/>
        <w:jc w:val="both"/>
        <w:rPr>
          <w:rFonts w:eastAsia="Times New Roman" w:cs="Arial"/>
          <w:b/>
          <w:color w:val="FF0000"/>
          <w:szCs w:val="24"/>
        </w:rPr>
      </w:pPr>
      <w:r>
        <w:rPr>
          <w:b/>
          <w:color w:val="FF0000"/>
        </w:rPr>
        <w:t>.....................................</w:t>
      </w:r>
      <w:r>
        <w:rPr>
          <w:color w:val="FF0000"/>
        </w:rPr>
        <w:t>,</w:t>
      </w:r>
    </w:p>
    <w:p w14:paraId="17F5E7F4" w14:textId="77777777" w:rsidR="00032163" w:rsidRPr="000B436D" w:rsidRDefault="00032163" w:rsidP="00D06A6C">
      <w:pPr>
        <w:suppressAutoHyphens/>
        <w:spacing w:after="0" w:line="240" w:lineRule="auto"/>
        <w:contextualSpacing/>
        <w:jc w:val="both"/>
        <w:rPr>
          <w:rFonts w:eastAsia="Times New Roman" w:cs="Arial"/>
          <w:szCs w:val="24"/>
        </w:rPr>
      </w:pPr>
      <w:r>
        <w:t>(ci-après dénommé le « Contractant » ou « </w:t>
      </w:r>
      <w:r>
        <w:rPr>
          <w:color w:val="FF0000"/>
        </w:rPr>
        <w:t>……</w:t>
      </w:r>
      <w:r>
        <w:t> »),</w:t>
      </w:r>
    </w:p>
    <w:p w14:paraId="4FD0382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20833ED" w14:textId="77777777" w:rsidR="00032163" w:rsidRPr="000B436D" w:rsidRDefault="00032163" w:rsidP="00D06A6C">
      <w:pPr>
        <w:suppressAutoHyphens/>
        <w:spacing w:after="0" w:line="240" w:lineRule="auto"/>
        <w:contextualSpacing/>
        <w:rPr>
          <w:rFonts w:eastAsia="Times New Roman" w:cs="Arial"/>
          <w:szCs w:val="24"/>
        </w:rPr>
      </w:pPr>
      <w:r>
        <w:t>dont le siège social se trouve à :</w:t>
      </w:r>
    </w:p>
    <w:p w14:paraId="0FBCBE34" w14:textId="77777777" w:rsidR="00032163" w:rsidRPr="00120571" w:rsidRDefault="00032163" w:rsidP="00207510">
      <w:pPr>
        <w:suppressAutoHyphens/>
        <w:spacing w:after="0" w:line="240" w:lineRule="auto"/>
        <w:ind w:left="1418"/>
        <w:contextualSpacing/>
        <w:rPr>
          <w:rFonts w:eastAsia="Times New Roman" w:cs="Arial"/>
          <w:color w:val="FF0000"/>
          <w:szCs w:val="24"/>
        </w:rPr>
      </w:pPr>
      <w:r>
        <w:rPr>
          <w:color w:val="FF0000"/>
        </w:rPr>
        <w:t>.........................,</w:t>
      </w:r>
    </w:p>
    <w:p w14:paraId="56D97FB9" w14:textId="77777777" w:rsidR="00032163" w:rsidRPr="00120571" w:rsidRDefault="00032163" w:rsidP="00207510">
      <w:pPr>
        <w:suppressAutoHyphens/>
        <w:spacing w:after="0" w:line="240" w:lineRule="auto"/>
        <w:ind w:left="1418"/>
        <w:contextualSpacing/>
        <w:rPr>
          <w:rFonts w:eastAsia="Times New Roman" w:cs="Arial"/>
          <w:color w:val="FF0000"/>
          <w:szCs w:val="24"/>
        </w:rPr>
      </w:pPr>
      <w:r>
        <w:rPr>
          <w:color w:val="FF0000"/>
        </w:rPr>
        <w:t>.........................,</w:t>
      </w:r>
    </w:p>
    <w:p w14:paraId="7105BAD7" w14:textId="77777777" w:rsidR="00032163" w:rsidRPr="00120571" w:rsidRDefault="00032163" w:rsidP="00207510">
      <w:pPr>
        <w:suppressAutoHyphens/>
        <w:spacing w:after="0" w:line="240" w:lineRule="auto"/>
        <w:ind w:left="1418"/>
        <w:contextualSpacing/>
        <w:rPr>
          <w:rFonts w:eastAsia="Times New Roman" w:cs="Arial"/>
          <w:color w:val="FF0000"/>
          <w:szCs w:val="24"/>
        </w:rPr>
      </w:pPr>
      <w:r>
        <w:rPr>
          <w:color w:val="FF0000"/>
        </w:rPr>
        <w:t>.........................,</w:t>
      </w:r>
    </w:p>
    <w:p w14:paraId="03DDB3C2" w14:textId="77777777" w:rsidR="00032163" w:rsidRPr="000B436D" w:rsidRDefault="00032163" w:rsidP="00D06A6C">
      <w:pPr>
        <w:suppressAutoHyphens/>
        <w:spacing w:after="0" w:line="240" w:lineRule="auto"/>
        <w:contextualSpacing/>
        <w:rPr>
          <w:rFonts w:eastAsia="Times New Roman" w:cs="Arial"/>
          <w:szCs w:val="24"/>
          <w:highlight w:val="cyan"/>
          <w:lang w:eastAsia="ar-SA"/>
        </w:rPr>
      </w:pPr>
    </w:p>
    <w:p w14:paraId="6B45D172" w14:textId="05353DBF" w:rsidR="00032163" w:rsidRPr="00120571" w:rsidRDefault="00032163" w:rsidP="00D06A6C">
      <w:pPr>
        <w:suppressAutoHyphens/>
        <w:spacing w:after="0" w:line="240" w:lineRule="auto"/>
        <w:contextualSpacing/>
        <w:jc w:val="both"/>
        <w:rPr>
          <w:rFonts w:eastAsia="Times New Roman" w:cs="Arial"/>
          <w:color w:val="FF0000"/>
          <w:szCs w:val="24"/>
        </w:rPr>
      </w:pPr>
      <w:r>
        <w:t xml:space="preserve">représenté par </w:t>
      </w:r>
      <w:r>
        <w:rPr>
          <w:color w:val="FF0000"/>
        </w:rPr>
        <w:t>M./Mme........................, en qualité de ………………</w:t>
      </w:r>
      <w:r>
        <w:t>,</w:t>
      </w:r>
    </w:p>
    <w:p w14:paraId="7080F68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E7F6E0B" w14:textId="77777777" w:rsidR="00032163" w:rsidRPr="000B436D" w:rsidRDefault="00032163" w:rsidP="00D06A6C">
      <w:pPr>
        <w:suppressAutoHyphens/>
        <w:spacing w:after="0" w:line="240" w:lineRule="auto"/>
        <w:contextualSpacing/>
        <w:jc w:val="right"/>
        <w:rPr>
          <w:rFonts w:eastAsia="Times New Roman" w:cs="Arial"/>
          <w:szCs w:val="24"/>
          <w:u w:val="single"/>
        </w:rPr>
      </w:pPr>
      <w:bookmarkStart w:id="3" w:name="_Toc272999863"/>
      <w:r>
        <w:rPr>
          <w:u w:val="single"/>
        </w:rPr>
        <w:t>d’autre part,</w:t>
      </w:r>
      <w:bookmarkEnd w:id="3"/>
    </w:p>
    <w:p w14:paraId="19AD68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C88FBB2" w14:textId="77777777" w:rsidR="00032163" w:rsidRPr="000B436D" w:rsidRDefault="00032163" w:rsidP="00D06A6C">
      <w:pPr>
        <w:suppressAutoHyphens/>
        <w:spacing w:after="0" w:line="240" w:lineRule="auto"/>
        <w:contextualSpacing/>
        <w:jc w:val="both"/>
        <w:rPr>
          <w:rFonts w:eastAsia="Times New Roman" w:cs="Arial"/>
          <w:szCs w:val="24"/>
        </w:rPr>
      </w:pPr>
      <w:r>
        <w:t>Il est convenu ce qui suit :</w:t>
      </w:r>
    </w:p>
    <w:p w14:paraId="1E2C9B95" w14:textId="77777777" w:rsidR="00032163" w:rsidRPr="000B436D" w:rsidRDefault="00032163" w:rsidP="00D06A6C">
      <w:pPr>
        <w:spacing w:after="0" w:line="240" w:lineRule="auto"/>
        <w:contextualSpacing/>
        <w:rPr>
          <w:rFonts w:eastAsia="Times New Roman" w:cs="Arial"/>
          <w:b/>
          <w:szCs w:val="24"/>
        </w:rPr>
      </w:pPr>
      <w:r>
        <w:br w:type="page"/>
      </w:r>
    </w:p>
    <w:p w14:paraId="30595448" w14:textId="77777777" w:rsidR="00032163" w:rsidRPr="000B436D" w:rsidRDefault="00032163" w:rsidP="00D06A6C">
      <w:pPr>
        <w:spacing w:after="0" w:line="240" w:lineRule="auto"/>
        <w:contextualSpacing/>
        <w:rPr>
          <w:rFonts w:eastAsia="Times New Roman" w:cs="Arial"/>
          <w:b/>
          <w:szCs w:val="24"/>
          <w:lang w:eastAsia="ar-SA"/>
        </w:rPr>
      </w:pPr>
    </w:p>
    <w:p w14:paraId="6E032DFD" w14:textId="4ECFA729" w:rsidR="00032163" w:rsidRPr="000B436D" w:rsidRDefault="00032163" w:rsidP="00D06A6C">
      <w:pPr>
        <w:suppressAutoHyphens/>
        <w:spacing w:after="0" w:line="240" w:lineRule="auto"/>
        <w:contextualSpacing/>
        <w:jc w:val="both"/>
        <w:outlineLvl w:val="0"/>
        <w:rPr>
          <w:rFonts w:eastAsia="Times New Roman" w:cs="Arial"/>
          <w:b/>
          <w:caps/>
          <w:sz w:val="28"/>
          <w:szCs w:val="24"/>
          <w:u w:val="single"/>
        </w:rPr>
      </w:pPr>
      <w:bookmarkStart w:id="4" w:name="_Toc157087304"/>
      <w:bookmarkStart w:id="5" w:name="_Toc199326748"/>
      <w:r>
        <w:rPr>
          <w:b/>
          <w:caps/>
          <w:sz w:val="28"/>
          <w:u w:val="single"/>
        </w:rPr>
        <w:t>Pr</w:t>
      </w:r>
      <w:r w:rsidR="000A20A6">
        <w:rPr>
          <w:b/>
          <w:caps/>
          <w:sz w:val="28"/>
          <w:u w:val="single"/>
        </w:rPr>
        <w:t>É</w:t>
      </w:r>
      <w:r>
        <w:rPr>
          <w:b/>
          <w:caps/>
          <w:sz w:val="28"/>
          <w:u w:val="single"/>
        </w:rPr>
        <w:t>ambule</w:t>
      </w:r>
      <w:bookmarkEnd w:id="4"/>
      <w:bookmarkEnd w:id="5"/>
    </w:p>
    <w:p w14:paraId="0B0828F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3184E7E" w14:textId="77777777" w:rsidR="00032163" w:rsidRPr="000B436D" w:rsidRDefault="00032163" w:rsidP="00D06A6C">
      <w:pPr>
        <w:suppressAutoHyphens/>
        <w:spacing w:after="0" w:line="240" w:lineRule="auto"/>
        <w:contextualSpacing/>
        <w:jc w:val="both"/>
        <w:rPr>
          <w:rFonts w:eastAsia="Times New Roman" w:cs="Arial"/>
          <w:szCs w:val="24"/>
        </w:rPr>
      </w:pPr>
      <w:r>
        <w:t>Attendu que :</w:t>
      </w:r>
    </w:p>
    <w:p w14:paraId="66880B8B" w14:textId="77777777" w:rsidR="00032163" w:rsidRPr="000B436D" w:rsidRDefault="00032163" w:rsidP="00D06A6C">
      <w:pPr>
        <w:widowControl w:val="0"/>
        <w:tabs>
          <w:tab w:val="left" w:pos="838"/>
          <w:tab w:val="left" w:pos="839"/>
        </w:tabs>
        <w:autoSpaceDE w:val="0"/>
        <w:autoSpaceDN w:val="0"/>
        <w:spacing w:after="0" w:line="240" w:lineRule="auto"/>
        <w:ind w:left="838" w:right="235"/>
        <w:contextualSpacing/>
        <w:jc w:val="both"/>
        <w:rPr>
          <w:rFonts w:eastAsia="Times New Roman" w:cs="Arial"/>
          <w:sz w:val="34"/>
          <w:szCs w:val="24"/>
          <w:lang w:eastAsia="ar-SA"/>
        </w:rPr>
      </w:pPr>
    </w:p>
    <w:p w14:paraId="0C2FB030" w14:textId="77777777" w:rsidR="00032163" w:rsidRPr="000B436D" w:rsidRDefault="00032163" w:rsidP="00D06A6C">
      <w:pPr>
        <w:suppressAutoHyphens/>
        <w:spacing w:after="0" w:line="240" w:lineRule="auto"/>
        <w:ind w:left="720" w:hanging="720"/>
        <w:contextualSpacing/>
        <w:jc w:val="both"/>
        <w:rPr>
          <w:rFonts w:eastAsia="Times New Roman" w:cs="Arial"/>
          <w:szCs w:val="24"/>
        </w:rPr>
      </w:pPr>
      <w:r>
        <w:t xml:space="preserve"> -</w:t>
      </w:r>
      <w:r>
        <w:rPr>
          <w:color w:val="0000FF"/>
        </w:rPr>
        <w:t xml:space="preserve"> </w:t>
      </w:r>
      <w:r>
        <w:rPr>
          <w:color w:val="0000FF"/>
        </w:rPr>
        <w:tab/>
        <w:t xml:space="preserve">[En introduction, insérer l’intitulé et les objectifs du programme de l'Agence, si l'action d'approvisionnement relève d'un programme, et sélectionner et éditer l'OPTION 1 ou l'OPTION 2 ci-dessous]  </w:t>
      </w:r>
    </w:p>
    <w:p w14:paraId="1C86C901" w14:textId="77777777" w:rsidR="00032163" w:rsidRPr="000B436D" w:rsidRDefault="00032163" w:rsidP="00D06A6C">
      <w:pPr>
        <w:suppressAutoHyphens/>
        <w:spacing w:after="0" w:line="240" w:lineRule="auto"/>
        <w:ind w:firstLine="708"/>
        <w:contextualSpacing/>
        <w:jc w:val="both"/>
        <w:rPr>
          <w:rFonts w:eastAsia="Times New Roman" w:cs="Arial"/>
          <w:b/>
          <w:color w:val="0000FF"/>
          <w:szCs w:val="24"/>
        </w:rPr>
      </w:pPr>
      <w:r>
        <w:rPr>
          <w:b/>
          <w:color w:val="0000FF"/>
        </w:rPr>
        <w:t xml:space="preserve"> </w:t>
      </w:r>
    </w:p>
    <w:p w14:paraId="79D9DB3D" w14:textId="77777777" w:rsidR="00032163" w:rsidRPr="000B436D" w:rsidRDefault="00032163" w:rsidP="00D06A6C">
      <w:pPr>
        <w:suppressAutoHyphens/>
        <w:spacing w:after="0" w:line="240" w:lineRule="auto"/>
        <w:ind w:left="720" w:hanging="720"/>
        <w:contextualSpacing/>
        <w:jc w:val="both"/>
        <w:rPr>
          <w:rFonts w:eastAsia="Times New Roman" w:cs="Arial"/>
          <w:szCs w:val="24"/>
        </w:rPr>
      </w:pPr>
      <w:r>
        <w:t>-</w:t>
      </w:r>
      <w:r>
        <w:rPr>
          <w:b/>
          <w:color w:val="0000FF"/>
        </w:rPr>
        <w:t xml:space="preserve"> </w:t>
      </w:r>
      <w:r>
        <w:rPr>
          <w:b/>
          <w:color w:val="0000FF"/>
        </w:rPr>
        <w:tab/>
        <w:t xml:space="preserve">[OPTION 1] </w:t>
      </w:r>
      <w:r>
        <w:t xml:space="preserve">Le partage entre l'ASE et l'industrie du financement des </w:t>
      </w:r>
      <w:r>
        <w:rPr>
          <w:i/>
          <w:color w:val="0000FF"/>
        </w:rPr>
        <w:t xml:space="preserve">activités industrielles préconcurrentielles/autres (éditer en conséquence) </w:t>
      </w:r>
      <w:r>
        <w:rPr>
          <w:color w:val="0000FF"/>
        </w:rPr>
        <w:t>exécutées au titre du programme</w:t>
      </w:r>
      <w:r>
        <w:t xml:space="preserve"> constitue un élément essentiel du présent</w:t>
      </w:r>
      <w:r>
        <w:rPr>
          <w:i/>
          <w:color w:val="0000FF"/>
        </w:rPr>
        <w:t xml:space="preserve"> programme/contrat</w:t>
      </w:r>
      <w:r>
        <w:t xml:space="preserve"> .</w:t>
      </w:r>
    </w:p>
    <w:p w14:paraId="35BCB5FC" w14:textId="77777777" w:rsidR="00032163" w:rsidRPr="000B436D" w:rsidRDefault="00032163" w:rsidP="00D06A6C">
      <w:pPr>
        <w:suppressAutoHyphens/>
        <w:spacing w:after="0" w:line="240" w:lineRule="auto"/>
        <w:ind w:left="720" w:hanging="720"/>
        <w:contextualSpacing/>
        <w:jc w:val="both"/>
        <w:rPr>
          <w:rFonts w:eastAsia="Times New Roman" w:cs="Arial"/>
          <w:szCs w:val="24"/>
          <w:lang w:eastAsia="ar-SA"/>
        </w:rPr>
      </w:pPr>
    </w:p>
    <w:p w14:paraId="239E6415" w14:textId="77777777" w:rsidR="00032163" w:rsidRPr="000B436D" w:rsidRDefault="00032163" w:rsidP="00D06A6C">
      <w:pPr>
        <w:suppressAutoHyphens/>
        <w:spacing w:after="0" w:line="240" w:lineRule="auto"/>
        <w:ind w:left="720" w:hanging="720"/>
        <w:contextualSpacing/>
        <w:jc w:val="both"/>
        <w:rPr>
          <w:rFonts w:eastAsia="Times New Roman" w:cs="Arial"/>
          <w:szCs w:val="24"/>
        </w:rPr>
      </w:pPr>
      <w:r>
        <w:t>-</w:t>
      </w:r>
      <w:r>
        <w:rPr>
          <w:b/>
          <w:color w:val="0000FF"/>
        </w:rPr>
        <w:t xml:space="preserve"> </w:t>
      </w:r>
      <w:r>
        <w:rPr>
          <w:b/>
          <w:color w:val="0000FF"/>
        </w:rPr>
        <w:tab/>
        <w:t xml:space="preserve">[OPTION 2] </w:t>
      </w:r>
      <w:r>
        <w:t xml:space="preserve">Le partage entre l'ASE et l'industrie du financement des activités exécutées au titre du </w:t>
      </w:r>
      <w:r>
        <w:rPr>
          <w:i/>
          <w:color w:val="0000FF"/>
        </w:rPr>
        <w:t>programme/contrat</w:t>
      </w:r>
      <w:r>
        <w:t xml:space="preserve"> constitue un élément essentiel du présent </w:t>
      </w:r>
      <w:r>
        <w:rPr>
          <w:i/>
          <w:color w:val="0000FF"/>
        </w:rPr>
        <w:t>programme/contrat</w:t>
      </w:r>
      <w:r>
        <w:t xml:space="preserve">. </w:t>
      </w:r>
    </w:p>
    <w:p w14:paraId="0E7243D0" w14:textId="77777777" w:rsidR="00032163" w:rsidRPr="000B436D" w:rsidRDefault="00032163" w:rsidP="00D06A6C">
      <w:pPr>
        <w:suppressAutoHyphens/>
        <w:spacing w:after="0" w:line="240" w:lineRule="auto"/>
        <w:ind w:left="720" w:hanging="720"/>
        <w:contextualSpacing/>
        <w:jc w:val="both"/>
        <w:rPr>
          <w:rFonts w:eastAsia="Times New Roman" w:cs="Arial"/>
          <w:szCs w:val="24"/>
        </w:rPr>
      </w:pPr>
      <w:r>
        <w:t xml:space="preserve">  </w:t>
      </w:r>
    </w:p>
    <w:p w14:paraId="50A02F4B" w14:textId="77777777" w:rsidR="00032163" w:rsidRPr="000B436D" w:rsidRDefault="00032163" w:rsidP="00D06A6C">
      <w:pPr>
        <w:suppressAutoHyphens/>
        <w:spacing w:after="0" w:line="240" w:lineRule="auto"/>
        <w:ind w:left="720" w:hanging="720"/>
        <w:contextualSpacing/>
        <w:jc w:val="both"/>
        <w:rPr>
          <w:rFonts w:eastAsia="Times New Roman" w:cs="Arial"/>
          <w:szCs w:val="24"/>
        </w:rPr>
      </w:pPr>
      <w:r>
        <w:t>-</w:t>
      </w:r>
      <w:r>
        <w:rPr>
          <w:color w:val="0000FF"/>
        </w:rPr>
        <w:t xml:space="preserve"> </w:t>
      </w:r>
      <w:r>
        <w:rPr>
          <w:color w:val="0000FF"/>
        </w:rPr>
        <w:tab/>
        <w:t>[</w:t>
      </w:r>
      <w:r>
        <w:rPr>
          <w:b/>
          <w:color w:val="0000FF"/>
        </w:rPr>
        <w:t>OPTION</w:t>
      </w:r>
      <w:r>
        <w:rPr>
          <w:color w:val="0000FF"/>
        </w:rPr>
        <w:t xml:space="preserve"> en cas de mise en œuvre au titre d’un programme :</w:t>
      </w:r>
      <w:r>
        <w:t xml:space="preserve"> L'ASE est convenue que l'activité décrite à l'article 1 infra répond aux objectifs du programme.</w:t>
      </w:r>
      <w:r>
        <w:rPr>
          <w:color w:val="0000FF"/>
        </w:rPr>
        <w:t>]</w:t>
      </w:r>
    </w:p>
    <w:p w14:paraId="2C433AF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A392291" w14:textId="77777777" w:rsidR="00032163" w:rsidRPr="000B436D" w:rsidRDefault="00032163" w:rsidP="00D06A6C">
      <w:pPr>
        <w:suppressAutoHyphens/>
        <w:spacing w:after="0" w:line="240" w:lineRule="auto"/>
        <w:ind w:left="720" w:hanging="720"/>
        <w:contextualSpacing/>
        <w:jc w:val="both"/>
        <w:rPr>
          <w:rFonts w:eastAsia="Times New Roman" w:cs="Arial"/>
          <w:szCs w:val="24"/>
        </w:rPr>
      </w:pPr>
      <w:r>
        <w:t>-</w:t>
      </w:r>
      <w:r>
        <w:tab/>
        <w:t>Les parties sont disposées à contribuer l’une et l’autre au coût de l'activité.</w:t>
      </w:r>
    </w:p>
    <w:p w14:paraId="6CEFE78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A92BBA7" w14:textId="77777777" w:rsidR="00032163" w:rsidRPr="000B436D" w:rsidRDefault="00032163" w:rsidP="00D06A6C">
      <w:pPr>
        <w:suppressAutoHyphens/>
        <w:spacing w:after="0" w:line="240" w:lineRule="auto"/>
        <w:contextualSpacing/>
        <w:jc w:val="both"/>
        <w:rPr>
          <w:rFonts w:eastAsia="Times New Roman" w:cs="Arial"/>
          <w:szCs w:val="24"/>
        </w:rPr>
      </w:pPr>
      <w:r>
        <w:t>Les parties sont convenues d’exécuter les travaux selon les conditions particulières stipulées ci-après :</w:t>
      </w:r>
    </w:p>
    <w:p w14:paraId="7A35CEC1" w14:textId="77777777" w:rsidR="00032163" w:rsidRPr="000B436D" w:rsidRDefault="00032163" w:rsidP="00D06A6C">
      <w:pPr>
        <w:spacing w:after="0" w:line="240" w:lineRule="auto"/>
        <w:contextualSpacing/>
        <w:rPr>
          <w:rFonts w:eastAsia="Times New Roman" w:cs="Arial"/>
          <w:b/>
          <w:szCs w:val="24"/>
          <w:lang w:eastAsia="ar-SA"/>
        </w:rPr>
      </w:pPr>
    </w:p>
    <w:p w14:paraId="7D49C130" w14:textId="77777777" w:rsidR="00032163" w:rsidRPr="000B436D" w:rsidRDefault="00032163" w:rsidP="00D06A6C">
      <w:pPr>
        <w:spacing w:after="0" w:line="240" w:lineRule="auto"/>
        <w:contextualSpacing/>
        <w:rPr>
          <w:rFonts w:eastAsia="Times New Roman" w:cs="Arial"/>
          <w:b/>
          <w:szCs w:val="24"/>
          <w:lang w:eastAsia="ar-SA"/>
        </w:rPr>
      </w:pPr>
    </w:p>
    <w:p w14:paraId="1185510A" w14:textId="77777777" w:rsidR="00032163" w:rsidRPr="000B436D" w:rsidRDefault="00032163" w:rsidP="00D06A6C">
      <w:pPr>
        <w:spacing w:after="0" w:line="240" w:lineRule="auto"/>
        <w:contextualSpacing/>
        <w:rPr>
          <w:rFonts w:eastAsia="Times New Roman" w:cs="Arial"/>
          <w:b/>
          <w:szCs w:val="24"/>
          <w:lang w:eastAsia="ar-SA"/>
        </w:rPr>
      </w:pPr>
    </w:p>
    <w:p w14:paraId="4282B730" w14:textId="77777777" w:rsidR="00032163" w:rsidRPr="000B436D" w:rsidRDefault="00032163" w:rsidP="00D06A6C">
      <w:pPr>
        <w:spacing w:after="0" w:line="240" w:lineRule="auto"/>
        <w:contextualSpacing/>
        <w:rPr>
          <w:rFonts w:eastAsia="Times New Roman" w:cs="Arial"/>
          <w:b/>
          <w:szCs w:val="24"/>
          <w:lang w:eastAsia="ar-SA"/>
        </w:rPr>
      </w:pPr>
    </w:p>
    <w:p w14:paraId="2BBA7C03" w14:textId="77777777" w:rsidR="00032163" w:rsidRPr="000B436D" w:rsidRDefault="00032163" w:rsidP="00D06A6C">
      <w:pPr>
        <w:spacing w:after="0" w:line="240" w:lineRule="auto"/>
        <w:contextualSpacing/>
        <w:rPr>
          <w:rFonts w:eastAsia="Times New Roman" w:cs="Arial"/>
          <w:b/>
          <w:szCs w:val="24"/>
          <w:lang w:eastAsia="ar-SA"/>
        </w:rPr>
      </w:pPr>
    </w:p>
    <w:p w14:paraId="2C34552F" w14:textId="77777777" w:rsidR="00032163" w:rsidRPr="000B436D" w:rsidRDefault="00032163" w:rsidP="00D06A6C">
      <w:pPr>
        <w:spacing w:after="0" w:line="240" w:lineRule="auto"/>
        <w:contextualSpacing/>
        <w:rPr>
          <w:rFonts w:eastAsia="Times New Roman" w:cs="Arial"/>
          <w:b/>
          <w:szCs w:val="24"/>
          <w:lang w:eastAsia="ar-SA"/>
        </w:rPr>
      </w:pPr>
    </w:p>
    <w:p w14:paraId="6EB4BA99" w14:textId="77777777" w:rsidR="00032163" w:rsidRDefault="00032163" w:rsidP="00D06A6C">
      <w:pPr>
        <w:spacing w:after="0" w:line="240" w:lineRule="auto"/>
        <w:contextualSpacing/>
        <w:rPr>
          <w:rFonts w:eastAsia="Times New Roman" w:cs="Arial"/>
          <w:b/>
          <w:szCs w:val="24"/>
          <w:lang w:eastAsia="ar-SA"/>
        </w:rPr>
      </w:pPr>
    </w:p>
    <w:p w14:paraId="26676736" w14:textId="77777777" w:rsidR="00032163" w:rsidRDefault="00032163" w:rsidP="00D06A6C">
      <w:pPr>
        <w:spacing w:after="0" w:line="240" w:lineRule="auto"/>
        <w:contextualSpacing/>
        <w:rPr>
          <w:rFonts w:eastAsia="Times New Roman" w:cs="Arial"/>
          <w:b/>
          <w:szCs w:val="24"/>
          <w:lang w:eastAsia="ar-SA"/>
        </w:rPr>
      </w:pPr>
    </w:p>
    <w:p w14:paraId="67EF3E2F" w14:textId="77777777" w:rsidR="00032163" w:rsidRDefault="00032163" w:rsidP="00D06A6C">
      <w:pPr>
        <w:spacing w:after="0" w:line="240" w:lineRule="auto"/>
        <w:contextualSpacing/>
        <w:rPr>
          <w:rFonts w:eastAsia="Times New Roman" w:cs="Arial"/>
          <w:b/>
          <w:szCs w:val="24"/>
          <w:lang w:eastAsia="ar-SA"/>
        </w:rPr>
      </w:pPr>
    </w:p>
    <w:p w14:paraId="60317A6C" w14:textId="0A664496" w:rsidR="00D06A6C" w:rsidRDefault="00D06A6C">
      <w:pPr>
        <w:rPr>
          <w:rFonts w:eastAsia="Times New Roman" w:cs="Arial"/>
          <w:b/>
          <w:szCs w:val="24"/>
        </w:rPr>
      </w:pPr>
      <w:r>
        <w:br w:type="page"/>
      </w:r>
    </w:p>
    <w:sdt>
      <w:sdtPr>
        <w:rPr>
          <w:rFonts w:eastAsia="Times New Roman" w:cs="Arial"/>
          <w:szCs w:val="24"/>
        </w:rPr>
        <w:id w:val="-1150125092"/>
        <w:docPartObj>
          <w:docPartGallery w:val="Table of Contents"/>
          <w:docPartUnique/>
        </w:docPartObj>
      </w:sdtPr>
      <w:sdtEndPr>
        <w:rPr>
          <w:bCs/>
        </w:rPr>
      </w:sdtEndPr>
      <w:sdtContent>
        <w:p w14:paraId="653269E8" w14:textId="77777777" w:rsidR="00032163" w:rsidRPr="001E351D" w:rsidRDefault="00032163" w:rsidP="00D06A6C">
          <w:pPr>
            <w:suppressAutoHyphens/>
            <w:spacing w:after="0" w:line="240" w:lineRule="auto"/>
            <w:contextualSpacing/>
            <w:jc w:val="center"/>
            <w:rPr>
              <w:rFonts w:eastAsia="Times New Roman" w:cs="Arial"/>
              <w:b/>
              <w:bCs/>
              <w:szCs w:val="24"/>
            </w:rPr>
          </w:pPr>
          <w:r>
            <w:rPr>
              <w:b/>
            </w:rPr>
            <w:t>TABLE DES MATIÈRES</w:t>
          </w:r>
        </w:p>
        <w:p w14:paraId="3FA7409C" w14:textId="4C85097A" w:rsidR="000A20A6" w:rsidRDefault="003819EE">
          <w:pPr>
            <w:pStyle w:val="TOC1"/>
            <w:rPr>
              <w:rFonts w:asciiTheme="minorHAnsi" w:eastAsiaTheme="minorEastAsia" w:hAnsiTheme="minorHAnsi"/>
              <w:b w:val="0"/>
              <w:noProof/>
              <w:kern w:val="2"/>
              <w:sz w:val="24"/>
              <w:szCs w:val="24"/>
              <w:lang w:val="en-GB" w:eastAsia="en-GB"/>
              <w14:ligatures w14:val="standardContextual"/>
            </w:rPr>
          </w:pPr>
          <w:r>
            <w:rPr>
              <w:rFonts w:eastAsia="Times New Roman" w:cs="Arial"/>
              <w:color w:val="0000FF"/>
            </w:rPr>
            <w:fldChar w:fldCharType="begin"/>
          </w:r>
          <w:r>
            <w:rPr>
              <w:rFonts w:eastAsia="Times New Roman" w:cs="Arial"/>
              <w:color w:val="0000FF"/>
            </w:rPr>
            <w:instrText xml:space="preserve"> TOC \o "1-3" \h \z \u </w:instrText>
          </w:r>
          <w:r>
            <w:rPr>
              <w:rFonts w:eastAsia="Times New Roman" w:cs="Arial"/>
              <w:color w:val="0000FF"/>
            </w:rPr>
            <w:fldChar w:fldCharType="separate"/>
          </w:r>
          <w:hyperlink w:anchor="_Toc199326748" w:history="1">
            <w:r w:rsidR="000A20A6" w:rsidRPr="00DF38A6">
              <w:rPr>
                <w:rStyle w:val="Hyperlink"/>
                <w:caps/>
                <w:noProof/>
              </w:rPr>
              <w:t>Préambule</w:t>
            </w:r>
            <w:r w:rsidR="000A20A6">
              <w:rPr>
                <w:noProof/>
                <w:webHidden/>
              </w:rPr>
              <w:tab/>
            </w:r>
            <w:r w:rsidR="000A20A6">
              <w:rPr>
                <w:noProof/>
                <w:webHidden/>
              </w:rPr>
              <w:fldChar w:fldCharType="begin"/>
            </w:r>
            <w:r w:rsidR="000A20A6">
              <w:rPr>
                <w:noProof/>
                <w:webHidden/>
              </w:rPr>
              <w:instrText xml:space="preserve"> PAGEREF _Toc199326748 \h </w:instrText>
            </w:r>
            <w:r w:rsidR="000A20A6">
              <w:rPr>
                <w:noProof/>
                <w:webHidden/>
              </w:rPr>
            </w:r>
            <w:r w:rsidR="000A20A6">
              <w:rPr>
                <w:noProof/>
                <w:webHidden/>
              </w:rPr>
              <w:fldChar w:fldCharType="separate"/>
            </w:r>
            <w:r w:rsidR="000A20A6">
              <w:rPr>
                <w:noProof/>
                <w:webHidden/>
              </w:rPr>
              <w:t>2</w:t>
            </w:r>
            <w:r w:rsidR="000A20A6">
              <w:rPr>
                <w:noProof/>
                <w:webHidden/>
              </w:rPr>
              <w:fldChar w:fldCharType="end"/>
            </w:r>
          </w:hyperlink>
        </w:p>
        <w:p w14:paraId="0E667A97" w14:textId="47CED5C0" w:rsidR="000A20A6" w:rsidRDefault="000A20A6">
          <w:pPr>
            <w:pStyle w:val="TOC2"/>
            <w:rPr>
              <w:rFonts w:asciiTheme="minorHAnsi" w:hAnsiTheme="minorHAnsi" w:cstheme="minorBidi"/>
              <w:b w:val="0"/>
              <w:noProof/>
              <w:kern w:val="2"/>
              <w:sz w:val="24"/>
              <w:szCs w:val="24"/>
              <w:lang w:val="en-GB" w:eastAsia="en-GB"/>
              <w14:ligatures w14:val="standardContextual"/>
            </w:rPr>
          </w:pPr>
          <w:hyperlink w:anchor="_Toc199326749" w:history="1">
            <w:r w:rsidRPr="00DF38A6">
              <w:rPr>
                <w:rStyle w:val="Hyperlink"/>
                <w:rFonts w:cs="Arial"/>
                <w:noProof/>
              </w:rPr>
              <w:t>ARTICLE 1</w:t>
            </w:r>
            <w:r>
              <w:rPr>
                <w:rFonts w:asciiTheme="minorHAnsi" w:hAnsiTheme="minorHAnsi" w:cstheme="minorBidi"/>
                <w:b w:val="0"/>
                <w:noProof/>
                <w:kern w:val="2"/>
                <w:sz w:val="24"/>
                <w:szCs w:val="24"/>
                <w:lang w:val="en-GB" w:eastAsia="en-GB"/>
                <w14:ligatures w14:val="standardContextual"/>
              </w:rPr>
              <w:tab/>
            </w:r>
            <w:r w:rsidRPr="00DF38A6">
              <w:rPr>
                <w:rStyle w:val="Hyperlink"/>
                <w:noProof/>
              </w:rPr>
              <w:t>OBJET DU CONTRAT – DOCUMENTS APPLICABLES</w:t>
            </w:r>
            <w:r>
              <w:rPr>
                <w:noProof/>
                <w:webHidden/>
              </w:rPr>
              <w:tab/>
            </w:r>
            <w:r>
              <w:rPr>
                <w:noProof/>
                <w:webHidden/>
              </w:rPr>
              <w:fldChar w:fldCharType="begin"/>
            </w:r>
            <w:r>
              <w:rPr>
                <w:noProof/>
                <w:webHidden/>
              </w:rPr>
              <w:instrText xml:space="preserve"> PAGEREF _Toc199326749 \h </w:instrText>
            </w:r>
            <w:r>
              <w:rPr>
                <w:noProof/>
                <w:webHidden/>
              </w:rPr>
            </w:r>
            <w:r>
              <w:rPr>
                <w:noProof/>
                <w:webHidden/>
              </w:rPr>
              <w:fldChar w:fldCharType="separate"/>
            </w:r>
            <w:r>
              <w:rPr>
                <w:noProof/>
                <w:webHidden/>
              </w:rPr>
              <w:t>2</w:t>
            </w:r>
            <w:r>
              <w:rPr>
                <w:noProof/>
                <w:webHidden/>
              </w:rPr>
              <w:fldChar w:fldCharType="end"/>
            </w:r>
          </w:hyperlink>
        </w:p>
        <w:p w14:paraId="0C79A523" w14:textId="661A40D0"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50" w:history="1">
            <w:r w:rsidRPr="00DF38A6">
              <w:rPr>
                <w:rStyle w:val="Hyperlink"/>
                <w:b/>
                <w:noProof/>
              </w:rPr>
              <w:t>1.1</w:t>
            </w:r>
            <w:r>
              <w:rPr>
                <w:rFonts w:asciiTheme="minorHAnsi" w:hAnsiTheme="minorHAnsi" w:cstheme="minorBidi"/>
                <w:noProof/>
                <w:kern w:val="2"/>
                <w:sz w:val="24"/>
                <w:szCs w:val="24"/>
                <w:lang w:val="en-GB" w:eastAsia="en-GB"/>
                <w14:ligatures w14:val="standardContextual"/>
              </w:rPr>
              <w:tab/>
            </w:r>
            <w:r w:rsidRPr="00DF38A6">
              <w:rPr>
                <w:rStyle w:val="Hyperlink"/>
                <w:rFonts w:cs="Arial"/>
                <w:noProof/>
                <w:lang w:eastAsia="ar-SA"/>
              </w:rPr>
              <w:t>Objet du contrat</w:t>
            </w:r>
            <w:r>
              <w:rPr>
                <w:noProof/>
                <w:webHidden/>
              </w:rPr>
              <w:tab/>
            </w:r>
            <w:r>
              <w:rPr>
                <w:noProof/>
                <w:webHidden/>
              </w:rPr>
              <w:fldChar w:fldCharType="begin"/>
            </w:r>
            <w:r>
              <w:rPr>
                <w:noProof/>
                <w:webHidden/>
              </w:rPr>
              <w:instrText xml:space="preserve"> PAGEREF _Toc199326750 \h </w:instrText>
            </w:r>
            <w:r>
              <w:rPr>
                <w:noProof/>
                <w:webHidden/>
              </w:rPr>
            </w:r>
            <w:r>
              <w:rPr>
                <w:noProof/>
                <w:webHidden/>
              </w:rPr>
              <w:fldChar w:fldCharType="separate"/>
            </w:r>
            <w:r>
              <w:rPr>
                <w:noProof/>
                <w:webHidden/>
              </w:rPr>
              <w:t>2</w:t>
            </w:r>
            <w:r>
              <w:rPr>
                <w:noProof/>
                <w:webHidden/>
              </w:rPr>
              <w:fldChar w:fldCharType="end"/>
            </w:r>
          </w:hyperlink>
        </w:p>
        <w:p w14:paraId="31C0DE9F" w14:textId="03506C84"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51" w:history="1">
            <w:r w:rsidRPr="00DF38A6">
              <w:rPr>
                <w:rStyle w:val="Hyperlink"/>
                <w:noProof/>
              </w:rPr>
              <w:t xml:space="preserve">1.2 </w:t>
            </w:r>
            <w:r w:rsidR="00FC7F40">
              <w:rPr>
                <w:rStyle w:val="Hyperlink"/>
                <w:noProof/>
              </w:rPr>
              <w:tab/>
            </w:r>
            <w:r w:rsidRPr="00DF38A6">
              <w:rPr>
                <w:rStyle w:val="Hyperlink"/>
                <w:rFonts w:cs="Arial"/>
                <w:noProof/>
                <w:lang w:eastAsia="ar-SA"/>
              </w:rPr>
              <w:t>Documents applicables</w:t>
            </w:r>
            <w:r>
              <w:rPr>
                <w:noProof/>
                <w:webHidden/>
              </w:rPr>
              <w:tab/>
            </w:r>
            <w:r>
              <w:rPr>
                <w:noProof/>
                <w:webHidden/>
              </w:rPr>
              <w:fldChar w:fldCharType="begin"/>
            </w:r>
            <w:r>
              <w:rPr>
                <w:noProof/>
                <w:webHidden/>
              </w:rPr>
              <w:instrText xml:space="preserve"> PAGEREF _Toc199326751 \h </w:instrText>
            </w:r>
            <w:r>
              <w:rPr>
                <w:noProof/>
                <w:webHidden/>
              </w:rPr>
            </w:r>
            <w:r>
              <w:rPr>
                <w:noProof/>
                <w:webHidden/>
              </w:rPr>
              <w:fldChar w:fldCharType="separate"/>
            </w:r>
            <w:r>
              <w:rPr>
                <w:noProof/>
                <w:webHidden/>
              </w:rPr>
              <w:t>2</w:t>
            </w:r>
            <w:r>
              <w:rPr>
                <w:noProof/>
                <w:webHidden/>
              </w:rPr>
              <w:fldChar w:fldCharType="end"/>
            </w:r>
          </w:hyperlink>
        </w:p>
        <w:p w14:paraId="4F29485C" w14:textId="72E85E78" w:rsidR="000A20A6" w:rsidRDefault="000A20A6">
          <w:pPr>
            <w:pStyle w:val="TOC2"/>
            <w:rPr>
              <w:rFonts w:asciiTheme="minorHAnsi" w:hAnsiTheme="minorHAnsi" w:cstheme="minorBidi"/>
              <w:b w:val="0"/>
              <w:noProof/>
              <w:kern w:val="2"/>
              <w:sz w:val="24"/>
              <w:szCs w:val="24"/>
              <w:lang w:val="en-GB" w:eastAsia="en-GB"/>
              <w14:ligatures w14:val="standardContextual"/>
            </w:rPr>
          </w:pPr>
          <w:hyperlink w:anchor="_Toc199326752" w:history="1">
            <w:r w:rsidRPr="00DF38A6">
              <w:rPr>
                <w:rStyle w:val="Hyperlink"/>
                <w:noProof/>
              </w:rPr>
              <w:t>ARTICLE 2</w:t>
            </w:r>
            <w:r>
              <w:rPr>
                <w:rFonts w:asciiTheme="minorHAnsi" w:hAnsiTheme="minorHAnsi" w:cstheme="minorBidi"/>
                <w:b w:val="0"/>
                <w:noProof/>
                <w:kern w:val="2"/>
                <w:sz w:val="24"/>
                <w:szCs w:val="24"/>
                <w:lang w:val="en-GB" w:eastAsia="en-GB"/>
                <w14:ligatures w14:val="standardContextual"/>
              </w:rPr>
              <w:tab/>
            </w:r>
            <w:r w:rsidRPr="00DF38A6">
              <w:rPr>
                <w:rStyle w:val="Hyperlink"/>
                <w:noProof/>
              </w:rPr>
              <w:t>LIVRAISON</w:t>
            </w:r>
            <w:r>
              <w:rPr>
                <w:noProof/>
                <w:webHidden/>
              </w:rPr>
              <w:tab/>
            </w:r>
            <w:r>
              <w:rPr>
                <w:noProof/>
                <w:webHidden/>
              </w:rPr>
              <w:fldChar w:fldCharType="begin"/>
            </w:r>
            <w:r>
              <w:rPr>
                <w:noProof/>
                <w:webHidden/>
              </w:rPr>
              <w:instrText xml:space="preserve"> PAGEREF _Toc199326752 \h </w:instrText>
            </w:r>
            <w:r>
              <w:rPr>
                <w:noProof/>
                <w:webHidden/>
              </w:rPr>
            </w:r>
            <w:r>
              <w:rPr>
                <w:noProof/>
                <w:webHidden/>
              </w:rPr>
              <w:fldChar w:fldCharType="separate"/>
            </w:r>
            <w:r>
              <w:rPr>
                <w:noProof/>
                <w:webHidden/>
              </w:rPr>
              <w:t>2</w:t>
            </w:r>
            <w:r>
              <w:rPr>
                <w:noProof/>
                <w:webHidden/>
              </w:rPr>
              <w:fldChar w:fldCharType="end"/>
            </w:r>
          </w:hyperlink>
        </w:p>
        <w:p w14:paraId="7DC9E003" w14:textId="0472F84C"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53" w:history="1">
            <w:r w:rsidRPr="00DF38A6">
              <w:rPr>
                <w:rStyle w:val="Hyperlink"/>
                <w:noProof/>
              </w:rPr>
              <w:t>2.1</w:t>
            </w:r>
            <w:r>
              <w:rPr>
                <w:rFonts w:asciiTheme="minorHAnsi" w:hAnsiTheme="minorHAnsi" w:cstheme="minorBidi"/>
                <w:noProof/>
                <w:kern w:val="2"/>
                <w:sz w:val="24"/>
                <w:szCs w:val="24"/>
                <w:lang w:val="en-GB" w:eastAsia="en-GB"/>
                <w14:ligatures w14:val="standardContextual"/>
              </w:rPr>
              <w:tab/>
            </w:r>
            <w:r w:rsidRPr="00DF38A6">
              <w:rPr>
                <w:rStyle w:val="Hyperlink"/>
                <w:noProof/>
              </w:rPr>
              <w:t>Lieux et dates de livraison</w:t>
            </w:r>
            <w:r>
              <w:rPr>
                <w:noProof/>
                <w:webHidden/>
              </w:rPr>
              <w:tab/>
            </w:r>
            <w:r>
              <w:rPr>
                <w:noProof/>
                <w:webHidden/>
              </w:rPr>
              <w:fldChar w:fldCharType="begin"/>
            </w:r>
            <w:r>
              <w:rPr>
                <w:noProof/>
                <w:webHidden/>
              </w:rPr>
              <w:instrText xml:space="preserve"> PAGEREF _Toc199326753 \h </w:instrText>
            </w:r>
            <w:r>
              <w:rPr>
                <w:noProof/>
                <w:webHidden/>
              </w:rPr>
            </w:r>
            <w:r>
              <w:rPr>
                <w:noProof/>
                <w:webHidden/>
              </w:rPr>
              <w:fldChar w:fldCharType="separate"/>
            </w:r>
            <w:r>
              <w:rPr>
                <w:noProof/>
                <w:webHidden/>
              </w:rPr>
              <w:t>2</w:t>
            </w:r>
            <w:r>
              <w:rPr>
                <w:noProof/>
                <w:webHidden/>
              </w:rPr>
              <w:fldChar w:fldCharType="end"/>
            </w:r>
          </w:hyperlink>
        </w:p>
        <w:p w14:paraId="44A3D730" w14:textId="4C02B9C8" w:rsidR="000A20A6" w:rsidRDefault="000A20A6">
          <w:pPr>
            <w:pStyle w:val="TOC2"/>
            <w:rPr>
              <w:rFonts w:asciiTheme="minorHAnsi" w:hAnsiTheme="minorHAnsi" w:cstheme="minorBidi"/>
              <w:b w:val="0"/>
              <w:noProof/>
              <w:kern w:val="2"/>
              <w:sz w:val="24"/>
              <w:szCs w:val="24"/>
              <w:lang w:val="en-GB" w:eastAsia="en-GB"/>
              <w14:ligatures w14:val="standardContextual"/>
            </w:rPr>
          </w:pPr>
          <w:hyperlink w:anchor="_Toc199326754" w:history="1">
            <w:r w:rsidRPr="00DF38A6">
              <w:rPr>
                <w:rStyle w:val="Hyperlink"/>
                <w:noProof/>
              </w:rPr>
              <w:t>ARTICLE 3</w:t>
            </w:r>
            <w:r>
              <w:rPr>
                <w:rFonts w:asciiTheme="minorHAnsi" w:hAnsiTheme="minorHAnsi" w:cstheme="minorBidi"/>
                <w:b w:val="0"/>
                <w:noProof/>
                <w:kern w:val="2"/>
                <w:sz w:val="24"/>
                <w:szCs w:val="24"/>
                <w:lang w:val="en-GB" w:eastAsia="en-GB"/>
                <w14:ligatures w14:val="standardContextual"/>
              </w:rPr>
              <w:tab/>
            </w:r>
            <w:r w:rsidRPr="00DF38A6">
              <w:rPr>
                <w:rStyle w:val="Hyperlink"/>
                <w:noProof/>
              </w:rPr>
              <w:t>PRIX ET PAIEMENT</w:t>
            </w:r>
            <w:r>
              <w:rPr>
                <w:noProof/>
                <w:webHidden/>
              </w:rPr>
              <w:tab/>
            </w:r>
            <w:r>
              <w:rPr>
                <w:noProof/>
                <w:webHidden/>
              </w:rPr>
              <w:fldChar w:fldCharType="begin"/>
            </w:r>
            <w:r>
              <w:rPr>
                <w:noProof/>
                <w:webHidden/>
              </w:rPr>
              <w:instrText xml:space="preserve"> PAGEREF _Toc199326754 \h </w:instrText>
            </w:r>
            <w:r>
              <w:rPr>
                <w:noProof/>
                <w:webHidden/>
              </w:rPr>
            </w:r>
            <w:r>
              <w:rPr>
                <w:noProof/>
                <w:webHidden/>
              </w:rPr>
              <w:fldChar w:fldCharType="separate"/>
            </w:r>
            <w:r>
              <w:rPr>
                <w:noProof/>
                <w:webHidden/>
              </w:rPr>
              <w:t>2</w:t>
            </w:r>
            <w:r>
              <w:rPr>
                <w:noProof/>
                <w:webHidden/>
              </w:rPr>
              <w:fldChar w:fldCharType="end"/>
            </w:r>
          </w:hyperlink>
        </w:p>
        <w:p w14:paraId="5C832F44" w14:textId="263EC08F"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55" w:history="1">
            <w:r w:rsidRPr="00DF38A6">
              <w:rPr>
                <w:rStyle w:val="Hyperlink"/>
                <w:rFonts w:cs="Arial"/>
                <w:noProof/>
              </w:rPr>
              <w:t>3.1</w:t>
            </w:r>
            <w:r>
              <w:rPr>
                <w:rFonts w:asciiTheme="minorHAnsi" w:hAnsiTheme="minorHAnsi" w:cstheme="minorBidi"/>
                <w:noProof/>
                <w:kern w:val="2"/>
                <w:sz w:val="24"/>
                <w:szCs w:val="24"/>
                <w:lang w:val="en-GB" w:eastAsia="en-GB"/>
                <w14:ligatures w14:val="standardContextual"/>
              </w:rPr>
              <w:tab/>
            </w:r>
            <w:r w:rsidRPr="00DF38A6">
              <w:rPr>
                <w:rStyle w:val="Hyperlink"/>
                <w:noProof/>
              </w:rPr>
              <w:t>Prix</w:t>
            </w:r>
            <w:r>
              <w:rPr>
                <w:noProof/>
                <w:webHidden/>
              </w:rPr>
              <w:tab/>
            </w:r>
            <w:r>
              <w:rPr>
                <w:noProof/>
                <w:webHidden/>
              </w:rPr>
              <w:fldChar w:fldCharType="begin"/>
            </w:r>
            <w:r>
              <w:rPr>
                <w:noProof/>
                <w:webHidden/>
              </w:rPr>
              <w:instrText xml:space="preserve"> PAGEREF _Toc199326755 \h </w:instrText>
            </w:r>
            <w:r>
              <w:rPr>
                <w:noProof/>
                <w:webHidden/>
              </w:rPr>
            </w:r>
            <w:r>
              <w:rPr>
                <w:noProof/>
                <w:webHidden/>
              </w:rPr>
              <w:fldChar w:fldCharType="separate"/>
            </w:r>
            <w:r>
              <w:rPr>
                <w:noProof/>
                <w:webHidden/>
              </w:rPr>
              <w:t>2</w:t>
            </w:r>
            <w:r>
              <w:rPr>
                <w:noProof/>
                <w:webHidden/>
              </w:rPr>
              <w:fldChar w:fldCharType="end"/>
            </w:r>
          </w:hyperlink>
        </w:p>
        <w:p w14:paraId="2FB933F2" w14:textId="704B7543"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56" w:history="1">
            <w:r w:rsidRPr="00DF38A6">
              <w:rPr>
                <w:rStyle w:val="Hyperlink"/>
                <w:rFonts w:cs="Arial"/>
                <w:noProof/>
              </w:rPr>
              <w:t>3.2</w:t>
            </w:r>
            <w:r>
              <w:rPr>
                <w:rFonts w:asciiTheme="minorHAnsi" w:hAnsiTheme="minorHAnsi" w:cstheme="minorBidi"/>
                <w:noProof/>
                <w:kern w:val="2"/>
                <w:sz w:val="24"/>
                <w:szCs w:val="24"/>
                <w:lang w:val="en-GB" w:eastAsia="en-GB"/>
                <w14:ligatures w14:val="standardContextual"/>
              </w:rPr>
              <w:tab/>
            </w:r>
            <w:r w:rsidRPr="00DF38A6">
              <w:rPr>
                <w:rStyle w:val="Hyperlink"/>
                <w:noProof/>
              </w:rPr>
              <w:t>Paiement</w:t>
            </w:r>
            <w:r>
              <w:rPr>
                <w:noProof/>
                <w:webHidden/>
              </w:rPr>
              <w:tab/>
            </w:r>
            <w:r>
              <w:rPr>
                <w:noProof/>
                <w:webHidden/>
              </w:rPr>
              <w:fldChar w:fldCharType="begin"/>
            </w:r>
            <w:r>
              <w:rPr>
                <w:noProof/>
                <w:webHidden/>
              </w:rPr>
              <w:instrText xml:space="preserve"> PAGEREF _Toc199326756 \h </w:instrText>
            </w:r>
            <w:r>
              <w:rPr>
                <w:noProof/>
                <w:webHidden/>
              </w:rPr>
            </w:r>
            <w:r>
              <w:rPr>
                <w:noProof/>
                <w:webHidden/>
              </w:rPr>
              <w:fldChar w:fldCharType="separate"/>
            </w:r>
            <w:r>
              <w:rPr>
                <w:noProof/>
                <w:webHidden/>
              </w:rPr>
              <w:t>2</w:t>
            </w:r>
            <w:r>
              <w:rPr>
                <w:noProof/>
                <w:webHidden/>
              </w:rPr>
              <w:fldChar w:fldCharType="end"/>
            </w:r>
          </w:hyperlink>
        </w:p>
        <w:p w14:paraId="6F0AA87F" w14:textId="6C625ACE" w:rsidR="000A20A6" w:rsidRDefault="000A20A6">
          <w:pPr>
            <w:pStyle w:val="TOC2"/>
            <w:rPr>
              <w:rFonts w:asciiTheme="minorHAnsi" w:hAnsiTheme="minorHAnsi" w:cstheme="minorBidi"/>
              <w:b w:val="0"/>
              <w:noProof/>
              <w:kern w:val="2"/>
              <w:sz w:val="24"/>
              <w:szCs w:val="24"/>
              <w:lang w:val="en-GB" w:eastAsia="en-GB"/>
              <w14:ligatures w14:val="standardContextual"/>
            </w:rPr>
          </w:pPr>
          <w:hyperlink w:anchor="_Toc199326757" w:history="1">
            <w:r w:rsidRPr="00DF38A6">
              <w:rPr>
                <w:rStyle w:val="Hyperlink"/>
                <w:rFonts w:eastAsia="Times New Roman" w:cs="Arial"/>
                <w:noProof/>
              </w:rPr>
              <w:t>ARTICLE 4</w:t>
            </w:r>
            <w:r>
              <w:rPr>
                <w:rFonts w:asciiTheme="minorHAnsi" w:hAnsiTheme="minorHAnsi" w:cstheme="minorBidi"/>
                <w:b w:val="0"/>
                <w:noProof/>
                <w:kern w:val="2"/>
                <w:sz w:val="24"/>
                <w:szCs w:val="24"/>
                <w:lang w:val="en-GB" w:eastAsia="en-GB"/>
                <w14:ligatures w14:val="standardContextual"/>
              </w:rPr>
              <w:tab/>
            </w:r>
            <w:r w:rsidRPr="00DF38A6">
              <w:rPr>
                <w:rStyle w:val="Hyperlink"/>
                <w:noProof/>
              </w:rPr>
              <w:t>GESTION ET CONTRÔLE DES ARTICLES D’INVENTAIRE/IMMOBILISATIONS AU TITRE DU CONTRAT</w:t>
            </w:r>
            <w:r>
              <w:rPr>
                <w:noProof/>
                <w:webHidden/>
              </w:rPr>
              <w:tab/>
            </w:r>
            <w:r>
              <w:rPr>
                <w:noProof/>
                <w:webHidden/>
              </w:rPr>
              <w:fldChar w:fldCharType="begin"/>
            </w:r>
            <w:r>
              <w:rPr>
                <w:noProof/>
                <w:webHidden/>
              </w:rPr>
              <w:instrText xml:space="preserve"> PAGEREF _Toc199326757 \h </w:instrText>
            </w:r>
            <w:r>
              <w:rPr>
                <w:noProof/>
                <w:webHidden/>
              </w:rPr>
            </w:r>
            <w:r>
              <w:rPr>
                <w:noProof/>
                <w:webHidden/>
              </w:rPr>
              <w:fldChar w:fldCharType="separate"/>
            </w:r>
            <w:r>
              <w:rPr>
                <w:noProof/>
                <w:webHidden/>
              </w:rPr>
              <w:t>2</w:t>
            </w:r>
            <w:r>
              <w:rPr>
                <w:noProof/>
                <w:webHidden/>
              </w:rPr>
              <w:fldChar w:fldCharType="end"/>
            </w:r>
          </w:hyperlink>
        </w:p>
        <w:p w14:paraId="06EF0B53" w14:textId="3AC5E53C" w:rsidR="000A20A6" w:rsidRDefault="000A20A6">
          <w:pPr>
            <w:pStyle w:val="TOC2"/>
            <w:rPr>
              <w:rFonts w:asciiTheme="minorHAnsi" w:hAnsiTheme="minorHAnsi" w:cstheme="minorBidi"/>
              <w:b w:val="0"/>
              <w:noProof/>
              <w:kern w:val="2"/>
              <w:sz w:val="24"/>
              <w:szCs w:val="24"/>
              <w:lang w:val="en-GB" w:eastAsia="en-GB"/>
              <w14:ligatures w14:val="standardContextual"/>
            </w:rPr>
          </w:pPr>
          <w:hyperlink w:anchor="_Toc199326758" w:history="1">
            <w:r w:rsidRPr="00DF38A6">
              <w:rPr>
                <w:rStyle w:val="Hyperlink"/>
                <w:rFonts w:eastAsia="Times New Roman" w:cs="Arial"/>
                <w:noProof/>
              </w:rPr>
              <w:t>ARTICLE 5</w:t>
            </w:r>
            <w:r>
              <w:rPr>
                <w:rFonts w:asciiTheme="minorHAnsi" w:hAnsiTheme="minorHAnsi" w:cstheme="minorBidi"/>
                <w:b w:val="0"/>
                <w:noProof/>
                <w:kern w:val="2"/>
                <w:sz w:val="24"/>
                <w:szCs w:val="24"/>
                <w:lang w:val="en-GB" w:eastAsia="en-GB"/>
                <w14:ligatures w14:val="standardContextual"/>
              </w:rPr>
              <w:tab/>
            </w:r>
            <w:r w:rsidRPr="00DF38A6">
              <w:rPr>
                <w:rStyle w:val="Hyperlink"/>
                <w:noProof/>
              </w:rPr>
              <w:t>AJOUTS ET AMENDEMENTS AUX CONDITIONS GÉNÉRALES</w:t>
            </w:r>
            <w:r>
              <w:rPr>
                <w:noProof/>
                <w:webHidden/>
              </w:rPr>
              <w:tab/>
            </w:r>
            <w:r>
              <w:rPr>
                <w:noProof/>
                <w:webHidden/>
              </w:rPr>
              <w:fldChar w:fldCharType="begin"/>
            </w:r>
            <w:r>
              <w:rPr>
                <w:noProof/>
                <w:webHidden/>
              </w:rPr>
              <w:instrText xml:space="preserve"> PAGEREF _Toc199326758 \h </w:instrText>
            </w:r>
            <w:r>
              <w:rPr>
                <w:noProof/>
                <w:webHidden/>
              </w:rPr>
            </w:r>
            <w:r>
              <w:rPr>
                <w:noProof/>
                <w:webHidden/>
              </w:rPr>
              <w:fldChar w:fldCharType="separate"/>
            </w:r>
            <w:r>
              <w:rPr>
                <w:noProof/>
                <w:webHidden/>
              </w:rPr>
              <w:t>2</w:t>
            </w:r>
            <w:r>
              <w:rPr>
                <w:noProof/>
                <w:webHidden/>
              </w:rPr>
              <w:fldChar w:fldCharType="end"/>
            </w:r>
          </w:hyperlink>
        </w:p>
        <w:p w14:paraId="1B9213F2" w14:textId="4191C31C"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59" w:history="1">
            <w:r w:rsidRPr="00DF38A6">
              <w:rPr>
                <w:rStyle w:val="Hyperlink"/>
                <w:b/>
                <w:noProof/>
              </w:rPr>
              <w:t>CLAUSE 2 : APPROBATION ET ENTRÉE EN VIGUEUR</w:t>
            </w:r>
            <w:r>
              <w:rPr>
                <w:noProof/>
                <w:webHidden/>
              </w:rPr>
              <w:tab/>
            </w:r>
            <w:r>
              <w:rPr>
                <w:noProof/>
                <w:webHidden/>
              </w:rPr>
              <w:fldChar w:fldCharType="begin"/>
            </w:r>
            <w:r>
              <w:rPr>
                <w:noProof/>
                <w:webHidden/>
              </w:rPr>
              <w:instrText xml:space="preserve"> PAGEREF _Toc199326759 \h </w:instrText>
            </w:r>
            <w:r>
              <w:rPr>
                <w:noProof/>
                <w:webHidden/>
              </w:rPr>
            </w:r>
            <w:r>
              <w:rPr>
                <w:noProof/>
                <w:webHidden/>
              </w:rPr>
              <w:fldChar w:fldCharType="separate"/>
            </w:r>
            <w:r>
              <w:rPr>
                <w:noProof/>
                <w:webHidden/>
              </w:rPr>
              <w:t>2</w:t>
            </w:r>
            <w:r>
              <w:rPr>
                <w:noProof/>
                <w:webHidden/>
              </w:rPr>
              <w:fldChar w:fldCharType="end"/>
            </w:r>
          </w:hyperlink>
        </w:p>
        <w:p w14:paraId="4E13E582" w14:textId="0F12906D"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0" w:history="1">
            <w:r w:rsidRPr="00DF38A6">
              <w:rPr>
                <w:rStyle w:val="Hyperlink"/>
                <w:b/>
                <w:noProof/>
              </w:rPr>
              <w:t>CLAUSE 4 : ORIGINAUX DU CONTRAT</w:t>
            </w:r>
            <w:r>
              <w:rPr>
                <w:noProof/>
                <w:webHidden/>
              </w:rPr>
              <w:tab/>
            </w:r>
            <w:r>
              <w:rPr>
                <w:noProof/>
                <w:webHidden/>
              </w:rPr>
              <w:fldChar w:fldCharType="begin"/>
            </w:r>
            <w:r>
              <w:rPr>
                <w:noProof/>
                <w:webHidden/>
              </w:rPr>
              <w:instrText xml:space="preserve"> PAGEREF _Toc199326760 \h </w:instrText>
            </w:r>
            <w:r>
              <w:rPr>
                <w:noProof/>
                <w:webHidden/>
              </w:rPr>
            </w:r>
            <w:r>
              <w:rPr>
                <w:noProof/>
                <w:webHidden/>
              </w:rPr>
              <w:fldChar w:fldCharType="separate"/>
            </w:r>
            <w:r>
              <w:rPr>
                <w:noProof/>
                <w:webHidden/>
              </w:rPr>
              <w:t>2</w:t>
            </w:r>
            <w:r>
              <w:rPr>
                <w:noProof/>
                <w:webHidden/>
              </w:rPr>
              <w:fldChar w:fldCharType="end"/>
            </w:r>
          </w:hyperlink>
        </w:p>
        <w:p w14:paraId="6C5887B6" w14:textId="00048AC4"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1" w:history="1">
            <w:r w:rsidRPr="00DF38A6">
              <w:rPr>
                <w:rStyle w:val="Hyperlink"/>
                <w:b/>
                <w:noProof/>
              </w:rPr>
              <w:t>CLAUSE 5 : REPRÉSENTANTS DES PARTIES</w:t>
            </w:r>
            <w:r>
              <w:rPr>
                <w:noProof/>
                <w:webHidden/>
              </w:rPr>
              <w:tab/>
            </w:r>
            <w:r>
              <w:rPr>
                <w:noProof/>
                <w:webHidden/>
              </w:rPr>
              <w:fldChar w:fldCharType="begin"/>
            </w:r>
            <w:r>
              <w:rPr>
                <w:noProof/>
                <w:webHidden/>
              </w:rPr>
              <w:instrText xml:space="preserve"> PAGEREF _Toc199326761 \h </w:instrText>
            </w:r>
            <w:r>
              <w:rPr>
                <w:noProof/>
                <w:webHidden/>
              </w:rPr>
            </w:r>
            <w:r>
              <w:rPr>
                <w:noProof/>
                <w:webHidden/>
              </w:rPr>
              <w:fldChar w:fldCharType="separate"/>
            </w:r>
            <w:r>
              <w:rPr>
                <w:noProof/>
                <w:webHidden/>
              </w:rPr>
              <w:t>2</w:t>
            </w:r>
            <w:r>
              <w:rPr>
                <w:noProof/>
                <w:webHidden/>
              </w:rPr>
              <w:fldChar w:fldCharType="end"/>
            </w:r>
          </w:hyperlink>
        </w:p>
        <w:p w14:paraId="1B5B4901" w14:textId="28017327"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2" w:history="1">
            <w:r w:rsidRPr="00DF38A6">
              <w:rPr>
                <w:rStyle w:val="Hyperlink"/>
                <w:b/>
                <w:noProof/>
              </w:rPr>
              <w:t>CLAUSE 6 : PUBLICATIONS LIÉES AUX CONTRATS</w:t>
            </w:r>
            <w:r>
              <w:rPr>
                <w:noProof/>
                <w:webHidden/>
              </w:rPr>
              <w:tab/>
            </w:r>
            <w:r>
              <w:rPr>
                <w:noProof/>
                <w:webHidden/>
              </w:rPr>
              <w:fldChar w:fldCharType="begin"/>
            </w:r>
            <w:r>
              <w:rPr>
                <w:noProof/>
                <w:webHidden/>
              </w:rPr>
              <w:instrText xml:space="preserve"> PAGEREF _Toc199326762 \h </w:instrText>
            </w:r>
            <w:r>
              <w:rPr>
                <w:noProof/>
                <w:webHidden/>
              </w:rPr>
            </w:r>
            <w:r>
              <w:rPr>
                <w:noProof/>
                <w:webHidden/>
              </w:rPr>
              <w:fldChar w:fldCharType="separate"/>
            </w:r>
            <w:r>
              <w:rPr>
                <w:noProof/>
                <w:webHidden/>
              </w:rPr>
              <w:t>2</w:t>
            </w:r>
            <w:r>
              <w:rPr>
                <w:noProof/>
                <w:webHidden/>
              </w:rPr>
              <w:fldChar w:fldCharType="end"/>
            </w:r>
          </w:hyperlink>
        </w:p>
        <w:p w14:paraId="180C76D2" w14:textId="43F81196"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3" w:history="1">
            <w:r w:rsidRPr="00DF38A6">
              <w:rPr>
                <w:rStyle w:val="Hyperlink"/>
                <w:b/>
                <w:noProof/>
              </w:rPr>
              <w:t>CLAUSE 8 : CONDITIONS GÉNÉRALES D’EXÉCUTION</w:t>
            </w:r>
            <w:r>
              <w:rPr>
                <w:noProof/>
                <w:webHidden/>
              </w:rPr>
              <w:tab/>
            </w:r>
            <w:r>
              <w:rPr>
                <w:noProof/>
                <w:webHidden/>
              </w:rPr>
              <w:fldChar w:fldCharType="begin"/>
            </w:r>
            <w:r>
              <w:rPr>
                <w:noProof/>
                <w:webHidden/>
              </w:rPr>
              <w:instrText xml:space="preserve"> PAGEREF _Toc199326763 \h </w:instrText>
            </w:r>
            <w:r>
              <w:rPr>
                <w:noProof/>
                <w:webHidden/>
              </w:rPr>
            </w:r>
            <w:r>
              <w:rPr>
                <w:noProof/>
                <w:webHidden/>
              </w:rPr>
              <w:fldChar w:fldCharType="separate"/>
            </w:r>
            <w:r>
              <w:rPr>
                <w:noProof/>
                <w:webHidden/>
              </w:rPr>
              <w:t>2</w:t>
            </w:r>
            <w:r>
              <w:rPr>
                <w:noProof/>
                <w:webHidden/>
              </w:rPr>
              <w:fldChar w:fldCharType="end"/>
            </w:r>
          </w:hyperlink>
        </w:p>
        <w:p w14:paraId="31370665" w14:textId="27ABB90C"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4" w:history="1">
            <w:r w:rsidRPr="00DF38A6">
              <w:rPr>
                <w:rStyle w:val="Hyperlink"/>
                <w:b/>
                <w:noProof/>
              </w:rPr>
              <w:t>CLAUSE 9 : PERSONNEL CLÉ</w:t>
            </w:r>
            <w:r>
              <w:rPr>
                <w:noProof/>
                <w:webHidden/>
              </w:rPr>
              <w:tab/>
            </w:r>
            <w:r>
              <w:rPr>
                <w:noProof/>
                <w:webHidden/>
              </w:rPr>
              <w:fldChar w:fldCharType="begin"/>
            </w:r>
            <w:r>
              <w:rPr>
                <w:noProof/>
                <w:webHidden/>
              </w:rPr>
              <w:instrText xml:space="preserve"> PAGEREF _Toc199326764 \h </w:instrText>
            </w:r>
            <w:r>
              <w:rPr>
                <w:noProof/>
                <w:webHidden/>
              </w:rPr>
            </w:r>
            <w:r>
              <w:rPr>
                <w:noProof/>
                <w:webHidden/>
              </w:rPr>
              <w:fldChar w:fldCharType="separate"/>
            </w:r>
            <w:r>
              <w:rPr>
                <w:noProof/>
                <w:webHidden/>
              </w:rPr>
              <w:t>2</w:t>
            </w:r>
            <w:r>
              <w:rPr>
                <w:noProof/>
                <w:webHidden/>
              </w:rPr>
              <w:fldChar w:fldCharType="end"/>
            </w:r>
          </w:hyperlink>
        </w:p>
        <w:p w14:paraId="26FD1BB2" w14:textId="20A55710"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5" w:history="1">
            <w:r w:rsidRPr="00DF38A6">
              <w:rPr>
                <w:rStyle w:val="Hyperlink"/>
                <w:b/>
                <w:noProof/>
              </w:rPr>
              <w:t>CLAUSE 10 : CONTRATS DE SOUS-TRAITANCE</w:t>
            </w:r>
            <w:r>
              <w:rPr>
                <w:noProof/>
                <w:webHidden/>
              </w:rPr>
              <w:tab/>
            </w:r>
            <w:r>
              <w:rPr>
                <w:noProof/>
                <w:webHidden/>
              </w:rPr>
              <w:fldChar w:fldCharType="begin"/>
            </w:r>
            <w:r>
              <w:rPr>
                <w:noProof/>
                <w:webHidden/>
              </w:rPr>
              <w:instrText xml:space="preserve"> PAGEREF _Toc199326765 \h </w:instrText>
            </w:r>
            <w:r>
              <w:rPr>
                <w:noProof/>
                <w:webHidden/>
              </w:rPr>
            </w:r>
            <w:r>
              <w:rPr>
                <w:noProof/>
                <w:webHidden/>
              </w:rPr>
              <w:fldChar w:fldCharType="separate"/>
            </w:r>
            <w:r>
              <w:rPr>
                <w:noProof/>
                <w:webHidden/>
              </w:rPr>
              <w:t>2</w:t>
            </w:r>
            <w:r>
              <w:rPr>
                <w:noProof/>
                <w:webHidden/>
              </w:rPr>
              <w:fldChar w:fldCharType="end"/>
            </w:r>
          </w:hyperlink>
        </w:p>
        <w:p w14:paraId="571C4EAF" w14:textId="25F3C511"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6" w:history="1">
            <w:r w:rsidRPr="00DF38A6">
              <w:rPr>
                <w:rStyle w:val="Hyperlink"/>
                <w:b/>
                <w:noProof/>
              </w:rPr>
              <w:t>CLAUSE 11 : ÉLÉMENTS FOURNIS PAR LE CLIENT (CFI)</w:t>
            </w:r>
            <w:r>
              <w:rPr>
                <w:noProof/>
                <w:webHidden/>
              </w:rPr>
              <w:tab/>
            </w:r>
            <w:r>
              <w:rPr>
                <w:noProof/>
                <w:webHidden/>
              </w:rPr>
              <w:fldChar w:fldCharType="begin"/>
            </w:r>
            <w:r>
              <w:rPr>
                <w:noProof/>
                <w:webHidden/>
              </w:rPr>
              <w:instrText xml:space="preserve"> PAGEREF _Toc199326766 \h </w:instrText>
            </w:r>
            <w:r>
              <w:rPr>
                <w:noProof/>
                <w:webHidden/>
              </w:rPr>
            </w:r>
            <w:r>
              <w:rPr>
                <w:noProof/>
                <w:webHidden/>
              </w:rPr>
              <w:fldChar w:fldCharType="separate"/>
            </w:r>
            <w:r>
              <w:rPr>
                <w:noProof/>
                <w:webHidden/>
              </w:rPr>
              <w:t>2</w:t>
            </w:r>
            <w:r>
              <w:rPr>
                <w:noProof/>
                <w:webHidden/>
              </w:rPr>
              <w:fldChar w:fldCharType="end"/>
            </w:r>
          </w:hyperlink>
        </w:p>
        <w:p w14:paraId="7403734D" w14:textId="7A2722C5"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7" w:history="1">
            <w:r w:rsidRPr="00DF38A6">
              <w:rPr>
                <w:rStyle w:val="Hyperlink"/>
                <w:b/>
                <w:noProof/>
              </w:rPr>
              <w:t>CLAUSE 12 : ÉLÉMENTS MIS À DISPOSITION PAR L’AGENCE</w:t>
            </w:r>
            <w:r>
              <w:rPr>
                <w:noProof/>
                <w:webHidden/>
              </w:rPr>
              <w:tab/>
            </w:r>
            <w:r>
              <w:rPr>
                <w:noProof/>
                <w:webHidden/>
              </w:rPr>
              <w:fldChar w:fldCharType="begin"/>
            </w:r>
            <w:r>
              <w:rPr>
                <w:noProof/>
                <w:webHidden/>
              </w:rPr>
              <w:instrText xml:space="preserve"> PAGEREF _Toc199326767 \h </w:instrText>
            </w:r>
            <w:r>
              <w:rPr>
                <w:noProof/>
                <w:webHidden/>
              </w:rPr>
            </w:r>
            <w:r>
              <w:rPr>
                <w:noProof/>
                <w:webHidden/>
              </w:rPr>
              <w:fldChar w:fldCharType="separate"/>
            </w:r>
            <w:r>
              <w:rPr>
                <w:noProof/>
                <w:webHidden/>
              </w:rPr>
              <w:t>2</w:t>
            </w:r>
            <w:r>
              <w:rPr>
                <w:noProof/>
                <w:webHidden/>
              </w:rPr>
              <w:fldChar w:fldCharType="end"/>
            </w:r>
          </w:hyperlink>
        </w:p>
        <w:p w14:paraId="436B481C" w14:textId="473044FA"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8" w:history="1">
            <w:r w:rsidRPr="00DF38A6">
              <w:rPr>
                <w:rStyle w:val="Hyperlink"/>
                <w:b/>
                <w:noProof/>
              </w:rPr>
              <w:t>CLAUSE 13 : MODIFICATIONS</w:t>
            </w:r>
            <w:r>
              <w:rPr>
                <w:noProof/>
                <w:webHidden/>
              </w:rPr>
              <w:tab/>
            </w:r>
            <w:r>
              <w:rPr>
                <w:noProof/>
                <w:webHidden/>
              </w:rPr>
              <w:fldChar w:fldCharType="begin"/>
            </w:r>
            <w:r>
              <w:rPr>
                <w:noProof/>
                <w:webHidden/>
              </w:rPr>
              <w:instrText xml:space="preserve"> PAGEREF _Toc199326768 \h </w:instrText>
            </w:r>
            <w:r>
              <w:rPr>
                <w:noProof/>
                <w:webHidden/>
              </w:rPr>
            </w:r>
            <w:r>
              <w:rPr>
                <w:noProof/>
                <w:webHidden/>
              </w:rPr>
              <w:fldChar w:fldCharType="separate"/>
            </w:r>
            <w:r>
              <w:rPr>
                <w:noProof/>
                <w:webHidden/>
              </w:rPr>
              <w:t>2</w:t>
            </w:r>
            <w:r>
              <w:rPr>
                <w:noProof/>
                <w:webHidden/>
              </w:rPr>
              <w:fldChar w:fldCharType="end"/>
            </w:r>
          </w:hyperlink>
        </w:p>
        <w:p w14:paraId="05BA2CD2" w14:textId="63F40D22"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69" w:history="1">
            <w:r w:rsidRPr="00DF38A6">
              <w:rPr>
                <w:rStyle w:val="Hyperlink"/>
                <w:b/>
                <w:noProof/>
              </w:rPr>
              <w:t>CLAUSE 14 : DÉLAIS PRÉVUS POUR LA LIVRAISON DES ÉLÉMENTS À FOURNIR ET LA PRESTATION DES SERVICES</w:t>
            </w:r>
            <w:r>
              <w:rPr>
                <w:noProof/>
                <w:webHidden/>
              </w:rPr>
              <w:tab/>
            </w:r>
            <w:r>
              <w:rPr>
                <w:noProof/>
                <w:webHidden/>
              </w:rPr>
              <w:fldChar w:fldCharType="begin"/>
            </w:r>
            <w:r>
              <w:rPr>
                <w:noProof/>
                <w:webHidden/>
              </w:rPr>
              <w:instrText xml:space="preserve"> PAGEREF _Toc199326769 \h </w:instrText>
            </w:r>
            <w:r>
              <w:rPr>
                <w:noProof/>
                <w:webHidden/>
              </w:rPr>
            </w:r>
            <w:r>
              <w:rPr>
                <w:noProof/>
                <w:webHidden/>
              </w:rPr>
              <w:fldChar w:fldCharType="separate"/>
            </w:r>
            <w:r>
              <w:rPr>
                <w:noProof/>
                <w:webHidden/>
              </w:rPr>
              <w:t>2</w:t>
            </w:r>
            <w:r>
              <w:rPr>
                <w:noProof/>
                <w:webHidden/>
              </w:rPr>
              <w:fldChar w:fldCharType="end"/>
            </w:r>
          </w:hyperlink>
        </w:p>
        <w:p w14:paraId="5256352D" w14:textId="274C9B20"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0" w:history="1">
            <w:r w:rsidRPr="00DF38A6">
              <w:rPr>
                <w:rStyle w:val="Hyperlink"/>
                <w:b/>
                <w:noProof/>
              </w:rPr>
              <w:t>CLAUSE 15 : MANUTENTION, EMBALLAGE ET TRANSPORT, TRANSFERT DE PROPRIÉTÉ ET DES RISQUES</w:t>
            </w:r>
            <w:r>
              <w:rPr>
                <w:noProof/>
                <w:webHidden/>
              </w:rPr>
              <w:tab/>
            </w:r>
            <w:r>
              <w:rPr>
                <w:noProof/>
                <w:webHidden/>
              </w:rPr>
              <w:fldChar w:fldCharType="begin"/>
            </w:r>
            <w:r>
              <w:rPr>
                <w:noProof/>
                <w:webHidden/>
              </w:rPr>
              <w:instrText xml:space="preserve"> PAGEREF _Toc199326770 \h </w:instrText>
            </w:r>
            <w:r>
              <w:rPr>
                <w:noProof/>
                <w:webHidden/>
              </w:rPr>
            </w:r>
            <w:r>
              <w:rPr>
                <w:noProof/>
                <w:webHidden/>
              </w:rPr>
              <w:fldChar w:fldCharType="separate"/>
            </w:r>
            <w:r>
              <w:rPr>
                <w:noProof/>
                <w:webHidden/>
              </w:rPr>
              <w:t>2</w:t>
            </w:r>
            <w:r>
              <w:rPr>
                <w:noProof/>
                <w:webHidden/>
              </w:rPr>
              <w:fldChar w:fldCharType="end"/>
            </w:r>
          </w:hyperlink>
        </w:p>
        <w:p w14:paraId="5042E4BA" w14:textId="591D0EDD"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1" w:history="1">
            <w:r w:rsidRPr="00DF38A6">
              <w:rPr>
                <w:rStyle w:val="Hyperlink"/>
                <w:b/>
                <w:noProof/>
              </w:rPr>
              <w:t>CLAUSE 17 : PÉNALITÉS/INCITATIONS</w:t>
            </w:r>
            <w:r>
              <w:rPr>
                <w:noProof/>
                <w:webHidden/>
              </w:rPr>
              <w:tab/>
            </w:r>
            <w:r>
              <w:rPr>
                <w:noProof/>
                <w:webHidden/>
              </w:rPr>
              <w:fldChar w:fldCharType="begin"/>
            </w:r>
            <w:r>
              <w:rPr>
                <w:noProof/>
                <w:webHidden/>
              </w:rPr>
              <w:instrText xml:space="preserve"> PAGEREF _Toc199326771 \h </w:instrText>
            </w:r>
            <w:r>
              <w:rPr>
                <w:noProof/>
                <w:webHidden/>
              </w:rPr>
            </w:r>
            <w:r>
              <w:rPr>
                <w:noProof/>
                <w:webHidden/>
              </w:rPr>
              <w:fldChar w:fldCharType="separate"/>
            </w:r>
            <w:r>
              <w:rPr>
                <w:noProof/>
                <w:webHidden/>
              </w:rPr>
              <w:t>2</w:t>
            </w:r>
            <w:r>
              <w:rPr>
                <w:noProof/>
                <w:webHidden/>
              </w:rPr>
              <w:fldChar w:fldCharType="end"/>
            </w:r>
          </w:hyperlink>
        </w:p>
        <w:p w14:paraId="314D8432" w14:textId="19FA42C7"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2" w:history="1">
            <w:r w:rsidRPr="00DF38A6">
              <w:rPr>
                <w:rStyle w:val="Hyperlink"/>
                <w:b/>
                <w:noProof/>
              </w:rPr>
              <w:t>CLAUSE 27 : FIXATION DES PRIX</w:t>
            </w:r>
            <w:r>
              <w:rPr>
                <w:noProof/>
                <w:webHidden/>
              </w:rPr>
              <w:tab/>
            </w:r>
            <w:r>
              <w:rPr>
                <w:noProof/>
                <w:webHidden/>
              </w:rPr>
              <w:fldChar w:fldCharType="begin"/>
            </w:r>
            <w:r>
              <w:rPr>
                <w:noProof/>
                <w:webHidden/>
              </w:rPr>
              <w:instrText xml:space="preserve"> PAGEREF _Toc199326772 \h </w:instrText>
            </w:r>
            <w:r>
              <w:rPr>
                <w:noProof/>
                <w:webHidden/>
              </w:rPr>
            </w:r>
            <w:r>
              <w:rPr>
                <w:noProof/>
                <w:webHidden/>
              </w:rPr>
              <w:fldChar w:fldCharType="separate"/>
            </w:r>
            <w:r>
              <w:rPr>
                <w:noProof/>
                <w:webHidden/>
              </w:rPr>
              <w:t>2</w:t>
            </w:r>
            <w:r>
              <w:rPr>
                <w:noProof/>
                <w:webHidden/>
              </w:rPr>
              <w:fldChar w:fldCharType="end"/>
            </w:r>
          </w:hyperlink>
        </w:p>
        <w:p w14:paraId="05D536BA" w14:textId="0F8F9C56"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3" w:history="1">
            <w:r w:rsidRPr="00DF38A6">
              <w:rPr>
                <w:rStyle w:val="Hyperlink"/>
                <w:b/>
                <w:noProof/>
              </w:rPr>
              <w:t>CLAUSE 32 : RÉSILIATION POUR FAUTE DU CONTRACTANT</w:t>
            </w:r>
            <w:r>
              <w:rPr>
                <w:noProof/>
                <w:webHidden/>
              </w:rPr>
              <w:tab/>
            </w:r>
            <w:r>
              <w:rPr>
                <w:noProof/>
                <w:webHidden/>
              </w:rPr>
              <w:fldChar w:fldCharType="begin"/>
            </w:r>
            <w:r>
              <w:rPr>
                <w:noProof/>
                <w:webHidden/>
              </w:rPr>
              <w:instrText xml:space="preserve"> PAGEREF _Toc199326773 \h </w:instrText>
            </w:r>
            <w:r>
              <w:rPr>
                <w:noProof/>
                <w:webHidden/>
              </w:rPr>
            </w:r>
            <w:r>
              <w:rPr>
                <w:noProof/>
                <w:webHidden/>
              </w:rPr>
              <w:fldChar w:fldCharType="separate"/>
            </w:r>
            <w:r>
              <w:rPr>
                <w:noProof/>
                <w:webHidden/>
              </w:rPr>
              <w:t>2</w:t>
            </w:r>
            <w:r>
              <w:rPr>
                <w:noProof/>
                <w:webHidden/>
              </w:rPr>
              <w:fldChar w:fldCharType="end"/>
            </w:r>
          </w:hyperlink>
        </w:p>
        <w:p w14:paraId="5FA138C3" w14:textId="024A2A36"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4" w:history="1">
            <w:r w:rsidRPr="00DF38A6">
              <w:rPr>
                <w:rStyle w:val="Hyperlink"/>
                <w:b/>
                <w:noProof/>
              </w:rPr>
              <w:t>CLAUSE 33 : RÉSILIATION DANS DES CAS PARTICULIERS</w:t>
            </w:r>
            <w:r>
              <w:rPr>
                <w:noProof/>
                <w:webHidden/>
              </w:rPr>
              <w:tab/>
            </w:r>
            <w:r>
              <w:rPr>
                <w:noProof/>
                <w:webHidden/>
              </w:rPr>
              <w:fldChar w:fldCharType="begin"/>
            </w:r>
            <w:r>
              <w:rPr>
                <w:noProof/>
                <w:webHidden/>
              </w:rPr>
              <w:instrText xml:space="preserve"> PAGEREF _Toc199326774 \h </w:instrText>
            </w:r>
            <w:r>
              <w:rPr>
                <w:noProof/>
                <w:webHidden/>
              </w:rPr>
            </w:r>
            <w:r>
              <w:rPr>
                <w:noProof/>
                <w:webHidden/>
              </w:rPr>
              <w:fldChar w:fldCharType="separate"/>
            </w:r>
            <w:r>
              <w:rPr>
                <w:noProof/>
                <w:webHidden/>
              </w:rPr>
              <w:t>2</w:t>
            </w:r>
            <w:r>
              <w:rPr>
                <w:noProof/>
                <w:webHidden/>
              </w:rPr>
              <w:fldChar w:fldCharType="end"/>
            </w:r>
          </w:hyperlink>
        </w:p>
        <w:p w14:paraId="470B7DB6" w14:textId="2579AD0E"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5" w:history="1">
            <w:r w:rsidRPr="00DF38A6">
              <w:rPr>
                <w:rStyle w:val="Hyperlink"/>
                <w:b/>
                <w:noProof/>
              </w:rPr>
              <w:t>CLAUSE 34 : DROIT APPLICABLE</w:t>
            </w:r>
            <w:r>
              <w:rPr>
                <w:noProof/>
                <w:webHidden/>
              </w:rPr>
              <w:tab/>
            </w:r>
            <w:r>
              <w:rPr>
                <w:noProof/>
                <w:webHidden/>
              </w:rPr>
              <w:fldChar w:fldCharType="begin"/>
            </w:r>
            <w:r>
              <w:rPr>
                <w:noProof/>
                <w:webHidden/>
              </w:rPr>
              <w:instrText xml:space="preserve"> PAGEREF _Toc199326775 \h </w:instrText>
            </w:r>
            <w:r>
              <w:rPr>
                <w:noProof/>
                <w:webHidden/>
              </w:rPr>
            </w:r>
            <w:r>
              <w:rPr>
                <w:noProof/>
                <w:webHidden/>
              </w:rPr>
              <w:fldChar w:fldCharType="separate"/>
            </w:r>
            <w:r>
              <w:rPr>
                <w:noProof/>
                <w:webHidden/>
              </w:rPr>
              <w:t>2</w:t>
            </w:r>
            <w:r>
              <w:rPr>
                <w:noProof/>
                <w:webHidden/>
              </w:rPr>
              <w:fldChar w:fldCharType="end"/>
            </w:r>
          </w:hyperlink>
        </w:p>
        <w:p w14:paraId="1EE28609" w14:textId="5D9CF91B"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6" w:history="1">
            <w:r w:rsidRPr="00DF38A6">
              <w:rPr>
                <w:rStyle w:val="Hyperlink"/>
                <w:b/>
                <w:noProof/>
              </w:rPr>
              <w:t>CLAUSE 36 : PRINCIPES GÉNÉRAUX</w:t>
            </w:r>
            <w:r>
              <w:rPr>
                <w:noProof/>
                <w:webHidden/>
              </w:rPr>
              <w:tab/>
            </w:r>
            <w:r>
              <w:rPr>
                <w:noProof/>
                <w:webHidden/>
              </w:rPr>
              <w:fldChar w:fldCharType="begin"/>
            </w:r>
            <w:r>
              <w:rPr>
                <w:noProof/>
                <w:webHidden/>
              </w:rPr>
              <w:instrText xml:space="preserve"> PAGEREF _Toc199326776 \h </w:instrText>
            </w:r>
            <w:r>
              <w:rPr>
                <w:noProof/>
                <w:webHidden/>
              </w:rPr>
            </w:r>
            <w:r>
              <w:rPr>
                <w:noProof/>
                <w:webHidden/>
              </w:rPr>
              <w:fldChar w:fldCharType="separate"/>
            </w:r>
            <w:r>
              <w:rPr>
                <w:noProof/>
                <w:webHidden/>
              </w:rPr>
              <w:t>2</w:t>
            </w:r>
            <w:r>
              <w:rPr>
                <w:noProof/>
                <w:webHidden/>
              </w:rPr>
              <w:fldChar w:fldCharType="end"/>
            </w:r>
          </w:hyperlink>
        </w:p>
        <w:p w14:paraId="733CD5B7" w14:textId="1117D2D7"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7" w:history="1">
            <w:r w:rsidRPr="00DF38A6">
              <w:rPr>
                <w:rStyle w:val="Hyperlink"/>
                <w:b/>
                <w:noProof/>
              </w:rPr>
              <w:t>CLAUSE 37 : INFORMATIONS À FOURNIR</w:t>
            </w:r>
            <w:r>
              <w:rPr>
                <w:noProof/>
                <w:webHidden/>
              </w:rPr>
              <w:tab/>
            </w:r>
            <w:r>
              <w:rPr>
                <w:noProof/>
                <w:webHidden/>
              </w:rPr>
              <w:fldChar w:fldCharType="begin"/>
            </w:r>
            <w:r>
              <w:rPr>
                <w:noProof/>
                <w:webHidden/>
              </w:rPr>
              <w:instrText xml:space="preserve"> PAGEREF _Toc199326777 \h </w:instrText>
            </w:r>
            <w:r>
              <w:rPr>
                <w:noProof/>
                <w:webHidden/>
              </w:rPr>
            </w:r>
            <w:r>
              <w:rPr>
                <w:noProof/>
                <w:webHidden/>
              </w:rPr>
              <w:fldChar w:fldCharType="separate"/>
            </w:r>
            <w:r>
              <w:rPr>
                <w:noProof/>
                <w:webHidden/>
              </w:rPr>
              <w:t>2</w:t>
            </w:r>
            <w:r>
              <w:rPr>
                <w:noProof/>
                <w:webHidden/>
              </w:rPr>
              <w:fldChar w:fldCharType="end"/>
            </w:r>
          </w:hyperlink>
        </w:p>
        <w:p w14:paraId="7FDFD47F" w14:textId="6D193CF1"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8" w:history="1">
            <w:r w:rsidRPr="00DF38A6">
              <w:rPr>
                <w:rStyle w:val="Hyperlink"/>
                <w:b/>
                <w:noProof/>
              </w:rPr>
              <w:t>CLAUSE 38 : DIVULGATION</w:t>
            </w:r>
            <w:r>
              <w:rPr>
                <w:noProof/>
                <w:webHidden/>
              </w:rPr>
              <w:tab/>
            </w:r>
            <w:r>
              <w:rPr>
                <w:noProof/>
                <w:webHidden/>
              </w:rPr>
              <w:fldChar w:fldCharType="begin"/>
            </w:r>
            <w:r>
              <w:rPr>
                <w:noProof/>
                <w:webHidden/>
              </w:rPr>
              <w:instrText xml:space="preserve"> PAGEREF _Toc199326778 \h </w:instrText>
            </w:r>
            <w:r>
              <w:rPr>
                <w:noProof/>
                <w:webHidden/>
              </w:rPr>
            </w:r>
            <w:r>
              <w:rPr>
                <w:noProof/>
                <w:webHidden/>
              </w:rPr>
              <w:fldChar w:fldCharType="separate"/>
            </w:r>
            <w:r>
              <w:rPr>
                <w:noProof/>
                <w:webHidden/>
              </w:rPr>
              <w:t>2</w:t>
            </w:r>
            <w:r>
              <w:rPr>
                <w:noProof/>
                <w:webHidden/>
              </w:rPr>
              <w:fldChar w:fldCharType="end"/>
            </w:r>
          </w:hyperlink>
        </w:p>
        <w:p w14:paraId="48E818A1" w14:textId="51299EAE"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79" w:history="1">
            <w:r w:rsidRPr="00DF38A6">
              <w:rPr>
                <w:rStyle w:val="Hyperlink"/>
                <w:b/>
                <w:noProof/>
              </w:rPr>
              <w:t>CLAUSE 41 : UTILISATION DES DROITS DE PROPRIÉTÉ INTELLECTUELLE</w:t>
            </w:r>
            <w:r>
              <w:rPr>
                <w:noProof/>
                <w:webHidden/>
              </w:rPr>
              <w:tab/>
            </w:r>
            <w:r>
              <w:rPr>
                <w:noProof/>
                <w:webHidden/>
              </w:rPr>
              <w:fldChar w:fldCharType="begin"/>
            </w:r>
            <w:r>
              <w:rPr>
                <w:noProof/>
                <w:webHidden/>
              </w:rPr>
              <w:instrText xml:space="preserve"> PAGEREF _Toc199326779 \h </w:instrText>
            </w:r>
            <w:r>
              <w:rPr>
                <w:noProof/>
                <w:webHidden/>
              </w:rPr>
            </w:r>
            <w:r>
              <w:rPr>
                <w:noProof/>
                <w:webHidden/>
              </w:rPr>
              <w:fldChar w:fldCharType="separate"/>
            </w:r>
            <w:r>
              <w:rPr>
                <w:noProof/>
                <w:webHidden/>
              </w:rPr>
              <w:t>2</w:t>
            </w:r>
            <w:r>
              <w:rPr>
                <w:noProof/>
                <w:webHidden/>
              </w:rPr>
              <w:fldChar w:fldCharType="end"/>
            </w:r>
          </w:hyperlink>
        </w:p>
        <w:p w14:paraId="0B05A225" w14:textId="3370BB9B"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0" w:history="1">
            <w:r w:rsidRPr="00DF38A6">
              <w:rPr>
                <w:rStyle w:val="Hyperlink"/>
                <w:b/>
                <w:noProof/>
              </w:rPr>
              <w:t>CLAUSE 42 : LOGICIEL</w:t>
            </w:r>
            <w:r>
              <w:rPr>
                <w:noProof/>
                <w:webHidden/>
              </w:rPr>
              <w:tab/>
            </w:r>
            <w:r>
              <w:rPr>
                <w:noProof/>
                <w:webHidden/>
              </w:rPr>
              <w:fldChar w:fldCharType="begin"/>
            </w:r>
            <w:r>
              <w:rPr>
                <w:noProof/>
                <w:webHidden/>
              </w:rPr>
              <w:instrText xml:space="preserve"> PAGEREF _Toc199326780 \h </w:instrText>
            </w:r>
            <w:r>
              <w:rPr>
                <w:noProof/>
                <w:webHidden/>
              </w:rPr>
            </w:r>
            <w:r>
              <w:rPr>
                <w:noProof/>
                <w:webHidden/>
              </w:rPr>
              <w:fldChar w:fldCharType="separate"/>
            </w:r>
            <w:r>
              <w:rPr>
                <w:noProof/>
                <w:webHidden/>
              </w:rPr>
              <w:t>2</w:t>
            </w:r>
            <w:r>
              <w:rPr>
                <w:noProof/>
                <w:webHidden/>
              </w:rPr>
              <w:fldChar w:fldCharType="end"/>
            </w:r>
          </w:hyperlink>
        </w:p>
        <w:p w14:paraId="722A2E1E" w14:textId="3AD4493E"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1" w:history="1">
            <w:r w:rsidRPr="00DF38A6">
              <w:rPr>
                <w:rStyle w:val="Hyperlink"/>
                <w:b/>
                <w:noProof/>
              </w:rPr>
              <w:t>CLAUSE 43 : DROITS DE PROPRIÉTÉ INTELLECTUELLE PRÉEXISTANTS</w:t>
            </w:r>
            <w:r>
              <w:rPr>
                <w:noProof/>
                <w:webHidden/>
              </w:rPr>
              <w:tab/>
            </w:r>
            <w:r>
              <w:rPr>
                <w:noProof/>
                <w:webHidden/>
              </w:rPr>
              <w:fldChar w:fldCharType="begin"/>
            </w:r>
            <w:r>
              <w:rPr>
                <w:noProof/>
                <w:webHidden/>
              </w:rPr>
              <w:instrText xml:space="preserve"> PAGEREF _Toc199326781 \h </w:instrText>
            </w:r>
            <w:r>
              <w:rPr>
                <w:noProof/>
                <w:webHidden/>
              </w:rPr>
            </w:r>
            <w:r>
              <w:rPr>
                <w:noProof/>
                <w:webHidden/>
              </w:rPr>
              <w:fldChar w:fldCharType="separate"/>
            </w:r>
            <w:r>
              <w:rPr>
                <w:noProof/>
                <w:webHidden/>
              </w:rPr>
              <w:t>2</w:t>
            </w:r>
            <w:r>
              <w:rPr>
                <w:noProof/>
                <w:webHidden/>
              </w:rPr>
              <w:fldChar w:fldCharType="end"/>
            </w:r>
          </w:hyperlink>
        </w:p>
        <w:p w14:paraId="57383C71" w14:textId="1203888A"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2" w:history="1">
            <w:r w:rsidRPr="00DF38A6">
              <w:rPr>
                <w:rStyle w:val="Hyperlink"/>
                <w:b/>
                <w:noProof/>
              </w:rPr>
              <w:t>CLAUSE 50 : PRINCIPES GÉNÉRAUX</w:t>
            </w:r>
            <w:r>
              <w:rPr>
                <w:noProof/>
                <w:webHidden/>
              </w:rPr>
              <w:tab/>
            </w:r>
            <w:r>
              <w:rPr>
                <w:noProof/>
                <w:webHidden/>
              </w:rPr>
              <w:fldChar w:fldCharType="begin"/>
            </w:r>
            <w:r>
              <w:rPr>
                <w:noProof/>
                <w:webHidden/>
              </w:rPr>
              <w:instrText xml:space="preserve"> PAGEREF _Toc199326782 \h </w:instrText>
            </w:r>
            <w:r>
              <w:rPr>
                <w:noProof/>
                <w:webHidden/>
              </w:rPr>
            </w:r>
            <w:r>
              <w:rPr>
                <w:noProof/>
                <w:webHidden/>
              </w:rPr>
              <w:fldChar w:fldCharType="separate"/>
            </w:r>
            <w:r>
              <w:rPr>
                <w:noProof/>
                <w:webHidden/>
              </w:rPr>
              <w:t>2</w:t>
            </w:r>
            <w:r>
              <w:rPr>
                <w:noProof/>
                <w:webHidden/>
              </w:rPr>
              <w:fldChar w:fldCharType="end"/>
            </w:r>
          </w:hyperlink>
        </w:p>
        <w:p w14:paraId="2373AB85" w14:textId="5BEF2177"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3" w:history="1">
            <w:r w:rsidRPr="00DF38A6">
              <w:rPr>
                <w:rStyle w:val="Hyperlink"/>
                <w:b/>
                <w:noProof/>
              </w:rPr>
              <w:t>CLAUSE 51 : INFORMATIONS À FOURNIR</w:t>
            </w:r>
            <w:r>
              <w:rPr>
                <w:noProof/>
                <w:webHidden/>
              </w:rPr>
              <w:tab/>
            </w:r>
            <w:r>
              <w:rPr>
                <w:noProof/>
                <w:webHidden/>
              </w:rPr>
              <w:fldChar w:fldCharType="begin"/>
            </w:r>
            <w:r>
              <w:rPr>
                <w:noProof/>
                <w:webHidden/>
              </w:rPr>
              <w:instrText xml:space="preserve"> PAGEREF _Toc199326783 \h </w:instrText>
            </w:r>
            <w:r>
              <w:rPr>
                <w:noProof/>
                <w:webHidden/>
              </w:rPr>
            </w:r>
            <w:r>
              <w:rPr>
                <w:noProof/>
                <w:webHidden/>
              </w:rPr>
              <w:fldChar w:fldCharType="separate"/>
            </w:r>
            <w:r>
              <w:rPr>
                <w:noProof/>
                <w:webHidden/>
              </w:rPr>
              <w:t>2</w:t>
            </w:r>
            <w:r>
              <w:rPr>
                <w:noProof/>
                <w:webHidden/>
              </w:rPr>
              <w:fldChar w:fldCharType="end"/>
            </w:r>
          </w:hyperlink>
        </w:p>
        <w:p w14:paraId="2787D972" w14:textId="59DB2DA8"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4" w:history="1">
            <w:r w:rsidRPr="00DF38A6">
              <w:rPr>
                <w:rStyle w:val="Hyperlink"/>
                <w:b/>
                <w:noProof/>
              </w:rPr>
              <w:t>CLAUSE 52 : DIVULGATION</w:t>
            </w:r>
            <w:r>
              <w:rPr>
                <w:noProof/>
                <w:webHidden/>
              </w:rPr>
              <w:tab/>
            </w:r>
            <w:r>
              <w:rPr>
                <w:noProof/>
                <w:webHidden/>
              </w:rPr>
              <w:fldChar w:fldCharType="begin"/>
            </w:r>
            <w:r>
              <w:rPr>
                <w:noProof/>
                <w:webHidden/>
              </w:rPr>
              <w:instrText xml:space="preserve"> PAGEREF _Toc199326784 \h </w:instrText>
            </w:r>
            <w:r>
              <w:rPr>
                <w:noProof/>
                <w:webHidden/>
              </w:rPr>
            </w:r>
            <w:r>
              <w:rPr>
                <w:noProof/>
                <w:webHidden/>
              </w:rPr>
              <w:fldChar w:fldCharType="separate"/>
            </w:r>
            <w:r>
              <w:rPr>
                <w:noProof/>
                <w:webHidden/>
              </w:rPr>
              <w:t>2</w:t>
            </w:r>
            <w:r>
              <w:rPr>
                <w:noProof/>
                <w:webHidden/>
              </w:rPr>
              <w:fldChar w:fldCharType="end"/>
            </w:r>
          </w:hyperlink>
        </w:p>
        <w:p w14:paraId="21ADB2DF" w14:textId="0F1C7715"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5" w:history="1">
            <w:r w:rsidRPr="00DF38A6">
              <w:rPr>
                <w:rStyle w:val="Hyperlink"/>
                <w:b/>
                <w:noProof/>
              </w:rPr>
              <w:t>CLAUSE 56 : LOGICIEL</w:t>
            </w:r>
            <w:r>
              <w:rPr>
                <w:noProof/>
                <w:webHidden/>
              </w:rPr>
              <w:tab/>
            </w:r>
            <w:r>
              <w:rPr>
                <w:noProof/>
                <w:webHidden/>
              </w:rPr>
              <w:fldChar w:fldCharType="begin"/>
            </w:r>
            <w:r>
              <w:rPr>
                <w:noProof/>
                <w:webHidden/>
              </w:rPr>
              <w:instrText xml:space="preserve"> PAGEREF _Toc199326785 \h </w:instrText>
            </w:r>
            <w:r>
              <w:rPr>
                <w:noProof/>
                <w:webHidden/>
              </w:rPr>
            </w:r>
            <w:r>
              <w:rPr>
                <w:noProof/>
                <w:webHidden/>
              </w:rPr>
              <w:fldChar w:fldCharType="separate"/>
            </w:r>
            <w:r>
              <w:rPr>
                <w:noProof/>
                <w:webHidden/>
              </w:rPr>
              <w:t>2</w:t>
            </w:r>
            <w:r>
              <w:rPr>
                <w:noProof/>
                <w:webHidden/>
              </w:rPr>
              <w:fldChar w:fldCharType="end"/>
            </w:r>
          </w:hyperlink>
        </w:p>
        <w:p w14:paraId="1FB3E14B" w14:textId="77716595" w:rsidR="000A20A6" w:rsidRDefault="000A20A6">
          <w:pPr>
            <w:pStyle w:val="TOC3"/>
            <w:rPr>
              <w:rFonts w:asciiTheme="minorHAnsi" w:hAnsiTheme="minorHAnsi" w:cstheme="minorBidi"/>
              <w:noProof/>
              <w:kern w:val="2"/>
              <w:sz w:val="24"/>
              <w:szCs w:val="24"/>
              <w:lang w:val="en-GB" w:eastAsia="en-GB"/>
              <w14:ligatures w14:val="standardContextual"/>
            </w:rPr>
          </w:pPr>
          <w:hyperlink w:anchor="_Toc199326786" w:history="1">
            <w:r w:rsidRPr="00DF38A6">
              <w:rPr>
                <w:rStyle w:val="Hyperlink"/>
                <w:b/>
                <w:noProof/>
              </w:rPr>
              <w:t>CLAUSE 57 : DROITS DE PROPRIÉTÉ INTELLECTUELLE PRÉEXISTANTS</w:t>
            </w:r>
            <w:r>
              <w:rPr>
                <w:noProof/>
                <w:webHidden/>
              </w:rPr>
              <w:tab/>
            </w:r>
            <w:r>
              <w:rPr>
                <w:noProof/>
                <w:webHidden/>
              </w:rPr>
              <w:fldChar w:fldCharType="begin"/>
            </w:r>
            <w:r>
              <w:rPr>
                <w:noProof/>
                <w:webHidden/>
              </w:rPr>
              <w:instrText xml:space="preserve"> PAGEREF _Toc199326786 \h </w:instrText>
            </w:r>
            <w:r>
              <w:rPr>
                <w:noProof/>
                <w:webHidden/>
              </w:rPr>
            </w:r>
            <w:r>
              <w:rPr>
                <w:noProof/>
                <w:webHidden/>
              </w:rPr>
              <w:fldChar w:fldCharType="separate"/>
            </w:r>
            <w:r>
              <w:rPr>
                <w:noProof/>
                <w:webHidden/>
              </w:rPr>
              <w:t>2</w:t>
            </w:r>
            <w:r>
              <w:rPr>
                <w:noProof/>
                <w:webHidden/>
              </w:rPr>
              <w:fldChar w:fldCharType="end"/>
            </w:r>
          </w:hyperlink>
        </w:p>
        <w:p w14:paraId="52D6AA46" w14:textId="489DF4D1" w:rsidR="000A20A6" w:rsidRDefault="000A20A6">
          <w:pPr>
            <w:pStyle w:val="TOC2"/>
            <w:rPr>
              <w:rFonts w:asciiTheme="minorHAnsi" w:hAnsiTheme="minorHAnsi" w:cstheme="minorBidi"/>
              <w:b w:val="0"/>
              <w:noProof/>
              <w:kern w:val="2"/>
              <w:sz w:val="24"/>
              <w:szCs w:val="24"/>
              <w:lang w:val="en-GB" w:eastAsia="en-GB"/>
              <w14:ligatures w14:val="standardContextual"/>
            </w:rPr>
          </w:pPr>
          <w:hyperlink w:anchor="_Toc199326787" w:history="1">
            <w:r w:rsidRPr="00DF38A6">
              <w:rPr>
                <w:rStyle w:val="Hyperlink"/>
                <w:noProof/>
              </w:rPr>
              <w:t>ARTICLE 6</w:t>
            </w:r>
            <w:r>
              <w:rPr>
                <w:rFonts w:asciiTheme="minorHAnsi" w:hAnsiTheme="minorHAnsi" w:cstheme="minorBidi"/>
                <w:b w:val="0"/>
                <w:noProof/>
                <w:kern w:val="2"/>
                <w:sz w:val="24"/>
                <w:szCs w:val="24"/>
                <w:lang w:val="en-GB" w:eastAsia="en-GB"/>
                <w14:ligatures w14:val="standardContextual"/>
              </w:rPr>
              <w:tab/>
            </w:r>
            <w:r w:rsidRPr="00DF38A6">
              <w:rPr>
                <w:rStyle w:val="Hyperlink"/>
                <w:noProof/>
              </w:rPr>
              <w:t>PROTECTION DES DONNÉES PERSONNELLES</w:t>
            </w:r>
            <w:r>
              <w:rPr>
                <w:noProof/>
                <w:webHidden/>
              </w:rPr>
              <w:tab/>
            </w:r>
            <w:r>
              <w:rPr>
                <w:noProof/>
                <w:webHidden/>
              </w:rPr>
              <w:fldChar w:fldCharType="begin"/>
            </w:r>
            <w:r>
              <w:rPr>
                <w:noProof/>
                <w:webHidden/>
              </w:rPr>
              <w:instrText xml:space="preserve"> PAGEREF _Toc199326787 \h </w:instrText>
            </w:r>
            <w:r>
              <w:rPr>
                <w:noProof/>
                <w:webHidden/>
              </w:rPr>
            </w:r>
            <w:r>
              <w:rPr>
                <w:noProof/>
                <w:webHidden/>
              </w:rPr>
              <w:fldChar w:fldCharType="separate"/>
            </w:r>
            <w:r>
              <w:rPr>
                <w:noProof/>
                <w:webHidden/>
              </w:rPr>
              <w:t>2</w:t>
            </w:r>
            <w:r>
              <w:rPr>
                <w:noProof/>
                <w:webHidden/>
              </w:rPr>
              <w:fldChar w:fldCharType="end"/>
            </w:r>
          </w:hyperlink>
        </w:p>
        <w:p w14:paraId="21422774" w14:textId="104F29D5" w:rsidR="00032163" w:rsidRPr="00D10480" w:rsidRDefault="003819EE" w:rsidP="00D06A6C">
          <w:pPr>
            <w:tabs>
              <w:tab w:val="left" w:pos="2127"/>
              <w:tab w:val="right" w:leader="dot" w:pos="9630"/>
            </w:tabs>
            <w:suppressAutoHyphens/>
            <w:ind w:left="2124" w:hanging="2124"/>
            <w:contextualSpacing/>
            <w:jc w:val="both"/>
            <w:rPr>
              <w:rFonts w:eastAsia="Times New Roman" w:cs="Arial"/>
            </w:rPr>
          </w:pPr>
          <w:r>
            <w:rPr>
              <w:rFonts w:eastAsia="Times New Roman" w:cs="Arial"/>
              <w:color w:val="0000FF"/>
            </w:rPr>
            <w:fldChar w:fldCharType="end"/>
          </w:r>
          <w:r>
            <w:rPr>
              <w:color w:val="0000FF"/>
            </w:rPr>
            <w:t>Annexe :</w:t>
          </w:r>
          <w:r>
            <w:tab/>
          </w:r>
          <w:r>
            <w:rPr>
              <w:color w:val="0000FF"/>
            </w:rPr>
            <w:t xml:space="preserve">Données personnelles - Traitement des données personnelles (« PDP ») de l’Agence spatiale européenne (« l’ASE » ou « l’Agence ») </w:t>
          </w:r>
        </w:p>
        <w:p w14:paraId="01F05E11" w14:textId="7F559C02" w:rsidR="00032163" w:rsidRPr="00D10480" w:rsidRDefault="00FF6573" w:rsidP="00D06A6C">
          <w:pPr>
            <w:suppressAutoHyphens/>
            <w:spacing w:after="0" w:line="240" w:lineRule="auto"/>
            <w:ind w:left="2124" w:hanging="2124"/>
            <w:contextualSpacing/>
            <w:jc w:val="both"/>
            <w:rPr>
              <w:rFonts w:eastAsia="Times New Roman" w:cs="Arial"/>
              <w:bCs/>
            </w:rPr>
          </w:pPr>
          <w:r>
            <w:t>Appendice 1 :</w:t>
          </w:r>
          <w:r>
            <w:tab/>
            <w:t>Plan de paiements, avances et autres conditions financières</w:t>
          </w:r>
        </w:p>
        <w:p w14:paraId="7D556C3E" w14:textId="3F5FC1EB" w:rsidR="00032163" w:rsidRDefault="00032163" w:rsidP="00D06A6C">
          <w:pPr>
            <w:suppressAutoHyphens/>
            <w:spacing w:after="0" w:line="240" w:lineRule="auto"/>
            <w:contextualSpacing/>
            <w:jc w:val="both"/>
            <w:rPr>
              <w:rFonts w:eastAsia="Times New Roman" w:cs="Arial"/>
              <w:bCs/>
            </w:rPr>
          </w:pPr>
          <w:r>
            <w:t>Appendice 2 :</w:t>
          </w:r>
          <w:r>
            <w:tab/>
            <w:t>Registre d'inventaire/des immobilisations</w:t>
          </w:r>
        </w:p>
        <w:p w14:paraId="4B53AA47" w14:textId="579F3687" w:rsidR="008E3F92" w:rsidRPr="00D10480" w:rsidRDefault="008E3F92" w:rsidP="00D06A6C">
          <w:pPr>
            <w:suppressAutoHyphens/>
            <w:spacing w:after="0" w:line="240" w:lineRule="auto"/>
            <w:contextualSpacing/>
            <w:jc w:val="both"/>
            <w:rPr>
              <w:rFonts w:eastAsia="Times New Roman" w:cs="Arial"/>
              <w:bCs/>
            </w:rPr>
          </w:pPr>
          <w:r>
            <w:t>Appendice 3 :</w:t>
          </w:r>
          <w:r>
            <w:tab/>
            <w:t>Liste des droits de propriété Intellectuelle préexistants</w:t>
          </w:r>
        </w:p>
        <w:p w14:paraId="51267DF6" w14:textId="11FBC7F1" w:rsidR="00032163" w:rsidRPr="00A07E4B" w:rsidRDefault="00032163" w:rsidP="00D06A6C">
          <w:pPr>
            <w:suppressAutoHyphens/>
            <w:spacing w:after="0" w:line="240" w:lineRule="auto"/>
            <w:contextualSpacing/>
            <w:jc w:val="both"/>
            <w:rPr>
              <w:rFonts w:eastAsia="Times New Roman" w:cs="Arial"/>
              <w:bCs/>
            </w:rPr>
          </w:pPr>
          <w:r>
            <w:rPr>
              <w:shd w:val="clear" w:color="auto" w:fill="FFFFFF"/>
            </w:rPr>
            <w:t>Appendice 4 :</w:t>
          </w:r>
          <w:r>
            <w:rPr>
              <w:shd w:val="clear" w:color="auto" w:fill="FFFFFF"/>
            </w:rPr>
            <w:tab/>
          </w:r>
          <w:r>
            <w:t>Avis de modification contractuelle</w:t>
          </w:r>
        </w:p>
        <w:p w14:paraId="49D4028B" w14:textId="178A516E" w:rsidR="0009035A" w:rsidRPr="00A07E4B" w:rsidRDefault="00032163" w:rsidP="00D06A6C">
          <w:pPr>
            <w:suppressAutoHyphens/>
            <w:spacing w:after="0" w:line="240" w:lineRule="auto"/>
            <w:contextualSpacing/>
            <w:jc w:val="both"/>
            <w:rPr>
              <w:rFonts w:eastAsia="Times New Roman" w:cs="Arial"/>
              <w:bCs/>
            </w:rPr>
          </w:pPr>
          <w:r>
            <w:t>Appendice 5 :</w:t>
          </w:r>
          <w:r>
            <w:tab/>
            <w:t>Documentation de clôture d</w:t>
          </w:r>
          <w:r w:rsidR="00DB3C29">
            <w:t>u</w:t>
          </w:r>
          <w:r>
            <w:t xml:space="preserve"> contrat</w:t>
          </w:r>
        </w:p>
        <w:p w14:paraId="4CBB2573" w14:textId="3198B13B" w:rsidR="00032163" w:rsidRPr="00D10480" w:rsidRDefault="00F25B63" w:rsidP="00D06A6C">
          <w:pPr>
            <w:suppressAutoHyphens/>
            <w:spacing w:after="0" w:line="240" w:lineRule="auto"/>
            <w:contextualSpacing/>
            <w:jc w:val="both"/>
            <w:rPr>
              <w:rFonts w:eastAsia="Times New Roman" w:cs="Arial"/>
              <w:bCs/>
              <w:szCs w:val="24"/>
              <w:lang w:eastAsia="ar-SA"/>
            </w:rPr>
          </w:pPr>
        </w:p>
      </w:sdtContent>
    </w:sdt>
    <w:p w14:paraId="76E55F9C" w14:textId="77777777" w:rsidR="00032163" w:rsidRPr="00780197" w:rsidRDefault="00032163" w:rsidP="006C0391">
      <w:pPr>
        <w:pStyle w:val="Article0"/>
        <w:keepLines/>
        <w:pageBreakBefore/>
        <w:numPr>
          <w:ilvl w:val="0"/>
          <w:numId w:val="62"/>
        </w:numPr>
        <w:ind w:left="0" w:firstLine="0"/>
        <w:contextualSpacing/>
        <w:rPr>
          <w:rFonts w:ascii="Arial" w:hAnsi="Arial" w:cs="Arial"/>
          <w:color w:val="auto"/>
        </w:rPr>
      </w:pPr>
      <w:bookmarkStart w:id="6" w:name="_Toc157094238"/>
      <w:bookmarkStart w:id="7" w:name="_Toc157094428"/>
      <w:bookmarkStart w:id="8" w:name="_Toc157094239"/>
      <w:bookmarkStart w:id="9" w:name="_Toc157094429"/>
      <w:bookmarkStart w:id="10" w:name="_Toc157094240"/>
      <w:bookmarkStart w:id="11" w:name="_Toc157094430"/>
      <w:bookmarkStart w:id="12" w:name="_Toc157094241"/>
      <w:bookmarkStart w:id="13" w:name="_Toc157094431"/>
      <w:bookmarkStart w:id="14" w:name="_Toc157094242"/>
      <w:bookmarkStart w:id="15" w:name="_Toc157094432"/>
      <w:bookmarkStart w:id="16" w:name="_Toc157094243"/>
      <w:bookmarkStart w:id="17" w:name="_Toc157094433"/>
      <w:bookmarkStart w:id="18" w:name="_Toc266443337"/>
      <w:bookmarkStart w:id="19" w:name="_Toc271793877"/>
      <w:bookmarkStart w:id="20" w:name="_Toc273255708"/>
      <w:bookmarkStart w:id="21" w:name="_Toc273873654"/>
      <w:bookmarkStart w:id="22" w:name="_Toc273953332"/>
      <w:bookmarkStart w:id="23" w:name="_Toc393462148"/>
      <w:bookmarkStart w:id="24" w:name="_Toc401151411"/>
      <w:bookmarkStart w:id="25" w:name="_Toc62490749"/>
      <w:bookmarkStart w:id="26" w:name="_Toc67067497"/>
      <w:bookmarkStart w:id="27" w:name="_Toc157087305"/>
      <w:bookmarkStart w:id="28" w:name="_Toc199326749"/>
      <w:bookmarkEnd w:id="6"/>
      <w:bookmarkEnd w:id="7"/>
      <w:bookmarkEnd w:id="8"/>
      <w:bookmarkEnd w:id="9"/>
      <w:bookmarkEnd w:id="10"/>
      <w:bookmarkEnd w:id="11"/>
      <w:bookmarkEnd w:id="12"/>
      <w:bookmarkEnd w:id="13"/>
      <w:bookmarkEnd w:id="14"/>
      <w:bookmarkEnd w:id="15"/>
      <w:bookmarkEnd w:id="16"/>
      <w:bookmarkEnd w:id="17"/>
      <w:r>
        <w:rPr>
          <w:rFonts w:ascii="Arial" w:hAnsi="Arial"/>
          <w:color w:val="auto"/>
        </w:rPr>
        <w:lastRenderedPageBreak/>
        <w:t>OBJET DU CONTRAT – DOCUMENTS APPLICABLES</w:t>
      </w:r>
      <w:bookmarkEnd w:id="18"/>
      <w:bookmarkEnd w:id="19"/>
      <w:bookmarkEnd w:id="20"/>
      <w:bookmarkEnd w:id="21"/>
      <w:bookmarkEnd w:id="22"/>
      <w:bookmarkEnd w:id="23"/>
      <w:bookmarkEnd w:id="24"/>
      <w:bookmarkEnd w:id="25"/>
      <w:bookmarkEnd w:id="26"/>
      <w:bookmarkEnd w:id="27"/>
      <w:bookmarkEnd w:id="28"/>
    </w:p>
    <w:p w14:paraId="5891DC4E" w14:textId="77777777" w:rsidR="00032163" w:rsidRPr="000B436D" w:rsidRDefault="00032163" w:rsidP="002E5B4F">
      <w:pPr>
        <w:spacing w:after="0" w:line="240" w:lineRule="auto"/>
      </w:pPr>
    </w:p>
    <w:p w14:paraId="6EBD8742" w14:textId="6D6A19C4" w:rsidR="00032163" w:rsidRPr="00FC7F40" w:rsidRDefault="00032163" w:rsidP="006C0391">
      <w:pPr>
        <w:keepNext/>
        <w:numPr>
          <w:ilvl w:val="2"/>
          <w:numId w:val="0"/>
        </w:numPr>
        <w:tabs>
          <w:tab w:val="left" w:pos="851"/>
        </w:tabs>
        <w:suppressAutoHyphens/>
        <w:spacing w:after="0" w:line="240" w:lineRule="auto"/>
        <w:contextualSpacing/>
        <w:jc w:val="both"/>
        <w:outlineLvl w:val="2"/>
        <w:rPr>
          <w:rFonts w:eastAsia="Times New Roman" w:cs="Arial"/>
          <w:bCs/>
          <w:szCs w:val="24"/>
          <w:u w:val="single"/>
        </w:rPr>
      </w:pPr>
      <w:bookmarkStart w:id="29" w:name="_Toc266443338"/>
      <w:bookmarkStart w:id="30" w:name="_Toc271793878"/>
      <w:bookmarkStart w:id="31" w:name="_Toc273255709"/>
      <w:bookmarkStart w:id="32" w:name="_Toc273953333"/>
      <w:bookmarkStart w:id="33" w:name="_Toc393462149"/>
      <w:bookmarkStart w:id="34" w:name="_Toc401151412"/>
      <w:bookmarkStart w:id="35" w:name="_Toc62490750"/>
      <w:bookmarkStart w:id="36" w:name="_Toc199326750"/>
      <w:r w:rsidRPr="00FC7F40">
        <w:rPr>
          <w:bCs/>
        </w:rPr>
        <w:t>1.1</w:t>
      </w:r>
      <w:r w:rsidRPr="00FC7F40">
        <w:rPr>
          <w:bCs/>
        </w:rPr>
        <w:tab/>
      </w:r>
      <w:r w:rsidRPr="00FC7F40">
        <w:rPr>
          <w:rStyle w:val="Level2Char"/>
          <w:bCs/>
          <w:color w:val="auto"/>
        </w:rPr>
        <w:t>Objet du contrat</w:t>
      </w:r>
      <w:bookmarkEnd w:id="29"/>
      <w:bookmarkEnd w:id="30"/>
      <w:bookmarkEnd w:id="31"/>
      <w:bookmarkEnd w:id="32"/>
      <w:bookmarkEnd w:id="33"/>
      <w:bookmarkEnd w:id="34"/>
      <w:bookmarkEnd w:id="35"/>
      <w:bookmarkEnd w:id="36"/>
    </w:p>
    <w:p w14:paraId="77FAD088" w14:textId="77777777" w:rsidR="00032163" w:rsidRPr="000B436D" w:rsidRDefault="00032163" w:rsidP="006C0391">
      <w:pPr>
        <w:suppressAutoHyphens/>
        <w:spacing w:after="0" w:line="240" w:lineRule="auto"/>
        <w:contextualSpacing/>
        <w:jc w:val="both"/>
        <w:rPr>
          <w:rFonts w:eastAsia="Times New Roman" w:cs="Arial"/>
          <w:szCs w:val="24"/>
          <w:lang w:eastAsia="ar-SA"/>
        </w:rPr>
      </w:pPr>
    </w:p>
    <w:p w14:paraId="6C1EDE6D" w14:textId="1C91CEFB" w:rsidR="00032163" w:rsidRPr="000B436D" w:rsidRDefault="00032163" w:rsidP="006C0391">
      <w:pPr>
        <w:suppressAutoHyphens/>
        <w:spacing w:after="0" w:line="240" w:lineRule="auto"/>
        <w:contextualSpacing/>
        <w:jc w:val="both"/>
        <w:rPr>
          <w:rFonts w:eastAsia="Times New Roman" w:cs="Arial"/>
          <w:szCs w:val="24"/>
        </w:rPr>
      </w:pPr>
      <w:r>
        <w:t xml:space="preserve">Le Contractant s'engage à </w:t>
      </w:r>
      <w:r>
        <w:rPr>
          <w:color w:val="0000FF"/>
        </w:rPr>
        <w:t>[éditer le texte en fonction de l’activité à exécuter, par exemple : exécuter les travaux décrits dans la proposition complète visée à l’article 1.2 infra/réaliser l’étude/la démonstration dont la description figure à l’article 2/exécuter l’activité « ……. »]</w:t>
      </w:r>
      <w:r>
        <w:t xml:space="preserve">, à </w:t>
      </w:r>
      <w:r>
        <w:rPr>
          <w:i/>
          <w:color w:val="0000FF"/>
        </w:rPr>
        <w:t xml:space="preserve">livrer/mettre à disposition en vue d’une revue finale </w:t>
      </w:r>
      <w:r>
        <w:t xml:space="preserve">le </w:t>
      </w:r>
      <w:r>
        <w:rPr>
          <w:color w:val="0000FF"/>
          <w:shd w:val="clear" w:color="auto" w:fill="FFFFFF"/>
        </w:rPr>
        <w:t>matériel,</w:t>
      </w:r>
      <w:r>
        <w:t xml:space="preserve"> le </w:t>
      </w:r>
      <w:r>
        <w:rPr>
          <w:color w:val="0000FF"/>
          <w:shd w:val="clear" w:color="auto" w:fill="FFFFFF"/>
        </w:rPr>
        <w:t>logiciel</w:t>
      </w:r>
      <w:r>
        <w:t xml:space="preserve"> et la documentation stipulés dans le présent contrat, et à faire une présentation orale des résultats obtenus.</w:t>
      </w:r>
    </w:p>
    <w:p w14:paraId="7747E08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B7D684C" w14:textId="77777777" w:rsidR="00032163" w:rsidRPr="002E5B4F" w:rsidRDefault="00032163" w:rsidP="00D06A6C">
      <w:pPr>
        <w:suppressAutoHyphens/>
        <w:spacing w:after="0" w:line="240" w:lineRule="auto"/>
        <w:contextualSpacing/>
        <w:jc w:val="both"/>
        <w:rPr>
          <w:rFonts w:eastAsia="Times New Roman" w:cs="Arial"/>
          <w:b/>
          <w:color w:val="0000FF"/>
          <w:szCs w:val="24"/>
        </w:rPr>
      </w:pPr>
      <w:r>
        <w:rPr>
          <w:b/>
          <w:color w:val="0000FF"/>
        </w:rPr>
        <w:t>[OPTION : Pour les contrats en plusieurs phases]</w:t>
      </w:r>
    </w:p>
    <w:p w14:paraId="4B0B8E8F" w14:textId="77777777" w:rsidR="00032163" w:rsidRPr="000B436D" w:rsidRDefault="00032163" w:rsidP="00D06A6C">
      <w:pPr>
        <w:numPr>
          <w:ilvl w:val="3"/>
          <w:numId w:val="8"/>
        </w:numPr>
        <w:tabs>
          <w:tab w:val="clear" w:pos="907"/>
        </w:tabs>
        <w:suppressAutoHyphens/>
        <w:spacing w:after="0" w:line="240" w:lineRule="auto"/>
        <w:ind w:left="851" w:hanging="851"/>
        <w:contextualSpacing/>
        <w:jc w:val="both"/>
        <w:rPr>
          <w:rFonts w:eastAsia="Times New Roman" w:cs="Arial"/>
          <w:szCs w:val="24"/>
        </w:rPr>
      </w:pPr>
      <w:r>
        <w:t>Les travaux seront menés en deux (2) phases (désignées ci-après « la phase » ou « les phases »).</w:t>
      </w:r>
    </w:p>
    <w:p w14:paraId="1568DBD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2C6A36A" w14:textId="1A16E8EF" w:rsidR="00032163" w:rsidRPr="000B436D" w:rsidRDefault="00032163" w:rsidP="00D06A6C">
      <w:pPr>
        <w:numPr>
          <w:ilvl w:val="0"/>
          <w:numId w:val="57"/>
        </w:numPr>
        <w:suppressAutoHyphens/>
        <w:spacing w:after="0" w:line="240" w:lineRule="auto"/>
        <w:contextualSpacing/>
        <w:jc w:val="both"/>
        <w:rPr>
          <w:rFonts w:eastAsia="Times New Roman" w:cs="Arial"/>
          <w:i/>
          <w:szCs w:val="24"/>
        </w:rPr>
      </w:pPr>
      <w:r>
        <w:t xml:space="preserve">La phase 1 couvre les travaux à réaliser du démarrage de l’activité jusqu’à l'achèvement concluant de </w:t>
      </w:r>
      <w:r>
        <w:rPr>
          <w:color w:val="0000FF"/>
        </w:rPr>
        <w:t xml:space="preserve">[définir l’événement/l’étape clé] ; </w:t>
      </w:r>
    </w:p>
    <w:p w14:paraId="49781151" w14:textId="6F5B47AC" w:rsidR="00032163" w:rsidRPr="002E5B4F" w:rsidRDefault="00032163" w:rsidP="00D06A6C">
      <w:pPr>
        <w:numPr>
          <w:ilvl w:val="0"/>
          <w:numId w:val="57"/>
        </w:numPr>
        <w:suppressAutoHyphens/>
        <w:spacing w:after="0" w:line="240" w:lineRule="auto"/>
        <w:contextualSpacing/>
        <w:jc w:val="both"/>
        <w:rPr>
          <w:rFonts w:eastAsia="Times New Roman" w:cs="Arial"/>
          <w:i/>
          <w:szCs w:val="24"/>
        </w:rPr>
      </w:pPr>
      <w:r>
        <w:t xml:space="preserve">La phase 2 couvre les travaux à réaliser de la réception par le Contractant de l'autorisation d'engagement de travaux délivrée par l'Agence, jusqu'à l'achèvement concluant de </w:t>
      </w:r>
      <w:r>
        <w:rPr>
          <w:color w:val="0000FF"/>
        </w:rPr>
        <w:t>[définir l'événement/l'étape]</w:t>
      </w:r>
      <w:r>
        <w:t>.</w:t>
      </w:r>
      <w:r>
        <w:rPr>
          <w:i/>
        </w:rPr>
        <w:t xml:space="preserve"> </w:t>
      </w:r>
    </w:p>
    <w:p w14:paraId="1E3D3B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1AA6E4" w14:textId="77777777" w:rsidR="00032163" w:rsidRPr="000B436D" w:rsidRDefault="00032163" w:rsidP="00D06A6C">
      <w:pPr>
        <w:suppressAutoHyphens/>
        <w:spacing w:after="0" w:line="240" w:lineRule="auto"/>
        <w:ind w:left="907"/>
        <w:contextualSpacing/>
        <w:jc w:val="both"/>
        <w:rPr>
          <w:rFonts w:eastAsia="Times New Roman" w:cs="Arial"/>
          <w:szCs w:val="24"/>
        </w:rPr>
      </w:pPr>
      <w:r>
        <w:t>L’Agence se réserve le droit de ne pas aller au-delà de l’une ou l’autre phase. Si l’Agence décide d’arrêter les travaux à l’issue d’une phase, la clause 31 des Conditions générales ne s’applique pas.</w:t>
      </w:r>
    </w:p>
    <w:p w14:paraId="4F813F56"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p w14:paraId="2C679D29" w14:textId="7BBE6A77" w:rsidR="00032163" w:rsidRPr="000B436D" w:rsidRDefault="00032163" w:rsidP="002E5B4F">
      <w:pPr>
        <w:numPr>
          <w:ilvl w:val="3"/>
          <w:numId w:val="8"/>
        </w:numPr>
        <w:tabs>
          <w:tab w:val="clear" w:pos="907"/>
          <w:tab w:val="num" w:pos="993"/>
        </w:tabs>
        <w:suppressAutoHyphens/>
        <w:spacing w:after="0" w:line="240" w:lineRule="auto"/>
        <w:ind w:left="1440" w:hanging="1440"/>
        <w:contextualSpacing/>
        <w:jc w:val="both"/>
        <w:rPr>
          <w:rFonts w:eastAsia="Times New Roman" w:cs="Arial"/>
          <w:szCs w:val="24"/>
        </w:rPr>
      </w:pPr>
      <w:bookmarkStart w:id="37" w:name="_Hlk157069558"/>
      <w:r>
        <w:t>a)</w:t>
      </w:r>
      <w:r>
        <w:tab/>
        <w:t>La décision de poursuivre ou non les travaux à l’issue d’une phase intervient une fois que la phase en question a pris fin et que l’Agence a formellement accepté les éléments à livrer aux termes de ladite phase.</w:t>
      </w:r>
    </w:p>
    <w:p w14:paraId="1E04FC5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0519CA0" w14:textId="5FF97390" w:rsidR="00032163" w:rsidRPr="000B436D" w:rsidRDefault="00032163" w:rsidP="00193EAF">
      <w:pPr>
        <w:suppressAutoHyphens/>
        <w:spacing w:after="0" w:line="240" w:lineRule="auto"/>
        <w:ind w:left="1418" w:hanging="426"/>
        <w:contextualSpacing/>
        <w:jc w:val="both"/>
        <w:rPr>
          <w:rFonts w:eastAsia="Times New Roman" w:cs="Arial"/>
          <w:szCs w:val="24"/>
        </w:rPr>
      </w:pPr>
      <w:r>
        <w:t>b)</w:t>
      </w:r>
      <w:r>
        <w:tab/>
      </w:r>
      <w:r>
        <w:rPr>
          <w:b/>
          <w:color w:val="0000FF"/>
        </w:rPr>
        <w:t>[SOUS-OPTION</w:t>
      </w:r>
      <w:r>
        <w:t xml:space="preserve"> : De plus, la décision de poursuivre ou non les travaux est subordonnée à l’acceptation par l’Agence de la </w:t>
      </w:r>
      <w:r>
        <w:rPr>
          <w:color w:val="0000FF"/>
        </w:rPr>
        <w:t>(ou des)</w:t>
      </w:r>
      <w:r>
        <w:t xml:space="preserve"> proposition</w:t>
      </w:r>
      <w:r>
        <w:rPr>
          <w:color w:val="0000FF"/>
        </w:rPr>
        <w:t>(s)</w:t>
      </w:r>
      <w:r>
        <w:t xml:space="preserve"> du Contractant relative</w:t>
      </w:r>
      <w:r w:rsidR="000A20A6">
        <w:rPr>
          <w:color w:val="0000FF"/>
        </w:rPr>
        <w:t>(s)</w:t>
      </w:r>
      <w:r w:rsidR="000A20A6">
        <w:t xml:space="preserve"> </w:t>
      </w:r>
      <w:r>
        <w:t xml:space="preserve">à la conversion du prix plafond en prix forfaitaire définitif pour la </w:t>
      </w:r>
      <w:r>
        <w:rPr>
          <w:color w:val="0000FF"/>
        </w:rPr>
        <w:t>(ou les)</w:t>
      </w:r>
      <w:r>
        <w:t xml:space="preserve"> phase</w:t>
      </w:r>
      <w:r>
        <w:rPr>
          <w:color w:val="0000FF"/>
        </w:rPr>
        <w:t>(s)</w:t>
      </w:r>
      <w:r>
        <w:t xml:space="preserve"> </w:t>
      </w:r>
      <w:r>
        <w:rPr>
          <w:color w:val="0000FF"/>
        </w:rPr>
        <w:t>x [et y]</w:t>
      </w:r>
      <w:r>
        <w:rPr>
          <w:b/>
          <w:color w:val="0000FF"/>
        </w:rPr>
        <w:t>]</w:t>
      </w:r>
      <w:r>
        <w:t>.</w:t>
      </w:r>
    </w:p>
    <w:bookmarkEnd w:id="37"/>
    <w:p w14:paraId="15F28C1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4F5A374" w14:textId="77777777" w:rsidR="00032163" w:rsidRPr="000B436D" w:rsidRDefault="00032163" w:rsidP="00193EAF">
      <w:pPr>
        <w:numPr>
          <w:ilvl w:val="3"/>
          <w:numId w:val="8"/>
        </w:numPr>
        <w:tabs>
          <w:tab w:val="clear" w:pos="907"/>
          <w:tab w:val="num" w:pos="851"/>
        </w:tabs>
        <w:suppressAutoHyphens/>
        <w:spacing w:after="0" w:line="240" w:lineRule="auto"/>
        <w:ind w:left="851" w:hanging="851"/>
        <w:contextualSpacing/>
        <w:jc w:val="both"/>
        <w:rPr>
          <w:rFonts w:eastAsia="Times New Roman" w:cs="Arial"/>
          <w:szCs w:val="24"/>
        </w:rPr>
      </w:pPr>
      <w:r>
        <w:t>Le démarrage de la phase suivante est subordonné à la réception d’une autorisation écrite d’engagement de travaux délivrée par les représentants de l’Agence désignés à la sous-clause 5.1 de la clause 5 de l’article 5.</w:t>
      </w:r>
    </w:p>
    <w:p w14:paraId="2E8C631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AC27445" w14:textId="18C041E0" w:rsidR="00032163" w:rsidRPr="000B436D" w:rsidRDefault="00032163" w:rsidP="00D06A6C">
      <w:pPr>
        <w:suppressAutoHyphens/>
        <w:spacing w:after="0" w:line="240" w:lineRule="auto"/>
        <w:ind w:left="851"/>
        <w:contextualSpacing/>
        <w:jc w:val="both"/>
        <w:rPr>
          <w:rFonts w:eastAsia="Times New Roman" w:cs="Arial"/>
          <w:szCs w:val="24"/>
        </w:rPr>
      </w:pPr>
      <w:r>
        <w:t xml:space="preserve">Ladite autorisation d’engagement de travaux pour chaque phase spécifique doit être remise dans les </w:t>
      </w:r>
      <w:r>
        <w:rPr>
          <w:color w:val="0000FF"/>
        </w:rPr>
        <w:t>[...]</w:t>
      </w:r>
      <w:r>
        <w:t xml:space="preserve"> semaines qui suivent l’achèvement concluant de la phase précédente </w:t>
      </w:r>
      <w:r>
        <w:rPr>
          <w:b/>
          <w:color w:val="0000FF"/>
        </w:rPr>
        <w:t>[SOUS-OPTION </w:t>
      </w:r>
      <w:r>
        <w:t>: et après acceptation par l’Agence de la (des) proposition(s) de conversion de prix visée(s) à l’article 1.1.2 supra</w:t>
      </w:r>
      <w:r>
        <w:rPr>
          <w:b/>
          <w:color w:val="0000FF"/>
        </w:rPr>
        <w:t>]</w:t>
      </w:r>
      <w:r>
        <w:t>.</w:t>
      </w:r>
    </w:p>
    <w:p w14:paraId="2D1B023F" w14:textId="78DF92FB" w:rsidR="00325AF2" w:rsidRPr="00193EAF" w:rsidRDefault="00325AF2" w:rsidP="00325AF2">
      <w:pPr>
        <w:suppressAutoHyphens/>
        <w:spacing w:after="0" w:line="240" w:lineRule="auto"/>
        <w:contextualSpacing/>
        <w:jc w:val="both"/>
        <w:rPr>
          <w:rFonts w:eastAsia="Times New Roman" w:cs="Arial"/>
          <w:b/>
          <w:color w:val="0000FF"/>
          <w:szCs w:val="24"/>
        </w:rPr>
      </w:pPr>
      <w:r>
        <w:rPr>
          <w:b/>
          <w:color w:val="0000FF"/>
        </w:rPr>
        <w:t>[FIN DE L’OPTION : Pour les contrats en plusieurs phases]</w:t>
      </w:r>
    </w:p>
    <w:p w14:paraId="70F37220" w14:textId="77777777" w:rsidR="00032163" w:rsidRDefault="00032163" w:rsidP="00D06A6C">
      <w:pPr>
        <w:suppressAutoHyphens/>
        <w:spacing w:after="0" w:line="240" w:lineRule="auto"/>
        <w:contextualSpacing/>
        <w:jc w:val="both"/>
        <w:rPr>
          <w:rFonts w:eastAsia="Times New Roman" w:cs="Arial"/>
          <w:szCs w:val="24"/>
          <w:lang w:eastAsia="ar-SA"/>
        </w:rPr>
      </w:pPr>
    </w:p>
    <w:p w14:paraId="5796C4E5" w14:textId="77777777" w:rsidR="00FC7F40" w:rsidRPr="000B436D" w:rsidRDefault="00FC7F40" w:rsidP="00D06A6C">
      <w:pPr>
        <w:suppressAutoHyphens/>
        <w:spacing w:after="0" w:line="240" w:lineRule="auto"/>
        <w:contextualSpacing/>
        <w:jc w:val="both"/>
        <w:rPr>
          <w:rFonts w:eastAsia="Times New Roman" w:cs="Arial"/>
          <w:szCs w:val="24"/>
          <w:lang w:eastAsia="ar-SA"/>
        </w:rPr>
      </w:pPr>
    </w:p>
    <w:p w14:paraId="466E2784" w14:textId="336D1599" w:rsidR="00032163" w:rsidRPr="006C0391" w:rsidRDefault="00032163" w:rsidP="00D06A6C">
      <w:pPr>
        <w:keepNext/>
        <w:numPr>
          <w:ilvl w:val="2"/>
          <w:numId w:val="0"/>
        </w:numPr>
        <w:tabs>
          <w:tab w:val="left" w:pos="851"/>
        </w:tabs>
        <w:suppressAutoHyphens/>
        <w:spacing w:after="0" w:line="240" w:lineRule="auto"/>
        <w:contextualSpacing/>
        <w:jc w:val="both"/>
        <w:outlineLvl w:val="2"/>
        <w:rPr>
          <w:rFonts w:eastAsia="Times New Roman" w:cs="Arial"/>
          <w:b/>
          <w:szCs w:val="24"/>
        </w:rPr>
      </w:pPr>
      <w:bookmarkStart w:id="38" w:name="_Toc272999867"/>
      <w:bookmarkStart w:id="39" w:name="_Toc273953334"/>
      <w:bookmarkStart w:id="40" w:name="_Toc393462150"/>
      <w:bookmarkStart w:id="41" w:name="_Toc401151413"/>
      <w:bookmarkStart w:id="42" w:name="_Toc62490751"/>
      <w:bookmarkStart w:id="43" w:name="_Toc199326751"/>
      <w:r>
        <w:lastRenderedPageBreak/>
        <w:t xml:space="preserve">1.2 </w:t>
      </w:r>
      <w:r w:rsidR="00FC7F40">
        <w:tab/>
      </w:r>
      <w:r>
        <w:rPr>
          <w:rStyle w:val="Level2Char"/>
          <w:color w:val="auto"/>
        </w:rPr>
        <w:t>Documents applicables</w:t>
      </w:r>
      <w:bookmarkEnd w:id="38"/>
      <w:bookmarkEnd w:id="39"/>
      <w:bookmarkEnd w:id="40"/>
      <w:bookmarkEnd w:id="41"/>
      <w:bookmarkEnd w:id="42"/>
      <w:bookmarkEnd w:id="43"/>
    </w:p>
    <w:p w14:paraId="0AEED06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6BD5337" w14:textId="77777777" w:rsidR="00032163" w:rsidRPr="000B436D" w:rsidRDefault="00032163" w:rsidP="00D06A6C">
      <w:pPr>
        <w:suppressAutoHyphens/>
        <w:spacing w:after="0" w:line="240" w:lineRule="auto"/>
        <w:contextualSpacing/>
        <w:jc w:val="both"/>
        <w:rPr>
          <w:rFonts w:eastAsia="Times New Roman" w:cs="Arial"/>
          <w:szCs w:val="24"/>
        </w:rPr>
      </w:pPr>
      <w:r>
        <w:t>Les travaux doivent être exécutés conformément aux documents ci-dessous, énumérés dans l’ordre de priorité dans lequel ils s’appliquent en cas de litige, à savoir :</w:t>
      </w:r>
    </w:p>
    <w:p w14:paraId="282E120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75DD4D" w14:textId="1FC11C55" w:rsidR="00032163" w:rsidRPr="000B436D" w:rsidRDefault="00032163" w:rsidP="002E5B4F">
      <w:pPr>
        <w:numPr>
          <w:ilvl w:val="0"/>
          <w:numId w:val="7"/>
        </w:numPr>
        <w:tabs>
          <w:tab w:val="left" w:pos="567"/>
        </w:tabs>
        <w:suppressAutoHyphens/>
        <w:spacing w:after="0" w:line="240" w:lineRule="auto"/>
        <w:ind w:left="567" w:hanging="567"/>
        <w:contextualSpacing/>
        <w:jc w:val="both"/>
        <w:rPr>
          <w:rFonts w:eastAsia="Times New Roman" w:cs="Arial"/>
          <w:szCs w:val="24"/>
        </w:rPr>
      </w:pPr>
      <w:r>
        <w:t xml:space="preserve">articles du présent contrat </w:t>
      </w:r>
      <w:r>
        <w:rPr>
          <w:b/>
          <w:color w:val="0000FF"/>
        </w:rPr>
        <w:t xml:space="preserve"> [OPTION : </w:t>
      </w:r>
      <w:r>
        <w:rPr>
          <w:color w:val="0000FF"/>
        </w:rPr>
        <w:t>à utiliser lorsque le traitement des données personnelles est une tâche figurant dans la proposition</w:t>
      </w:r>
      <w:r>
        <w:rPr>
          <w:b/>
          <w:color w:val="0000FF"/>
        </w:rPr>
        <w:t>]</w:t>
      </w:r>
      <w:r>
        <w:t xml:space="preserve"> ainsi que son annexe PDP</w:t>
      </w:r>
      <w:r>
        <w:rPr>
          <w:b/>
          <w:color w:val="0000FF"/>
        </w:rPr>
        <w:t xml:space="preserve"> [FIN DE L’OPTION]</w:t>
      </w:r>
      <w:r>
        <w:t xml:space="preserve"> et son appendice 1 (Plan de paiements, avances et autres conditions financières) ;</w:t>
      </w:r>
    </w:p>
    <w:p w14:paraId="66B78F23" w14:textId="77777777" w:rsidR="00032163" w:rsidRPr="000B436D" w:rsidRDefault="00032163" w:rsidP="007B6156">
      <w:pPr>
        <w:tabs>
          <w:tab w:val="left" w:pos="567"/>
        </w:tabs>
        <w:spacing w:after="0" w:line="240" w:lineRule="auto"/>
        <w:ind w:left="567" w:hanging="567"/>
        <w:contextualSpacing/>
        <w:jc w:val="both"/>
        <w:rPr>
          <w:rFonts w:eastAsia="Times New Roman" w:cs="Arial"/>
          <w:szCs w:val="24"/>
          <w:lang w:eastAsia="ar-SA"/>
        </w:rPr>
      </w:pPr>
    </w:p>
    <w:p w14:paraId="2AFB2C73" w14:textId="5619CE24" w:rsidR="00032163" w:rsidRPr="000B436D" w:rsidRDefault="00032163" w:rsidP="007B6156">
      <w:pPr>
        <w:numPr>
          <w:ilvl w:val="0"/>
          <w:numId w:val="7"/>
        </w:numPr>
        <w:tabs>
          <w:tab w:val="left" w:pos="567"/>
        </w:tabs>
        <w:suppressAutoHyphens/>
        <w:spacing w:after="0" w:line="240" w:lineRule="auto"/>
        <w:ind w:left="567" w:hanging="567"/>
        <w:contextualSpacing/>
        <w:jc w:val="both"/>
        <w:rPr>
          <w:rFonts w:eastAsia="Times New Roman" w:cs="Arial"/>
          <w:szCs w:val="24"/>
        </w:rPr>
      </w:pPr>
      <w:r>
        <w:t xml:space="preserve">Clauses et conditions générales relatives aux contrats de l’ASE (dénommées ci-après les « Conditions générales »), réf. ESA/REG/002, rév. 4, non annexées aux présentes mais réputées connues des deux parties et disponibles à l’adresse </w:t>
      </w:r>
      <w:r>
        <w:rPr>
          <w:color w:val="0000FF"/>
          <w:u w:val="single"/>
        </w:rPr>
        <w:t>https://esastar-publication.sso.esa.int/supportingDocumentation</w:t>
      </w:r>
      <w:r>
        <w:t>, sous « Reference documentation » – « Administrative documents », telles qu’elles sont amendées par le présent contrat ;</w:t>
      </w:r>
    </w:p>
    <w:p w14:paraId="00E4FF7D" w14:textId="77777777" w:rsidR="00032163" w:rsidRDefault="00032163" w:rsidP="007B6156">
      <w:pPr>
        <w:tabs>
          <w:tab w:val="left" w:pos="567"/>
        </w:tabs>
        <w:suppressAutoHyphens/>
        <w:spacing w:after="0" w:line="240" w:lineRule="auto"/>
        <w:ind w:left="567" w:hanging="567"/>
        <w:contextualSpacing/>
        <w:jc w:val="both"/>
        <w:rPr>
          <w:rFonts w:eastAsia="Times New Roman" w:cs="Arial"/>
          <w:szCs w:val="24"/>
          <w:lang w:eastAsia="ar-SA"/>
        </w:rPr>
      </w:pPr>
    </w:p>
    <w:p w14:paraId="6C2A0B5D" w14:textId="4455B43C" w:rsidR="00032163" w:rsidRPr="000B436D" w:rsidRDefault="00032163" w:rsidP="007B6156">
      <w:pPr>
        <w:numPr>
          <w:ilvl w:val="0"/>
          <w:numId w:val="7"/>
        </w:numPr>
        <w:tabs>
          <w:tab w:val="left" w:pos="567"/>
        </w:tabs>
        <w:suppressAutoHyphens/>
        <w:spacing w:after="0" w:line="240" w:lineRule="auto"/>
        <w:ind w:left="567" w:hanging="567"/>
        <w:contextualSpacing/>
        <w:jc w:val="both"/>
        <w:rPr>
          <w:rFonts w:eastAsia="Times New Roman" w:cs="Arial"/>
          <w:szCs w:val="24"/>
        </w:rPr>
      </w:pPr>
      <w:r>
        <w:rPr>
          <w:color w:val="0000FF"/>
        </w:rPr>
        <w:t>[</w:t>
      </w:r>
      <w:r>
        <w:rPr>
          <w:b/>
          <w:color w:val="0000FF"/>
        </w:rPr>
        <w:t>OPTION</w:t>
      </w:r>
      <w:r>
        <w:rPr>
          <w:color w:val="0000FF"/>
        </w:rPr>
        <w:t> :</w:t>
      </w:r>
      <w:r>
        <w:rPr>
          <w:b/>
          <w:color w:val="0000FF"/>
        </w:rPr>
        <w:t>]</w:t>
      </w:r>
      <w:r>
        <w:rPr>
          <w:color w:val="0000FF"/>
        </w:rPr>
        <w:t xml:space="preserve"> </w:t>
      </w:r>
      <w:r>
        <w:rPr>
          <w:i/>
          <w:color w:val="0000FF"/>
        </w:rPr>
        <w:t>Exigences en matière de gestion / autre intitulé,</w:t>
      </w:r>
      <w:r>
        <w:t xml:space="preserve"> telles que définies à l'appendice </w:t>
      </w:r>
      <w:r>
        <w:rPr>
          <w:color w:val="0000FF"/>
        </w:rPr>
        <w:t>X</w:t>
      </w:r>
      <w:r>
        <w:t xml:space="preserve"> aux présentes, </w:t>
      </w:r>
      <w:r>
        <w:rPr>
          <w:color w:val="0000FF"/>
        </w:rPr>
        <w:t>y compris son annexe B : Présentation de la documentation de clôture du contrat ;</w:t>
      </w:r>
      <w:r>
        <w:t xml:space="preserve"> </w:t>
      </w:r>
    </w:p>
    <w:p w14:paraId="2402EE64" w14:textId="1EF696DC" w:rsidR="00032163" w:rsidRDefault="00325AF2" w:rsidP="007B6156">
      <w:pPr>
        <w:tabs>
          <w:tab w:val="left" w:pos="567"/>
        </w:tabs>
        <w:suppressAutoHyphens/>
        <w:spacing w:after="0" w:line="240" w:lineRule="auto"/>
        <w:ind w:left="567" w:hanging="567"/>
        <w:contextualSpacing/>
        <w:jc w:val="both"/>
        <w:rPr>
          <w:rFonts w:eastAsia="Times New Roman" w:cs="Arial"/>
          <w:color w:val="0000FF"/>
          <w:szCs w:val="24"/>
        </w:rPr>
      </w:pPr>
      <w:r>
        <w:rPr>
          <w:color w:val="0000FF"/>
        </w:rPr>
        <w:tab/>
        <w:t>[</w:t>
      </w:r>
      <w:r>
        <w:rPr>
          <w:b/>
          <w:bCs/>
          <w:color w:val="0000FF"/>
        </w:rPr>
        <w:t>FIN DE</w:t>
      </w:r>
      <w:r>
        <w:rPr>
          <w:color w:val="0000FF"/>
        </w:rPr>
        <w:t xml:space="preserve"> </w:t>
      </w:r>
      <w:r>
        <w:rPr>
          <w:b/>
          <w:color w:val="0000FF"/>
        </w:rPr>
        <w:t>L’OPTION</w:t>
      </w:r>
      <w:r>
        <w:rPr>
          <w:color w:val="0000FF"/>
        </w:rPr>
        <w:t>]</w:t>
      </w:r>
    </w:p>
    <w:p w14:paraId="075FF0A4" w14:textId="77777777" w:rsidR="00C45F3E" w:rsidRDefault="00C45F3E" w:rsidP="007B6156">
      <w:pPr>
        <w:tabs>
          <w:tab w:val="left" w:pos="567"/>
        </w:tabs>
        <w:suppressAutoHyphens/>
        <w:spacing w:after="0" w:line="240" w:lineRule="auto"/>
        <w:ind w:left="567" w:hanging="567"/>
        <w:contextualSpacing/>
        <w:jc w:val="both"/>
        <w:rPr>
          <w:rFonts w:eastAsia="Times New Roman" w:cs="Arial"/>
          <w:color w:val="0000FF"/>
          <w:szCs w:val="24"/>
          <w:lang w:eastAsia="ar-SA"/>
        </w:rPr>
      </w:pPr>
    </w:p>
    <w:p w14:paraId="15E0375A" w14:textId="244F30D3" w:rsidR="00032163" w:rsidRPr="000B436D" w:rsidRDefault="00032163" w:rsidP="007B6156">
      <w:pPr>
        <w:numPr>
          <w:ilvl w:val="0"/>
          <w:numId w:val="7"/>
        </w:numPr>
        <w:shd w:val="clear" w:color="auto" w:fill="FFFFFF"/>
        <w:tabs>
          <w:tab w:val="left" w:pos="567"/>
        </w:tabs>
        <w:suppressAutoHyphens/>
        <w:spacing w:after="0" w:line="240" w:lineRule="auto"/>
        <w:ind w:left="567" w:hanging="567"/>
        <w:contextualSpacing/>
        <w:jc w:val="both"/>
        <w:rPr>
          <w:rFonts w:eastAsia="Times New Roman" w:cs="Arial"/>
          <w:szCs w:val="24"/>
        </w:rPr>
      </w:pPr>
      <w:r>
        <w:t>procès-verbal de la réunion de négociation tenue le ............, réf. .........., non annexé aux présentes mais réputé connu des deux parties ;</w:t>
      </w:r>
    </w:p>
    <w:p w14:paraId="55B829F9" w14:textId="77777777" w:rsidR="00032163" w:rsidRPr="000B436D" w:rsidRDefault="00032163" w:rsidP="007B6156">
      <w:pPr>
        <w:tabs>
          <w:tab w:val="left" w:pos="567"/>
        </w:tabs>
        <w:suppressAutoHyphens/>
        <w:spacing w:after="0" w:line="240" w:lineRule="auto"/>
        <w:ind w:left="567" w:hanging="567"/>
        <w:contextualSpacing/>
        <w:jc w:val="both"/>
        <w:rPr>
          <w:rFonts w:eastAsia="Times New Roman" w:cs="Arial"/>
          <w:szCs w:val="24"/>
          <w:lang w:eastAsia="ar-SA"/>
        </w:rPr>
      </w:pPr>
    </w:p>
    <w:p w14:paraId="152F0ABA" w14:textId="289C34CA" w:rsidR="00032163" w:rsidRPr="000B436D" w:rsidRDefault="00032163" w:rsidP="007B6156">
      <w:pPr>
        <w:numPr>
          <w:ilvl w:val="0"/>
          <w:numId w:val="7"/>
        </w:numPr>
        <w:shd w:val="clear" w:color="auto" w:fill="FFFFFF"/>
        <w:tabs>
          <w:tab w:val="left" w:pos="567"/>
        </w:tabs>
        <w:suppressAutoHyphens/>
        <w:spacing w:after="0" w:line="240" w:lineRule="auto"/>
        <w:ind w:left="567" w:hanging="567"/>
        <w:contextualSpacing/>
        <w:jc w:val="both"/>
        <w:rPr>
          <w:rFonts w:eastAsia="Times New Roman" w:cs="Arial"/>
          <w:szCs w:val="24"/>
        </w:rPr>
      </w:pPr>
      <w:r>
        <w:t xml:space="preserve">proposition </w:t>
      </w:r>
      <w:r>
        <w:rPr>
          <w:color w:val="0000FF"/>
        </w:rPr>
        <w:t>[complète]</w:t>
      </w:r>
      <w:r>
        <w:t xml:space="preserve"> du Contractant, réf. ................, version ……, révision ….., en date du …….., non annexée aux présentes mais réputée connue des deux parties. </w:t>
      </w:r>
    </w:p>
    <w:p w14:paraId="48BB502B" w14:textId="77777777" w:rsidR="00032163" w:rsidRPr="000B436D" w:rsidRDefault="00032163" w:rsidP="00D06A6C">
      <w:pPr>
        <w:suppressAutoHyphens/>
        <w:spacing w:after="0" w:line="240" w:lineRule="auto"/>
        <w:ind w:left="851" w:hanging="851"/>
        <w:contextualSpacing/>
        <w:jc w:val="both"/>
        <w:rPr>
          <w:rFonts w:eastAsia="Times New Roman" w:cs="Arial"/>
          <w:szCs w:val="24"/>
        </w:rPr>
      </w:pPr>
      <w:r>
        <w:br w:type="page"/>
      </w:r>
    </w:p>
    <w:p w14:paraId="54FF7037" w14:textId="77777777" w:rsidR="00032163" w:rsidRPr="00780197" w:rsidRDefault="00032163" w:rsidP="00D06A6C">
      <w:pPr>
        <w:pStyle w:val="Article1"/>
        <w:contextualSpacing/>
      </w:pPr>
      <w:bookmarkStart w:id="44" w:name="_Toc401151414"/>
      <w:bookmarkStart w:id="45" w:name="_Toc62490752"/>
      <w:bookmarkStart w:id="46" w:name="_Toc157087306"/>
      <w:bookmarkStart w:id="47" w:name="_Toc199326752"/>
      <w:r>
        <w:lastRenderedPageBreak/>
        <w:t>LIVRAISON</w:t>
      </w:r>
      <w:bookmarkEnd w:id="44"/>
      <w:bookmarkEnd w:id="45"/>
      <w:bookmarkEnd w:id="46"/>
      <w:bookmarkEnd w:id="47"/>
    </w:p>
    <w:p w14:paraId="6680CBB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6140E3C" w14:textId="77777777" w:rsidR="00032163" w:rsidRPr="000B436D" w:rsidRDefault="00032163" w:rsidP="006C0391">
      <w:pPr>
        <w:pStyle w:val="ListParagraph"/>
        <w:keepNext/>
        <w:numPr>
          <w:ilvl w:val="0"/>
          <w:numId w:val="63"/>
        </w:numPr>
        <w:tabs>
          <w:tab w:val="left" w:pos="720"/>
          <w:tab w:val="left" w:pos="851"/>
        </w:tabs>
        <w:suppressAutoHyphens/>
        <w:spacing w:after="0" w:line="240" w:lineRule="auto"/>
        <w:ind w:hanging="720"/>
        <w:jc w:val="both"/>
        <w:outlineLvl w:val="2"/>
      </w:pPr>
      <w:bookmarkStart w:id="48" w:name="_Toc272999869"/>
      <w:bookmarkStart w:id="49" w:name="_Ref273278204"/>
      <w:bookmarkStart w:id="50" w:name="_Toc273953336"/>
      <w:bookmarkStart w:id="51" w:name="_Toc393462152"/>
      <w:bookmarkStart w:id="52" w:name="_Toc401151415"/>
      <w:bookmarkStart w:id="53" w:name="_Toc62490753"/>
      <w:bookmarkStart w:id="54" w:name="_Toc199326753"/>
      <w:r>
        <w:t>Lieux et dates de livraison</w:t>
      </w:r>
      <w:bookmarkEnd w:id="48"/>
      <w:bookmarkEnd w:id="49"/>
      <w:bookmarkEnd w:id="50"/>
      <w:bookmarkEnd w:id="51"/>
      <w:bookmarkEnd w:id="52"/>
      <w:bookmarkEnd w:id="53"/>
      <w:bookmarkEnd w:id="54"/>
    </w:p>
    <w:p w14:paraId="7A72FD11"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8637D52" w14:textId="4E63E806" w:rsidR="00032163" w:rsidRPr="000B436D" w:rsidRDefault="00032163" w:rsidP="00D06A6C">
      <w:pPr>
        <w:tabs>
          <w:tab w:val="left" w:pos="851"/>
        </w:tabs>
        <w:suppressAutoHyphens/>
        <w:spacing w:after="0" w:line="240" w:lineRule="auto"/>
        <w:contextualSpacing/>
        <w:jc w:val="both"/>
        <w:rPr>
          <w:rFonts w:eastAsia="Times New Roman" w:cs="Arial"/>
          <w:szCs w:val="24"/>
        </w:rPr>
      </w:pPr>
      <w:r>
        <w:t>2.1.1</w:t>
      </w:r>
      <w:r w:rsidR="00FC7F40">
        <w:tab/>
      </w:r>
      <w:r>
        <w:t>Documents</w:t>
      </w:r>
    </w:p>
    <w:p w14:paraId="0BCB8E4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1E0B51" w14:textId="6938424C" w:rsidR="00032163" w:rsidRPr="000B436D" w:rsidRDefault="00032163" w:rsidP="00D06A6C">
      <w:pPr>
        <w:suppressAutoHyphens/>
        <w:spacing w:after="0" w:line="240" w:lineRule="auto"/>
        <w:contextualSpacing/>
        <w:jc w:val="both"/>
        <w:rPr>
          <w:rFonts w:eastAsia="Times New Roman" w:cs="Arial"/>
          <w:szCs w:val="24"/>
        </w:rPr>
      </w:pPr>
      <w:r>
        <w:t xml:space="preserve">Au cours de l’exécution du contrat, le Contractant doit livrer les documents et rapports requis, sous forme électronique </w:t>
      </w:r>
      <w:r>
        <w:rPr>
          <w:b/>
          <w:color w:val="0000FF"/>
        </w:rPr>
        <w:t>[OPTION 1 :</w:t>
      </w:r>
      <w:r>
        <w:t xml:space="preserve">  via l'outil de collaboration distribuée</w:t>
      </w:r>
      <w:r>
        <w:rPr>
          <w:b/>
          <w:color w:val="0000FF"/>
        </w:rPr>
        <w:t>]</w:t>
      </w:r>
      <w:r>
        <w:t xml:space="preserve">. </w:t>
      </w:r>
      <w:r>
        <w:rPr>
          <w:b/>
          <w:color w:val="0000FF"/>
        </w:rPr>
        <w:t xml:space="preserve">[OPTION 2 : </w:t>
      </w:r>
      <w:r>
        <w:t>ceux-ci sont envoyés au responsable technique de l’Agence désigné à la sous-clause 5.1 a) de la clause 5 de l’article 5 du contrat</w:t>
      </w:r>
      <w:r>
        <w:rPr>
          <w:b/>
          <w:color w:val="0000FF"/>
        </w:rPr>
        <w:t>]</w:t>
      </w:r>
      <w:r>
        <w:t xml:space="preserve">, </w:t>
      </w:r>
      <w:r w:rsidR="00FC7F40">
        <w:t xml:space="preserve">sauf mention contraire, </w:t>
      </w:r>
      <w:r>
        <w:t>conformément aux dispositions particulières suivantes :</w:t>
      </w:r>
    </w:p>
    <w:p w14:paraId="6AA4EDE0" w14:textId="77777777" w:rsidR="00032163" w:rsidRPr="000B436D" w:rsidRDefault="00032163" w:rsidP="00D06A6C">
      <w:pPr>
        <w:spacing w:after="0" w:line="240" w:lineRule="auto"/>
        <w:contextualSpacing/>
        <w:jc w:val="both"/>
        <w:rPr>
          <w:rFonts w:eastAsia="Times New Roman" w:cs="Arial"/>
          <w:b/>
          <w:i/>
          <w:szCs w:val="20"/>
          <w:lang w:eastAsia="ar-SA"/>
        </w:rPr>
      </w:pPr>
    </w:p>
    <w:p w14:paraId="5446A734" w14:textId="4770104F" w:rsidR="00032163" w:rsidRPr="000F66E9" w:rsidRDefault="00032163" w:rsidP="00D06A6C">
      <w:pPr>
        <w:suppressAutoHyphens/>
        <w:spacing w:after="0" w:line="240" w:lineRule="auto"/>
        <w:contextualSpacing/>
        <w:jc w:val="both"/>
        <w:rPr>
          <w:rFonts w:eastAsia="Times New Roman" w:cs="Arial"/>
          <w:b/>
          <w:color w:val="0000FF"/>
          <w:szCs w:val="20"/>
        </w:rPr>
      </w:pPr>
      <w:r>
        <w:rPr>
          <w:b/>
          <w:color w:val="0000FF"/>
        </w:rPr>
        <w:t xml:space="preserve">[OPTION : </w:t>
      </w:r>
      <w:r>
        <w:rPr>
          <w:color w:val="0000FF"/>
        </w:rPr>
        <w:t>En cas de contrat en plusieurs phases (texte à reprendre pour chaque phase sauf la dernière)]</w:t>
      </w:r>
    </w:p>
    <w:p w14:paraId="35896742" w14:textId="33741298" w:rsidR="00032163" w:rsidRPr="000B436D" w:rsidRDefault="00032163" w:rsidP="00F66604">
      <w:pPr>
        <w:pStyle w:val="ListParagraph"/>
        <w:numPr>
          <w:ilvl w:val="0"/>
          <w:numId w:val="64"/>
        </w:numPr>
        <w:suppressAutoHyphens/>
        <w:spacing w:after="0" w:line="240" w:lineRule="auto"/>
        <w:ind w:left="851" w:hanging="851"/>
        <w:jc w:val="both"/>
        <w:rPr>
          <w:rFonts w:eastAsia="Times New Roman" w:cs="Arial"/>
          <w:szCs w:val="24"/>
        </w:rPr>
      </w:pPr>
      <w:r>
        <w:t>Le projet de rapport de phase</w:t>
      </w:r>
      <w:r>
        <w:rPr>
          <w:color w:val="0000FF"/>
        </w:rPr>
        <w:t xml:space="preserve"> 1 </w:t>
      </w:r>
      <w:r>
        <w:t xml:space="preserve">doit être envoyé par courriel (fichier PDF autorisant les recherches, indexé et non chiffré et fichier d’origine WORD), pour approbation, au responsable technique de l’Agence désigné à la sous-clause 5.1 a) de la clause 5 de l’article 5 du contrat, au plus tard le </w:t>
      </w:r>
      <w:r>
        <w:rPr>
          <w:color w:val="FF0000"/>
        </w:rPr>
        <w:t>[DATE À COMPLÉTER]</w:t>
      </w:r>
      <w:r>
        <w:t>.</w:t>
      </w:r>
    </w:p>
    <w:p w14:paraId="734B21FF" w14:textId="77777777" w:rsidR="00032163" w:rsidRPr="000B436D" w:rsidRDefault="00032163" w:rsidP="00D06A6C">
      <w:pPr>
        <w:suppressAutoHyphens/>
        <w:spacing w:after="0" w:line="240" w:lineRule="auto"/>
        <w:ind w:left="-76"/>
        <w:contextualSpacing/>
        <w:jc w:val="both"/>
        <w:rPr>
          <w:rFonts w:eastAsia="Times New Roman" w:cs="Arial"/>
          <w:szCs w:val="24"/>
          <w:lang w:eastAsia="ar-SA"/>
        </w:rPr>
      </w:pPr>
    </w:p>
    <w:p w14:paraId="2464175E" w14:textId="0DD09092" w:rsidR="00032163" w:rsidRPr="000B436D" w:rsidRDefault="00032163" w:rsidP="00F66604">
      <w:pPr>
        <w:suppressAutoHyphens/>
        <w:spacing w:after="0" w:line="240" w:lineRule="auto"/>
        <w:ind w:left="851"/>
        <w:contextualSpacing/>
        <w:jc w:val="both"/>
        <w:rPr>
          <w:rFonts w:eastAsia="Times New Roman" w:cs="Arial"/>
          <w:szCs w:val="24"/>
        </w:rPr>
      </w:pPr>
      <w:r>
        <w:t>La version définitive du rapport de phase </w:t>
      </w:r>
      <w:r>
        <w:rPr>
          <w:color w:val="0000FF"/>
        </w:rPr>
        <w:t xml:space="preserve">1 </w:t>
      </w:r>
      <w:r>
        <w:t>doit être remise sous forme électronique (fichier PDF autorisant les recherches, indexé et non chiffré et fichier d’origine WORD), au plus tard quatre (4) semaines après l’approbation par l’Agence du projet de document.</w:t>
      </w:r>
    </w:p>
    <w:p w14:paraId="2EE141FF" w14:textId="77777777" w:rsidR="00032163" w:rsidRPr="000B436D" w:rsidRDefault="00032163" w:rsidP="00D06A6C">
      <w:pPr>
        <w:suppressAutoHyphens/>
        <w:spacing w:after="0" w:line="240" w:lineRule="auto"/>
        <w:contextualSpacing/>
        <w:jc w:val="both"/>
        <w:rPr>
          <w:rFonts w:eastAsia="Times New Roman" w:cs="Arial"/>
          <w:szCs w:val="20"/>
          <w:lang w:eastAsia="ar-SA"/>
        </w:rPr>
      </w:pPr>
    </w:p>
    <w:p w14:paraId="12ADAD1B" w14:textId="3E479D69" w:rsidR="00032163" w:rsidRPr="00F764D8" w:rsidRDefault="00032163" w:rsidP="00D06A6C">
      <w:pPr>
        <w:suppressAutoHyphens/>
        <w:spacing w:after="0" w:line="240" w:lineRule="auto"/>
        <w:contextualSpacing/>
        <w:jc w:val="both"/>
        <w:rPr>
          <w:rFonts w:eastAsia="Times New Roman" w:cs="Arial"/>
          <w:iCs/>
          <w:szCs w:val="20"/>
        </w:rPr>
      </w:pPr>
      <w:r>
        <w:rPr>
          <w:color w:val="0000FF"/>
        </w:rPr>
        <w:t>[</w:t>
      </w:r>
      <w:r>
        <w:rPr>
          <w:b/>
          <w:bCs/>
          <w:color w:val="0000FF"/>
        </w:rPr>
        <w:t>SOUS</w:t>
      </w:r>
      <w:r>
        <w:rPr>
          <w:b/>
          <w:color w:val="0000FF"/>
        </w:rPr>
        <w:t>-OPTION</w:t>
      </w:r>
      <w:r>
        <w:rPr>
          <w:color w:val="0000FF"/>
        </w:rPr>
        <w:t> : En cas de phase X à prix plafond</w:t>
      </w:r>
      <w:r>
        <w:rPr>
          <w:b/>
          <w:color w:val="0000FF"/>
        </w:rPr>
        <w:t>]</w:t>
      </w:r>
    </w:p>
    <w:p w14:paraId="2BD693A4" w14:textId="5C6EA979" w:rsidR="00032163" w:rsidRPr="000B436D" w:rsidRDefault="00032163" w:rsidP="00F764D8">
      <w:pPr>
        <w:pStyle w:val="ListParagraph"/>
        <w:numPr>
          <w:ilvl w:val="0"/>
          <w:numId w:val="64"/>
        </w:numPr>
        <w:tabs>
          <w:tab w:val="left" w:pos="900"/>
        </w:tabs>
        <w:suppressAutoHyphens/>
        <w:spacing w:after="0" w:line="240" w:lineRule="auto"/>
        <w:ind w:left="851" w:hanging="851"/>
        <w:jc w:val="both"/>
        <w:rPr>
          <w:rFonts w:eastAsia="Times New Roman" w:cs="Arial"/>
          <w:szCs w:val="24"/>
        </w:rPr>
      </w:pPr>
      <w:r>
        <w:t xml:space="preserve">Le Contractant doit en outre remettre une proposition de conversion du prix plafond en prix forfaitaire définitif </w:t>
      </w:r>
      <w:r>
        <w:rPr>
          <w:color w:val="0000FF"/>
        </w:rPr>
        <w:t>… (...)</w:t>
      </w:r>
      <w:r>
        <w:t xml:space="preserve"> semaines avant la fin de la phase </w:t>
      </w:r>
      <w:r>
        <w:rPr>
          <w:color w:val="0000FF"/>
        </w:rPr>
        <w:t>…</w:t>
      </w:r>
    </w:p>
    <w:p w14:paraId="61EAC235" w14:textId="1FC3815F" w:rsidR="00032163" w:rsidRDefault="00614E5B">
      <w:pPr>
        <w:suppressAutoHyphens/>
        <w:spacing w:after="0" w:line="240" w:lineRule="auto"/>
        <w:ind w:left="851" w:hanging="851"/>
        <w:contextualSpacing/>
        <w:jc w:val="both"/>
        <w:rPr>
          <w:rFonts w:eastAsia="Times New Roman" w:cs="Arial"/>
          <w:color w:val="0000FF"/>
          <w:szCs w:val="20"/>
        </w:rPr>
      </w:pPr>
      <w:r>
        <w:rPr>
          <w:b/>
          <w:color w:val="0000FF"/>
        </w:rPr>
        <w:t xml:space="preserve">[FIN DE L’OPTION : </w:t>
      </w:r>
      <w:r>
        <w:rPr>
          <w:color w:val="0000FF"/>
        </w:rPr>
        <w:t>En cas de contrat en plusieurs phases</w:t>
      </w:r>
      <w:r>
        <w:rPr>
          <w:b/>
          <w:bCs/>
          <w:color w:val="0000FF"/>
        </w:rPr>
        <w:t>]</w:t>
      </w:r>
    </w:p>
    <w:p w14:paraId="05F23DC7" w14:textId="77777777" w:rsidR="00614E5B" w:rsidRPr="000B436D" w:rsidRDefault="00614E5B" w:rsidP="00F764D8">
      <w:pPr>
        <w:suppressAutoHyphens/>
        <w:spacing w:after="0" w:line="240" w:lineRule="auto"/>
        <w:ind w:left="851" w:hanging="851"/>
        <w:contextualSpacing/>
        <w:jc w:val="both"/>
        <w:rPr>
          <w:rFonts w:eastAsia="Times New Roman" w:cs="Arial"/>
          <w:szCs w:val="24"/>
          <w:lang w:eastAsia="ar-SA"/>
        </w:rPr>
      </w:pPr>
    </w:p>
    <w:p w14:paraId="06295DF9" w14:textId="1C68691E" w:rsidR="00032163" w:rsidRPr="000B436D" w:rsidRDefault="00032163" w:rsidP="00F764D8">
      <w:pPr>
        <w:pStyle w:val="ListParagraph"/>
        <w:numPr>
          <w:ilvl w:val="0"/>
          <w:numId w:val="64"/>
        </w:numPr>
        <w:shd w:val="clear" w:color="auto" w:fill="FFFFFF"/>
        <w:tabs>
          <w:tab w:val="left" w:pos="900"/>
        </w:tabs>
        <w:suppressAutoHyphens/>
        <w:spacing w:after="0" w:line="240" w:lineRule="auto"/>
        <w:ind w:left="851" w:hanging="851"/>
        <w:jc w:val="both"/>
        <w:rPr>
          <w:rFonts w:eastAsia="Times New Roman" w:cs="Arial"/>
          <w:szCs w:val="24"/>
        </w:rPr>
      </w:pPr>
      <w:r>
        <w:t>Le projet de rapport final doit être remis sous forme électronique (fichier PDF autorisant les recherches, indexé et non chiffré et fichier d’origine WORD), pour approbation, au responsable technique de l’Agence désigné à la sous-clause 5.1 a) de la clause 5 de l’article 5 du contrat, au plus tard le [</w:t>
      </w:r>
      <w:r>
        <w:rPr>
          <w:color w:val="FF0000"/>
        </w:rPr>
        <w:t>DATE À COMPLÉTER</w:t>
      </w:r>
      <w:r>
        <w:t xml:space="preserve">]. </w:t>
      </w:r>
    </w:p>
    <w:p w14:paraId="7C06D073" w14:textId="77777777" w:rsidR="00032163" w:rsidRPr="000B436D" w:rsidRDefault="00032163" w:rsidP="00F764D8">
      <w:pPr>
        <w:shd w:val="clear" w:color="auto" w:fill="FFFFFF"/>
        <w:tabs>
          <w:tab w:val="left" w:pos="900"/>
        </w:tabs>
        <w:suppressAutoHyphens/>
        <w:spacing w:after="0" w:line="240" w:lineRule="auto"/>
        <w:ind w:left="851" w:hanging="851"/>
        <w:contextualSpacing/>
        <w:jc w:val="both"/>
        <w:rPr>
          <w:rFonts w:eastAsia="Times New Roman" w:cs="Arial"/>
          <w:szCs w:val="24"/>
          <w:lang w:eastAsia="ar-SA"/>
        </w:rPr>
      </w:pPr>
    </w:p>
    <w:p w14:paraId="2C77D86B" w14:textId="77777777" w:rsidR="00032163" w:rsidRPr="000B436D" w:rsidRDefault="00032163" w:rsidP="00F764D8">
      <w:pPr>
        <w:pStyle w:val="ListParagraph"/>
        <w:numPr>
          <w:ilvl w:val="0"/>
          <w:numId w:val="64"/>
        </w:numPr>
        <w:shd w:val="clear" w:color="auto" w:fill="FFFFFF"/>
        <w:tabs>
          <w:tab w:val="left" w:pos="900"/>
        </w:tabs>
        <w:suppressAutoHyphens/>
        <w:spacing w:after="0" w:line="240" w:lineRule="auto"/>
        <w:ind w:left="851" w:hanging="851"/>
        <w:jc w:val="both"/>
        <w:rPr>
          <w:rFonts w:eastAsia="Times New Roman" w:cs="Arial"/>
          <w:szCs w:val="24"/>
        </w:rPr>
      </w:pPr>
      <w:r>
        <w:t>La version définitive des documents susvisés doit être remise sous forme électronique (fichier PDF autorisant les recherches, indexé et non chiffré et fichier d’origine WORD), au plus tard quatre (4) semaines après l’approbation par l’Agence des projets de documents, et doit être envoyée par courriel :</w:t>
      </w:r>
    </w:p>
    <w:p w14:paraId="0CB65877" w14:textId="77777777" w:rsidR="00032163" w:rsidRPr="000B436D" w:rsidRDefault="00032163" w:rsidP="00D06A6C">
      <w:pPr>
        <w:shd w:val="clear" w:color="auto" w:fill="FFFFFF"/>
        <w:tabs>
          <w:tab w:val="left" w:pos="900"/>
        </w:tabs>
        <w:suppressAutoHyphens/>
        <w:spacing w:after="0" w:line="240" w:lineRule="auto"/>
        <w:contextualSpacing/>
        <w:jc w:val="both"/>
        <w:rPr>
          <w:rFonts w:eastAsia="Times New Roman" w:cs="Arial"/>
          <w:szCs w:val="24"/>
          <w:lang w:eastAsia="ar-SA"/>
        </w:rPr>
      </w:pPr>
    </w:p>
    <w:p w14:paraId="47DCD507" w14:textId="77777777" w:rsidR="00614E5B" w:rsidRDefault="00032163" w:rsidP="00D1186E">
      <w:pPr>
        <w:pStyle w:val="ListParagraph"/>
        <w:numPr>
          <w:ilvl w:val="0"/>
          <w:numId w:val="65"/>
        </w:numPr>
        <w:shd w:val="clear" w:color="auto" w:fill="FFFFFF"/>
        <w:tabs>
          <w:tab w:val="left" w:pos="1440"/>
        </w:tabs>
        <w:suppressAutoHyphens/>
        <w:spacing w:after="0" w:line="240" w:lineRule="auto"/>
        <w:jc w:val="both"/>
        <w:rPr>
          <w:rFonts w:eastAsia="Times New Roman" w:cs="Arial"/>
          <w:szCs w:val="24"/>
        </w:rPr>
      </w:pPr>
      <w:r>
        <w:t>au responsable technique de l’Agence désigné à la sous-clause 5.1 a) de la clause 5 de l’article 5 du contrat ;</w:t>
      </w:r>
    </w:p>
    <w:p w14:paraId="4183BB0D" w14:textId="1B8D90D1" w:rsidR="00032163" w:rsidRPr="000B436D" w:rsidRDefault="00032163" w:rsidP="00193EAF">
      <w:pPr>
        <w:pStyle w:val="ListParagraph"/>
        <w:shd w:val="clear" w:color="auto" w:fill="FFFFFF"/>
        <w:tabs>
          <w:tab w:val="left" w:pos="1440"/>
        </w:tabs>
        <w:suppressAutoHyphens/>
        <w:spacing w:after="0" w:line="240" w:lineRule="auto"/>
        <w:ind w:left="1440" w:hanging="589"/>
        <w:jc w:val="both"/>
      </w:pPr>
      <w:r>
        <w:t xml:space="preserve"> et</w:t>
      </w:r>
    </w:p>
    <w:p w14:paraId="75ABCB12" w14:textId="369ADA0C" w:rsidR="00032163" w:rsidRPr="000B436D" w:rsidRDefault="00032163" w:rsidP="00D1186E">
      <w:pPr>
        <w:pStyle w:val="ListParagraph"/>
        <w:numPr>
          <w:ilvl w:val="0"/>
          <w:numId w:val="65"/>
        </w:numPr>
        <w:shd w:val="clear" w:color="auto" w:fill="FFFFFF"/>
        <w:tabs>
          <w:tab w:val="left" w:pos="1440"/>
        </w:tabs>
        <w:suppressAutoHyphens/>
        <w:spacing w:after="0" w:line="240" w:lineRule="auto"/>
        <w:jc w:val="both"/>
        <w:rPr>
          <w:rFonts w:eastAsia="Times New Roman" w:cs="Arial"/>
          <w:color w:val="0000FF"/>
          <w:szCs w:val="24"/>
        </w:rPr>
      </w:pPr>
      <w:r>
        <w:t xml:space="preserve">au Centre d’information et de documentation de l’ASE (ESA Information and Documentation Centre – ESTEC Library (adresse électronique : </w:t>
      </w:r>
      <w:hyperlink r:id="rId17" w:history="1">
        <w:r>
          <w:rPr>
            <w:color w:val="0000FF"/>
            <w:u w:val="single"/>
          </w:rPr>
          <w:t>esa.ids@esa.int</w:t>
        </w:r>
      </w:hyperlink>
      <w:r>
        <w:t>).</w:t>
      </w:r>
    </w:p>
    <w:p w14:paraId="5A9A5A36" w14:textId="77777777" w:rsidR="00032163" w:rsidRPr="000B436D" w:rsidRDefault="00032163" w:rsidP="00D06A6C">
      <w:pPr>
        <w:suppressAutoHyphens/>
        <w:spacing w:after="0" w:line="240" w:lineRule="auto"/>
        <w:ind w:left="720"/>
        <w:contextualSpacing/>
        <w:jc w:val="both"/>
        <w:rPr>
          <w:rFonts w:eastAsia="Times New Roman" w:cs="Arial"/>
          <w:szCs w:val="24"/>
          <w:lang w:eastAsia="ar-SA"/>
        </w:rPr>
      </w:pPr>
    </w:p>
    <w:p w14:paraId="6E83C060" w14:textId="0F26F27B" w:rsidR="00032163" w:rsidRPr="000B436D" w:rsidRDefault="00032163" w:rsidP="00193EAF">
      <w:pPr>
        <w:shd w:val="clear" w:color="auto" w:fill="FFFFFF"/>
        <w:tabs>
          <w:tab w:val="left" w:pos="993"/>
        </w:tabs>
        <w:suppressAutoHyphens/>
        <w:spacing w:after="0" w:line="240" w:lineRule="auto"/>
        <w:ind w:left="993"/>
        <w:contextualSpacing/>
        <w:jc w:val="both"/>
        <w:rPr>
          <w:rFonts w:eastAsia="Times New Roman" w:cs="Arial"/>
          <w:szCs w:val="24"/>
        </w:rPr>
      </w:pPr>
      <w:r>
        <w:t xml:space="preserve">Le rapport final doit pouvoir être publié dans une revue scientifique ou technique. Les informations sensibles du point de vue commercial ne figurent pas dans le rapport final lui-même, mais sont présentées dans un document distinct portant la mention « Informations protégées » conformément aux dispositions de la clause </w:t>
      </w:r>
      <w:r>
        <w:rPr>
          <w:b/>
          <w:color w:val="0000FF"/>
        </w:rPr>
        <w:t xml:space="preserve">[OPTION 1 : </w:t>
      </w:r>
      <w:r>
        <w:rPr>
          <w:color w:val="0000FF"/>
        </w:rPr>
        <w:t>si l’option A de la Deuxième partie s’applique :</w:t>
      </w:r>
      <w:r>
        <w:rPr>
          <w:i/>
          <w:color w:val="0000FF"/>
        </w:rPr>
        <w:t xml:space="preserve"> </w:t>
      </w:r>
      <w:r>
        <w:t>37.2</w:t>
      </w:r>
      <w:r>
        <w:rPr>
          <w:b/>
          <w:color w:val="0000FF"/>
        </w:rPr>
        <w:t>] [OPTION 2 :</w:t>
      </w:r>
      <w:r>
        <w:rPr>
          <w:color w:val="0000FF"/>
        </w:rPr>
        <w:t xml:space="preserve"> si l'option B de la Deuxième partie s'applique :</w:t>
      </w:r>
      <w:r>
        <w:rPr>
          <w:i/>
          <w:color w:val="0000FF"/>
        </w:rPr>
        <w:t xml:space="preserve"> </w:t>
      </w:r>
      <w:r>
        <w:t>51</w:t>
      </w:r>
      <w:r>
        <w:rPr>
          <w:i/>
        </w:rPr>
        <w:t>.2</w:t>
      </w:r>
      <w:r>
        <w:rPr>
          <w:b/>
          <w:color w:val="0000FF"/>
        </w:rPr>
        <w:t>]</w:t>
      </w:r>
      <w:r>
        <w:t xml:space="preserve"> des Conditions générales.</w:t>
      </w:r>
      <w:r>
        <w:rPr>
          <w:b/>
        </w:rPr>
        <w:t xml:space="preserve"> </w:t>
      </w:r>
      <w:r>
        <w:t xml:space="preserve">L'Agence jouit de larges droits de diffusion sur le rapport final, mais pas sur le document distinct portant la mention « Informations protégées ».  </w:t>
      </w:r>
    </w:p>
    <w:p w14:paraId="4F781F41" w14:textId="77777777" w:rsidR="00032163" w:rsidRPr="000B436D" w:rsidRDefault="00032163" w:rsidP="00D06A6C">
      <w:pPr>
        <w:shd w:val="clear" w:color="auto" w:fill="FFFFFF"/>
        <w:suppressAutoHyphens/>
        <w:spacing w:after="0" w:line="240" w:lineRule="auto"/>
        <w:contextualSpacing/>
        <w:jc w:val="both"/>
        <w:rPr>
          <w:rFonts w:eastAsia="Times New Roman" w:cs="Arial"/>
          <w:b/>
          <w:bCs/>
          <w:i/>
          <w:szCs w:val="20"/>
          <w:highlight w:val="yellow"/>
          <w:lang w:eastAsia="ar-SA"/>
        </w:rPr>
      </w:pPr>
    </w:p>
    <w:p w14:paraId="4E53EE88" w14:textId="77777777" w:rsidR="00032163" w:rsidRPr="000B436D" w:rsidRDefault="00032163" w:rsidP="00193EAF">
      <w:pPr>
        <w:pStyle w:val="ListParagraph"/>
        <w:numPr>
          <w:ilvl w:val="0"/>
          <w:numId w:val="64"/>
        </w:numPr>
        <w:shd w:val="clear" w:color="auto" w:fill="FFFFFF"/>
        <w:tabs>
          <w:tab w:val="left" w:pos="993"/>
        </w:tabs>
        <w:suppressAutoHyphens/>
        <w:spacing w:after="0" w:line="240" w:lineRule="auto"/>
        <w:ind w:left="993" w:hanging="993"/>
        <w:jc w:val="both"/>
        <w:rPr>
          <w:rFonts w:eastAsia="Times New Roman" w:cs="Arial"/>
          <w:szCs w:val="24"/>
        </w:rPr>
      </w:pPr>
      <w:r>
        <w:rPr>
          <w:b/>
          <w:color w:val="0000FF"/>
        </w:rPr>
        <w:t>[OPTION </w:t>
      </w:r>
      <w:r>
        <w:rPr>
          <w:b/>
        </w:rPr>
        <w:t>:</w:t>
      </w:r>
      <w:r>
        <w:rPr>
          <w:b/>
          <w:color w:val="0000FF"/>
        </w:rPr>
        <w:t xml:space="preserve"> </w:t>
      </w:r>
      <w:r>
        <w:t>Le dossier technique final doit être envoyé par courriel, sous forme de fichier PDF autorisant les recherches, indexé et non chiffré et de fichier d’origine WORD, au responsable technique de l’Agence désigné à la sous-clause 5.1 a) de la clause 5 de l’article 5 du contrat, en même temps que la livraison de la version définitive des documents.</w:t>
      </w:r>
      <w:r>
        <w:rPr>
          <w:b/>
          <w:color w:val="0000FF"/>
        </w:rPr>
        <w:t>]</w:t>
      </w:r>
    </w:p>
    <w:p w14:paraId="04F2C328" w14:textId="77777777" w:rsidR="00032163" w:rsidRPr="000B436D" w:rsidRDefault="00032163" w:rsidP="00193EAF">
      <w:pPr>
        <w:shd w:val="clear" w:color="auto" w:fill="FFFFFF"/>
        <w:tabs>
          <w:tab w:val="left" w:pos="900"/>
        </w:tabs>
        <w:suppressAutoHyphens/>
        <w:spacing w:after="0" w:line="240" w:lineRule="auto"/>
        <w:ind w:left="993" w:hanging="993"/>
        <w:contextualSpacing/>
        <w:jc w:val="both"/>
        <w:rPr>
          <w:rFonts w:eastAsia="Times New Roman" w:cs="Arial"/>
          <w:szCs w:val="24"/>
          <w:lang w:eastAsia="ar-SA"/>
        </w:rPr>
      </w:pPr>
    </w:p>
    <w:p w14:paraId="703590A6" w14:textId="77777777" w:rsidR="00032163" w:rsidRPr="000B436D" w:rsidRDefault="00032163" w:rsidP="00193EAF">
      <w:pPr>
        <w:pStyle w:val="ListParagraph"/>
        <w:numPr>
          <w:ilvl w:val="0"/>
          <w:numId w:val="64"/>
        </w:numPr>
        <w:shd w:val="clear" w:color="auto" w:fill="FFFFFF"/>
        <w:tabs>
          <w:tab w:val="left" w:pos="993"/>
        </w:tabs>
        <w:suppressAutoHyphens/>
        <w:spacing w:after="0" w:line="240" w:lineRule="auto"/>
        <w:ind w:left="993" w:hanging="993"/>
        <w:jc w:val="both"/>
        <w:rPr>
          <w:rFonts w:eastAsia="Times New Roman" w:cs="Arial"/>
          <w:szCs w:val="24"/>
        </w:rPr>
      </w:pPr>
      <w:r>
        <w:rPr>
          <w:b/>
          <w:color w:val="0000FF"/>
          <w:shd w:val="clear" w:color="auto" w:fill="FFFFFF"/>
        </w:rPr>
        <w:t>[OPTION </w:t>
      </w:r>
      <w:r>
        <w:rPr>
          <w:b/>
          <w:color w:val="0000FF"/>
        </w:rPr>
        <w:t>:</w:t>
      </w:r>
      <w:r>
        <w:t xml:space="preserve"> Le Contractant produit une page Internet du projet, telle que spécifiée à l'appendice</w:t>
      </w:r>
      <w:r>
        <w:rPr>
          <w:color w:val="0000FF"/>
        </w:rPr>
        <w:t xml:space="preserve"> X</w:t>
      </w:r>
      <w:r>
        <w:t xml:space="preserve">, destinée à être publiée sur le </w:t>
      </w:r>
      <w:r>
        <w:rPr>
          <w:i/>
          <w:color w:val="0000FF"/>
        </w:rPr>
        <w:t>site Internet des Applications commerciales de l'Agence / éditer en conséquence</w:t>
      </w:r>
      <w:r>
        <w:t>. La version définitive de la page Internet du projet est remise avec le rapport final.]</w:t>
      </w:r>
    </w:p>
    <w:p w14:paraId="51FB1635" w14:textId="77777777" w:rsidR="00032163" w:rsidRPr="000B436D" w:rsidRDefault="00032163" w:rsidP="00193EAF">
      <w:pPr>
        <w:shd w:val="clear" w:color="auto" w:fill="FFFFFF"/>
        <w:tabs>
          <w:tab w:val="left" w:pos="900"/>
        </w:tabs>
        <w:suppressAutoHyphens/>
        <w:spacing w:after="0" w:line="240" w:lineRule="auto"/>
        <w:ind w:left="993" w:hanging="993"/>
        <w:contextualSpacing/>
        <w:jc w:val="both"/>
        <w:rPr>
          <w:rFonts w:eastAsia="Times New Roman" w:cs="Arial"/>
          <w:szCs w:val="24"/>
          <w:lang w:eastAsia="ar-SA"/>
        </w:rPr>
      </w:pPr>
    </w:p>
    <w:p w14:paraId="288FCA4B" w14:textId="77777777" w:rsidR="00032163" w:rsidRPr="000B436D" w:rsidRDefault="00032163" w:rsidP="00193EAF">
      <w:pPr>
        <w:pStyle w:val="ListParagraph"/>
        <w:numPr>
          <w:ilvl w:val="0"/>
          <w:numId w:val="64"/>
        </w:numPr>
        <w:shd w:val="clear" w:color="auto" w:fill="FFFFFF"/>
        <w:tabs>
          <w:tab w:val="left" w:pos="993"/>
        </w:tabs>
        <w:suppressAutoHyphens/>
        <w:spacing w:after="0" w:line="240" w:lineRule="auto"/>
        <w:ind w:left="993" w:hanging="993"/>
        <w:jc w:val="both"/>
        <w:rPr>
          <w:rFonts w:eastAsia="Times New Roman" w:cs="Arial"/>
          <w:szCs w:val="24"/>
        </w:rPr>
      </w:pPr>
      <w:r>
        <w:rPr>
          <w:b/>
          <w:color w:val="0000FF"/>
          <w:shd w:val="clear" w:color="auto" w:fill="FFFFFF"/>
        </w:rPr>
        <w:t>[OPTION </w:t>
      </w:r>
      <w:r>
        <w:t xml:space="preserve">: Le modèle pour les articles destinés à être publiés sur un site Internet (WAT) doit être envoyé par courriel au responsable technique de l’Agence désigné à la sous-clause 5.1 a) de la clause 5 de l’article 5 du contrat, en même temps que la livraison de la version définitive des documents. </w:t>
      </w:r>
    </w:p>
    <w:p w14:paraId="2F506D53" w14:textId="3C528E61" w:rsidR="00032163" w:rsidRPr="000B436D" w:rsidRDefault="00032163" w:rsidP="00193EAF">
      <w:pPr>
        <w:suppressAutoHyphens/>
        <w:spacing w:after="0" w:line="240" w:lineRule="auto"/>
        <w:ind w:left="993"/>
        <w:contextualSpacing/>
        <w:jc w:val="both"/>
        <w:rPr>
          <w:rFonts w:eastAsia="Times New Roman" w:cs="Arial"/>
          <w:szCs w:val="24"/>
        </w:rPr>
      </w:pPr>
      <w:r>
        <w:t xml:space="preserve">Le WAT peut être téléchargé à l'adresse Internet suivante : </w:t>
      </w:r>
      <w:r>
        <w:rPr>
          <w:color w:val="0000FF"/>
        </w:rPr>
        <w:t>insérer le lien</w:t>
      </w:r>
      <w:r>
        <w:rPr>
          <w:b/>
          <w:color w:val="0000FF"/>
        </w:rPr>
        <w:t>]</w:t>
      </w:r>
    </w:p>
    <w:p w14:paraId="09A3EC5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0AD9931" w14:textId="35E6C858" w:rsidR="00032163" w:rsidRPr="000B436D" w:rsidRDefault="00B524A1" w:rsidP="00B524A1">
      <w:pPr>
        <w:tabs>
          <w:tab w:val="left" w:pos="851"/>
        </w:tabs>
        <w:suppressAutoHyphens/>
        <w:spacing w:after="0" w:line="240" w:lineRule="auto"/>
        <w:contextualSpacing/>
        <w:jc w:val="both"/>
        <w:rPr>
          <w:rFonts w:eastAsia="Times New Roman" w:cs="Arial"/>
          <w:szCs w:val="24"/>
        </w:rPr>
      </w:pPr>
      <w:r>
        <w:t>2.1.2 Logiciels</w:t>
      </w:r>
    </w:p>
    <w:p w14:paraId="4EDAEEB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0052E36" w14:textId="2684515A" w:rsidR="00032163" w:rsidRPr="000B436D" w:rsidRDefault="00032163" w:rsidP="00D06A6C">
      <w:pPr>
        <w:suppressAutoHyphens/>
        <w:spacing w:after="0" w:line="240" w:lineRule="auto"/>
        <w:contextualSpacing/>
        <w:jc w:val="both"/>
        <w:rPr>
          <w:rFonts w:eastAsia="Times New Roman" w:cs="Arial"/>
          <w:szCs w:val="24"/>
        </w:rPr>
      </w:pPr>
      <w:r>
        <w:t xml:space="preserve">Les codes </w:t>
      </w:r>
      <w:r>
        <w:rPr>
          <w:color w:val="0000FF"/>
          <w:shd w:val="clear" w:color="auto" w:fill="FFFFFF"/>
        </w:rPr>
        <w:t>[source et]</w:t>
      </w:r>
      <w:r>
        <w:t xml:space="preserve"> objet des logiciels, les modèles mathématiques, les fichiers de données, les fichiers de conception et les programmes informatiques spécifiés dans la proposition </w:t>
      </w:r>
      <w:r>
        <w:rPr>
          <w:color w:val="0000FF"/>
        </w:rPr>
        <w:t>[complète]</w:t>
      </w:r>
      <w:r>
        <w:t xml:space="preserve"> du Contractant, doivent être </w:t>
      </w:r>
      <w:r>
        <w:rPr>
          <w:i/>
          <w:color w:val="0000FF"/>
        </w:rPr>
        <w:t>livrés au/mis à la disposition du</w:t>
      </w:r>
      <w:r>
        <w:t xml:space="preserve"> responsable technique de l'Agence</w:t>
      </w:r>
      <w:r>
        <w:rPr>
          <w:color w:val="000000" w:themeColor="text1"/>
        </w:rPr>
        <w:t xml:space="preserve"> </w:t>
      </w:r>
      <w:r>
        <w:rPr>
          <w:b/>
          <w:color w:val="0000FF"/>
        </w:rPr>
        <w:t>[OPTION :</w:t>
      </w:r>
      <w:r>
        <w:rPr>
          <w:color w:val="000000" w:themeColor="text1"/>
        </w:rPr>
        <w:t xml:space="preserve"> en vue d’une revue finale</w:t>
      </w:r>
      <w:r>
        <w:rPr>
          <w:b/>
          <w:color w:val="0000FF"/>
        </w:rPr>
        <w:t>]</w:t>
      </w:r>
      <w:r>
        <w:t xml:space="preserve">, au plus tard le </w:t>
      </w:r>
      <w:r>
        <w:rPr>
          <w:color w:val="FF0000"/>
        </w:rPr>
        <w:t>[DATE À COMPLÉTER]</w:t>
      </w:r>
      <w:r>
        <w:t>.</w:t>
      </w:r>
    </w:p>
    <w:p w14:paraId="21CAA2E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5D7AD10" w14:textId="1F487233" w:rsidR="00032163" w:rsidRPr="000B436D" w:rsidRDefault="00032163" w:rsidP="00D06A6C">
      <w:pPr>
        <w:suppressAutoHyphens/>
        <w:spacing w:after="0" w:line="240" w:lineRule="auto"/>
        <w:ind w:right="233"/>
        <w:contextualSpacing/>
        <w:jc w:val="both"/>
        <w:rPr>
          <w:rFonts w:eastAsia="Times New Roman" w:cs="Arial"/>
          <w:szCs w:val="24"/>
        </w:rPr>
      </w:pPr>
      <w:r>
        <w:rPr>
          <w:b/>
          <w:color w:val="0000FF"/>
        </w:rPr>
        <w:t>[OPTION </w:t>
      </w:r>
      <w:r>
        <w:rPr>
          <w:b/>
        </w:rPr>
        <w:t xml:space="preserve">: </w:t>
      </w:r>
      <w:r>
        <w:t xml:space="preserve">Les logiciels sont livrés par enregistrement des modules logiciels et des versions développés dans le cadre du projet dans une logithèque sécurisée (par exemple, sur site ou dans le cloud). Jusqu'à deux (2) ans après la date de clôture du contrat, l'ASE peut accéder à cette logithèque en contactant </w:t>
      </w:r>
      <w:r>
        <w:rPr>
          <w:color w:val="FF0000"/>
        </w:rPr>
        <w:t>[insérer le nom, le titre et l'adresse électronique de la personne à contacter]</w:t>
      </w:r>
      <w:r>
        <w:t>.</w:t>
      </w:r>
      <w:r>
        <w:rPr>
          <w:b/>
          <w:color w:val="0000FF"/>
        </w:rPr>
        <w:t>]</w:t>
      </w:r>
    </w:p>
    <w:p w14:paraId="6E172D6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35CC85" w14:textId="5DAE15B2" w:rsidR="00032163" w:rsidRPr="00B524A1" w:rsidRDefault="00032163" w:rsidP="00D1186E">
      <w:pPr>
        <w:pStyle w:val="ListParagraph"/>
        <w:numPr>
          <w:ilvl w:val="2"/>
          <w:numId w:val="74"/>
        </w:numPr>
        <w:tabs>
          <w:tab w:val="left" w:pos="851"/>
        </w:tabs>
        <w:suppressAutoHyphens/>
        <w:spacing w:after="0" w:line="240" w:lineRule="auto"/>
        <w:jc w:val="both"/>
        <w:rPr>
          <w:rFonts w:eastAsia="Times New Roman" w:cs="Arial"/>
          <w:szCs w:val="24"/>
        </w:rPr>
      </w:pPr>
      <w:r>
        <w:t>Matériel</w:t>
      </w:r>
    </w:p>
    <w:p w14:paraId="4CF3C6C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3F1DD6E6" w14:textId="5643C4A3" w:rsidR="00032163" w:rsidRDefault="00032163" w:rsidP="00D06A6C">
      <w:pPr>
        <w:suppressAutoHyphens/>
        <w:spacing w:after="0" w:line="240" w:lineRule="auto"/>
        <w:ind w:right="235"/>
        <w:contextualSpacing/>
        <w:jc w:val="both"/>
        <w:rPr>
          <w:rFonts w:eastAsia="Times New Roman" w:cs="Arial"/>
          <w:color w:val="0000FF"/>
          <w:szCs w:val="24"/>
        </w:rPr>
      </w:pPr>
      <w:r>
        <w:t xml:space="preserve">Le matériel spécifié dans la proposition </w:t>
      </w:r>
      <w:r>
        <w:rPr>
          <w:color w:val="0000FF"/>
        </w:rPr>
        <w:t xml:space="preserve">[complète] </w:t>
      </w:r>
      <w:r>
        <w:t xml:space="preserve">du Contractant doit être </w:t>
      </w:r>
      <w:r>
        <w:rPr>
          <w:i/>
          <w:color w:val="0000FF"/>
        </w:rPr>
        <w:t>livré au/mis à la disposition du</w:t>
      </w:r>
      <w:r>
        <w:t xml:space="preserve"> responsable technique de l'Agence désigné à la sous-clause 5.1 a) de la </w:t>
      </w:r>
      <w:r>
        <w:lastRenderedPageBreak/>
        <w:t>clause 5 de l’article 5 du contrat</w:t>
      </w:r>
      <w:r>
        <w:rPr>
          <w:color w:val="000000" w:themeColor="text1"/>
        </w:rPr>
        <w:t xml:space="preserve"> </w:t>
      </w:r>
      <w:r>
        <w:rPr>
          <w:b/>
          <w:color w:val="0000FF"/>
        </w:rPr>
        <w:t>[OPTION :</w:t>
      </w:r>
      <w:r>
        <w:rPr>
          <w:color w:val="000000" w:themeColor="text1"/>
        </w:rPr>
        <w:t xml:space="preserve"> en vue d’une revue finale</w:t>
      </w:r>
      <w:r>
        <w:rPr>
          <w:b/>
          <w:color w:val="0000FF"/>
        </w:rPr>
        <w:t>]</w:t>
      </w:r>
      <w:r>
        <w:t xml:space="preserve">, au plus tard le </w:t>
      </w:r>
      <w:r>
        <w:rPr>
          <w:color w:val="FF0000"/>
        </w:rPr>
        <w:t>[DATE À COMPLÉTER]</w:t>
      </w:r>
      <w:r>
        <w:rPr>
          <w:color w:val="0000FF"/>
        </w:rPr>
        <w:t>.</w:t>
      </w:r>
    </w:p>
    <w:p w14:paraId="340324FA" w14:textId="77777777" w:rsidR="00286805" w:rsidRPr="000B436D" w:rsidRDefault="00286805" w:rsidP="00D06A6C">
      <w:pPr>
        <w:suppressAutoHyphens/>
        <w:spacing w:after="0" w:line="240" w:lineRule="auto"/>
        <w:ind w:right="235"/>
        <w:contextualSpacing/>
        <w:jc w:val="both"/>
        <w:rPr>
          <w:rFonts w:eastAsia="Times New Roman" w:cs="Arial"/>
          <w:szCs w:val="24"/>
          <w:lang w:eastAsia="ar-SA"/>
        </w:rPr>
      </w:pPr>
    </w:p>
    <w:p w14:paraId="5B4D03AB" w14:textId="144C3C7A" w:rsidR="00286805" w:rsidRDefault="00032163" w:rsidP="00D06A6C">
      <w:pPr>
        <w:suppressAutoHyphens/>
        <w:spacing w:after="0" w:line="240" w:lineRule="auto"/>
        <w:contextualSpacing/>
        <w:jc w:val="both"/>
        <w:rPr>
          <w:rFonts w:eastAsia="Times New Roman" w:cs="Arial"/>
          <w:szCs w:val="24"/>
        </w:rPr>
      </w:pPr>
      <w:r>
        <w:rPr>
          <w:b/>
          <w:color w:val="0000FF"/>
        </w:rPr>
        <w:t>[OPTION</w:t>
      </w:r>
      <w:r>
        <w:rPr>
          <w:color w:val="0000FF"/>
        </w:rPr>
        <w:t xml:space="preserve"> : Si la livraison de matériel est prévue</w:t>
      </w:r>
      <w:r>
        <w:t xml:space="preserve"> :</w:t>
      </w:r>
      <w:r>
        <w:rPr>
          <w:b/>
          <w:color w:val="0000FF"/>
        </w:rPr>
        <w:t xml:space="preserve">] </w:t>
      </w:r>
      <w:r>
        <w:t xml:space="preserve">Peu avant ou peu après la conclusion du contrat, le </w:t>
      </w:r>
      <w:r>
        <w:rPr>
          <w:color w:val="0000FF"/>
        </w:rPr>
        <w:t>Contractant [et/ou un sous-traitant]</w:t>
      </w:r>
      <w:r>
        <w:t xml:space="preserve"> peut demander un accord de prêt ou une renonciation au transfert de propriété à l’Agence ; toute demande de ce type doit inclure une description de l’utilisation visée, qui doit être liée aux objectifs du présent contrat. L'Agence n'est toutefois pas tenue d'accepter cette demande et subordonne cette acceptation à l'engagement du Contractant d'utiliser le matériel exclusivement selon les modalités approuvées par l'Agence. Le Contractant conserve la propriété des biens d’une valeur individuelle ou collective inférieure à</w:t>
      </w:r>
      <w:r>
        <w:rPr>
          <w:b/>
          <w:color w:val="0000FF"/>
        </w:rPr>
        <w:t xml:space="preserve"> [OPTION 1 :</w:t>
      </w:r>
      <w:r>
        <w:t xml:space="preserve"> 5 000</w:t>
      </w:r>
      <w:r>
        <w:rPr>
          <w:b/>
          <w:color w:val="0000FF"/>
        </w:rPr>
        <w:t>] [OPTION 2 :</w:t>
      </w:r>
      <w:r>
        <w:rPr>
          <w:color w:val="0000FF"/>
        </w:rPr>
        <w:t xml:space="preserve"> si la part du cofinancement est de 50 % ou plus : </w:t>
      </w:r>
      <w:r>
        <w:t>10 000</w:t>
      </w:r>
      <w:r>
        <w:rPr>
          <w:color w:val="0000FF"/>
        </w:rPr>
        <w:t xml:space="preserve">] </w:t>
      </w:r>
      <w:r>
        <w:t>euros.</w:t>
      </w:r>
    </w:p>
    <w:p w14:paraId="76CA1323" w14:textId="2E1B5A64" w:rsidR="00032163" w:rsidRPr="00357C5B" w:rsidRDefault="00286805" w:rsidP="00D06A6C">
      <w:pPr>
        <w:suppressAutoHyphens/>
        <w:spacing w:after="0" w:line="240" w:lineRule="auto"/>
        <w:contextualSpacing/>
        <w:jc w:val="both"/>
        <w:rPr>
          <w:rFonts w:eastAsia="Times New Roman" w:cs="Arial"/>
          <w:b/>
          <w:bCs/>
          <w:color w:val="0000FF"/>
          <w:szCs w:val="24"/>
        </w:rPr>
      </w:pPr>
      <w:r>
        <w:rPr>
          <w:b/>
          <w:color w:val="0000FF"/>
        </w:rPr>
        <w:t xml:space="preserve">[FIN DE L’OPTION : </w:t>
      </w:r>
      <w:r>
        <w:rPr>
          <w:color w:val="0000FF"/>
        </w:rPr>
        <w:t>Si la livraison de matériel est prévue</w:t>
      </w:r>
      <w:r>
        <w:rPr>
          <w:b/>
          <w:color w:val="0000FF"/>
        </w:rPr>
        <w:t>]</w:t>
      </w:r>
    </w:p>
    <w:p w14:paraId="49FBC8DD" w14:textId="77777777" w:rsidR="00286805" w:rsidRDefault="00286805" w:rsidP="00D33738">
      <w:pPr>
        <w:pStyle w:val="SoWguidelines"/>
        <w:spacing w:after="0"/>
        <w:rPr>
          <w:b/>
          <w:bCs/>
        </w:rPr>
      </w:pPr>
    </w:p>
    <w:p w14:paraId="0840CD88" w14:textId="7DC67AFB" w:rsidR="00D33738" w:rsidRPr="00435952" w:rsidRDefault="00533476">
      <w:pPr>
        <w:pStyle w:val="SoWguidelines"/>
        <w:spacing w:after="0"/>
        <w:rPr>
          <w:i w:val="0"/>
          <w:sz w:val="24"/>
          <w:szCs w:val="22"/>
        </w:rPr>
      </w:pPr>
      <w:r>
        <w:rPr>
          <w:b/>
          <w:i w:val="0"/>
          <w:sz w:val="24"/>
        </w:rPr>
        <w:t xml:space="preserve">[OPTION : </w:t>
      </w:r>
      <w:r>
        <w:rPr>
          <w:i w:val="0"/>
          <w:sz w:val="24"/>
        </w:rPr>
        <w:t>La documentation de clôture du contrat (CCD) est obligatoire pour les activités de développement technologique (c'est-à-dire les activités affichant un TRL de départ et un TRL visé). La CCD n'est pas obligatoire si l’activité n’est pas une activité de développement technologique affichant un TRL de départ et un TRL visé. Toutefois, lorsque l’activité n’est pas une activité de développement technologique, la CCD au format PDF peut être utilisée s’il en est décidé ainsi au niveau du programme.</w:t>
      </w:r>
    </w:p>
    <w:p w14:paraId="0097FB80" w14:textId="54F8BD44" w:rsidR="00533476" w:rsidRPr="00435952" w:rsidRDefault="00533476">
      <w:pPr>
        <w:pStyle w:val="SoWguidelines"/>
        <w:spacing w:after="0"/>
        <w:rPr>
          <w:i w:val="0"/>
        </w:rPr>
      </w:pPr>
    </w:p>
    <w:p w14:paraId="619813E5" w14:textId="74C75384" w:rsidR="00533476" w:rsidRPr="00435952" w:rsidRDefault="00533476">
      <w:pPr>
        <w:pStyle w:val="SoWguidelines"/>
        <w:spacing w:after="0"/>
        <w:rPr>
          <w:i w:val="0"/>
          <w:sz w:val="24"/>
          <w:szCs w:val="24"/>
        </w:rPr>
      </w:pPr>
    </w:p>
    <w:p w14:paraId="22403374" w14:textId="7394F994" w:rsidR="00533476" w:rsidRPr="00435952" w:rsidRDefault="00533476" w:rsidP="007D0B76">
      <w:pPr>
        <w:pStyle w:val="SoWguidelines"/>
        <w:spacing w:after="0"/>
        <w:rPr>
          <w:i w:val="0"/>
          <w:sz w:val="24"/>
          <w:szCs w:val="24"/>
        </w:rPr>
      </w:pPr>
      <w:r>
        <w:rPr>
          <w:i w:val="0"/>
          <w:sz w:val="24"/>
        </w:rPr>
        <w:t xml:space="preserve">La CCD numérique sera progressivement introduite. Lorsqu'il est annoncé que la CCD numérique s'appliquera à un programme, l'option relative à celle-ci devra être sélectionnée en cas de développements technologiques. Voir </w:t>
      </w:r>
      <w:hyperlink r:id="rId18" w:history="1">
        <w:r>
          <w:rPr>
            <w:rStyle w:val="Hyperlink"/>
            <w:i w:val="0"/>
            <w:color w:val="0000FF"/>
            <w:sz w:val="24"/>
          </w:rPr>
          <w:t>https://esastar-publication.sso.esa.int/news/details/770</w:t>
        </w:r>
      </w:hyperlink>
      <w:r>
        <w:rPr>
          <w:b/>
          <w:i w:val="0"/>
          <w:sz w:val="24"/>
        </w:rPr>
        <w:t>]</w:t>
      </w:r>
    </w:p>
    <w:p w14:paraId="46F3E2B5" w14:textId="567F2AAA" w:rsidR="00032163" w:rsidRPr="002E33EC" w:rsidRDefault="00032163" w:rsidP="00D1186E">
      <w:pPr>
        <w:pStyle w:val="ListParagraph"/>
        <w:numPr>
          <w:ilvl w:val="2"/>
          <w:numId w:val="74"/>
        </w:numPr>
        <w:tabs>
          <w:tab w:val="left" w:pos="851"/>
        </w:tabs>
        <w:suppressAutoHyphens/>
        <w:spacing w:after="0" w:line="240" w:lineRule="auto"/>
        <w:jc w:val="both"/>
        <w:rPr>
          <w:rFonts w:eastAsia="Times New Roman" w:cs="Arial"/>
          <w:bCs/>
          <w:szCs w:val="24"/>
        </w:rPr>
      </w:pPr>
      <w:bookmarkStart w:id="55" w:name="_Toc266443345"/>
      <w:r>
        <w:t>Documentation de clôture d</w:t>
      </w:r>
      <w:r w:rsidR="00DB3C29">
        <w:t>u</w:t>
      </w:r>
      <w:r>
        <w:t xml:space="preserve"> contrat</w:t>
      </w:r>
      <w:bookmarkEnd w:id="55"/>
    </w:p>
    <w:p w14:paraId="154D1AB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38A7D70" w14:textId="6AAFDECD" w:rsidR="007D0B76" w:rsidRDefault="004041D7" w:rsidP="00D06A6C">
      <w:pPr>
        <w:suppressAutoHyphens/>
        <w:spacing w:after="0" w:line="240" w:lineRule="auto"/>
        <w:contextualSpacing/>
        <w:jc w:val="both"/>
        <w:rPr>
          <w:rFonts w:cs="Arial"/>
          <w:color w:val="0000FF"/>
          <w:szCs w:val="24"/>
        </w:rPr>
      </w:pPr>
      <w:r>
        <w:rPr>
          <w:b/>
          <w:color w:val="0000FF"/>
        </w:rPr>
        <w:t xml:space="preserve">[SOUS-OPTION 1 : </w:t>
      </w:r>
      <w:r>
        <w:rPr>
          <w:color w:val="0000FF"/>
        </w:rPr>
        <w:t>à utiliser pour la CCD au format PDF</w:t>
      </w:r>
      <w:r>
        <w:rPr>
          <w:b/>
          <w:color w:val="0000FF"/>
        </w:rPr>
        <w:t xml:space="preserve">] </w:t>
      </w:r>
    </w:p>
    <w:p w14:paraId="23DB74F0" w14:textId="28D9D715" w:rsidR="007D0B76" w:rsidRDefault="004041D7" w:rsidP="00D06A6C">
      <w:pPr>
        <w:suppressAutoHyphens/>
        <w:spacing w:after="0" w:line="240" w:lineRule="auto"/>
        <w:contextualSpacing/>
        <w:jc w:val="both"/>
        <w:rPr>
          <w:rFonts w:cs="Arial"/>
          <w:szCs w:val="24"/>
        </w:rPr>
      </w:pPr>
      <w:r>
        <w:t xml:space="preserve">La documentation de clôture du contrat signée (appendice </w:t>
      </w:r>
      <w:r>
        <w:rPr>
          <w:color w:val="0000FF"/>
        </w:rPr>
        <w:t>5</w:t>
      </w:r>
      <w:r>
        <w:t>) doit être remise au plus tard au moment de la remise de la ou des factures correspondant au règlement final (voir également l’article 3.2.2).</w:t>
      </w:r>
    </w:p>
    <w:p w14:paraId="3DD3CF9A" w14:textId="3DAAE8A5" w:rsidR="007D0B76" w:rsidRDefault="004041D7" w:rsidP="00D06A6C">
      <w:pPr>
        <w:suppressAutoHyphens/>
        <w:spacing w:after="0" w:line="240" w:lineRule="auto"/>
        <w:contextualSpacing/>
        <w:jc w:val="both"/>
        <w:rPr>
          <w:rFonts w:cs="Arial"/>
          <w:color w:val="0000FF"/>
          <w:szCs w:val="24"/>
        </w:rPr>
      </w:pPr>
      <w:r>
        <w:rPr>
          <w:b/>
          <w:color w:val="0000FF"/>
        </w:rPr>
        <w:t>[FIN DE LA SOUS-OPTION 1]</w:t>
      </w:r>
      <w:r>
        <w:rPr>
          <w:color w:val="0000FF"/>
        </w:rPr>
        <w:t xml:space="preserve">  </w:t>
      </w:r>
    </w:p>
    <w:p w14:paraId="7AE4D54F" w14:textId="77777777" w:rsidR="007D0B76" w:rsidRDefault="007D0B76" w:rsidP="00D06A6C">
      <w:pPr>
        <w:suppressAutoHyphens/>
        <w:spacing w:after="0" w:line="240" w:lineRule="auto"/>
        <w:contextualSpacing/>
        <w:jc w:val="both"/>
        <w:rPr>
          <w:rFonts w:cs="Arial"/>
          <w:b/>
          <w:bCs/>
          <w:color w:val="0000FF"/>
          <w:szCs w:val="24"/>
        </w:rPr>
      </w:pPr>
    </w:p>
    <w:p w14:paraId="512BF5D9" w14:textId="47E84C28" w:rsidR="007D0B76" w:rsidRDefault="004041D7" w:rsidP="00D06A6C">
      <w:pPr>
        <w:suppressAutoHyphens/>
        <w:spacing w:after="0" w:line="240" w:lineRule="auto"/>
        <w:contextualSpacing/>
        <w:jc w:val="both"/>
        <w:rPr>
          <w:rFonts w:cs="Arial"/>
          <w:b/>
          <w:bCs/>
          <w:color w:val="0000FF"/>
          <w:szCs w:val="24"/>
        </w:rPr>
      </w:pPr>
      <w:r>
        <w:rPr>
          <w:b/>
          <w:color w:val="0000FF"/>
        </w:rPr>
        <w:t xml:space="preserve">[SOUS-OPTION 2 : </w:t>
      </w:r>
      <w:r>
        <w:rPr>
          <w:color w:val="0000FF"/>
        </w:rPr>
        <w:t>à utiliser pour la CCD numérique</w:t>
      </w:r>
      <w:r>
        <w:rPr>
          <w:b/>
          <w:color w:val="0000FF"/>
        </w:rPr>
        <w:t xml:space="preserve">] </w:t>
      </w:r>
    </w:p>
    <w:p w14:paraId="2C548F0E" w14:textId="7F66783F" w:rsidR="004041D7" w:rsidRDefault="004041D7" w:rsidP="00D06A6C">
      <w:pPr>
        <w:suppressAutoHyphens/>
        <w:spacing w:after="0" w:line="240" w:lineRule="auto"/>
        <w:contextualSpacing/>
        <w:jc w:val="both"/>
        <w:rPr>
          <w:rFonts w:cs="Arial"/>
          <w:b/>
          <w:bCs/>
          <w:color w:val="0000FF"/>
          <w:szCs w:val="24"/>
        </w:rPr>
      </w:pPr>
      <w:r>
        <w:t xml:space="preserve">La documentation de clôture du contrat doit être soumise et approuvée par voie numérique dans esa-star </w:t>
      </w:r>
      <w:r>
        <w:rPr>
          <w:color w:val="0000FF"/>
        </w:rPr>
        <w:t>(</w:t>
      </w:r>
      <w:hyperlink r:id="rId19" w:history="1">
        <w:r w:rsidR="001D230B" w:rsidRPr="009720AD">
          <w:rPr>
            <w:rStyle w:val="Hyperlink"/>
          </w:rPr>
          <w:t xml:space="preserve"> http://esastar-ccd.sso.esa.int</w:t>
        </w:r>
      </w:hyperlink>
      <w:r>
        <w:rPr>
          <w:color w:val="0000FF"/>
        </w:rPr>
        <w:t>)</w:t>
      </w:r>
      <w:r>
        <w:t xml:space="preserve"> au plus tard au moment de la remise de la ou des factures correspondant au règlement final (voir également l’article 3.2.2).</w:t>
      </w:r>
    </w:p>
    <w:p w14:paraId="1A667956" w14:textId="094B5ED8" w:rsidR="00533476" w:rsidRDefault="00533476" w:rsidP="00533476">
      <w:pPr>
        <w:spacing w:after="0" w:line="240" w:lineRule="auto"/>
        <w:contextualSpacing/>
        <w:jc w:val="both"/>
        <w:rPr>
          <w:rFonts w:cs="Arial"/>
          <w:b/>
          <w:bCs/>
          <w:color w:val="0000FF"/>
          <w:szCs w:val="24"/>
        </w:rPr>
      </w:pPr>
      <w:r>
        <w:rPr>
          <w:b/>
          <w:color w:val="0000FF"/>
        </w:rPr>
        <w:t>[FIN DE LA SOUS-OPTION 2]</w:t>
      </w:r>
    </w:p>
    <w:p w14:paraId="46949F3A" w14:textId="113E4A9B" w:rsidR="00D804D4" w:rsidRPr="007822BD" w:rsidRDefault="00D804D4" w:rsidP="00533476">
      <w:pPr>
        <w:spacing w:after="0" w:line="240" w:lineRule="auto"/>
        <w:contextualSpacing/>
        <w:jc w:val="both"/>
        <w:rPr>
          <w:rFonts w:cs="Arial"/>
          <w:b/>
          <w:bCs/>
          <w:color w:val="0000FF"/>
          <w:szCs w:val="24"/>
        </w:rPr>
      </w:pPr>
      <w:r>
        <w:rPr>
          <w:b/>
          <w:color w:val="0000FF"/>
        </w:rPr>
        <w:t xml:space="preserve">[FIN DE L’OPTION : </w:t>
      </w:r>
      <w:r>
        <w:rPr>
          <w:color w:val="0000FF"/>
        </w:rPr>
        <w:t>CCD</w:t>
      </w:r>
      <w:r>
        <w:rPr>
          <w:b/>
          <w:color w:val="0000FF"/>
        </w:rPr>
        <w:t>]</w:t>
      </w:r>
    </w:p>
    <w:p w14:paraId="1A2FD335" w14:textId="77777777" w:rsidR="00533476" w:rsidRPr="000B436D" w:rsidRDefault="00533476" w:rsidP="00D06A6C">
      <w:pPr>
        <w:suppressAutoHyphens/>
        <w:spacing w:after="0" w:line="240" w:lineRule="auto"/>
        <w:contextualSpacing/>
        <w:jc w:val="both"/>
        <w:rPr>
          <w:rFonts w:eastAsia="Times New Roman" w:cs="Arial"/>
          <w:szCs w:val="24"/>
          <w:lang w:eastAsia="ar-SA"/>
        </w:rPr>
      </w:pPr>
    </w:p>
    <w:p w14:paraId="6F2D1A8D" w14:textId="77777777" w:rsidR="00A16064" w:rsidRDefault="00A16064">
      <w:pPr>
        <w:rPr>
          <w:rFonts w:eastAsia="Times New Roman" w:cs="Arial"/>
          <w:b/>
          <w:szCs w:val="24"/>
          <w:u w:val="single"/>
        </w:rPr>
      </w:pPr>
      <w:r>
        <w:br w:type="page"/>
      </w:r>
    </w:p>
    <w:p w14:paraId="779720D4" w14:textId="77777777" w:rsidR="00032163" w:rsidRPr="00AC7CC5" w:rsidRDefault="00032163" w:rsidP="00D06A6C">
      <w:pPr>
        <w:pStyle w:val="Article1"/>
        <w:contextualSpacing/>
      </w:pPr>
      <w:bookmarkStart w:id="56" w:name="_Toc272999870"/>
      <w:bookmarkStart w:id="57" w:name="_Toc273873656"/>
      <w:bookmarkStart w:id="58" w:name="_Toc273953337"/>
      <w:bookmarkStart w:id="59" w:name="_Toc393462153"/>
      <w:bookmarkStart w:id="60" w:name="_Toc401151416"/>
      <w:bookmarkStart w:id="61" w:name="_Toc62490754"/>
      <w:bookmarkStart w:id="62" w:name="_Toc157087307"/>
      <w:bookmarkStart w:id="63" w:name="_Toc199326754"/>
      <w:r>
        <w:lastRenderedPageBreak/>
        <w:t>PRIX ET PAIEMENT</w:t>
      </w:r>
      <w:bookmarkEnd w:id="56"/>
      <w:bookmarkEnd w:id="57"/>
      <w:bookmarkEnd w:id="58"/>
      <w:bookmarkEnd w:id="59"/>
      <w:bookmarkEnd w:id="60"/>
      <w:bookmarkEnd w:id="61"/>
      <w:bookmarkEnd w:id="62"/>
      <w:bookmarkEnd w:id="63"/>
    </w:p>
    <w:p w14:paraId="7BD361EB" w14:textId="77777777" w:rsidR="00032163" w:rsidRPr="000B436D" w:rsidRDefault="00032163" w:rsidP="00D06A6C">
      <w:pPr>
        <w:suppressAutoHyphens/>
        <w:spacing w:after="0" w:line="240" w:lineRule="auto"/>
        <w:contextualSpacing/>
        <w:jc w:val="both"/>
        <w:rPr>
          <w:rFonts w:eastAsia="Times New Roman" w:cs="Arial"/>
          <w:szCs w:val="24"/>
        </w:rPr>
      </w:pPr>
      <w:bookmarkStart w:id="64" w:name="_Toc393462154"/>
      <w:bookmarkStart w:id="65" w:name="_Toc272999871"/>
      <w:bookmarkStart w:id="66" w:name="_Ref273278483"/>
      <w:bookmarkStart w:id="67" w:name="_Toc273953338"/>
      <w:bookmarkStart w:id="68" w:name="_Toc393462155"/>
      <w:bookmarkStart w:id="69" w:name="_Toc401151417"/>
      <w:bookmarkEnd w:id="64"/>
    </w:p>
    <w:p w14:paraId="77606CC7" w14:textId="77777777" w:rsidR="00032163" w:rsidRPr="000B436D" w:rsidRDefault="00032163" w:rsidP="006C0391">
      <w:pPr>
        <w:pStyle w:val="ListParagraph"/>
        <w:keepNext/>
        <w:numPr>
          <w:ilvl w:val="0"/>
          <w:numId w:val="66"/>
        </w:numPr>
        <w:tabs>
          <w:tab w:val="num" w:pos="851"/>
        </w:tabs>
        <w:suppressAutoHyphens/>
        <w:spacing w:after="0" w:line="240" w:lineRule="auto"/>
        <w:ind w:hanging="720"/>
        <w:outlineLvl w:val="2"/>
      </w:pPr>
      <w:bookmarkStart w:id="70" w:name="_Toc62490755"/>
      <w:bookmarkStart w:id="71" w:name="_Toc199326755"/>
      <w:r>
        <w:t>Prix</w:t>
      </w:r>
      <w:bookmarkEnd w:id="65"/>
      <w:bookmarkEnd w:id="66"/>
      <w:bookmarkEnd w:id="67"/>
      <w:bookmarkEnd w:id="68"/>
      <w:bookmarkEnd w:id="69"/>
      <w:bookmarkEnd w:id="70"/>
      <w:bookmarkEnd w:id="71"/>
    </w:p>
    <w:p w14:paraId="493A0A9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2B5769C"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 coût convenu présenté par le Contractant pour le présent contrat s’élève à : </w:t>
      </w:r>
    </w:p>
    <w:p w14:paraId="16940F2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915DB6D" w14:textId="77777777" w:rsidR="00032163" w:rsidRPr="000B436D" w:rsidRDefault="00032163" w:rsidP="00D06A6C">
      <w:pPr>
        <w:suppressAutoHyphens/>
        <w:spacing w:after="0" w:line="240" w:lineRule="auto"/>
        <w:contextualSpacing/>
        <w:jc w:val="center"/>
        <w:rPr>
          <w:rFonts w:eastAsia="Times New Roman" w:cs="Arial"/>
          <w:szCs w:val="24"/>
        </w:rPr>
      </w:pPr>
      <w:r>
        <w:t>... EUR</w:t>
      </w:r>
    </w:p>
    <w:p w14:paraId="668FCE65" w14:textId="77777777" w:rsidR="00032163" w:rsidRPr="000B436D" w:rsidRDefault="00032163" w:rsidP="00D06A6C">
      <w:pPr>
        <w:suppressAutoHyphens/>
        <w:spacing w:after="0" w:line="240" w:lineRule="auto"/>
        <w:contextualSpacing/>
        <w:jc w:val="center"/>
        <w:rPr>
          <w:rFonts w:eastAsia="Times New Roman" w:cs="Arial"/>
          <w:szCs w:val="24"/>
        </w:rPr>
      </w:pPr>
      <w:r>
        <w:t>(.... euros),</w:t>
      </w:r>
    </w:p>
    <w:p w14:paraId="35EDE4D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26FDD87" w14:textId="15040E18" w:rsidR="00032163" w:rsidRPr="000B436D" w:rsidRDefault="00032163" w:rsidP="00D06A6C">
      <w:pPr>
        <w:suppressAutoHyphens/>
        <w:spacing w:after="0" w:line="240" w:lineRule="auto"/>
        <w:contextualSpacing/>
        <w:jc w:val="both"/>
        <w:rPr>
          <w:rFonts w:eastAsia="Times New Roman" w:cs="Arial"/>
          <w:szCs w:val="24"/>
        </w:rPr>
      </w:pPr>
      <w:r>
        <w:t xml:space="preserve">l'Agence y contribue au maximum à hauteur de </w:t>
      </w:r>
      <w:r>
        <w:rPr>
          <w:color w:val="0000FF"/>
        </w:rPr>
        <w:t>[</w:t>
      </w:r>
      <w:r>
        <w:rPr>
          <w:b/>
          <w:color w:val="0000FF"/>
        </w:rPr>
        <w:t>INSÉRER LE POURCENTAGE</w:t>
      </w:r>
      <w:r>
        <w:rPr>
          <w:color w:val="0000FF"/>
        </w:rPr>
        <w:t xml:space="preserve"> : </w:t>
      </w:r>
      <w:r>
        <w:rPr>
          <w:b/>
          <w:color w:val="0000FF"/>
        </w:rPr>
        <w:t>……………</w:t>
      </w:r>
      <w:r>
        <w:rPr>
          <w:b/>
        </w:rPr>
        <w:t xml:space="preserve"> %</w:t>
      </w:r>
      <w:r>
        <w:rPr>
          <w:color w:val="0000FF"/>
        </w:rPr>
        <w:t>]</w:t>
      </w:r>
      <w:r>
        <w:t>.  D'après ces calculs, le prix de cette activité pour l'Agence (le « prix du contrat ») s'élève à :</w:t>
      </w:r>
    </w:p>
    <w:p w14:paraId="18922EF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B2109BC" w14:textId="77777777" w:rsidR="00032163" w:rsidRPr="000B436D" w:rsidRDefault="00032163" w:rsidP="00D06A6C">
      <w:pPr>
        <w:suppressAutoHyphens/>
        <w:spacing w:after="0" w:line="240" w:lineRule="auto"/>
        <w:contextualSpacing/>
        <w:jc w:val="center"/>
        <w:rPr>
          <w:rFonts w:eastAsia="Times New Roman" w:cs="Arial"/>
          <w:szCs w:val="24"/>
        </w:rPr>
      </w:pPr>
      <w:r>
        <w:t>... EUR</w:t>
      </w:r>
    </w:p>
    <w:p w14:paraId="7D7F44C3" w14:textId="77777777" w:rsidR="00032163" w:rsidRPr="000B436D" w:rsidRDefault="00032163" w:rsidP="00D06A6C">
      <w:pPr>
        <w:suppressAutoHyphens/>
        <w:spacing w:after="0" w:line="240" w:lineRule="auto"/>
        <w:contextualSpacing/>
        <w:jc w:val="center"/>
        <w:rPr>
          <w:rFonts w:eastAsia="Times New Roman" w:cs="Arial"/>
          <w:szCs w:val="24"/>
        </w:rPr>
      </w:pPr>
      <w:r>
        <w:t>(.... euros),</w:t>
      </w:r>
    </w:p>
    <w:p w14:paraId="167DFA6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9FB39B8" w14:textId="77777777" w:rsidR="00032163" w:rsidRPr="000B436D" w:rsidRDefault="00032163" w:rsidP="00D06A6C">
      <w:pPr>
        <w:suppressAutoHyphens/>
        <w:spacing w:after="0" w:line="240" w:lineRule="auto"/>
        <w:contextualSpacing/>
        <w:jc w:val="both"/>
        <w:rPr>
          <w:rFonts w:eastAsia="Times New Roman" w:cs="Arial"/>
          <w:szCs w:val="24"/>
        </w:rPr>
      </w:pPr>
      <w:r>
        <w:rPr>
          <w:color w:val="0000FF"/>
        </w:rPr>
        <w:t>ventilé entre Contractant et sous-traitant(s)</w:t>
      </w:r>
      <w:r>
        <w:t xml:space="preserve"> de la manière suivante :</w:t>
      </w:r>
    </w:p>
    <w:p w14:paraId="35E249EC"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9"/>
        <w:gridCol w:w="1993"/>
        <w:gridCol w:w="2422"/>
        <w:gridCol w:w="1423"/>
        <w:gridCol w:w="1680"/>
      </w:tblGrid>
      <w:tr w:rsidR="00032163" w:rsidRPr="000B436D" w14:paraId="17964D63" w14:textId="77777777" w:rsidTr="00FF6573">
        <w:tc>
          <w:tcPr>
            <w:tcW w:w="1107" w:type="pct"/>
            <w:shd w:val="clear" w:color="auto" w:fill="F2F2F2"/>
          </w:tcPr>
          <w:p w14:paraId="453AA2CC" w14:textId="77777777" w:rsidR="00032163" w:rsidRPr="000B436D" w:rsidRDefault="00032163" w:rsidP="00D06A6C">
            <w:pPr>
              <w:suppressAutoHyphens/>
              <w:spacing w:after="0" w:line="240" w:lineRule="auto"/>
              <w:contextualSpacing/>
              <w:jc w:val="center"/>
              <w:rPr>
                <w:rFonts w:eastAsia="Times New Roman" w:cs="Arial"/>
                <w:b/>
                <w:sz w:val="22"/>
                <w:szCs w:val="24"/>
              </w:rPr>
            </w:pPr>
            <w:r>
              <w:rPr>
                <w:b/>
                <w:sz w:val="22"/>
              </w:rPr>
              <w:t>Nom de la société</w:t>
            </w:r>
          </w:p>
        </w:tc>
        <w:tc>
          <w:tcPr>
            <w:tcW w:w="1032" w:type="pct"/>
            <w:shd w:val="clear" w:color="auto" w:fill="F2F2F2"/>
          </w:tcPr>
          <w:p w14:paraId="7584518F" w14:textId="77777777" w:rsidR="00032163" w:rsidRPr="000B436D" w:rsidRDefault="00032163" w:rsidP="00D06A6C">
            <w:pPr>
              <w:suppressAutoHyphens/>
              <w:spacing w:after="0" w:line="240" w:lineRule="auto"/>
              <w:contextualSpacing/>
              <w:jc w:val="center"/>
              <w:rPr>
                <w:rFonts w:eastAsia="Times New Roman" w:cs="Arial"/>
                <w:b/>
                <w:sz w:val="22"/>
                <w:szCs w:val="24"/>
              </w:rPr>
            </w:pPr>
            <w:r>
              <w:rPr>
                <w:b/>
                <w:sz w:val="22"/>
              </w:rPr>
              <w:t xml:space="preserve">Code d'entité ESA </w:t>
            </w:r>
          </w:p>
          <w:p w14:paraId="7039D8E7" w14:textId="77777777" w:rsidR="00032163" w:rsidRPr="000B436D" w:rsidRDefault="00032163" w:rsidP="00D06A6C">
            <w:pPr>
              <w:suppressAutoHyphens/>
              <w:spacing w:after="0" w:line="240" w:lineRule="auto"/>
              <w:contextualSpacing/>
              <w:jc w:val="center"/>
              <w:rPr>
                <w:rFonts w:eastAsia="Times New Roman" w:cs="Arial"/>
                <w:b/>
                <w:sz w:val="22"/>
                <w:szCs w:val="24"/>
                <w:lang w:eastAsia="ar-SA"/>
              </w:rPr>
            </w:pPr>
          </w:p>
        </w:tc>
        <w:tc>
          <w:tcPr>
            <w:tcW w:w="1254" w:type="pct"/>
            <w:shd w:val="clear" w:color="auto" w:fill="F2F2F2"/>
          </w:tcPr>
          <w:p w14:paraId="7642FCCB" w14:textId="00F1AD8C" w:rsidR="00032163" w:rsidRPr="000B436D" w:rsidDel="008F548F" w:rsidRDefault="00032163" w:rsidP="00D06A6C">
            <w:pPr>
              <w:suppressAutoHyphens/>
              <w:spacing w:after="0" w:line="240" w:lineRule="auto"/>
              <w:contextualSpacing/>
              <w:jc w:val="center"/>
              <w:rPr>
                <w:rFonts w:eastAsia="Times New Roman" w:cs="Arial"/>
                <w:b/>
                <w:sz w:val="22"/>
                <w:szCs w:val="24"/>
                <w:highlight w:val="cyan"/>
              </w:rPr>
            </w:pPr>
            <w:r>
              <w:rPr>
                <w:b/>
                <w:sz w:val="22"/>
              </w:rPr>
              <w:t>Type P</w:t>
            </w:r>
            <w:r>
              <w:rPr>
                <w:b/>
              </w:rPr>
              <w:t>/Contractant principal, SD/sous-traitant direct, SI/sous-traitant indirect</w:t>
            </w:r>
          </w:p>
        </w:tc>
        <w:tc>
          <w:tcPr>
            <w:tcW w:w="737" w:type="pct"/>
            <w:shd w:val="clear" w:color="auto" w:fill="F2F2F2"/>
          </w:tcPr>
          <w:p w14:paraId="02E8E0BA" w14:textId="77777777" w:rsidR="00032163" w:rsidRPr="000B436D" w:rsidDel="008F548F" w:rsidRDefault="00032163" w:rsidP="00D06A6C">
            <w:pPr>
              <w:suppressAutoHyphens/>
              <w:spacing w:after="0" w:line="240" w:lineRule="auto"/>
              <w:contextualSpacing/>
              <w:jc w:val="center"/>
              <w:rPr>
                <w:rFonts w:eastAsia="Times New Roman" w:cs="Arial"/>
                <w:b/>
                <w:sz w:val="22"/>
                <w:szCs w:val="24"/>
              </w:rPr>
            </w:pPr>
            <w:r>
              <w:rPr>
                <w:b/>
                <w:sz w:val="22"/>
              </w:rPr>
              <w:t>Pays (code ISO)</w:t>
            </w:r>
          </w:p>
        </w:tc>
        <w:tc>
          <w:tcPr>
            <w:tcW w:w="870" w:type="pct"/>
            <w:shd w:val="clear" w:color="auto" w:fill="F2F2F2"/>
          </w:tcPr>
          <w:p w14:paraId="3B01DF1E" w14:textId="77777777" w:rsidR="00032163" w:rsidRPr="000B436D" w:rsidRDefault="00032163" w:rsidP="00D06A6C">
            <w:pPr>
              <w:suppressAutoHyphens/>
              <w:spacing w:after="0" w:line="240" w:lineRule="auto"/>
              <w:contextualSpacing/>
              <w:jc w:val="center"/>
              <w:rPr>
                <w:rFonts w:eastAsia="Times New Roman" w:cs="Arial"/>
                <w:b/>
                <w:sz w:val="22"/>
                <w:szCs w:val="24"/>
              </w:rPr>
            </w:pPr>
            <w:r>
              <w:rPr>
                <w:b/>
                <w:sz w:val="22"/>
              </w:rPr>
              <w:t>Montant total</w:t>
            </w:r>
          </w:p>
          <w:p w14:paraId="51D9476F" w14:textId="77777777" w:rsidR="00032163" w:rsidRPr="000B436D" w:rsidDel="008F548F" w:rsidRDefault="00032163" w:rsidP="00D06A6C">
            <w:pPr>
              <w:suppressAutoHyphens/>
              <w:spacing w:after="0" w:line="240" w:lineRule="auto"/>
              <w:contextualSpacing/>
              <w:jc w:val="center"/>
              <w:rPr>
                <w:rFonts w:eastAsia="Times New Roman" w:cs="Arial"/>
                <w:b/>
                <w:sz w:val="22"/>
                <w:szCs w:val="24"/>
              </w:rPr>
            </w:pPr>
            <w:r>
              <w:rPr>
                <w:b/>
                <w:sz w:val="22"/>
              </w:rPr>
              <w:t>en euros</w:t>
            </w:r>
          </w:p>
        </w:tc>
      </w:tr>
      <w:tr w:rsidR="00032163" w:rsidRPr="000B436D" w14:paraId="5A24D20E" w14:textId="77777777" w:rsidTr="00FF6573">
        <w:tc>
          <w:tcPr>
            <w:tcW w:w="1107" w:type="pct"/>
            <w:shd w:val="clear" w:color="auto" w:fill="auto"/>
          </w:tcPr>
          <w:p w14:paraId="7C237D31"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7886C3C6"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65117040"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690C21B0"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11753FFF"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r>
      <w:tr w:rsidR="00032163" w:rsidRPr="000B436D" w14:paraId="477D2A46" w14:textId="77777777" w:rsidTr="00FF6573">
        <w:tc>
          <w:tcPr>
            <w:tcW w:w="1107" w:type="pct"/>
            <w:shd w:val="clear" w:color="auto" w:fill="auto"/>
          </w:tcPr>
          <w:p w14:paraId="519B5AAC"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4FF24E6D"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1DB7928D"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267DF4BB"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492264AD"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r>
      <w:tr w:rsidR="00032163" w:rsidRPr="000B436D" w14:paraId="6B05C38F" w14:textId="77777777" w:rsidTr="00FF6573">
        <w:tc>
          <w:tcPr>
            <w:tcW w:w="1107" w:type="pct"/>
            <w:shd w:val="clear" w:color="auto" w:fill="auto"/>
          </w:tcPr>
          <w:p w14:paraId="27CB88B6"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46487A52" w14:textId="77777777" w:rsidR="00032163" w:rsidRPr="000B436D" w:rsidRDefault="00032163" w:rsidP="00D06A6C">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65896B36"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63E2E522"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127D467C" w14:textId="77777777" w:rsidR="00032163" w:rsidRPr="000B436D" w:rsidDel="008F548F" w:rsidRDefault="00032163" w:rsidP="00D06A6C">
            <w:pPr>
              <w:suppressAutoHyphens/>
              <w:spacing w:after="0" w:line="240" w:lineRule="auto"/>
              <w:contextualSpacing/>
              <w:jc w:val="both"/>
              <w:rPr>
                <w:rFonts w:eastAsia="Times New Roman" w:cs="Arial"/>
                <w:sz w:val="22"/>
                <w:szCs w:val="24"/>
                <w:lang w:eastAsia="ar-SA"/>
              </w:rPr>
            </w:pPr>
          </w:p>
        </w:tc>
      </w:tr>
    </w:tbl>
    <w:p w14:paraId="572C2DD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4E7C30F" w14:textId="77777777" w:rsidR="00032163" w:rsidRPr="000B436D" w:rsidRDefault="00032163" w:rsidP="00D06A6C">
      <w:pPr>
        <w:suppressAutoHyphens/>
        <w:spacing w:after="0" w:line="240" w:lineRule="auto"/>
        <w:contextualSpacing/>
        <w:jc w:val="both"/>
        <w:rPr>
          <w:rFonts w:eastAsia="Times New Roman" w:cs="Arial"/>
          <w:b/>
          <w:color w:val="0000FF"/>
          <w:szCs w:val="20"/>
        </w:rPr>
      </w:pPr>
      <w:r>
        <w:rPr>
          <w:b/>
          <w:color w:val="0000FF"/>
        </w:rPr>
        <w:t>[OPTION : Pour les contrats en plusieurs phases]</w:t>
      </w:r>
    </w:p>
    <w:p w14:paraId="71809E4C" w14:textId="77777777" w:rsidR="00032163" w:rsidRPr="000B436D" w:rsidRDefault="00032163" w:rsidP="00D06A6C">
      <w:pPr>
        <w:suppressAutoHyphens/>
        <w:spacing w:after="0" w:line="240" w:lineRule="auto"/>
        <w:contextualSpacing/>
        <w:jc w:val="both"/>
        <w:rPr>
          <w:rFonts w:eastAsia="Times New Roman" w:cs="Arial"/>
          <w:szCs w:val="20"/>
        </w:rPr>
      </w:pPr>
      <w:r>
        <w:t xml:space="preserve">ventilé par phase et entre Contractant </w:t>
      </w:r>
      <w:r>
        <w:rPr>
          <w:color w:val="0000FF"/>
        </w:rPr>
        <w:t>et sous-traitant(s)</w:t>
      </w:r>
      <w:r>
        <w:t xml:space="preserve"> de la manière suivante :</w:t>
      </w:r>
    </w:p>
    <w:p w14:paraId="6E45D0C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2"/>
        <w:gridCol w:w="990"/>
        <w:gridCol w:w="2288"/>
        <w:gridCol w:w="1114"/>
        <w:gridCol w:w="959"/>
        <w:gridCol w:w="961"/>
        <w:gridCol w:w="2083"/>
      </w:tblGrid>
      <w:tr w:rsidR="00032163" w:rsidRPr="000B436D" w14:paraId="5DD52CF7" w14:textId="77777777" w:rsidTr="00FF6573">
        <w:tc>
          <w:tcPr>
            <w:tcW w:w="667" w:type="pct"/>
            <w:shd w:val="clear" w:color="auto" w:fill="F2F2F2"/>
          </w:tcPr>
          <w:p w14:paraId="07675636" w14:textId="77777777" w:rsidR="00032163" w:rsidRPr="000B436D" w:rsidRDefault="00032163" w:rsidP="00D06A6C">
            <w:pPr>
              <w:suppressAutoHyphens/>
              <w:spacing w:after="0" w:line="240" w:lineRule="auto"/>
              <w:contextualSpacing/>
              <w:jc w:val="center"/>
              <w:rPr>
                <w:rFonts w:eastAsia="Times New Roman" w:cs="Arial"/>
                <w:b/>
                <w:sz w:val="22"/>
              </w:rPr>
            </w:pPr>
            <w:r>
              <w:rPr>
                <w:b/>
                <w:sz w:val="22"/>
              </w:rPr>
              <w:t>Nom de la société</w:t>
            </w:r>
          </w:p>
        </w:tc>
        <w:tc>
          <w:tcPr>
            <w:tcW w:w="432" w:type="pct"/>
            <w:shd w:val="clear" w:color="auto" w:fill="F2F2F2"/>
          </w:tcPr>
          <w:p w14:paraId="22630918" w14:textId="77777777" w:rsidR="00032163" w:rsidRPr="000B436D" w:rsidRDefault="00032163" w:rsidP="00D06A6C">
            <w:pPr>
              <w:suppressAutoHyphens/>
              <w:spacing w:after="0" w:line="240" w:lineRule="auto"/>
              <w:contextualSpacing/>
              <w:jc w:val="center"/>
              <w:rPr>
                <w:rFonts w:eastAsia="Times New Roman" w:cs="Arial"/>
                <w:b/>
                <w:sz w:val="22"/>
              </w:rPr>
            </w:pPr>
            <w:r>
              <w:rPr>
                <w:b/>
                <w:sz w:val="22"/>
              </w:rPr>
              <w:t xml:space="preserve">Code d'entité ESA </w:t>
            </w:r>
          </w:p>
          <w:p w14:paraId="4C60AF64" w14:textId="77777777" w:rsidR="00032163" w:rsidRPr="000B436D" w:rsidRDefault="00032163" w:rsidP="00D06A6C">
            <w:pPr>
              <w:suppressAutoHyphens/>
              <w:spacing w:after="0" w:line="240" w:lineRule="auto"/>
              <w:contextualSpacing/>
              <w:jc w:val="center"/>
              <w:rPr>
                <w:rFonts w:eastAsia="Times New Roman" w:cs="Arial"/>
                <w:b/>
                <w:sz w:val="22"/>
                <w:szCs w:val="16"/>
                <w:lang w:eastAsia="ar-SA"/>
              </w:rPr>
            </w:pPr>
          </w:p>
        </w:tc>
        <w:tc>
          <w:tcPr>
            <w:tcW w:w="1198" w:type="pct"/>
            <w:shd w:val="clear" w:color="auto" w:fill="F2F2F2"/>
          </w:tcPr>
          <w:p w14:paraId="343568B8" w14:textId="0E5B632A" w:rsidR="00032163" w:rsidRPr="000B436D" w:rsidDel="008F548F" w:rsidRDefault="00032163" w:rsidP="00D06A6C">
            <w:pPr>
              <w:suppressAutoHyphens/>
              <w:spacing w:after="0" w:line="240" w:lineRule="auto"/>
              <w:contextualSpacing/>
              <w:jc w:val="center"/>
              <w:rPr>
                <w:rFonts w:eastAsia="Times New Roman" w:cs="Arial"/>
                <w:b/>
                <w:sz w:val="22"/>
                <w:highlight w:val="cyan"/>
              </w:rPr>
            </w:pPr>
            <w:r>
              <w:rPr>
                <w:b/>
                <w:sz w:val="22"/>
              </w:rPr>
              <w:t>Type P/Contractant principal, SD/sous-traitant direct, SI/sous-traitant indirect</w:t>
            </w:r>
          </w:p>
        </w:tc>
        <w:tc>
          <w:tcPr>
            <w:tcW w:w="590" w:type="pct"/>
            <w:shd w:val="clear" w:color="auto" w:fill="F2F2F2"/>
          </w:tcPr>
          <w:p w14:paraId="7FFF2911" w14:textId="77777777" w:rsidR="00032163" w:rsidRPr="000B436D" w:rsidDel="008F548F" w:rsidRDefault="00032163" w:rsidP="00D06A6C">
            <w:pPr>
              <w:suppressAutoHyphens/>
              <w:spacing w:after="0" w:line="240" w:lineRule="auto"/>
              <w:contextualSpacing/>
              <w:jc w:val="center"/>
              <w:rPr>
                <w:rFonts w:eastAsia="Times New Roman" w:cs="Arial"/>
                <w:b/>
                <w:sz w:val="22"/>
              </w:rPr>
            </w:pPr>
            <w:r>
              <w:rPr>
                <w:b/>
                <w:sz w:val="22"/>
              </w:rPr>
              <w:t>Pays (code ISO)</w:t>
            </w:r>
          </w:p>
        </w:tc>
        <w:tc>
          <w:tcPr>
            <w:tcW w:w="510" w:type="pct"/>
            <w:shd w:val="clear" w:color="auto" w:fill="F2F2F2"/>
          </w:tcPr>
          <w:p w14:paraId="7AD7634A" w14:textId="77777777" w:rsidR="00032163" w:rsidRPr="000B436D" w:rsidRDefault="00032163" w:rsidP="00D06A6C">
            <w:pPr>
              <w:suppressAutoHyphens/>
              <w:spacing w:after="0" w:line="240" w:lineRule="auto"/>
              <w:contextualSpacing/>
              <w:jc w:val="center"/>
              <w:rPr>
                <w:rFonts w:eastAsia="Times New Roman" w:cs="Arial"/>
                <w:b/>
                <w:sz w:val="22"/>
              </w:rPr>
            </w:pPr>
            <w:r>
              <w:rPr>
                <w:b/>
                <w:sz w:val="22"/>
              </w:rPr>
              <w:t>Phase 1</w:t>
            </w:r>
          </w:p>
        </w:tc>
        <w:tc>
          <w:tcPr>
            <w:tcW w:w="511" w:type="pct"/>
            <w:shd w:val="clear" w:color="auto" w:fill="F2F2F2"/>
          </w:tcPr>
          <w:p w14:paraId="3409004D" w14:textId="77777777" w:rsidR="00032163" w:rsidRPr="000B436D" w:rsidRDefault="00032163" w:rsidP="00D06A6C">
            <w:pPr>
              <w:suppressAutoHyphens/>
              <w:spacing w:after="0" w:line="240" w:lineRule="auto"/>
              <w:contextualSpacing/>
              <w:jc w:val="center"/>
              <w:rPr>
                <w:rFonts w:eastAsia="Times New Roman" w:cs="Arial"/>
                <w:b/>
                <w:sz w:val="22"/>
              </w:rPr>
            </w:pPr>
            <w:r>
              <w:rPr>
                <w:b/>
                <w:sz w:val="22"/>
              </w:rPr>
              <w:t>Phase 2</w:t>
            </w:r>
          </w:p>
        </w:tc>
        <w:tc>
          <w:tcPr>
            <w:tcW w:w="1092" w:type="pct"/>
            <w:tcBorders>
              <w:bottom w:val="single" w:sz="4" w:space="0" w:color="auto"/>
            </w:tcBorders>
            <w:shd w:val="clear" w:color="auto" w:fill="F2F2F2"/>
          </w:tcPr>
          <w:p w14:paraId="585D4B89" w14:textId="77777777" w:rsidR="00032163" w:rsidRPr="000B436D" w:rsidRDefault="00032163" w:rsidP="00D06A6C">
            <w:pPr>
              <w:suppressAutoHyphens/>
              <w:spacing w:after="0" w:line="240" w:lineRule="auto"/>
              <w:contextualSpacing/>
              <w:jc w:val="center"/>
              <w:rPr>
                <w:rFonts w:eastAsia="Times New Roman" w:cs="Arial"/>
                <w:b/>
                <w:sz w:val="22"/>
              </w:rPr>
            </w:pPr>
            <w:r>
              <w:rPr>
                <w:b/>
                <w:sz w:val="22"/>
              </w:rPr>
              <w:t>Montant total</w:t>
            </w:r>
          </w:p>
          <w:p w14:paraId="0E279E24" w14:textId="77777777" w:rsidR="00032163" w:rsidRPr="000B436D" w:rsidRDefault="00032163" w:rsidP="00D06A6C">
            <w:pPr>
              <w:suppressAutoHyphens/>
              <w:spacing w:after="0" w:line="240" w:lineRule="auto"/>
              <w:contextualSpacing/>
              <w:jc w:val="center"/>
              <w:rPr>
                <w:rFonts w:eastAsia="Times New Roman" w:cs="Arial"/>
                <w:b/>
                <w:sz w:val="22"/>
              </w:rPr>
            </w:pPr>
            <w:r>
              <w:rPr>
                <w:b/>
                <w:sz w:val="22"/>
              </w:rPr>
              <w:t>en euros (par société/</w:t>
            </w:r>
          </w:p>
          <w:p w14:paraId="20EA769D" w14:textId="77777777" w:rsidR="00032163" w:rsidRPr="000B436D" w:rsidDel="008F548F" w:rsidRDefault="00032163" w:rsidP="00D06A6C">
            <w:pPr>
              <w:suppressAutoHyphens/>
              <w:spacing w:after="0" w:line="240" w:lineRule="auto"/>
              <w:contextualSpacing/>
              <w:jc w:val="center"/>
              <w:rPr>
                <w:rFonts w:eastAsia="Times New Roman" w:cs="Arial"/>
                <w:b/>
                <w:sz w:val="22"/>
              </w:rPr>
            </w:pPr>
            <w:r>
              <w:rPr>
                <w:b/>
                <w:sz w:val="22"/>
              </w:rPr>
              <w:t>total général)</w:t>
            </w:r>
          </w:p>
        </w:tc>
      </w:tr>
      <w:tr w:rsidR="00032163" w:rsidRPr="000B436D" w14:paraId="59CAC20D" w14:textId="77777777" w:rsidTr="00FF6573">
        <w:tc>
          <w:tcPr>
            <w:tcW w:w="667" w:type="pct"/>
            <w:shd w:val="clear" w:color="auto" w:fill="FFFFFF"/>
          </w:tcPr>
          <w:p w14:paraId="562AE7F4"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432" w:type="pct"/>
            <w:shd w:val="clear" w:color="auto" w:fill="FFFFFF"/>
          </w:tcPr>
          <w:p w14:paraId="47116EE1"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1198" w:type="pct"/>
            <w:shd w:val="clear" w:color="auto" w:fill="FFFFFF"/>
          </w:tcPr>
          <w:p w14:paraId="02D79585" w14:textId="77777777" w:rsidR="00032163" w:rsidRPr="000B436D" w:rsidDel="008F548F" w:rsidRDefault="00032163" w:rsidP="00D06A6C">
            <w:pPr>
              <w:suppressAutoHyphens/>
              <w:spacing w:after="0" w:line="240" w:lineRule="auto"/>
              <w:contextualSpacing/>
              <w:jc w:val="both"/>
              <w:rPr>
                <w:rFonts w:eastAsia="Times New Roman" w:cs="Arial"/>
                <w:sz w:val="22"/>
                <w:highlight w:val="cyan"/>
                <w:lang w:eastAsia="ar-SA"/>
              </w:rPr>
            </w:pPr>
          </w:p>
        </w:tc>
        <w:tc>
          <w:tcPr>
            <w:tcW w:w="590" w:type="pct"/>
            <w:shd w:val="clear" w:color="auto" w:fill="FFFFFF"/>
            <w:vAlign w:val="center"/>
          </w:tcPr>
          <w:p w14:paraId="238FB263"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0" w:type="pct"/>
            <w:shd w:val="clear" w:color="auto" w:fill="FFFFFF"/>
            <w:vAlign w:val="center"/>
          </w:tcPr>
          <w:p w14:paraId="5ABB33BE"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1" w:type="pct"/>
            <w:shd w:val="clear" w:color="auto" w:fill="FFFFFF"/>
          </w:tcPr>
          <w:p w14:paraId="5ABCDE35"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1092" w:type="pct"/>
            <w:tcBorders>
              <w:bottom w:val="single" w:sz="4" w:space="0" w:color="auto"/>
            </w:tcBorders>
            <w:shd w:val="clear" w:color="auto" w:fill="FFFFFF"/>
            <w:vAlign w:val="center"/>
          </w:tcPr>
          <w:p w14:paraId="1AA57D75"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r>
      <w:tr w:rsidR="00032163" w:rsidRPr="000B436D" w14:paraId="0EBF97D7" w14:textId="77777777" w:rsidTr="00FF6573">
        <w:tc>
          <w:tcPr>
            <w:tcW w:w="667" w:type="pct"/>
            <w:shd w:val="clear" w:color="auto" w:fill="FFFFFF"/>
          </w:tcPr>
          <w:p w14:paraId="528350AD"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432" w:type="pct"/>
            <w:shd w:val="clear" w:color="auto" w:fill="FFFFFF"/>
          </w:tcPr>
          <w:p w14:paraId="12BAE287" w14:textId="77777777" w:rsidR="00032163" w:rsidRPr="000B436D" w:rsidRDefault="00032163" w:rsidP="00D06A6C">
            <w:pPr>
              <w:suppressAutoHyphens/>
              <w:spacing w:after="0" w:line="240" w:lineRule="auto"/>
              <w:contextualSpacing/>
              <w:jc w:val="both"/>
              <w:rPr>
                <w:rFonts w:eastAsia="Times New Roman" w:cs="Arial"/>
                <w:sz w:val="22"/>
                <w:highlight w:val="cyan"/>
                <w:lang w:eastAsia="ar-SA"/>
              </w:rPr>
            </w:pPr>
          </w:p>
        </w:tc>
        <w:tc>
          <w:tcPr>
            <w:tcW w:w="1198" w:type="pct"/>
            <w:shd w:val="clear" w:color="auto" w:fill="FFFFFF"/>
          </w:tcPr>
          <w:p w14:paraId="26911B2D" w14:textId="77777777" w:rsidR="00032163" w:rsidRPr="000B436D" w:rsidDel="008F548F" w:rsidRDefault="00032163" w:rsidP="00D06A6C">
            <w:pPr>
              <w:suppressAutoHyphens/>
              <w:spacing w:after="0" w:line="240" w:lineRule="auto"/>
              <w:contextualSpacing/>
              <w:jc w:val="both"/>
              <w:rPr>
                <w:rFonts w:eastAsia="Times New Roman" w:cs="Arial"/>
                <w:sz w:val="22"/>
                <w:highlight w:val="cyan"/>
                <w:lang w:eastAsia="ar-SA"/>
              </w:rPr>
            </w:pPr>
          </w:p>
        </w:tc>
        <w:tc>
          <w:tcPr>
            <w:tcW w:w="590" w:type="pct"/>
            <w:shd w:val="clear" w:color="auto" w:fill="FFFFFF"/>
            <w:vAlign w:val="center"/>
          </w:tcPr>
          <w:p w14:paraId="27CC67CA"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0" w:type="pct"/>
            <w:tcBorders>
              <w:bottom w:val="single" w:sz="4" w:space="0" w:color="auto"/>
            </w:tcBorders>
            <w:shd w:val="clear" w:color="auto" w:fill="FFFFFF"/>
            <w:vAlign w:val="center"/>
          </w:tcPr>
          <w:p w14:paraId="67B66D13"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511" w:type="pct"/>
            <w:tcBorders>
              <w:bottom w:val="single" w:sz="4" w:space="0" w:color="auto"/>
            </w:tcBorders>
            <w:shd w:val="clear" w:color="auto" w:fill="FFFFFF"/>
          </w:tcPr>
          <w:p w14:paraId="5C8350AF"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c>
          <w:tcPr>
            <w:tcW w:w="1092" w:type="pct"/>
            <w:shd w:val="clear" w:color="auto" w:fill="FFFFFF"/>
            <w:vAlign w:val="center"/>
          </w:tcPr>
          <w:p w14:paraId="34BB4129" w14:textId="77777777" w:rsidR="00032163" w:rsidRPr="000B436D" w:rsidDel="008F548F" w:rsidRDefault="00032163" w:rsidP="00D06A6C">
            <w:pPr>
              <w:suppressAutoHyphens/>
              <w:spacing w:after="0" w:line="240" w:lineRule="auto"/>
              <w:contextualSpacing/>
              <w:jc w:val="center"/>
              <w:rPr>
                <w:rFonts w:eastAsia="Times New Roman" w:cs="Arial"/>
                <w:sz w:val="22"/>
                <w:highlight w:val="cyan"/>
                <w:lang w:eastAsia="ar-SA"/>
              </w:rPr>
            </w:pPr>
          </w:p>
        </w:tc>
      </w:tr>
      <w:tr w:rsidR="00032163" w:rsidRPr="000B436D" w14:paraId="0386F594" w14:textId="77777777" w:rsidTr="00FF6573">
        <w:tc>
          <w:tcPr>
            <w:tcW w:w="2887" w:type="pct"/>
            <w:gridSpan w:val="4"/>
            <w:shd w:val="clear" w:color="auto" w:fill="F2F2F2"/>
          </w:tcPr>
          <w:p w14:paraId="6730D3B1" w14:textId="77777777" w:rsidR="00032163" w:rsidRPr="000B436D" w:rsidRDefault="00032163" w:rsidP="00D06A6C">
            <w:pPr>
              <w:suppressAutoHyphens/>
              <w:spacing w:after="0" w:line="240" w:lineRule="auto"/>
              <w:contextualSpacing/>
              <w:jc w:val="center"/>
              <w:rPr>
                <w:rFonts w:eastAsia="Times New Roman" w:cs="Arial"/>
                <w:b/>
                <w:sz w:val="22"/>
                <w:szCs w:val="20"/>
              </w:rPr>
            </w:pPr>
            <w:r>
              <w:rPr>
                <w:b/>
                <w:sz w:val="22"/>
              </w:rPr>
              <w:t>Montant total en EUROS</w:t>
            </w:r>
          </w:p>
          <w:p w14:paraId="57361D2B" w14:textId="0A579839" w:rsidR="00032163" w:rsidRPr="000B436D" w:rsidDel="008F548F" w:rsidRDefault="00032163" w:rsidP="00D06A6C">
            <w:pPr>
              <w:suppressAutoHyphens/>
              <w:spacing w:after="0" w:line="240" w:lineRule="auto"/>
              <w:contextualSpacing/>
              <w:jc w:val="center"/>
              <w:rPr>
                <w:rFonts w:eastAsia="Times New Roman" w:cs="Arial"/>
                <w:b/>
                <w:sz w:val="22"/>
                <w:szCs w:val="20"/>
                <w:highlight w:val="cyan"/>
              </w:rPr>
            </w:pPr>
            <w:r>
              <w:rPr>
                <w:b/>
                <w:sz w:val="22"/>
              </w:rPr>
              <w:t>(par phase/total général)</w:t>
            </w:r>
          </w:p>
        </w:tc>
        <w:tc>
          <w:tcPr>
            <w:tcW w:w="510" w:type="pct"/>
            <w:shd w:val="clear" w:color="auto" w:fill="F2F2F2"/>
            <w:vAlign w:val="center"/>
          </w:tcPr>
          <w:p w14:paraId="5209DBBA" w14:textId="77777777"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p>
        </w:tc>
        <w:tc>
          <w:tcPr>
            <w:tcW w:w="511" w:type="pct"/>
            <w:shd w:val="clear" w:color="auto" w:fill="F2F2F2"/>
            <w:vAlign w:val="center"/>
          </w:tcPr>
          <w:p w14:paraId="5F3F57FE" w14:textId="77777777"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p>
        </w:tc>
        <w:tc>
          <w:tcPr>
            <w:tcW w:w="1092" w:type="pct"/>
            <w:shd w:val="clear" w:color="auto" w:fill="F2F2F2"/>
            <w:vAlign w:val="center"/>
          </w:tcPr>
          <w:p w14:paraId="1C1F9AEB" w14:textId="77777777" w:rsidR="00032163" w:rsidRPr="000B436D" w:rsidDel="008F548F" w:rsidRDefault="00032163" w:rsidP="00D06A6C">
            <w:pPr>
              <w:suppressAutoHyphens/>
              <w:spacing w:after="0" w:line="240" w:lineRule="auto"/>
              <w:contextualSpacing/>
              <w:jc w:val="center"/>
              <w:rPr>
                <w:rFonts w:eastAsia="Times New Roman" w:cs="Arial"/>
                <w:b/>
                <w:sz w:val="22"/>
                <w:highlight w:val="cyan"/>
                <w:lang w:eastAsia="ar-SA"/>
              </w:rPr>
            </w:pPr>
          </w:p>
        </w:tc>
      </w:tr>
    </w:tbl>
    <w:p w14:paraId="556FA82C" w14:textId="77777777" w:rsidR="00032163" w:rsidRPr="000B436D" w:rsidRDefault="00032163" w:rsidP="00D06A6C">
      <w:pPr>
        <w:suppressAutoHyphens/>
        <w:spacing w:after="0" w:line="240" w:lineRule="auto"/>
        <w:contextualSpacing/>
        <w:jc w:val="both"/>
        <w:rPr>
          <w:rFonts w:eastAsia="Times New Roman" w:cs="Arial"/>
          <w:b/>
          <w:szCs w:val="20"/>
        </w:rPr>
      </w:pPr>
      <w:r>
        <w:rPr>
          <w:b/>
          <w:color w:val="0000FF"/>
        </w:rPr>
        <w:t>[FIN DE L’OPTION : Pour les contrats en plusieurs phases]</w:t>
      </w:r>
    </w:p>
    <w:p w14:paraId="379376D4" w14:textId="77777777" w:rsidR="00032163" w:rsidRPr="000B436D" w:rsidRDefault="00032163" w:rsidP="00D06A6C">
      <w:pPr>
        <w:suppressAutoHyphens/>
        <w:spacing w:after="0" w:line="240" w:lineRule="auto"/>
        <w:contextualSpacing/>
        <w:jc w:val="both"/>
        <w:rPr>
          <w:rFonts w:eastAsia="Times New Roman" w:cs="Arial"/>
          <w:b/>
          <w:szCs w:val="20"/>
          <w:lang w:eastAsia="ar-SA"/>
        </w:rPr>
      </w:pPr>
    </w:p>
    <w:p w14:paraId="2F426A80" w14:textId="3172EA5E" w:rsidR="00032163" w:rsidRPr="000B436D" w:rsidRDefault="00032163" w:rsidP="00D06A6C">
      <w:pPr>
        <w:suppressAutoHyphens/>
        <w:spacing w:after="0" w:line="240" w:lineRule="auto"/>
        <w:contextualSpacing/>
        <w:jc w:val="both"/>
        <w:rPr>
          <w:rFonts w:eastAsia="Times New Roman" w:cs="Arial"/>
          <w:szCs w:val="24"/>
        </w:rPr>
      </w:pPr>
      <w:r>
        <w:t xml:space="preserve">La différence entre le coût convenu de l’activité et le prix du contrat est financée par le Contractant au moyen de </w:t>
      </w:r>
      <w:r>
        <w:rPr>
          <w:i/>
          <w:color w:val="0000FF"/>
        </w:rPr>
        <w:t>[ses fonds propres/préciser en cas d’autres fonds/comme spécifié dans la proposition]</w:t>
      </w:r>
      <w:r>
        <w:t xml:space="preserve"> et n’est pas réimputée à l’Agence au travers d’autres contrats, ni sous la forme de frais généraux.</w:t>
      </w:r>
    </w:p>
    <w:p w14:paraId="0CD51599" w14:textId="77777777" w:rsidR="009F42E8" w:rsidRDefault="009F42E8" w:rsidP="009F42E8">
      <w:pPr>
        <w:shd w:val="clear" w:color="auto" w:fill="FFFFFF"/>
        <w:suppressAutoHyphens/>
        <w:spacing w:after="0" w:line="240" w:lineRule="auto"/>
        <w:contextualSpacing/>
        <w:jc w:val="both"/>
        <w:rPr>
          <w:rFonts w:eastAsia="Times New Roman" w:cs="Arial"/>
          <w:szCs w:val="20"/>
          <w:lang w:eastAsia="ar-SA"/>
        </w:rPr>
      </w:pPr>
    </w:p>
    <w:p w14:paraId="4A05214B" w14:textId="35F18055" w:rsidR="009F42E8" w:rsidRPr="000B436D" w:rsidRDefault="009F42E8" w:rsidP="009F42E8">
      <w:pPr>
        <w:shd w:val="clear" w:color="auto" w:fill="FFFFFF"/>
        <w:suppressAutoHyphens/>
        <w:spacing w:after="0" w:line="240" w:lineRule="auto"/>
        <w:contextualSpacing/>
        <w:jc w:val="both"/>
        <w:rPr>
          <w:rFonts w:eastAsia="Times New Roman" w:cs="Arial"/>
          <w:szCs w:val="20"/>
        </w:rPr>
      </w:pPr>
      <w:r>
        <w:t xml:space="preserve">La contribution financière de l’Agence au contrat n’est pas utilisée à des fins autres que celles pour lesquelles elle a été initialement accordée.  </w:t>
      </w:r>
    </w:p>
    <w:p w14:paraId="21FC6EEB"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lang w:eastAsia="ar-SA"/>
        </w:rPr>
      </w:pPr>
    </w:p>
    <w:p w14:paraId="6C37EC9C"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rPr>
      </w:pPr>
      <w:r>
        <w:t>L'Agence peut décider que certains éléments produits ou acquis dans le cadre du contrat pendant sa mise en œuvre (voir l'article 4 infra) deviendront des immobilisations de l'Agence. Ces éléments seront identifiés comme devenant des immobilisations de l'Agence par le biais d'un avis de modification contractuelle.</w:t>
      </w:r>
    </w:p>
    <w:p w14:paraId="1F99378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3F4ADAE" w14:textId="77777777" w:rsidR="00032163" w:rsidRPr="000B436D" w:rsidRDefault="00032163" w:rsidP="00D1186E">
      <w:pPr>
        <w:pStyle w:val="ListParagraph"/>
        <w:numPr>
          <w:ilvl w:val="0"/>
          <w:numId w:val="67"/>
        </w:numPr>
        <w:suppressAutoHyphens/>
        <w:spacing w:after="0" w:line="240" w:lineRule="auto"/>
        <w:ind w:hanging="720"/>
        <w:jc w:val="both"/>
        <w:rPr>
          <w:rFonts w:eastAsia="Times New Roman" w:cs="Arial"/>
          <w:szCs w:val="24"/>
        </w:rPr>
      </w:pPr>
      <w:r>
        <w:t xml:space="preserve">Le type de prix est le suivant : </w:t>
      </w:r>
    </w:p>
    <w:p w14:paraId="6CB7D269" w14:textId="77777777" w:rsidR="00032163" w:rsidRPr="000B436D" w:rsidRDefault="00032163" w:rsidP="00D06A6C">
      <w:pPr>
        <w:shd w:val="clear" w:color="auto" w:fill="FFFFFF"/>
        <w:suppressAutoHyphens/>
        <w:spacing w:after="0" w:line="240" w:lineRule="auto"/>
        <w:ind w:left="851"/>
        <w:contextualSpacing/>
        <w:jc w:val="both"/>
        <w:rPr>
          <w:rFonts w:eastAsia="Times New Roman" w:cs="Arial"/>
          <w:b/>
          <w:szCs w:val="20"/>
          <w:lang w:eastAsia="ar-SA"/>
        </w:rPr>
      </w:pPr>
    </w:p>
    <w:p w14:paraId="630FFD0E" w14:textId="2B72CF17" w:rsidR="00032163" w:rsidRPr="000B436D" w:rsidRDefault="00032163" w:rsidP="00D06A6C">
      <w:pPr>
        <w:suppressAutoHyphens/>
        <w:spacing w:after="0" w:line="240" w:lineRule="auto"/>
        <w:contextualSpacing/>
        <w:jc w:val="both"/>
        <w:rPr>
          <w:rFonts w:eastAsia="Times New Roman" w:cs="Arial"/>
          <w:szCs w:val="20"/>
        </w:rPr>
      </w:pPr>
      <w:r>
        <w:t>Prix forfaitaire définitif au sens de la section 2.1 de l’annexe II aux Conditions générales </w:t>
      </w:r>
      <w:r>
        <w:rPr>
          <w:i/>
          <w:color w:val="0000FF"/>
        </w:rPr>
        <w:t>pour la phase 1/les deux phases</w:t>
      </w:r>
      <w:r>
        <w:t>.</w:t>
      </w:r>
    </w:p>
    <w:p w14:paraId="776BE61D" w14:textId="77777777" w:rsidR="00032163" w:rsidRPr="000B436D" w:rsidRDefault="00032163" w:rsidP="00D06A6C">
      <w:pPr>
        <w:suppressAutoHyphens/>
        <w:spacing w:after="0" w:line="240" w:lineRule="auto"/>
        <w:ind w:left="851"/>
        <w:contextualSpacing/>
        <w:jc w:val="both"/>
        <w:rPr>
          <w:rFonts w:eastAsia="Times New Roman" w:cs="Arial"/>
          <w:b/>
          <w:szCs w:val="20"/>
          <w:lang w:eastAsia="ar-SA"/>
        </w:rPr>
      </w:pPr>
    </w:p>
    <w:p w14:paraId="0167D32F" w14:textId="40856D22" w:rsidR="00032163" w:rsidRPr="000B436D" w:rsidRDefault="00032163" w:rsidP="00D06A6C">
      <w:pPr>
        <w:suppressAutoHyphens/>
        <w:spacing w:after="0" w:line="240" w:lineRule="auto"/>
        <w:contextualSpacing/>
        <w:jc w:val="both"/>
        <w:rPr>
          <w:rFonts w:eastAsia="Times New Roman" w:cs="Arial"/>
          <w:color w:val="0000FF"/>
          <w:szCs w:val="20"/>
        </w:rPr>
      </w:pPr>
      <w:r>
        <w:rPr>
          <w:b/>
          <w:color w:val="0000FF"/>
        </w:rPr>
        <w:t>[OPTION</w:t>
      </w:r>
      <w:r>
        <w:rPr>
          <w:color w:val="0000FF"/>
        </w:rPr>
        <w:t xml:space="preserve"> : Pour les contrats en plusieurs phases avec un prix plafond</w:t>
      </w:r>
      <w:r>
        <w:rPr>
          <w:b/>
          <w:color w:val="0000FF"/>
        </w:rPr>
        <w:t>]</w:t>
      </w:r>
      <w:r>
        <w:rPr>
          <w:color w:val="0000FF"/>
        </w:rPr>
        <w:t xml:space="preserve"> </w:t>
      </w:r>
    </w:p>
    <w:p w14:paraId="10010A8D" w14:textId="2F402F8D" w:rsidR="00032163" w:rsidRPr="000B436D" w:rsidRDefault="00032163" w:rsidP="00F95ADF">
      <w:pPr>
        <w:suppressAutoHyphens/>
        <w:spacing w:after="0" w:line="240" w:lineRule="auto"/>
        <w:contextualSpacing/>
        <w:jc w:val="both"/>
        <w:rPr>
          <w:rFonts w:eastAsia="Times New Roman" w:cs="Arial"/>
          <w:szCs w:val="24"/>
        </w:rPr>
      </w:pPr>
      <w:r>
        <w:t xml:space="preserve">Prix plafond à convertir en prix forfaitaire définitif au sens de la section 3 de l’annexe II aux Conditions générales pour la phase 2.  Cette conversion est effectuée avant l’achèvement de la phase 1 et après remise par le Contractant d’une proposition y afférente, ainsi que des formulaires PSS-A2 et PSS-A8 de l’Agence. Le prix plafond s’entend comme comprenant la révision de prix correspondant à la période prévue pour l’exécution des travaux, ainsi que tout éventuel droit de licence exigible en vertu de la sous-clause </w:t>
      </w:r>
      <w:r>
        <w:rPr>
          <w:b/>
          <w:color w:val="0000FF"/>
        </w:rPr>
        <w:t>[OPTION 1 :</w:t>
      </w:r>
      <w:r>
        <w:rPr>
          <w:color w:val="0000FF"/>
        </w:rPr>
        <w:t xml:space="preserve"> si l’option A de la Deuxième partie s’applique : </w:t>
      </w:r>
      <w:r>
        <w:t>43.7</w:t>
      </w:r>
      <w:r>
        <w:rPr>
          <w:b/>
          <w:color w:val="0000FF"/>
        </w:rPr>
        <w:t>] [OPTION 2 :</w:t>
      </w:r>
      <w:r>
        <w:rPr>
          <w:color w:val="0000FF"/>
        </w:rPr>
        <w:t xml:space="preserve"> si l’option B de la Deuxième partie s’applique :</w:t>
      </w:r>
      <w:r>
        <w:t xml:space="preserve"> 57.7</w:t>
      </w:r>
      <w:r>
        <w:rPr>
          <w:b/>
          <w:color w:val="0000FF"/>
          <w:sz w:val="26"/>
        </w:rPr>
        <w:t>]</w:t>
      </w:r>
      <w:r>
        <w:t xml:space="preserve"> des Conditions générales.</w:t>
      </w:r>
    </w:p>
    <w:p w14:paraId="4874033F" w14:textId="664968A9" w:rsidR="00032163" w:rsidRPr="000B436D" w:rsidRDefault="00032163" w:rsidP="00D06A6C">
      <w:pPr>
        <w:suppressAutoHyphens/>
        <w:spacing w:after="0" w:line="240" w:lineRule="auto"/>
        <w:contextualSpacing/>
        <w:jc w:val="both"/>
        <w:rPr>
          <w:rFonts w:eastAsia="Times New Roman" w:cs="Arial"/>
          <w:color w:val="0000FF"/>
          <w:szCs w:val="20"/>
        </w:rPr>
      </w:pPr>
      <w:r>
        <w:rPr>
          <w:b/>
          <w:color w:val="0000FF"/>
        </w:rPr>
        <w:t>[FIN DE L’OPTION</w:t>
      </w:r>
      <w:r>
        <w:rPr>
          <w:color w:val="0000FF"/>
        </w:rPr>
        <w:t xml:space="preserve"> : Pour les contrats en plusieurs phases avec un prix plafond</w:t>
      </w:r>
      <w:r>
        <w:rPr>
          <w:b/>
          <w:color w:val="0000FF"/>
        </w:rPr>
        <w:t>]</w:t>
      </w:r>
      <w:r>
        <w:rPr>
          <w:color w:val="0000FF"/>
        </w:rPr>
        <w:t xml:space="preserve"> </w:t>
      </w:r>
    </w:p>
    <w:p w14:paraId="25AD54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589D55E" w14:textId="4FB43F13" w:rsidR="00032163" w:rsidRPr="00B16708" w:rsidRDefault="00032163" w:rsidP="00D1186E">
      <w:pPr>
        <w:pStyle w:val="ListParagraph"/>
        <w:numPr>
          <w:ilvl w:val="2"/>
          <w:numId w:val="75"/>
        </w:numPr>
        <w:suppressAutoHyphens/>
        <w:spacing w:after="0" w:line="240" w:lineRule="auto"/>
        <w:jc w:val="both"/>
        <w:rPr>
          <w:rFonts w:eastAsia="Times New Roman" w:cs="Arial"/>
          <w:szCs w:val="24"/>
        </w:rPr>
      </w:pPr>
      <w:r>
        <w:t>Le prix susvisé ne comprend pas les taxes ni les droits exigibles dans les États membres de l’Agence.</w:t>
      </w:r>
    </w:p>
    <w:p w14:paraId="13CB345E"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75A4BCFB" w14:textId="06BCD5A7" w:rsidR="00032163" w:rsidRPr="00B16708" w:rsidRDefault="00032163" w:rsidP="00D1186E">
      <w:pPr>
        <w:pStyle w:val="ListParagraph"/>
        <w:numPr>
          <w:ilvl w:val="2"/>
          <w:numId w:val="75"/>
        </w:numPr>
        <w:shd w:val="clear" w:color="auto" w:fill="FFFFFF"/>
        <w:suppressAutoHyphens/>
        <w:spacing w:after="0" w:line="240" w:lineRule="auto"/>
        <w:jc w:val="both"/>
        <w:rPr>
          <w:rFonts w:eastAsia="Times New Roman" w:cs="Arial"/>
          <w:szCs w:val="24"/>
        </w:rPr>
      </w:pPr>
      <w:r>
        <w:t xml:space="preserve">Le prix s’entend comme comprenant toutes les redevances dues au titre des licences à acquérir et à fournir dans le cadre du contrat, l’Agence étant désignée comme utilisateur final. Le prix est en outre réputé inclure tout éventuel droit de licence exigible en vertu de la sous-clause </w:t>
      </w:r>
      <w:r>
        <w:rPr>
          <w:b/>
          <w:color w:val="0000FF"/>
        </w:rPr>
        <w:t>[OPTION 1 :</w:t>
      </w:r>
      <w:r>
        <w:rPr>
          <w:color w:val="0000FF"/>
        </w:rPr>
        <w:t xml:space="preserve"> si l’option A de la Deuxième partie s’applique : </w:t>
      </w:r>
      <w:r>
        <w:t>43.7</w:t>
      </w:r>
      <w:r>
        <w:rPr>
          <w:b/>
          <w:color w:val="0000FF"/>
        </w:rPr>
        <w:t>] [OPTION 2 :</w:t>
      </w:r>
      <w:r>
        <w:rPr>
          <w:color w:val="0000FF"/>
        </w:rPr>
        <w:t xml:space="preserve"> si l’option B de la Deuxième partie s’applique :</w:t>
      </w:r>
      <w:r>
        <w:t xml:space="preserve"> 57.7</w:t>
      </w:r>
      <w:r>
        <w:rPr>
          <w:b/>
          <w:color w:val="0000FF"/>
          <w:sz w:val="26"/>
        </w:rPr>
        <w:t>]</w:t>
      </w:r>
      <w:r>
        <w:t xml:space="preserve"> des Conditions générales.</w:t>
      </w:r>
    </w:p>
    <w:p w14:paraId="4BF2EA49"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771C5276" w14:textId="155D17B3" w:rsidR="00922DC5" w:rsidRPr="00357C5B" w:rsidRDefault="00922DC5" w:rsidP="00357C5B">
      <w:pPr>
        <w:suppressAutoHyphens/>
        <w:spacing w:after="0" w:line="240" w:lineRule="auto"/>
        <w:ind w:left="709"/>
        <w:contextualSpacing/>
        <w:jc w:val="both"/>
        <w:rPr>
          <w:rFonts w:eastAsia="Times New Roman" w:cs="Arial"/>
          <w:color w:val="0000FF"/>
          <w:szCs w:val="24"/>
        </w:rPr>
      </w:pPr>
      <w:r>
        <w:rPr>
          <w:b/>
          <w:bCs/>
          <w:color w:val="0000FF"/>
        </w:rPr>
        <w:t>[OPTION 1</w:t>
      </w:r>
      <w:r>
        <w:rPr>
          <w:color w:val="0000FF"/>
        </w:rPr>
        <w:t> : pour les Contractants domiciliés dans l’UE ayant signé un contrat avec l’un quelconque des établissements de l’Agence et pour tous les contrats conclus avec l’ECSAT]</w:t>
      </w:r>
      <w:r>
        <w:rPr>
          <w:b/>
          <w:color w:val="0000FF"/>
        </w:rPr>
        <w:t xml:space="preserve"> </w:t>
      </w:r>
    </w:p>
    <w:p w14:paraId="4112CB29" w14:textId="335D07D4" w:rsidR="00032163" w:rsidRDefault="00032163" w:rsidP="00357C5B">
      <w:pPr>
        <w:suppressAutoHyphens/>
        <w:spacing w:after="0" w:line="240" w:lineRule="auto"/>
        <w:ind w:left="709"/>
        <w:contextualSpacing/>
        <w:jc w:val="both"/>
        <w:rPr>
          <w:rFonts w:eastAsia="Times New Roman" w:cs="Arial"/>
          <w:szCs w:val="24"/>
        </w:rPr>
      </w:pPr>
      <w:r>
        <w:t>Le prix vaut pour la livraison de tous les éléments rendus droits acquittés, hors droits d’importation et TVA, conformément à l’édition 2020 des Règles internationales pour l’interprétation des termes commerciaux (INCOTERMS®), au(x) destinataire(s) spécifié(s) à la sous-clause 5.1.a) de la clause 5 de l’article 5 du contrat. La référence aux INCOTERMS® de la présente clause s’entend exclusivement aux fins de la définition du prix.</w:t>
      </w:r>
    </w:p>
    <w:p w14:paraId="57B07CBF" w14:textId="77777777" w:rsidR="00502C87" w:rsidRPr="00B343C5" w:rsidRDefault="00502C87" w:rsidP="00357C5B">
      <w:pPr>
        <w:suppressAutoHyphens/>
        <w:spacing w:after="0" w:line="240" w:lineRule="auto"/>
        <w:ind w:left="709"/>
        <w:contextualSpacing/>
        <w:jc w:val="both"/>
        <w:rPr>
          <w:rFonts w:eastAsia="Times New Roman" w:cs="Arial"/>
          <w:szCs w:val="24"/>
          <w:lang w:eastAsia="ar-SA"/>
        </w:rPr>
      </w:pPr>
    </w:p>
    <w:p w14:paraId="45269C4F" w14:textId="2F62F210" w:rsidR="00502C87" w:rsidRPr="00357C5B" w:rsidRDefault="00502C87" w:rsidP="00357C5B">
      <w:pPr>
        <w:suppressAutoHyphens/>
        <w:spacing w:after="0" w:line="240" w:lineRule="auto"/>
        <w:ind w:left="709"/>
        <w:contextualSpacing/>
        <w:jc w:val="both"/>
        <w:rPr>
          <w:rFonts w:eastAsia="Times New Roman" w:cs="Arial"/>
          <w:color w:val="0000FF"/>
          <w:szCs w:val="24"/>
        </w:rPr>
      </w:pPr>
      <w:r>
        <w:rPr>
          <w:b/>
          <w:bCs/>
          <w:color w:val="0000FF"/>
        </w:rPr>
        <w:t>[OPTION 2</w:t>
      </w:r>
      <w:r>
        <w:rPr>
          <w:color w:val="0000FF"/>
        </w:rPr>
        <w:t xml:space="preserve"> : pour les Contractants domiciliés hors de l’UE ayant signé un contrat avec l’un quelconque des établissements de l’Agence, à l'exception de l’ECSAT</w:t>
      </w:r>
      <w:r>
        <w:rPr>
          <w:b/>
          <w:color w:val="0000FF"/>
        </w:rPr>
        <w:t xml:space="preserve">] </w:t>
      </w:r>
    </w:p>
    <w:p w14:paraId="7547598A" w14:textId="78B0DA47" w:rsidR="00502C87" w:rsidRPr="00502C87" w:rsidRDefault="00502C87" w:rsidP="00357C5B">
      <w:pPr>
        <w:suppressAutoHyphens/>
        <w:spacing w:after="0" w:line="240" w:lineRule="auto"/>
        <w:ind w:left="709"/>
        <w:contextualSpacing/>
        <w:jc w:val="both"/>
        <w:rPr>
          <w:rFonts w:eastAsia="Times New Roman" w:cs="Arial"/>
          <w:szCs w:val="24"/>
        </w:rPr>
      </w:pPr>
      <w:r>
        <w:t>Le prix vaut pour la livraison de tous les éléments rendus au lieu de destination, conformément à l’édition 2020 des Règles internationales pour l’interprétation des termes commerciaux (INCOTERMS®), au(x) destinataire(s) spécifié(s) à la sous-clause 5.1.a) de la clause 5 de l’article 5 du contrat. La référence aux INCOTERMS® de la présente clause s’entend exclusivement aux fins de la définition du prix.</w:t>
      </w:r>
    </w:p>
    <w:p w14:paraId="0908B92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B44EDC" w14:textId="77777777" w:rsidR="00032163" w:rsidRPr="000B436D" w:rsidRDefault="00032163" w:rsidP="006C0391">
      <w:pPr>
        <w:pStyle w:val="ListParagraph"/>
        <w:keepNext/>
        <w:numPr>
          <w:ilvl w:val="0"/>
          <w:numId w:val="66"/>
        </w:numPr>
        <w:tabs>
          <w:tab w:val="num" w:pos="851"/>
          <w:tab w:val="left" w:pos="1620"/>
          <w:tab w:val="left" w:pos="2520"/>
        </w:tabs>
        <w:suppressAutoHyphens/>
        <w:spacing w:after="0" w:line="240" w:lineRule="auto"/>
        <w:ind w:hanging="720"/>
        <w:outlineLvl w:val="2"/>
      </w:pPr>
      <w:bookmarkStart w:id="72" w:name="_Toc272999872"/>
      <w:bookmarkStart w:id="73" w:name="_Ref273540357"/>
      <w:bookmarkStart w:id="74" w:name="_Toc273953339"/>
      <w:bookmarkStart w:id="75" w:name="_Toc393462156"/>
      <w:bookmarkStart w:id="76" w:name="_Toc401151418"/>
      <w:bookmarkStart w:id="77" w:name="_Toc62490756"/>
      <w:bookmarkStart w:id="78" w:name="_Toc199326756"/>
      <w:r>
        <w:t>Paiement</w:t>
      </w:r>
      <w:bookmarkEnd w:id="72"/>
      <w:bookmarkEnd w:id="73"/>
      <w:bookmarkEnd w:id="74"/>
      <w:bookmarkEnd w:id="75"/>
      <w:bookmarkEnd w:id="76"/>
      <w:bookmarkEnd w:id="77"/>
      <w:bookmarkEnd w:id="78"/>
    </w:p>
    <w:p w14:paraId="5642162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058B3E7" w14:textId="77777777" w:rsidR="00032163" w:rsidRPr="000B436D" w:rsidRDefault="00032163" w:rsidP="00D1186E">
      <w:pPr>
        <w:numPr>
          <w:ilvl w:val="3"/>
          <w:numId w:val="68"/>
        </w:numPr>
        <w:tabs>
          <w:tab w:val="num" w:pos="1475"/>
        </w:tabs>
        <w:suppressAutoHyphens/>
        <w:spacing w:after="0" w:line="240" w:lineRule="auto"/>
        <w:contextualSpacing/>
        <w:jc w:val="both"/>
        <w:rPr>
          <w:rFonts w:eastAsia="Times New Roman" w:cs="Arial"/>
          <w:szCs w:val="24"/>
        </w:rPr>
      </w:pPr>
      <w:r>
        <w:t>Dispositions générales</w:t>
      </w:r>
    </w:p>
    <w:p w14:paraId="25FA87A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733BAC3"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 plan de paiements et autres conditions de compensation des avances applicables au présent contrat figurent à l’appendice 1 au présent contrat. </w:t>
      </w:r>
    </w:p>
    <w:p w14:paraId="3690862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1788D84"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Les avances constituent une dette du Contractant envers l’Agence jusqu’à leur compensation lors d’étapes ultérieures spécifiées à l’appendice 1 au présent contrat. </w:t>
      </w:r>
    </w:p>
    <w:p w14:paraId="68D9F5F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CBEE07A" w14:textId="77777777" w:rsidR="00032163" w:rsidRPr="000B436D" w:rsidRDefault="00032163" w:rsidP="00D06A6C">
      <w:pPr>
        <w:suppressAutoHyphens/>
        <w:spacing w:after="0" w:line="240" w:lineRule="auto"/>
        <w:contextualSpacing/>
        <w:jc w:val="both"/>
        <w:rPr>
          <w:rFonts w:eastAsia="Times New Roman" w:cs="Arial"/>
          <w:szCs w:val="24"/>
        </w:rPr>
      </w:pPr>
      <w:r>
        <w:t>Dans l’éventualité où la réalisation d’une étape serait retardée mais où ladite étape serait partiellement réalisée à la date prévue dans le calendrier des étapes, l’Agence peut, à titre exceptionnel et sur présentation d’un certificat confirmant la réalisation partielle de l’étape, effectuer un paiement d’un montant ne dépassant pas la valeur des travaux accomplis à la date dudit paiement.</w:t>
      </w:r>
    </w:p>
    <w:p w14:paraId="11B65B9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E3D32C" w14:textId="324F836B" w:rsidR="00032163" w:rsidRPr="000B436D" w:rsidRDefault="00032163" w:rsidP="00D06A6C">
      <w:pPr>
        <w:suppressAutoHyphens/>
        <w:spacing w:after="0" w:line="240" w:lineRule="auto"/>
        <w:contextualSpacing/>
        <w:jc w:val="both"/>
        <w:rPr>
          <w:rFonts w:eastAsia="Calibri" w:cs="Arial"/>
          <w:color w:val="000000"/>
          <w:szCs w:val="24"/>
        </w:rPr>
      </w:pPr>
      <w:r>
        <w:rPr>
          <w:color w:val="000000"/>
        </w:rPr>
        <w:t xml:space="preserve">Lors de la validation du paiement pour une étape donnée, le cas échéant, l’Agence procède au paiement après déduction des compensations correspondantes de la ou des avances, selon les conditions exposées à l’appendice 1 au présent contrat (Plan de paiements, avances et autres conditions financières). </w:t>
      </w:r>
    </w:p>
    <w:p w14:paraId="0E28FE61" w14:textId="77777777" w:rsidR="00032163" w:rsidRPr="000B436D" w:rsidRDefault="00032163" w:rsidP="00D06A6C">
      <w:pPr>
        <w:suppressAutoHyphens/>
        <w:spacing w:after="0" w:line="240" w:lineRule="auto"/>
        <w:contextualSpacing/>
        <w:jc w:val="both"/>
        <w:rPr>
          <w:rFonts w:eastAsia="Calibri" w:cs="Arial"/>
          <w:color w:val="000000"/>
          <w:szCs w:val="24"/>
        </w:rPr>
      </w:pPr>
    </w:p>
    <w:p w14:paraId="55B375FA" w14:textId="77777777" w:rsidR="00032163" w:rsidRPr="000B436D" w:rsidRDefault="00032163" w:rsidP="00D06A6C">
      <w:pPr>
        <w:suppressAutoHyphens/>
        <w:spacing w:after="0" w:line="240" w:lineRule="auto"/>
        <w:contextualSpacing/>
        <w:jc w:val="both"/>
        <w:rPr>
          <w:rFonts w:eastAsia="Calibri" w:cs="Arial"/>
          <w:color w:val="000000"/>
          <w:szCs w:val="24"/>
        </w:rPr>
      </w:pPr>
      <w:r>
        <w:rPr>
          <w:color w:val="000000"/>
        </w:rPr>
        <w:t>En cas de paiement partiel, l’Agence déduit de la ou des factures correspondantes se rapportant à l’étape concernée tout montant dû de la ou des avances restant à compenser.</w:t>
      </w:r>
    </w:p>
    <w:p w14:paraId="60C1CE2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43C1A55" w14:textId="2D1DE666" w:rsidR="00252AE4" w:rsidRPr="007822BD" w:rsidRDefault="00252AE4" w:rsidP="00252AE4">
      <w:pPr>
        <w:spacing w:after="0" w:line="240" w:lineRule="auto"/>
        <w:contextualSpacing/>
        <w:jc w:val="both"/>
        <w:rPr>
          <w:rFonts w:cs="Arial"/>
          <w:szCs w:val="24"/>
        </w:rPr>
      </w:pPr>
      <w:r>
        <w:t>Les versements sont effectués dans un délai de trente (30) jours calendaires à compter de la soumission des documents requis à l’Agence via esa-p et de la satisfaction des exigences énoncées à l’article 3.2.2 infra</w:t>
      </w:r>
      <w:r w:rsidRPr="007822BD">
        <w:rPr>
          <w:rStyle w:val="FootnoteReference"/>
          <w:rFonts w:cs="Arial"/>
          <w:szCs w:val="24"/>
        </w:rPr>
        <w:footnoteReference w:id="2"/>
      </w:r>
      <w:r>
        <w:t>. La facture n’est réputée à payer par l’Agence qu’une fois que ces exigences sont satisfaites.</w:t>
      </w:r>
    </w:p>
    <w:p w14:paraId="60F57EB4" w14:textId="77777777" w:rsidR="00032163" w:rsidRPr="000B436D" w:rsidRDefault="00032163" w:rsidP="00D06A6C">
      <w:pPr>
        <w:suppressAutoHyphens/>
        <w:spacing w:after="0" w:line="240" w:lineRule="auto"/>
        <w:ind w:left="851"/>
        <w:contextualSpacing/>
        <w:jc w:val="both"/>
        <w:rPr>
          <w:rFonts w:eastAsia="Times New Roman" w:cs="Arial"/>
          <w:szCs w:val="24"/>
          <w:lang w:eastAsia="ar-SA"/>
        </w:rPr>
      </w:pPr>
    </w:p>
    <w:p w14:paraId="450AA25F" w14:textId="6619AA00" w:rsidR="00032163" w:rsidRPr="000B436D" w:rsidRDefault="00032163" w:rsidP="00D06A6C">
      <w:pPr>
        <w:suppressAutoHyphens/>
        <w:spacing w:after="0" w:line="240" w:lineRule="auto"/>
        <w:contextualSpacing/>
        <w:jc w:val="both"/>
        <w:rPr>
          <w:rFonts w:eastAsia="Times New Roman" w:cs="Arial"/>
          <w:szCs w:val="24"/>
        </w:rPr>
      </w:pPr>
      <w:r>
        <w:lastRenderedPageBreak/>
        <w:t>Les paiements sont effectués par l’Agence en EUROS, au crédit du compte indiqué par le Contractant. Les renseignements afférents à ce compte doivent clairement indiquer les codes IBAN (identifiant international de compte bancaire) et BIC/SWIFT (code d’identification de la banque). Les parties conviennent que les paiements sont réputés avoir eu lieu en temps et en heure dès lors que les ordres de virement établis par l’Agence sont parvenus à sa banque avant l’expiration du délai stipulé dans le paragraphe supra.</w:t>
      </w:r>
    </w:p>
    <w:p w14:paraId="4403EE5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5DAE1DB" w14:textId="77777777" w:rsidR="00032163" w:rsidRPr="000B436D" w:rsidRDefault="00032163" w:rsidP="00D06A6C">
      <w:pPr>
        <w:suppressAutoHyphens/>
        <w:spacing w:after="0" w:line="240" w:lineRule="auto"/>
        <w:contextualSpacing/>
        <w:jc w:val="both"/>
        <w:rPr>
          <w:rFonts w:eastAsia="Times New Roman" w:cs="Arial"/>
          <w:szCs w:val="24"/>
        </w:rPr>
      </w:pPr>
      <w:r>
        <w:t>Tous les frais spéciaux inhérents à l’exécution des paiements sont à la charge du Contractant.</w:t>
      </w:r>
    </w:p>
    <w:p w14:paraId="19178A7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728C7E2" w14:textId="0F9A9AC1" w:rsidR="00032163" w:rsidRPr="000B436D" w:rsidRDefault="00032163" w:rsidP="00D06A6C">
      <w:pPr>
        <w:suppressAutoHyphens/>
        <w:spacing w:after="0" w:line="240" w:lineRule="auto"/>
        <w:contextualSpacing/>
        <w:jc w:val="both"/>
        <w:rPr>
          <w:rFonts w:eastAsia="Times New Roman" w:cs="Arial"/>
          <w:szCs w:val="24"/>
        </w:rPr>
      </w:pPr>
      <w:r>
        <w:t xml:space="preserve">Toute question relative à la dernière situation des factures </w:t>
      </w:r>
      <w:r>
        <w:rPr>
          <w:u w:val="single"/>
        </w:rPr>
        <w:t>échues</w:t>
      </w:r>
      <w:r>
        <w:t xml:space="preserve"> doit être adressée au responsable des paiements de l’Agence (adresse électronique : </w:t>
      </w:r>
      <w:hyperlink r:id="rId20" w:history="1">
        <w:r>
          <w:rPr>
            <w:color w:val="0000FF"/>
            <w:u w:val="single"/>
          </w:rPr>
          <w:t>esa.payment.officer@esa.int</w:t>
        </w:r>
      </w:hyperlink>
      <w:r>
        <w:t>).</w:t>
      </w:r>
    </w:p>
    <w:p w14:paraId="32890736" w14:textId="77777777" w:rsidR="00032163" w:rsidRDefault="00032163" w:rsidP="00D06A6C">
      <w:pPr>
        <w:suppressAutoHyphens/>
        <w:spacing w:after="0" w:line="240" w:lineRule="auto"/>
        <w:contextualSpacing/>
        <w:jc w:val="both"/>
        <w:rPr>
          <w:rFonts w:eastAsia="Times New Roman" w:cs="Arial"/>
          <w:szCs w:val="24"/>
          <w:lang w:eastAsia="ar-SA"/>
        </w:rPr>
      </w:pPr>
    </w:p>
    <w:p w14:paraId="4DE681DA" w14:textId="77777777" w:rsidR="00032163" w:rsidRPr="000B436D" w:rsidRDefault="00032163" w:rsidP="00D06A6C">
      <w:pPr>
        <w:suppressAutoHyphens/>
        <w:spacing w:after="0" w:line="240" w:lineRule="auto"/>
        <w:contextualSpacing/>
        <w:jc w:val="both"/>
        <w:rPr>
          <w:rFonts w:eastAsia="Times New Roman" w:cs="Arial"/>
          <w:b/>
          <w:color w:val="0000FF"/>
          <w:szCs w:val="20"/>
        </w:rPr>
      </w:pPr>
      <w:r>
        <w:rPr>
          <w:b/>
          <w:color w:val="0000FF"/>
        </w:rPr>
        <w:t>[OPTION 1 :</w:t>
      </w:r>
      <w:r>
        <w:rPr>
          <w:color w:val="0000FF"/>
        </w:rPr>
        <w:t xml:space="preserve"> Production d'un certificat d’exonération de TVA :</w:t>
      </w:r>
    </w:p>
    <w:p w14:paraId="1F105CDE" w14:textId="01ACCD53" w:rsidR="00032163" w:rsidRPr="00CB1CB0"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rPr>
      </w:pPr>
      <w:r>
        <w:rPr>
          <w:color w:val="0000FF"/>
        </w:rPr>
        <w:t>ESTEC : lorsqu’un Contractant principal domicilié hors des Pays-Bas a signé un contrat avec l’ESTEC</w:t>
      </w:r>
    </w:p>
    <w:p w14:paraId="51C76DDD" w14:textId="5D4D8DF1" w:rsidR="00032163" w:rsidRPr="00CB1CB0"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rPr>
      </w:pPr>
      <w:r>
        <w:rPr>
          <w:color w:val="0000FF"/>
        </w:rPr>
        <w:t>ESOC : lorsqu’un Contractant principal domicilié hors d’Allemagne a signé un contrat avec l’ESOC</w:t>
      </w:r>
    </w:p>
    <w:p w14:paraId="6ACEA07B" w14:textId="034B3784" w:rsidR="00032163" w:rsidRPr="00CB1CB0"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rPr>
      </w:pPr>
      <w:r>
        <w:rPr>
          <w:color w:val="0000FF"/>
        </w:rPr>
        <w:t>ESRIN : lorsqu’un Contractant principal domicilié hors d’Italie a signé un contrat avec l’ESRIN</w:t>
      </w:r>
    </w:p>
    <w:p w14:paraId="13EF8FCA" w14:textId="779D68B7" w:rsidR="00032163" w:rsidRPr="00CB1CB0" w:rsidRDefault="00252AE4" w:rsidP="00D1186E">
      <w:pPr>
        <w:pStyle w:val="ListParagraph"/>
        <w:numPr>
          <w:ilvl w:val="0"/>
          <w:numId w:val="72"/>
        </w:numPr>
        <w:suppressAutoHyphens/>
        <w:spacing w:after="0" w:line="240" w:lineRule="auto"/>
        <w:ind w:left="851"/>
        <w:jc w:val="both"/>
        <w:rPr>
          <w:rFonts w:eastAsia="Times New Roman" w:cs="Arial"/>
          <w:iCs/>
          <w:color w:val="0000FF"/>
          <w:szCs w:val="20"/>
        </w:rPr>
      </w:pPr>
      <w:r>
        <w:rPr>
          <w:color w:val="0000FF"/>
        </w:rPr>
        <w:t>ESAC : lorsqu’un Contractant principal domicilié hors d’Espagne a signé un contrat avec l’ESAC</w:t>
      </w:r>
    </w:p>
    <w:p w14:paraId="686BEAA8" w14:textId="6CC7234D" w:rsidR="00032163" w:rsidRPr="00AF708B" w:rsidRDefault="00032163" w:rsidP="00D1186E">
      <w:pPr>
        <w:pStyle w:val="ListParagraph"/>
        <w:numPr>
          <w:ilvl w:val="0"/>
          <w:numId w:val="72"/>
        </w:numPr>
        <w:suppressAutoHyphens/>
        <w:spacing w:after="0" w:line="240" w:lineRule="auto"/>
        <w:ind w:left="851"/>
        <w:jc w:val="both"/>
        <w:rPr>
          <w:rFonts w:eastAsia="Times New Roman" w:cs="Arial"/>
          <w:iCs/>
          <w:color w:val="0000FF"/>
          <w:szCs w:val="20"/>
        </w:rPr>
      </w:pPr>
      <w:r>
        <w:rPr>
          <w:color w:val="0000FF"/>
        </w:rPr>
        <w:t>ESEC : lorsqu’un Contractant principal domicilié hors de Belgique a signé un contrat avec l’ESEC]</w:t>
      </w:r>
    </w:p>
    <w:p w14:paraId="606F8A5B" w14:textId="77777777" w:rsidR="00032163" w:rsidRPr="000B436D" w:rsidRDefault="00032163" w:rsidP="00D06A6C">
      <w:pPr>
        <w:suppressAutoHyphens/>
        <w:spacing w:after="0" w:line="240" w:lineRule="auto"/>
        <w:contextualSpacing/>
        <w:jc w:val="both"/>
        <w:rPr>
          <w:rFonts w:eastAsia="Times New Roman" w:cs="Arial"/>
          <w:szCs w:val="24"/>
        </w:rPr>
      </w:pPr>
      <w:r>
        <w:t>Le cas échéant, les taxes et droits doivent figurer séparément sur la facture.</w:t>
      </w:r>
    </w:p>
    <w:p w14:paraId="321BB3A7" w14:textId="77777777" w:rsidR="00032163" w:rsidRPr="000B436D" w:rsidRDefault="00032163" w:rsidP="00D06A6C">
      <w:pPr>
        <w:suppressAutoHyphens/>
        <w:spacing w:after="0" w:line="240" w:lineRule="auto"/>
        <w:ind w:left="851"/>
        <w:contextualSpacing/>
        <w:jc w:val="both"/>
        <w:rPr>
          <w:rFonts w:eastAsia="Times New Roman" w:cs="Arial"/>
          <w:color w:val="000000"/>
          <w:szCs w:val="20"/>
          <w:shd w:val="clear" w:color="auto" w:fill="FFFF99"/>
          <w:lang w:eastAsia="ar-SA"/>
        </w:rPr>
      </w:pPr>
    </w:p>
    <w:p w14:paraId="6BC7EB67" w14:textId="212131E4" w:rsidR="00032163" w:rsidRPr="000B436D" w:rsidRDefault="00032163" w:rsidP="00D06A6C">
      <w:pPr>
        <w:suppressAutoHyphens/>
        <w:spacing w:after="0" w:line="240" w:lineRule="auto"/>
        <w:contextualSpacing/>
        <w:jc w:val="both"/>
        <w:rPr>
          <w:rFonts w:eastAsia="Times New Roman" w:cs="Arial"/>
          <w:szCs w:val="24"/>
        </w:rPr>
      </w:pPr>
      <w:r>
        <w:t>Si les factures présentées par le Contractant sont établies hors T.V.A., elles doivent renvoyer au numéro figurant sur le formulaire d’exonération de T.V.A. transmis au Contractant par l’Agence lors de l’envoi du présent contrat pour signature. Sur les factures présentées au moyen du système esa-p, le numéro doit être indiqué dans le champ « N° d’exemption de TVA ».</w:t>
      </w:r>
    </w:p>
    <w:p w14:paraId="0DC14AEB" w14:textId="77777777" w:rsidR="00032163" w:rsidRPr="000B436D" w:rsidRDefault="00032163" w:rsidP="00D06A6C">
      <w:pPr>
        <w:suppressAutoHyphens/>
        <w:spacing w:after="0" w:line="240" w:lineRule="auto"/>
        <w:contextualSpacing/>
        <w:jc w:val="both"/>
        <w:rPr>
          <w:rFonts w:eastAsia="Times New Roman" w:cs="Arial"/>
          <w:b/>
          <w:color w:val="0000FF"/>
          <w:szCs w:val="24"/>
        </w:rPr>
      </w:pPr>
      <w:r>
        <w:rPr>
          <w:b/>
          <w:color w:val="0000FF"/>
        </w:rPr>
        <w:t>[FIN DE L’OPTION 1]</w:t>
      </w:r>
    </w:p>
    <w:p w14:paraId="4B63C641" w14:textId="77777777" w:rsidR="00032163" w:rsidRPr="00AF708B" w:rsidRDefault="00032163" w:rsidP="00D06A6C">
      <w:pPr>
        <w:suppressAutoHyphens/>
        <w:spacing w:after="0" w:line="240" w:lineRule="auto"/>
        <w:contextualSpacing/>
        <w:jc w:val="both"/>
        <w:rPr>
          <w:rFonts w:eastAsia="Times New Roman" w:cs="Arial"/>
          <w:color w:val="000000"/>
          <w:szCs w:val="20"/>
          <w:shd w:val="clear" w:color="auto" w:fill="FFFF99"/>
        </w:rPr>
      </w:pPr>
      <w:r>
        <w:rPr>
          <w:color w:val="000000"/>
        </w:rPr>
        <w:br/>
      </w:r>
      <w:r>
        <w:rPr>
          <w:b/>
          <w:color w:val="0000FF"/>
        </w:rPr>
        <w:t xml:space="preserve">[OPTION 2 : </w:t>
      </w:r>
      <w:r>
        <w:rPr>
          <w:color w:val="0000FF"/>
        </w:rPr>
        <w:t>Exonération en vertu de la législation nationale :</w:t>
      </w:r>
    </w:p>
    <w:p w14:paraId="4DB97DE2" w14:textId="77777777" w:rsidR="00032163" w:rsidRPr="00CB1CB0" w:rsidRDefault="00032163" w:rsidP="00D1186E">
      <w:pPr>
        <w:pStyle w:val="ListParagraph"/>
        <w:numPr>
          <w:ilvl w:val="0"/>
          <w:numId w:val="73"/>
        </w:numPr>
        <w:suppressAutoHyphens/>
        <w:spacing w:after="0" w:line="240" w:lineRule="auto"/>
        <w:ind w:left="851"/>
        <w:jc w:val="both"/>
        <w:rPr>
          <w:rFonts w:eastAsia="Times New Roman" w:cs="Arial"/>
          <w:color w:val="0000FF"/>
          <w:szCs w:val="20"/>
        </w:rPr>
      </w:pPr>
      <w:r>
        <w:rPr>
          <w:color w:val="0000FF"/>
        </w:rPr>
        <w:t>Tous les établissements : lorsque le Contractant principal est une entité italienne</w:t>
      </w:r>
    </w:p>
    <w:p w14:paraId="601F31DF" w14:textId="77777777" w:rsidR="00032163" w:rsidRPr="00CB1CB0" w:rsidRDefault="00032163" w:rsidP="00D1186E">
      <w:pPr>
        <w:pStyle w:val="ListParagraph"/>
        <w:numPr>
          <w:ilvl w:val="0"/>
          <w:numId w:val="73"/>
        </w:numPr>
        <w:suppressAutoHyphens/>
        <w:spacing w:after="0" w:line="240" w:lineRule="auto"/>
        <w:ind w:left="851"/>
        <w:jc w:val="both"/>
        <w:rPr>
          <w:rFonts w:eastAsia="Times New Roman" w:cs="Arial"/>
          <w:color w:val="0000FF"/>
          <w:szCs w:val="20"/>
        </w:rPr>
      </w:pPr>
      <w:r>
        <w:rPr>
          <w:color w:val="0000FF"/>
        </w:rPr>
        <w:t>ESTEC : lorsque le Contractant principal est une entité néerlandaise ayant signé un contrat avec l’ESTEC</w:t>
      </w:r>
    </w:p>
    <w:p w14:paraId="27C931FF" w14:textId="77777777" w:rsidR="00032163" w:rsidRPr="00CB1CB0" w:rsidRDefault="00032163" w:rsidP="00D1186E">
      <w:pPr>
        <w:pStyle w:val="ListParagraph"/>
        <w:numPr>
          <w:ilvl w:val="0"/>
          <w:numId w:val="73"/>
        </w:numPr>
        <w:suppressAutoHyphens/>
        <w:spacing w:after="0" w:line="240" w:lineRule="auto"/>
        <w:ind w:left="851"/>
        <w:jc w:val="both"/>
        <w:rPr>
          <w:rFonts w:eastAsia="Times New Roman" w:cs="Arial"/>
          <w:color w:val="0000FF"/>
          <w:szCs w:val="20"/>
        </w:rPr>
      </w:pPr>
      <w:r>
        <w:rPr>
          <w:color w:val="0000FF"/>
        </w:rPr>
        <w:t>ESAC : lorsque le Contractant principal est une entité espagnole ayant signé un contrat avec l’ESAC]</w:t>
      </w:r>
    </w:p>
    <w:p w14:paraId="6C8FD262" w14:textId="77777777" w:rsidR="00032163" w:rsidRPr="000B436D" w:rsidRDefault="00032163" w:rsidP="00D06A6C">
      <w:pPr>
        <w:suppressAutoHyphens/>
        <w:spacing w:after="0" w:line="240" w:lineRule="auto"/>
        <w:contextualSpacing/>
        <w:jc w:val="both"/>
        <w:rPr>
          <w:rFonts w:eastAsia="Times New Roman" w:cs="Arial"/>
          <w:szCs w:val="24"/>
        </w:rPr>
      </w:pPr>
      <w:r>
        <w:t>Le cas échéant, les taxes et droits doivent figurer séparément sur la facture.</w:t>
      </w:r>
    </w:p>
    <w:p w14:paraId="6486F621" w14:textId="77777777" w:rsidR="00032163" w:rsidRPr="000B436D" w:rsidRDefault="00032163" w:rsidP="00D06A6C">
      <w:pPr>
        <w:suppressAutoHyphens/>
        <w:spacing w:after="0" w:line="240" w:lineRule="auto"/>
        <w:contextualSpacing/>
        <w:jc w:val="both"/>
        <w:rPr>
          <w:rFonts w:eastAsia="Times New Roman" w:cs="Arial"/>
          <w:color w:val="000000"/>
          <w:szCs w:val="20"/>
          <w:shd w:val="clear" w:color="auto" w:fill="FFFF99"/>
          <w:lang w:eastAsia="ar-SA"/>
        </w:rPr>
      </w:pPr>
    </w:p>
    <w:p w14:paraId="289D4BFF" w14:textId="77777777" w:rsidR="00032163" w:rsidRPr="000B436D" w:rsidRDefault="00032163" w:rsidP="00D06A6C">
      <w:pPr>
        <w:suppressAutoHyphens/>
        <w:spacing w:after="0" w:line="240" w:lineRule="auto"/>
        <w:contextualSpacing/>
        <w:jc w:val="both"/>
        <w:rPr>
          <w:rFonts w:eastAsia="Times New Roman" w:cs="Arial"/>
          <w:szCs w:val="24"/>
        </w:rPr>
      </w:pPr>
      <w:r>
        <w:lastRenderedPageBreak/>
        <w:t>Les factures soumises par le Contractant et établies hors TVA en vertu de la législation nationale applicable doivent renvoyer au texte de loi en question, comme indiqué ci-dessous :</w:t>
      </w:r>
    </w:p>
    <w:p w14:paraId="357940B7" w14:textId="77777777" w:rsidR="00032163" w:rsidRPr="000B436D" w:rsidRDefault="00032163" w:rsidP="00D06A6C">
      <w:pPr>
        <w:suppressAutoHyphens/>
        <w:spacing w:after="0" w:line="240" w:lineRule="auto"/>
        <w:ind w:left="851"/>
        <w:contextualSpacing/>
        <w:jc w:val="both"/>
        <w:rPr>
          <w:rFonts w:eastAsia="Times New Roman" w:cs="Arial"/>
          <w:color w:val="000000"/>
          <w:szCs w:val="20"/>
          <w:shd w:val="clear" w:color="auto" w:fill="FFFF99"/>
          <w:lang w:eastAsia="ar-SA"/>
        </w:rPr>
      </w:pPr>
    </w:p>
    <w:p w14:paraId="07B48679" w14:textId="77777777" w:rsidR="00032163" w:rsidRPr="00CB1CB0" w:rsidRDefault="00032163" w:rsidP="00D06A6C">
      <w:pPr>
        <w:numPr>
          <w:ilvl w:val="0"/>
          <w:numId w:val="56"/>
        </w:numPr>
        <w:suppressAutoHyphens/>
        <w:spacing w:after="0" w:line="240" w:lineRule="auto"/>
        <w:ind w:left="426" w:hanging="426"/>
        <w:contextualSpacing/>
        <w:jc w:val="both"/>
        <w:rPr>
          <w:rFonts w:eastAsia="Times New Roman" w:cs="Arial"/>
          <w:szCs w:val="24"/>
        </w:rPr>
      </w:pPr>
      <w:r>
        <w:rPr>
          <w:color w:val="0000FF"/>
        </w:rPr>
        <w:t xml:space="preserve">pour l’Italie : </w:t>
      </w:r>
      <w:r>
        <w:t>Loi n° 358 du 9/6/1977 – Gazzetta Ufficiale Numero 184 du 7/7/1977</w:t>
      </w:r>
    </w:p>
    <w:p w14:paraId="33978934" w14:textId="77777777" w:rsidR="00032163" w:rsidRPr="000B436D" w:rsidRDefault="00032163" w:rsidP="00D06A6C">
      <w:pPr>
        <w:numPr>
          <w:ilvl w:val="0"/>
          <w:numId w:val="56"/>
        </w:numPr>
        <w:suppressAutoHyphens/>
        <w:spacing w:after="0" w:line="240" w:lineRule="auto"/>
        <w:ind w:left="426" w:hanging="426"/>
        <w:contextualSpacing/>
        <w:jc w:val="both"/>
        <w:rPr>
          <w:rFonts w:eastAsia="Times New Roman" w:cs="Arial"/>
          <w:color w:val="0000FF"/>
          <w:szCs w:val="24"/>
        </w:rPr>
      </w:pPr>
      <w:r>
        <w:rPr>
          <w:color w:val="0000FF"/>
        </w:rPr>
        <w:t xml:space="preserve">pour les Pays-Bas : </w:t>
      </w:r>
      <w:r>
        <w:t>Art. 32 No. 4 Uitvoeringsregeling Algemene wet inzake rijksbelastingen</w:t>
      </w:r>
    </w:p>
    <w:p w14:paraId="57776109" w14:textId="77777777" w:rsidR="00032163" w:rsidRPr="000B436D" w:rsidRDefault="00032163" w:rsidP="00D06A6C">
      <w:pPr>
        <w:numPr>
          <w:ilvl w:val="0"/>
          <w:numId w:val="56"/>
        </w:numPr>
        <w:suppressAutoHyphens/>
        <w:spacing w:after="0" w:line="240" w:lineRule="auto"/>
        <w:ind w:left="426" w:hanging="426"/>
        <w:contextualSpacing/>
        <w:jc w:val="both"/>
        <w:rPr>
          <w:rFonts w:eastAsia="Times New Roman" w:cs="Arial"/>
          <w:color w:val="0000FF"/>
          <w:szCs w:val="24"/>
        </w:rPr>
      </w:pPr>
      <w:r>
        <w:rPr>
          <w:color w:val="0000FF"/>
        </w:rPr>
        <w:t xml:space="preserve">pour l’Espagne : </w:t>
      </w:r>
      <w:r>
        <w:t>B.O.E. 173 20-7-2012 Art. 11. De plus, les factures doivent renvoyer au numéro figurant sur le certificat d’exonération de TVA transmis au Contractant par l’Agence.</w:t>
      </w:r>
    </w:p>
    <w:p w14:paraId="19D28B9C" w14:textId="77777777" w:rsidR="00032163" w:rsidRDefault="00032163" w:rsidP="00D06A6C">
      <w:pPr>
        <w:suppressAutoHyphens/>
        <w:spacing w:after="0" w:line="240" w:lineRule="auto"/>
        <w:contextualSpacing/>
        <w:jc w:val="both"/>
        <w:rPr>
          <w:rFonts w:eastAsia="Times New Roman" w:cs="Arial"/>
          <w:b/>
          <w:color w:val="0000FF"/>
          <w:szCs w:val="24"/>
        </w:rPr>
      </w:pPr>
      <w:r>
        <w:rPr>
          <w:b/>
          <w:color w:val="0000FF"/>
        </w:rPr>
        <w:t>[FIN DE L’OPTION 2]</w:t>
      </w:r>
    </w:p>
    <w:p w14:paraId="3D42A462" w14:textId="77777777" w:rsidR="00032163" w:rsidRDefault="00032163" w:rsidP="00D06A6C">
      <w:pPr>
        <w:suppressAutoHyphens/>
        <w:spacing w:after="0" w:line="240" w:lineRule="auto"/>
        <w:contextualSpacing/>
        <w:jc w:val="both"/>
        <w:rPr>
          <w:rFonts w:eastAsia="Times New Roman" w:cs="Arial"/>
          <w:b/>
          <w:color w:val="0000FF"/>
          <w:szCs w:val="24"/>
          <w:lang w:eastAsia="ar-SA"/>
        </w:rPr>
      </w:pPr>
    </w:p>
    <w:p w14:paraId="40A90CBB" w14:textId="73CA1BCF" w:rsidR="00032163" w:rsidRDefault="00032163" w:rsidP="00D06A6C">
      <w:pPr>
        <w:suppressAutoHyphens/>
        <w:spacing w:after="0" w:line="240" w:lineRule="auto"/>
        <w:contextualSpacing/>
        <w:jc w:val="both"/>
        <w:rPr>
          <w:rFonts w:eastAsia="Times New Roman" w:cs="Arial"/>
          <w:b/>
          <w:color w:val="0000FF"/>
          <w:szCs w:val="24"/>
        </w:rPr>
      </w:pPr>
      <w:r>
        <w:rPr>
          <w:b/>
          <w:color w:val="0000FF"/>
        </w:rPr>
        <w:t xml:space="preserve">[OPTION 3 : </w:t>
      </w:r>
      <w:r>
        <w:rPr>
          <w:color w:val="0000FF"/>
        </w:rPr>
        <w:t>pour l'ECSAT et pour tous les établissements lorsque le Contractant principal est une entité britannique ou norvégienne et pour l'ESOC lorsque le Contractant principal est une entité allemande</w:t>
      </w:r>
      <w:r>
        <w:rPr>
          <w:b/>
          <w:color w:val="0000FF"/>
        </w:rPr>
        <w:t>]</w:t>
      </w:r>
      <w:r>
        <w:rPr>
          <w:color w:val="0000FF"/>
        </w:rPr>
        <w:t> :</w:t>
      </w:r>
    </w:p>
    <w:p w14:paraId="305A4690" w14:textId="77777777" w:rsidR="00032163" w:rsidRDefault="00032163" w:rsidP="00D06A6C">
      <w:pPr>
        <w:spacing w:after="0" w:line="240" w:lineRule="auto"/>
        <w:contextualSpacing/>
        <w:jc w:val="both"/>
        <w:rPr>
          <w:rFonts w:cs="Arial"/>
        </w:rPr>
      </w:pPr>
      <w:r>
        <w:t>Le cas échéant, les taxes et droits doivent figurer séparément sur la facture.</w:t>
      </w:r>
    </w:p>
    <w:p w14:paraId="1251D9FB" w14:textId="19DC6DDF" w:rsidR="00032163" w:rsidRDefault="00D06A6C" w:rsidP="00D06A6C">
      <w:pPr>
        <w:suppressAutoHyphens/>
        <w:spacing w:after="0" w:line="240" w:lineRule="auto"/>
        <w:contextualSpacing/>
        <w:jc w:val="both"/>
        <w:rPr>
          <w:rFonts w:eastAsia="Times New Roman" w:cs="Arial"/>
          <w:b/>
          <w:color w:val="0000FF"/>
          <w:szCs w:val="24"/>
        </w:rPr>
      </w:pPr>
      <w:r>
        <w:rPr>
          <w:b/>
          <w:color w:val="0000FF"/>
        </w:rPr>
        <w:t>[FIN DE L’OPTION 3]</w:t>
      </w:r>
    </w:p>
    <w:p w14:paraId="2A500D8B" w14:textId="77777777" w:rsidR="00171D18" w:rsidRDefault="00171D18" w:rsidP="00D06A6C">
      <w:pPr>
        <w:suppressAutoHyphens/>
        <w:spacing w:after="0" w:line="240" w:lineRule="auto"/>
        <w:contextualSpacing/>
        <w:jc w:val="both"/>
        <w:rPr>
          <w:rFonts w:eastAsia="Times New Roman" w:cs="Arial"/>
          <w:b/>
          <w:color w:val="0000FF"/>
          <w:szCs w:val="24"/>
          <w:lang w:eastAsia="ar-SA"/>
        </w:rPr>
      </w:pPr>
    </w:p>
    <w:p w14:paraId="288D6DD4" w14:textId="62AEBB85" w:rsidR="00171D18" w:rsidRPr="000B436D" w:rsidRDefault="00171D18" w:rsidP="00171D18">
      <w:pPr>
        <w:suppressAutoHyphens/>
        <w:spacing w:after="0" w:line="240" w:lineRule="auto"/>
        <w:contextualSpacing/>
        <w:jc w:val="both"/>
        <w:rPr>
          <w:rFonts w:eastAsia="Times New Roman" w:cs="Arial"/>
          <w:color w:val="0000FF"/>
          <w:szCs w:val="24"/>
        </w:rPr>
      </w:pPr>
      <w:r>
        <w:rPr>
          <w:b/>
          <w:bCs/>
          <w:color w:val="0000FF"/>
        </w:rPr>
        <w:t>[OPTION 4</w:t>
      </w:r>
      <w:r>
        <w:rPr>
          <w:color w:val="0000FF"/>
        </w:rPr>
        <w:t> : pour tous les établissements lorsque le Contractant principal est une entité suisse]</w:t>
      </w:r>
      <w:r>
        <w:rPr>
          <w:color w:val="000000"/>
          <w:shd w:val="clear" w:color="auto" w:fill="FFFF99"/>
        </w:rPr>
        <w:t xml:space="preserve"> </w:t>
      </w:r>
    </w:p>
    <w:p w14:paraId="54BB2379" w14:textId="0B32CD66" w:rsidR="00171D18" w:rsidRPr="000B436D" w:rsidRDefault="00171D18" w:rsidP="00171D18">
      <w:pPr>
        <w:suppressAutoHyphens/>
        <w:spacing w:after="0" w:line="240" w:lineRule="auto"/>
        <w:contextualSpacing/>
        <w:jc w:val="both"/>
        <w:rPr>
          <w:rFonts w:eastAsia="Times New Roman" w:cs="Arial"/>
          <w:szCs w:val="24"/>
        </w:rPr>
      </w:pPr>
      <w:r>
        <w:t xml:space="preserve">Si les factures présentées par le Contractant sont établies hors T.V.A., elles doivent renvoyer au formulaire « Demande de dégrèvement à la source de la TVA » transmis au Contractant par l’Agence lors de l’envoi du présent contrat pour signature. La mention suivante doit impérativement figurer sur toutes les factures (présentées au moyen du système esa-p ou sous forme imprimée) : « Exonéré » ou « Exonération </w:t>
      </w:r>
      <w:r w:rsidR="000E0F00">
        <w:t>TVA selon</w:t>
      </w:r>
      <w:r>
        <w:t xml:space="preserve"> </w:t>
      </w:r>
      <w:r w:rsidR="00DB3C29">
        <w:t>A</w:t>
      </w:r>
      <w:r>
        <w:t>rt. 144 OTVA ».</w:t>
      </w:r>
    </w:p>
    <w:p w14:paraId="2A4CC169" w14:textId="588B95EB" w:rsidR="00171D18" w:rsidRPr="000B436D" w:rsidRDefault="00171D18" w:rsidP="00171D18">
      <w:pPr>
        <w:suppressAutoHyphens/>
        <w:spacing w:after="0" w:line="240" w:lineRule="auto"/>
        <w:contextualSpacing/>
        <w:jc w:val="both"/>
        <w:rPr>
          <w:rFonts w:eastAsia="Times New Roman" w:cs="Arial"/>
          <w:b/>
          <w:color w:val="0000FF"/>
          <w:szCs w:val="24"/>
        </w:rPr>
      </w:pPr>
      <w:r>
        <w:rPr>
          <w:b/>
          <w:color w:val="0000FF"/>
        </w:rPr>
        <w:t>[FIN DE L’OPTION 4]</w:t>
      </w:r>
    </w:p>
    <w:p w14:paraId="341821A2" w14:textId="77777777" w:rsidR="00171D18" w:rsidRPr="00EE35A0" w:rsidRDefault="00171D18" w:rsidP="00D06A6C">
      <w:pPr>
        <w:suppressAutoHyphens/>
        <w:spacing w:after="0" w:line="240" w:lineRule="auto"/>
        <w:contextualSpacing/>
        <w:jc w:val="both"/>
        <w:rPr>
          <w:rFonts w:eastAsia="Times New Roman" w:cs="Arial"/>
          <w:b/>
          <w:color w:val="0000FF"/>
          <w:szCs w:val="24"/>
          <w:lang w:eastAsia="ar-SA"/>
        </w:rPr>
      </w:pPr>
    </w:p>
    <w:p w14:paraId="2DC233AB" w14:textId="6B55DCF3" w:rsidR="00032163" w:rsidRPr="000B436D" w:rsidRDefault="00032163" w:rsidP="00D06A6C">
      <w:pPr>
        <w:suppressAutoHyphens/>
        <w:spacing w:after="0" w:line="240" w:lineRule="auto"/>
        <w:contextualSpacing/>
        <w:jc w:val="both"/>
        <w:rPr>
          <w:rFonts w:eastAsia="Times New Roman" w:cs="Arial"/>
          <w:szCs w:val="24"/>
          <w:lang w:eastAsia="ar-SA"/>
        </w:rPr>
      </w:pPr>
    </w:p>
    <w:p w14:paraId="0E44EA7C" w14:textId="77777777" w:rsidR="00032163" w:rsidRPr="000B436D" w:rsidRDefault="00032163" w:rsidP="00D1186E">
      <w:pPr>
        <w:numPr>
          <w:ilvl w:val="3"/>
          <w:numId w:val="68"/>
        </w:numPr>
        <w:tabs>
          <w:tab w:val="num" w:pos="1475"/>
        </w:tabs>
        <w:suppressAutoHyphens/>
        <w:spacing w:after="0" w:line="240" w:lineRule="auto"/>
        <w:ind w:left="851" w:hanging="851"/>
        <w:contextualSpacing/>
        <w:jc w:val="both"/>
        <w:rPr>
          <w:rFonts w:eastAsia="Times New Roman" w:cs="Arial"/>
          <w:szCs w:val="24"/>
        </w:rPr>
      </w:pPr>
      <w:r>
        <w:t>Exigences relatives aux demandes d'avance et aux factures réputées à payer</w:t>
      </w:r>
      <w:r w:rsidRPr="000B436D">
        <w:rPr>
          <w:rFonts w:eastAsia="Times New Roman" w:cs="Arial"/>
          <w:szCs w:val="24"/>
          <w:vertAlign w:val="superscript"/>
          <w:lang w:eastAsia="ar-SA"/>
        </w:rPr>
        <w:footnoteReference w:id="3"/>
      </w:r>
    </w:p>
    <w:p w14:paraId="04E455D7" w14:textId="77777777" w:rsidR="00032163" w:rsidRPr="000B436D" w:rsidRDefault="00032163" w:rsidP="00D06A6C">
      <w:pPr>
        <w:suppressAutoHyphens/>
        <w:spacing w:after="0" w:line="240" w:lineRule="auto"/>
        <w:ind w:firstLine="851"/>
        <w:contextualSpacing/>
        <w:jc w:val="both"/>
        <w:rPr>
          <w:rFonts w:eastAsia="Times New Roman" w:cs="Arial"/>
          <w:szCs w:val="24"/>
          <w:u w:val="single"/>
          <w:lang w:eastAsia="ar-SA"/>
        </w:rPr>
      </w:pPr>
    </w:p>
    <w:p w14:paraId="0F732055" w14:textId="0ACBE177" w:rsidR="00FF6573" w:rsidRDefault="00032163" w:rsidP="00D06A6C">
      <w:pPr>
        <w:suppressAutoHyphens/>
        <w:spacing w:after="0" w:line="240" w:lineRule="auto"/>
        <w:ind w:firstLine="851"/>
        <w:contextualSpacing/>
        <w:jc w:val="both"/>
        <w:rPr>
          <w:rFonts w:eastAsia="Times New Roman" w:cs="Arial"/>
          <w:szCs w:val="24"/>
        </w:rPr>
      </w:pPr>
      <w:r>
        <w:rPr>
          <w:u w:val="single"/>
        </w:rPr>
        <w:t>Avance (le cas échéant)</w:t>
      </w:r>
      <w:r>
        <w:t> :</w:t>
      </w:r>
    </w:p>
    <w:p w14:paraId="7B9A7392" w14:textId="38653AF0" w:rsidR="00032163" w:rsidRPr="00FF6573" w:rsidRDefault="00032163" w:rsidP="00D06A6C">
      <w:pPr>
        <w:suppressAutoHyphens/>
        <w:spacing w:after="0" w:line="240" w:lineRule="auto"/>
        <w:ind w:left="851"/>
        <w:contextualSpacing/>
        <w:jc w:val="both"/>
        <w:rPr>
          <w:rFonts w:eastAsia="Times New Roman" w:cs="Arial"/>
          <w:szCs w:val="24"/>
        </w:rPr>
      </w:pPr>
      <w:r>
        <w:rPr>
          <w:color w:val="0000FF"/>
        </w:rPr>
        <w:t>[applicable uniquement si un besoin important de liquidités au début du contrat a été démontré et/ou si les exigences énoncées dans les Conditions particulières de soumissionnement quant à la participation d’une PME sont respectées.]</w:t>
      </w:r>
    </w:p>
    <w:p w14:paraId="7ECB9337" w14:textId="2194A71A" w:rsidR="005B15FC" w:rsidRDefault="00032163" w:rsidP="005B15FC">
      <w:pPr>
        <w:pStyle w:val="ListParagraph"/>
        <w:numPr>
          <w:ilvl w:val="0"/>
          <w:numId w:val="56"/>
        </w:numPr>
        <w:suppressAutoHyphens/>
        <w:spacing w:after="0" w:line="240" w:lineRule="auto"/>
        <w:jc w:val="both"/>
        <w:rPr>
          <w:rFonts w:eastAsia="Times New Roman" w:cs="Arial"/>
          <w:szCs w:val="24"/>
        </w:rPr>
      </w:pPr>
      <w:r>
        <w:t>Demande d’avance : à soumettre après signature du contrat par les deux parties.</w:t>
      </w:r>
    </w:p>
    <w:p w14:paraId="5EDB657D" w14:textId="77777777" w:rsidR="005B15FC" w:rsidRPr="005B15FC" w:rsidRDefault="005B15FC" w:rsidP="005B15FC">
      <w:pPr>
        <w:suppressAutoHyphens/>
        <w:spacing w:after="0" w:line="240" w:lineRule="auto"/>
        <w:jc w:val="both"/>
        <w:rPr>
          <w:rFonts w:eastAsia="Times New Roman" w:cs="Arial"/>
          <w:szCs w:val="24"/>
          <w:lang w:eastAsia="ar-SA"/>
        </w:rPr>
      </w:pPr>
    </w:p>
    <w:p w14:paraId="04BFEF70" w14:textId="7CBC71B8" w:rsidR="005B15FC" w:rsidRPr="005B15FC" w:rsidRDefault="005B15FC" w:rsidP="005B15FC">
      <w:pPr>
        <w:suppressAutoHyphens/>
        <w:spacing w:after="0" w:line="240" w:lineRule="auto"/>
        <w:ind w:firstLine="708"/>
        <w:jc w:val="both"/>
        <w:rPr>
          <w:rFonts w:eastAsia="Times New Roman" w:cs="Arial"/>
          <w:b/>
          <w:color w:val="0000FF"/>
          <w:szCs w:val="24"/>
        </w:rPr>
      </w:pPr>
      <w:r>
        <w:rPr>
          <w:b/>
          <w:color w:val="0000FF"/>
        </w:rPr>
        <w:t>[OPTION : Pour les contrats en plusieurs phases]</w:t>
      </w:r>
    </w:p>
    <w:p w14:paraId="3ABF9602" w14:textId="55DE54AE" w:rsidR="005B15FC" w:rsidRPr="005B15FC" w:rsidRDefault="005B15FC" w:rsidP="005B15FC">
      <w:pPr>
        <w:pStyle w:val="ListParagraph"/>
        <w:numPr>
          <w:ilvl w:val="0"/>
          <w:numId w:val="56"/>
        </w:numPr>
        <w:suppressAutoHyphens/>
        <w:spacing w:after="0" w:line="240" w:lineRule="auto"/>
        <w:jc w:val="both"/>
        <w:rPr>
          <w:rFonts w:eastAsia="Times New Roman" w:cs="Arial"/>
          <w:szCs w:val="24"/>
        </w:rPr>
      </w:pPr>
      <w:r>
        <w:lastRenderedPageBreak/>
        <w:t>Demande d'avance : à soumettre après réception de l’autorisation écrite de l’Agence de poursuivre les travaux en phase suivante.</w:t>
      </w:r>
    </w:p>
    <w:p w14:paraId="247B5E08" w14:textId="77777777" w:rsidR="00032163" w:rsidRPr="000B436D" w:rsidRDefault="00032163" w:rsidP="00D06A6C">
      <w:pPr>
        <w:suppressAutoHyphens/>
        <w:spacing w:after="0" w:line="240" w:lineRule="auto"/>
        <w:ind w:left="1276" w:hanging="425"/>
        <w:contextualSpacing/>
        <w:jc w:val="both"/>
        <w:rPr>
          <w:rFonts w:eastAsia="Times New Roman" w:cs="Arial"/>
          <w:szCs w:val="24"/>
          <w:highlight w:val="cyan"/>
          <w:lang w:eastAsia="ar-SA"/>
        </w:rPr>
      </w:pPr>
    </w:p>
    <w:p w14:paraId="2BD3257C" w14:textId="77777777" w:rsidR="00032163" w:rsidRPr="000B436D" w:rsidRDefault="00032163" w:rsidP="00D06A6C">
      <w:pPr>
        <w:suppressAutoHyphens/>
        <w:spacing w:after="0" w:line="240" w:lineRule="auto"/>
        <w:ind w:left="1276" w:hanging="425"/>
        <w:contextualSpacing/>
        <w:jc w:val="both"/>
        <w:rPr>
          <w:rFonts w:eastAsia="Times New Roman" w:cs="Arial"/>
          <w:szCs w:val="24"/>
        </w:rPr>
      </w:pPr>
      <w:r>
        <w:rPr>
          <w:u w:val="single"/>
        </w:rPr>
        <w:t>Acompte(s) :</w:t>
      </w:r>
    </w:p>
    <w:p w14:paraId="5E51D1F3" w14:textId="77777777" w:rsidR="00032163" w:rsidRPr="000B436D" w:rsidRDefault="00032163" w:rsidP="00D06A6C">
      <w:pPr>
        <w:suppressAutoHyphens/>
        <w:spacing w:after="0" w:line="240" w:lineRule="auto"/>
        <w:ind w:left="1276" w:hanging="425"/>
        <w:contextualSpacing/>
        <w:jc w:val="both"/>
        <w:rPr>
          <w:rFonts w:eastAsia="Times New Roman" w:cs="Arial"/>
          <w:szCs w:val="24"/>
          <w:lang w:eastAsia="ar-SA"/>
        </w:rPr>
      </w:pPr>
    </w:p>
    <w:p w14:paraId="03F03132" w14:textId="4CBB00C8" w:rsidR="00032163" w:rsidRPr="00FF6573" w:rsidRDefault="00032163" w:rsidP="005B15FC">
      <w:pPr>
        <w:pStyle w:val="ListParagraph"/>
        <w:numPr>
          <w:ilvl w:val="0"/>
          <w:numId w:val="56"/>
        </w:numPr>
        <w:suppressAutoHyphens/>
        <w:spacing w:after="0" w:line="240" w:lineRule="auto"/>
        <w:ind w:left="1276"/>
        <w:jc w:val="both"/>
        <w:rPr>
          <w:rFonts w:eastAsia="Times New Roman" w:cs="Arial"/>
          <w:szCs w:val="24"/>
        </w:rPr>
      </w:pPr>
      <w:r>
        <w:t>Certificat de réalisation d'étape de paiement (MAC/GRN) (dénommé ci-après « confirmation »), étayé par les justificatifs correspondants joints dans esa-p. Les justificatifs attestent de la réalisation effective de la ou des étapes définies dans le plan de paiements figurant à l'appendice 1 aux présentes ;</w:t>
      </w:r>
    </w:p>
    <w:p w14:paraId="6B56AD51" w14:textId="5C39C737" w:rsidR="00032163" w:rsidRDefault="005B15FC" w:rsidP="00D06A6C">
      <w:pPr>
        <w:suppressAutoHyphens/>
        <w:spacing w:after="0" w:line="240" w:lineRule="auto"/>
        <w:ind w:left="1276" w:hanging="425"/>
        <w:contextualSpacing/>
        <w:jc w:val="both"/>
        <w:rPr>
          <w:rFonts w:eastAsia="Times New Roman" w:cs="Arial"/>
          <w:szCs w:val="24"/>
        </w:rPr>
      </w:pPr>
      <w:r>
        <w:t>et</w:t>
      </w:r>
    </w:p>
    <w:p w14:paraId="049051A3" w14:textId="7D4A7A23" w:rsidR="00032163" w:rsidRPr="00FF6573" w:rsidRDefault="00032163" w:rsidP="005B15FC">
      <w:pPr>
        <w:pStyle w:val="ListParagraph"/>
        <w:numPr>
          <w:ilvl w:val="0"/>
          <w:numId w:val="56"/>
        </w:numPr>
        <w:tabs>
          <w:tab w:val="left" w:pos="1276"/>
        </w:tabs>
        <w:suppressAutoHyphens/>
        <w:spacing w:after="0" w:line="240" w:lineRule="auto"/>
        <w:ind w:left="1276"/>
        <w:jc w:val="both"/>
        <w:rPr>
          <w:rFonts w:eastAsia="Times New Roman" w:cs="Arial"/>
          <w:szCs w:val="24"/>
        </w:rPr>
      </w:pPr>
      <w:r>
        <w:t>facture(s) correspondante(s).</w:t>
      </w:r>
    </w:p>
    <w:p w14:paraId="2F9898A2" w14:textId="77777777" w:rsidR="00032163" w:rsidRPr="000B436D" w:rsidRDefault="00032163" w:rsidP="00D06A6C">
      <w:pPr>
        <w:suppressAutoHyphens/>
        <w:spacing w:after="0" w:line="240" w:lineRule="auto"/>
        <w:ind w:left="720"/>
        <w:contextualSpacing/>
        <w:jc w:val="both"/>
        <w:rPr>
          <w:rFonts w:eastAsia="Times New Roman" w:cs="Arial"/>
          <w:szCs w:val="24"/>
          <w:lang w:eastAsia="ar-SA"/>
        </w:rPr>
      </w:pPr>
    </w:p>
    <w:p w14:paraId="0C243E18" w14:textId="76EB80A4" w:rsidR="00032163" w:rsidRPr="000B436D" w:rsidRDefault="00032163" w:rsidP="00D06A6C">
      <w:pPr>
        <w:autoSpaceDE w:val="0"/>
        <w:autoSpaceDN w:val="0"/>
        <w:adjustRightInd w:val="0"/>
        <w:spacing w:after="0" w:line="240" w:lineRule="auto"/>
        <w:ind w:left="360"/>
        <w:contextualSpacing/>
        <w:jc w:val="both"/>
        <w:rPr>
          <w:rFonts w:eastAsia="Calibri" w:cs="Arial"/>
          <w:color w:val="000000"/>
          <w:szCs w:val="24"/>
        </w:rPr>
      </w:pPr>
      <w:r>
        <w:rPr>
          <w:b/>
          <w:color w:val="0000FF"/>
        </w:rPr>
        <w:t>[OPTION :</w:t>
      </w:r>
      <w:r>
        <w:rPr>
          <w:color w:val="0000FF"/>
        </w:rPr>
        <w:t xml:space="preserve"> en cas de recours à des sous-traitants</w:t>
      </w:r>
      <w:r>
        <w:rPr>
          <w:b/>
          <w:color w:val="0000FF"/>
        </w:rPr>
        <w:t>]</w:t>
      </w:r>
      <w:r>
        <w:rPr>
          <w:color w:val="000000"/>
        </w:rPr>
        <w:t xml:space="preserve"> Le premier acompte n’est acquitté par l'Agence qu'après réalisation de l'étape correspondante. La première étape d'avancement comprend la présentation par le Contractant de justificatifs attestant que les contrats de sous-traitance ont été signés. Lesdits justificatifs doivent fournir les informations suivantes pour chacun des sous-traitants : </w:t>
      </w:r>
    </w:p>
    <w:p w14:paraId="656EDDE2" w14:textId="77777777" w:rsidR="00032163" w:rsidRPr="000B436D" w:rsidRDefault="00032163" w:rsidP="00D06A6C">
      <w:pPr>
        <w:autoSpaceDE w:val="0"/>
        <w:autoSpaceDN w:val="0"/>
        <w:adjustRightInd w:val="0"/>
        <w:spacing w:after="0" w:line="240" w:lineRule="auto"/>
        <w:ind w:left="360"/>
        <w:contextualSpacing/>
        <w:jc w:val="both"/>
        <w:rPr>
          <w:rFonts w:eastAsia="Calibri" w:cs="Arial"/>
          <w:szCs w:val="24"/>
        </w:rPr>
      </w:pPr>
    </w:p>
    <w:p w14:paraId="694305A9" w14:textId="43B3183D" w:rsidR="00032163" w:rsidRPr="000B436D" w:rsidRDefault="00032163" w:rsidP="00D06A6C">
      <w:pPr>
        <w:numPr>
          <w:ilvl w:val="0"/>
          <w:numId w:val="61"/>
        </w:numPr>
        <w:suppressAutoHyphens/>
        <w:autoSpaceDE w:val="0"/>
        <w:autoSpaceDN w:val="0"/>
        <w:adjustRightInd w:val="0"/>
        <w:spacing w:after="0" w:line="240" w:lineRule="auto"/>
        <w:contextualSpacing/>
        <w:jc w:val="both"/>
        <w:rPr>
          <w:rFonts w:eastAsia="Calibri" w:cs="Arial"/>
          <w:szCs w:val="24"/>
        </w:rPr>
      </w:pPr>
      <w:r>
        <w:t>nom de la société, code d’entité ESA, date de signature du contrat de sous-traitance par le Contractant et le sous-traitant.</w:t>
      </w:r>
    </w:p>
    <w:p w14:paraId="4B3D0713" w14:textId="77777777" w:rsidR="00032163" w:rsidRPr="000B436D" w:rsidRDefault="00032163" w:rsidP="00D06A6C">
      <w:pPr>
        <w:autoSpaceDE w:val="0"/>
        <w:autoSpaceDN w:val="0"/>
        <w:adjustRightInd w:val="0"/>
        <w:spacing w:after="0" w:line="240" w:lineRule="auto"/>
        <w:ind w:left="360"/>
        <w:contextualSpacing/>
        <w:jc w:val="both"/>
        <w:rPr>
          <w:rFonts w:eastAsia="Calibri" w:cs="Arial"/>
          <w:szCs w:val="24"/>
        </w:rPr>
      </w:pPr>
    </w:p>
    <w:p w14:paraId="7F454634" w14:textId="77777777" w:rsidR="00032163" w:rsidRPr="000B436D" w:rsidRDefault="00032163" w:rsidP="00D06A6C">
      <w:pPr>
        <w:autoSpaceDE w:val="0"/>
        <w:autoSpaceDN w:val="0"/>
        <w:adjustRightInd w:val="0"/>
        <w:spacing w:after="0" w:line="240" w:lineRule="auto"/>
        <w:ind w:left="360"/>
        <w:contextualSpacing/>
        <w:jc w:val="both"/>
        <w:rPr>
          <w:rFonts w:eastAsia="Calibri" w:cs="Arial"/>
          <w:szCs w:val="24"/>
        </w:rPr>
      </w:pPr>
      <w:r>
        <w:t xml:space="preserve">À la demande de l’Agence, le Contractant doit remettre une copie des contrats de sous-traitance signés.  </w:t>
      </w:r>
    </w:p>
    <w:p w14:paraId="1FA34515" w14:textId="0CFA9BFB" w:rsidR="00032163" w:rsidRPr="000B436D" w:rsidRDefault="00032163" w:rsidP="00D06A6C">
      <w:pPr>
        <w:autoSpaceDE w:val="0"/>
        <w:autoSpaceDN w:val="0"/>
        <w:adjustRightInd w:val="0"/>
        <w:spacing w:after="0" w:line="240" w:lineRule="auto"/>
        <w:ind w:left="360"/>
        <w:contextualSpacing/>
        <w:jc w:val="both"/>
        <w:rPr>
          <w:rFonts w:eastAsia="Calibri" w:cs="Arial"/>
          <w:b/>
          <w:color w:val="0000FF"/>
          <w:szCs w:val="24"/>
        </w:rPr>
      </w:pPr>
      <w:r>
        <w:rPr>
          <w:color w:val="0000FF"/>
        </w:rPr>
        <w:t>[</w:t>
      </w:r>
      <w:r>
        <w:rPr>
          <w:b/>
          <w:bCs/>
          <w:color w:val="0000FF"/>
        </w:rPr>
        <w:t>FIN DE L’</w:t>
      </w:r>
      <w:r>
        <w:rPr>
          <w:b/>
          <w:color w:val="0000FF"/>
        </w:rPr>
        <w:t>OPTION</w:t>
      </w:r>
      <w:r>
        <w:rPr>
          <w:color w:val="0000FF"/>
        </w:rPr>
        <w:t xml:space="preserve"> : en cas de recours à des sous-traitants</w:t>
      </w:r>
      <w:r>
        <w:rPr>
          <w:b/>
          <w:color w:val="0000FF"/>
        </w:rPr>
        <w:t>]</w:t>
      </w:r>
    </w:p>
    <w:p w14:paraId="559E0AC6" w14:textId="77777777" w:rsidR="00032163" w:rsidRPr="000B436D" w:rsidRDefault="00032163" w:rsidP="00D06A6C">
      <w:pPr>
        <w:suppressAutoHyphens/>
        <w:spacing w:after="0" w:line="240" w:lineRule="auto"/>
        <w:ind w:left="1276" w:hanging="425"/>
        <w:contextualSpacing/>
        <w:jc w:val="both"/>
        <w:rPr>
          <w:rFonts w:eastAsia="Times New Roman" w:cs="Arial"/>
          <w:szCs w:val="24"/>
          <w:lang w:eastAsia="ar-SA"/>
        </w:rPr>
      </w:pPr>
    </w:p>
    <w:p w14:paraId="2B102719" w14:textId="77777777" w:rsidR="00032163" w:rsidRPr="000B436D" w:rsidRDefault="00032163" w:rsidP="005B15FC">
      <w:pPr>
        <w:keepNext/>
        <w:keepLines/>
        <w:suppressAutoHyphens/>
        <w:spacing w:after="0" w:line="240" w:lineRule="auto"/>
        <w:ind w:left="426" w:firstLine="282"/>
        <w:contextualSpacing/>
        <w:jc w:val="both"/>
        <w:rPr>
          <w:rFonts w:eastAsia="Times New Roman" w:cs="Arial"/>
          <w:szCs w:val="24"/>
          <w:u w:val="single"/>
        </w:rPr>
      </w:pPr>
      <w:r>
        <w:rPr>
          <w:u w:val="single"/>
        </w:rPr>
        <w:t>Règlement final :</w:t>
      </w:r>
    </w:p>
    <w:p w14:paraId="25B8A367" w14:textId="77777777" w:rsidR="00032163" w:rsidRPr="000B436D" w:rsidRDefault="00032163" w:rsidP="00D06A6C">
      <w:pPr>
        <w:keepNext/>
        <w:keepLines/>
        <w:suppressAutoHyphens/>
        <w:spacing w:after="0" w:line="240" w:lineRule="auto"/>
        <w:ind w:left="426"/>
        <w:contextualSpacing/>
        <w:jc w:val="both"/>
        <w:rPr>
          <w:rFonts w:eastAsia="Times New Roman" w:cs="Arial"/>
          <w:szCs w:val="24"/>
          <w:lang w:eastAsia="ar-SA"/>
        </w:rPr>
      </w:pPr>
    </w:p>
    <w:p w14:paraId="090C5941" w14:textId="77777777" w:rsidR="005B15FC" w:rsidRDefault="00032163" w:rsidP="005B15FC">
      <w:pPr>
        <w:pStyle w:val="ListParagraph"/>
        <w:keepNext/>
        <w:keepLines/>
        <w:numPr>
          <w:ilvl w:val="0"/>
          <w:numId w:val="56"/>
        </w:numPr>
        <w:tabs>
          <w:tab w:val="left" w:pos="1843"/>
        </w:tabs>
        <w:suppressAutoHyphens/>
        <w:spacing w:after="0" w:line="240" w:lineRule="auto"/>
        <w:ind w:left="1134" w:hanging="425"/>
        <w:jc w:val="both"/>
        <w:rPr>
          <w:rFonts w:eastAsia="Times New Roman" w:cs="Arial"/>
          <w:szCs w:val="24"/>
        </w:rPr>
      </w:pPr>
      <w:r>
        <w:t>confirmation, étayée par les justificatifs correspondants joints dans esa-p. Lesdits justificatifs doivent attester de la réalisation effective des étapes définies dans le plan de paiements figurant à l'appendice 1 aux présentes ;</w:t>
      </w:r>
    </w:p>
    <w:p w14:paraId="324018A0" w14:textId="0DF848C5" w:rsidR="00032163" w:rsidRPr="005B15FC" w:rsidRDefault="00FF6573" w:rsidP="005B15FC">
      <w:pPr>
        <w:keepNext/>
        <w:keepLines/>
        <w:tabs>
          <w:tab w:val="left" w:pos="1843"/>
        </w:tabs>
        <w:suppressAutoHyphens/>
        <w:spacing w:after="0" w:line="240" w:lineRule="auto"/>
        <w:ind w:left="709"/>
        <w:jc w:val="both"/>
        <w:rPr>
          <w:rFonts w:eastAsia="Times New Roman" w:cs="Arial"/>
          <w:szCs w:val="24"/>
        </w:rPr>
      </w:pPr>
      <w:r>
        <w:t>et</w:t>
      </w:r>
    </w:p>
    <w:p w14:paraId="5FFD7735" w14:textId="3C70AD63" w:rsidR="00032163" w:rsidRPr="00FF6573" w:rsidRDefault="00032163" w:rsidP="005B15FC">
      <w:pPr>
        <w:pStyle w:val="ListParagraph"/>
        <w:keepNext/>
        <w:keepLines/>
        <w:numPr>
          <w:ilvl w:val="0"/>
          <w:numId w:val="56"/>
        </w:numPr>
        <w:tabs>
          <w:tab w:val="left" w:pos="1843"/>
        </w:tabs>
        <w:suppressAutoHyphens/>
        <w:spacing w:after="0" w:line="240" w:lineRule="auto"/>
        <w:ind w:left="1134" w:hanging="425"/>
        <w:jc w:val="both"/>
        <w:rPr>
          <w:rFonts w:eastAsia="Times New Roman" w:cs="Arial"/>
          <w:szCs w:val="24"/>
        </w:rPr>
      </w:pPr>
      <w:r>
        <w:t>facture(s) correspondante(s) ;</w:t>
      </w:r>
    </w:p>
    <w:p w14:paraId="19D3183A" w14:textId="16D12125" w:rsidR="00032163" w:rsidRPr="000B436D" w:rsidRDefault="00FF6573" w:rsidP="005B15FC">
      <w:pPr>
        <w:suppressAutoHyphens/>
        <w:spacing w:after="0" w:line="240" w:lineRule="auto"/>
        <w:ind w:firstLine="708"/>
        <w:contextualSpacing/>
        <w:jc w:val="both"/>
        <w:rPr>
          <w:rFonts w:eastAsia="Times New Roman" w:cs="Arial"/>
          <w:szCs w:val="24"/>
        </w:rPr>
      </w:pPr>
      <w:r>
        <w:t>et</w:t>
      </w:r>
    </w:p>
    <w:p w14:paraId="1347C02A" w14:textId="7EA3A934" w:rsidR="002E689C" w:rsidRDefault="00032163" w:rsidP="002E689C">
      <w:pPr>
        <w:pStyle w:val="ListParagraph"/>
        <w:numPr>
          <w:ilvl w:val="0"/>
          <w:numId w:val="56"/>
        </w:numPr>
        <w:tabs>
          <w:tab w:val="left" w:pos="1560"/>
        </w:tabs>
        <w:suppressAutoHyphens/>
        <w:spacing w:after="0" w:line="240" w:lineRule="auto"/>
        <w:ind w:left="1134" w:hanging="425"/>
        <w:jc w:val="both"/>
        <w:rPr>
          <w:rFonts w:eastAsia="Times New Roman" w:cs="Arial"/>
          <w:szCs w:val="24"/>
        </w:rPr>
      </w:pPr>
      <w:r>
        <w:t xml:space="preserve">réception et/ou recette par l’Agence de tous les éléments à livrer, des services à fournir et des autres obligations à remplir, conformément aux termes du présent contrat </w:t>
      </w:r>
      <w:r>
        <w:rPr>
          <w:b/>
          <w:color w:val="0000FF"/>
        </w:rPr>
        <w:t>[OPTION :</w:t>
      </w:r>
      <w:r>
        <w:t xml:space="preserve"> ou au titre de la phase </w:t>
      </w:r>
      <w:r>
        <w:rPr>
          <w:color w:val="0000FF"/>
        </w:rPr>
        <w:t>...</w:t>
      </w:r>
      <w:r>
        <w:t xml:space="preserve"> dans le cas où l’Agence déciderait de ne pas engager la phase suivante</w:t>
      </w:r>
      <w:r>
        <w:rPr>
          <w:b/>
          <w:color w:val="0000FF"/>
        </w:rPr>
        <w:t>]</w:t>
      </w:r>
      <w:r>
        <w:t xml:space="preserve"> ; </w:t>
      </w:r>
      <w:r>
        <w:rPr>
          <w:b/>
          <w:color w:val="0000FF"/>
        </w:rPr>
        <w:t>[OPTION :</w:t>
      </w:r>
      <w:r>
        <w:rPr>
          <w:color w:val="0000FF"/>
        </w:rPr>
        <w:t xml:space="preserve"> en cas de prix forfaitaire définitif :</w:t>
      </w:r>
      <w:r>
        <w:t xml:space="preserve"> y compris la certification des coûts conformément à la clause 27 de l’article 5</w:t>
      </w:r>
      <w:r>
        <w:rPr>
          <w:b/>
          <w:color w:val="0000FF"/>
        </w:rPr>
        <w:t>]</w:t>
      </w:r>
      <w:r>
        <w:t>.</w:t>
      </w:r>
    </w:p>
    <w:p w14:paraId="3ED9277A" w14:textId="1D11CB1C" w:rsidR="002E689C" w:rsidRPr="001663B6" w:rsidRDefault="002E689C" w:rsidP="002E689C">
      <w:pPr>
        <w:pStyle w:val="ListParagraph"/>
        <w:tabs>
          <w:tab w:val="left" w:pos="1560"/>
        </w:tabs>
        <w:suppressAutoHyphens/>
        <w:spacing w:after="0" w:line="240" w:lineRule="auto"/>
        <w:ind w:left="1134"/>
        <w:jc w:val="both"/>
        <w:rPr>
          <w:rFonts w:eastAsia="Times New Roman" w:cs="Arial"/>
          <w:szCs w:val="24"/>
        </w:rPr>
      </w:pPr>
      <w:r>
        <w:rPr>
          <w:b/>
          <w:color w:val="0000FF"/>
          <w:shd w:val="clear" w:color="auto" w:fill="FFFFFF"/>
        </w:rPr>
        <w:t xml:space="preserve"> [OPTION : </w:t>
      </w:r>
      <w:r>
        <w:rPr>
          <w:color w:val="0000FF"/>
        </w:rPr>
        <w:t>à utiliser lorsque la CCD est applicable</w:t>
      </w:r>
      <w:r>
        <w:rPr>
          <w:b/>
          <w:color w:val="0000FF"/>
          <w:shd w:val="clear" w:color="auto" w:fill="FFFFFF"/>
        </w:rPr>
        <w:t>]</w:t>
      </w:r>
    </w:p>
    <w:p w14:paraId="4BDC376F" w14:textId="5A3D38EE" w:rsidR="001663B6" w:rsidRPr="001663B6" w:rsidRDefault="00032163" w:rsidP="001663B6">
      <w:pPr>
        <w:pStyle w:val="PlainText"/>
        <w:numPr>
          <w:ilvl w:val="7"/>
          <w:numId w:val="86"/>
        </w:numPr>
        <w:suppressAutoHyphens w:val="0"/>
        <w:rPr>
          <w:rFonts w:ascii="Arial" w:hAnsi="Arial" w:cs="Arial"/>
          <w:sz w:val="24"/>
          <w:szCs w:val="24"/>
        </w:rPr>
      </w:pPr>
      <w:r>
        <w:rPr>
          <w:rFonts w:ascii="Arial" w:hAnsi="Arial"/>
          <w:sz w:val="24"/>
        </w:rPr>
        <w:t>documentation de clôture du contrat</w:t>
      </w:r>
      <w:r>
        <w:rPr>
          <w:rFonts w:ascii="Arial" w:hAnsi="Arial"/>
          <w:b/>
          <w:color w:val="0000FF"/>
          <w:sz w:val="24"/>
        </w:rPr>
        <w:t xml:space="preserve"> [OPTION : </w:t>
      </w:r>
      <w:r>
        <w:rPr>
          <w:rFonts w:ascii="Arial" w:hAnsi="Arial"/>
          <w:color w:val="0000FF"/>
          <w:sz w:val="24"/>
        </w:rPr>
        <w:t>pour la CCD au format PDF</w:t>
      </w:r>
      <w:r>
        <w:rPr>
          <w:rFonts w:ascii="Arial" w:hAnsi="Arial"/>
          <w:sz w:val="24"/>
        </w:rPr>
        <w:t xml:space="preserve"> en utilisant le modèle fourni à l’appendice </w:t>
      </w:r>
      <w:r>
        <w:rPr>
          <w:rFonts w:ascii="Arial" w:hAnsi="Arial"/>
          <w:color w:val="0000FF"/>
          <w:sz w:val="24"/>
        </w:rPr>
        <w:t>5</w:t>
      </w:r>
      <w:r>
        <w:rPr>
          <w:rFonts w:ascii="Arial" w:hAnsi="Arial"/>
          <w:b/>
          <w:color w:val="0000FF"/>
          <w:sz w:val="24"/>
        </w:rPr>
        <w:t>]</w:t>
      </w:r>
      <w:r>
        <w:rPr>
          <w:rFonts w:ascii="Arial" w:hAnsi="Arial"/>
          <w:color w:val="0000FF"/>
          <w:sz w:val="24"/>
        </w:rPr>
        <w:t xml:space="preserve"> </w:t>
      </w:r>
      <w:r>
        <w:rPr>
          <w:rFonts w:ascii="Arial" w:hAnsi="Arial"/>
          <w:b/>
          <w:color w:val="0000FF"/>
          <w:sz w:val="24"/>
        </w:rPr>
        <w:t xml:space="preserve">[OPTION : </w:t>
      </w:r>
      <w:r>
        <w:rPr>
          <w:rFonts w:ascii="Arial" w:hAnsi="Arial"/>
          <w:color w:val="0000FF"/>
          <w:sz w:val="24"/>
        </w:rPr>
        <w:t>pour la CCD numérique</w:t>
      </w:r>
      <w:r>
        <w:rPr>
          <w:rFonts w:ascii="Arial" w:hAnsi="Arial"/>
          <w:sz w:val="24"/>
        </w:rPr>
        <w:t xml:space="preserve"> soumise et approuvée par voie numérique dans esa-star (</w:t>
      </w:r>
      <w:r>
        <w:rPr>
          <w:rFonts w:ascii="Arial" w:hAnsi="Arial"/>
          <w:color w:val="0000FF"/>
          <w:sz w:val="24"/>
          <w:u w:val="single"/>
        </w:rPr>
        <w:t>http://esastar-ccd.sso.esa.int</w:t>
      </w:r>
      <w:r>
        <w:rPr>
          <w:rFonts w:ascii="Arial" w:hAnsi="Arial"/>
          <w:sz w:val="24"/>
        </w:rPr>
        <w:t xml:space="preserve"> ).</w:t>
      </w:r>
      <w:r>
        <w:rPr>
          <w:rFonts w:ascii="Arial" w:hAnsi="Arial"/>
          <w:b/>
          <w:color w:val="0000FF"/>
          <w:sz w:val="24"/>
        </w:rPr>
        <w:t>]</w:t>
      </w:r>
    </w:p>
    <w:p w14:paraId="455F28C4" w14:textId="04CBA62D" w:rsidR="00FF6573" w:rsidRPr="001B2A24" w:rsidRDefault="009709FC" w:rsidP="00CB1CB0">
      <w:pPr>
        <w:tabs>
          <w:tab w:val="left" w:pos="1440"/>
        </w:tabs>
        <w:suppressAutoHyphens/>
        <w:spacing w:after="0" w:line="240" w:lineRule="auto"/>
        <w:ind w:left="1134"/>
        <w:jc w:val="both"/>
        <w:rPr>
          <w:rFonts w:eastAsia="Times New Roman" w:cs="Arial"/>
          <w:szCs w:val="24"/>
        </w:rPr>
      </w:pPr>
      <w:r>
        <w:rPr>
          <w:b/>
          <w:color w:val="0000FF"/>
          <w:shd w:val="clear" w:color="auto" w:fill="FFFFFF"/>
        </w:rPr>
        <w:lastRenderedPageBreak/>
        <w:t xml:space="preserve">[FIN DE L’OPTION : </w:t>
      </w:r>
      <w:r>
        <w:rPr>
          <w:color w:val="0000FF"/>
          <w:shd w:val="clear" w:color="auto" w:fill="FFFFFF"/>
        </w:rPr>
        <w:t>CCD</w:t>
      </w:r>
      <w:r>
        <w:rPr>
          <w:b/>
          <w:color w:val="0000FF"/>
          <w:shd w:val="clear" w:color="auto" w:fill="FFFFFF"/>
        </w:rPr>
        <w:t>]</w:t>
      </w:r>
    </w:p>
    <w:p w14:paraId="48B698CA" w14:textId="5BEE8966" w:rsidR="00FF6573" w:rsidRDefault="00032163" w:rsidP="00D06A6C">
      <w:pPr>
        <w:pStyle w:val="ListParagraph"/>
        <w:numPr>
          <w:ilvl w:val="0"/>
          <w:numId w:val="56"/>
        </w:numPr>
        <w:tabs>
          <w:tab w:val="left" w:pos="1440"/>
        </w:tabs>
        <w:suppressAutoHyphens/>
        <w:spacing w:after="0" w:line="240" w:lineRule="auto"/>
        <w:ind w:left="1418" w:hanging="425"/>
        <w:jc w:val="both"/>
        <w:rPr>
          <w:rFonts w:eastAsia="Times New Roman" w:cs="Arial"/>
          <w:szCs w:val="24"/>
        </w:rPr>
      </w:pPr>
      <w:r>
        <w:t>certification signée par le comptable principal du Contractant, conformément à la clause 27 infra.</w:t>
      </w:r>
    </w:p>
    <w:p w14:paraId="171DB60B" w14:textId="77777777" w:rsidR="002C0BC6" w:rsidRPr="002C0BC6" w:rsidRDefault="002C0BC6" w:rsidP="002C0BC6">
      <w:pPr>
        <w:tabs>
          <w:tab w:val="left" w:pos="1440"/>
        </w:tabs>
        <w:suppressAutoHyphens/>
        <w:spacing w:after="0" w:line="240" w:lineRule="auto"/>
        <w:ind w:left="993"/>
        <w:jc w:val="both"/>
        <w:rPr>
          <w:rFonts w:eastAsia="Times New Roman" w:cs="Arial"/>
          <w:szCs w:val="24"/>
          <w:lang w:eastAsia="ar-SA"/>
        </w:rPr>
      </w:pPr>
    </w:p>
    <w:p w14:paraId="3B69789F" w14:textId="77777777" w:rsidR="00FF6573" w:rsidRPr="00192B20" w:rsidRDefault="00FF6573" w:rsidP="00192B20">
      <w:pPr>
        <w:tabs>
          <w:tab w:val="left" w:pos="1440"/>
        </w:tabs>
        <w:suppressAutoHyphens/>
        <w:spacing w:after="0" w:line="240" w:lineRule="auto"/>
        <w:ind w:left="993"/>
        <w:jc w:val="both"/>
        <w:rPr>
          <w:rFonts w:eastAsia="Times New Roman" w:cs="Arial"/>
          <w:szCs w:val="24"/>
        </w:rPr>
      </w:pPr>
      <w:r>
        <w:rPr>
          <w:color w:val="0000FF"/>
          <w:shd w:val="clear" w:color="auto" w:fill="FFFFFF"/>
        </w:rPr>
        <w:t>[</w:t>
      </w:r>
      <w:r>
        <w:rPr>
          <w:b/>
          <w:bCs/>
          <w:color w:val="0000FF"/>
          <w:shd w:val="clear" w:color="auto" w:fill="FFFFFF"/>
        </w:rPr>
        <w:t>OPTION :</w:t>
      </w:r>
      <w:r>
        <w:rPr>
          <w:color w:val="0000FF"/>
          <w:shd w:val="clear" w:color="auto" w:fill="FFFFFF"/>
        </w:rPr>
        <w:t xml:space="preserve"> Pour les contrats en plusieurs phases</w:t>
      </w:r>
      <w:r>
        <w:rPr>
          <w:b/>
          <w:color w:val="0000FF"/>
          <w:shd w:val="clear" w:color="auto" w:fill="FFFFFF"/>
        </w:rPr>
        <w:t>]</w:t>
      </w:r>
    </w:p>
    <w:p w14:paraId="38A4AE8F" w14:textId="0D170719" w:rsidR="00032163" w:rsidRPr="002C0BC6" w:rsidRDefault="00032163" w:rsidP="002C0BC6">
      <w:pPr>
        <w:tabs>
          <w:tab w:val="left" w:pos="2835"/>
        </w:tabs>
        <w:suppressAutoHyphens/>
        <w:spacing w:after="0" w:line="240" w:lineRule="auto"/>
        <w:ind w:left="993"/>
        <w:jc w:val="both"/>
        <w:rPr>
          <w:rFonts w:eastAsia="Times New Roman" w:cs="Arial"/>
          <w:szCs w:val="24"/>
        </w:rPr>
      </w:pPr>
      <w:r>
        <w:t>Si l’Agence n’autorise pas la poursuite des travaux au-delà d’une phase donnée, la dernière étape de paiement de la dernière phase autorisée est réputée constituer le règlement final du contrat et toutes les conditions applicables audit règlement final doivent être remplies en vue du paiement de cette étape.</w:t>
      </w:r>
    </w:p>
    <w:p w14:paraId="20C96AE9" w14:textId="31567D50" w:rsidR="00032163" w:rsidRPr="000B436D" w:rsidRDefault="00032163" w:rsidP="00192B20">
      <w:pPr>
        <w:suppressAutoHyphens/>
        <w:spacing w:after="0" w:line="240" w:lineRule="auto"/>
        <w:ind w:left="285" w:firstLine="708"/>
        <w:contextualSpacing/>
        <w:jc w:val="both"/>
        <w:rPr>
          <w:rFonts w:eastAsia="Times New Roman" w:cs="Arial"/>
          <w:b/>
          <w:color w:val="0000FF"/>
          <w:szCs w:val="24"/>
        </w:rPr>
      </w:pPr>
      <w:r>
        <w:rPr>
          <w:b/>
          <w:color w:val="0000FF"/>
        </w:rPr>
        <w:t xml:space="preserve">[FIN DE L'OPTION : </w:t>
      </w:r>
      <w:r>
        <w:rPr>
          <w:color w:val="0000FF"/>
        </w:rPr>
        <w:t>Pour les contrats en plusieurs phases</w:t>
      </w:r>
      <w:r>
        <w:rPr>
          <w:b/>
          <w:color w:val="0000FF"/>
        </w:rPr>
        <w:t>]</w:t>
      </w:r>
    </w:p>
    <w:p w14:paraId="6A1720A4" w14:textId="77777777" w:rsidR="00032163" w:rsidRPr="000B436D" w:rsidRDefault="00032163" w:rsidP="00D06A6C">
      <w:pPr>
        <w:tabs>
          <w:tab w:val="left" w:pos="1440"/>
        </w:tabs>
        <w:suppressAutoHyphens/>
        <w:spacing w:after="0" w:line="240" w:lineRule="auto"/>
        <w:contextualSpacing/>
        <w:jc w:val="both"/>
        <w:rPr>
          <w:rFonts w:eastAsia="Times New Roman" w:cs="Arial"/>
          <w:szCs w:val="24"/>
          <w:highlight w:val="cyan"/>
          <w:shd w:val="clear" w:color="auto" w:fill="FFFF99"/>
          <w:lang w:eastAsia="ar-SA"/>
        </w:rPr>
      </w:pPr>
    </w:p>
    <w:p w14:paraId="144C3608" w14:textId="77777777" w:rsidR="00032163" w:rsidRPr="000B436D" w:rsidRDefault="00032163" w:rsidP="00D1186E">
      <w:pPr>
        <w:numPr>
          <w:ilvl w:val="3"/>
          <w:numId w:val="68"/>
        </w:numPr>
        <w:tabs>
          <w:tab w:val="num" w:pos="1475"/>
        </w:tabs>
        <w:suppressAutoHyphens/>
        <w:spacing w:after="0" w:line="240" w:lineRule="auto"/>
        <w:ind w:left="0" w:firstLine="0"/>
        <w:contextualSpacing/>
        <w:jc w:val="both"/>
        <w:rPr>
          <w:rFonts w:eastAsia="Times New Roman" w:cs="Arial"/>
          <w:szCs w:val="24"/>
        </w:rPr>
      </w:pPr>
      <w:r>
        <w:t>Mise en œuvre des conditions de paiement</w:t>
      </w:r>
    </w:p>
    <w:p w14:paraId="4AC18D73" w14:textId="77777777" w:rsidR="00032163" w:rsidRPr="000B436D" w:rsidRDefault="00032163" w:rsidP="00D06A6C">
      <w:pPr>
        <w:tabs>
          <w:tab w:val="left" w:pos="1440"/>
        </w:tabs>
        <w:suppressAutoHyphens/>
        <w:spacing w:after="0" w:line="240" w:lineRule="auto"/>
        <w:contextualSpacing/>
        <w:jc w:val="both"/>
        <w:rPr>
          <w:rFonts w:eastAsia="Times New Roman" w:cs="Arial"/>
          <w:szCs w:val="24"/>
          <w:lang w:eastAsia="ar-SA"/>
        </w:rPr>
      </w:pPr>
    </w:p>
    <w:p w14:paraId="7E5C459F" w14:textId="77777777" w:rsidR="00032163" w:rsidRPr="000B436D" w:rsidRDefault="00032163" w:rsidP="00D06A6C">
      <w:pPr>
        <w:suppressAutoHyphens/>
        <w:spacing w:after="0" w:line="240" w:lineRule="auto"/>
        <w:contextualSpacing/>
        <w:jc w:val="both"/>
        <w:rPr>
          <w:rFonts w:eastAsia="Times New Roman" w:cs="Arial"/>
          <w:b/>
          <w:szCs w:val="24"/>
        </w:rPr>
      </w:pPr>
      <w:r>
        <w:rPr>
          <w:b/>
          <w:color w:val="0000FF"/>
        </w:rPr>
        <w:t>[OPTION 1 : Pas de sous-traitant]</w:t>
      </w:r>
    </w:p>
    <w:p w14:paraId="34E7E497" w14:textId="77777777" w:rsidR="00032163" w:rsidRPr="000B436D" w:rsidRDefault="00032163" w:rsidP="00D06A6C">
      <w:pPr>
        <w:suppressAutoHyphens/>
        <w:spacing w:after="0" w:line="240" w:lineRule="auto"/>
        <w:contextualSpacing/>
        <w:jc w:val="both"/>
        <w:rPr>
          <w:rFonts w:eastAsia="Times New Roman" w:cs="Arial"/>
          <w:szCs w:val="24"/>
        </w:rPr>
      </w:pPr>
      <w:r>
        <w:t>Le Contractant veille à ce que toutes les demandes d'avance, factures et confirmations soient présentées pour paiement par le biais du seul système esa-p de l’Agence.</w:t>
      </w:r>
    </w:p>
    <w:p w14:paraId="3F394A3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39EF32" w14:textId="117AAAA2" w:rsidR="00032163" w:rsidRDefault="00032163" w:rsidP="00D06A6C">
      <w:pPr>
        <w:suppressAutoHyphens/>
        <w:spacing w:after="0" w:line="240" w:lineRule="auto"/>
        <w:contextualSpacing/>
        <w:jc w:val="both"/>
        <w:rPr>
          <w:rFonts w:eastAsia="Times New Roman" w:cs="Arial"/>
          <w:szCs w:val="24"/>
        </w:rPr>
      </w:pPr>
      <w:r>
        <w:t>Le Contractant s’engage à respecter strictement les instructions contenues dans le système esa-p (y compris les instructions de facturation des taxes et droits, le cas échéant), lors de la présentation des demandes d’avance, factures et confirmations par le biais dudit système.</w:t>
      </w:r>
    </w:p>
    <w:p w14:paraId="731656FA" w14:textId="77777777" w:rsidR="00FF6573" w:rsidRPr="000B436D" w:rsidRDefault="00FF6573" w:rsidP="00D06A6C">
      <w:pPr>
        <w:suppressAutoHyphens/>
        <w:spacing w:after="0" w:line="240" w:lineRule="auto"/>
        <w:contextualSpacing/>
        <w:jc w:val="both"/>
        <w:rPr>
          <w:rFonts w:eastAsia="Times New Roman" w:cs="Arial"/>
          <w:szCs w:val="24"/>
          <w:lang w:eastAsia="ar-SA"/>
        </w:rPr>
      </w:pPr>
    </w:p>
    <w:p w14:paraId="469A08E9" w14:textId="77777777" w:rsidR="00032163" w:rsidRPr="000B436D" w:rsidRDefault="00032163" w:rsidP="00D06A6C">
      <w:pPr>
        <w:suppressAutoHyphens/>
        <w:spacing w:after="0" w:line="240" w:lineRule="auto"/>
        <w:contextualSpacing/>
        <w:jc w:val="both"/>
        <w:rPr>
          <w:rFonts w:eastAsia="Times New Roman" w:cs="Arial"/>
          <w:szCs w:val="24"/>
        </w:rPr>
      </w:pPr>
      <w:r>
        <w:t>L’Agence se réserve le droit de visiter les locaux du Contractant et de vérifier par elle-même l’état d’avancement des travaux prévus au contrat avant de verser tout acompte.</w:t>
      </w:r>
    </w:p>
    <w:p w14:paraId="1E54B1E1" w14:textId="77777777" w:rsidR="00032163" w:rsidRPr="000B436D" w:rsidRDefault="00032163" w:rsidP="00D06A6C">
      <w:pPr>
        <w:suppressAutoHyphens/>
        <w:spacing w:after="0" w:line="240" w:lineRule="auto"/>
        <w:contextualSpacing/>
        <w:jc w:val="both"/>
        <w:rPr>
          <w:rFonts w:eastAsia="Times New Roman" w:cs="Arial"/>
          <w:b/>
          <w:color w:val="0000FF"/>
          <w:szCs w:val="24"/>
        </w:rPr>
      </w:pPr>
      <w:r>
        <w:rPr>
          <w:b/>
          <w:color w:val="0000FF"/>
        </w:rPr>
        <w:t>[FIN DE L’OPTION 1]</w:t>
      </w:r>
    </w:p>
    <w:p w14:paraId="3238D969"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p>
    <w:p w14:paraId="49F94E5C" w14:textId="13B2B8EF" w:rsidR="00032163" w:rsidRPr="000B436D" w:rsidRDefault="00032163" w:rsidP="00D06A6C">
      <w:pPr>
        <w:suppressAutoHyphens/>
        <w:spacing w:after="0" w:line="240" w:lineRule="auto"/>
        <w:contextualSpacing/>
        <w:jc w:val="both"/>
        <w:rPr>
          <w:rFonts w:eastAsia="Times New Roman" w:cs="Arial"/>
          <w:b/>
          <w:color w:val="0000FF"/>
          <w:szCs w:val="24"/>
        </w:rPr>
      </w:pPr>
      <w:r>
        <w:rPr>
          <w:b/>
          <w:color w:val="0000FF"/>
        </w:rPr>
        <w:t xml:space="preserve">[OPTION 2 : </w:t>
      </w:r>
      <w:r>
        <w:rPr>
          <w:color w:val="0000FF"/>
        </w:rPr>
        <w:t>Sous-traitants payés par le Contractant = RÈGLE DE BASE CONFORMÉMENT AU DOCUMENT ESA/ADMIN/IPOL(2015)9</w:t>
      </w:r>
      <w:r>
        <w:rPr>
          <w:b/>
          <w:bCs/>
          <w:color w:val="0000FF"/>
        </w:rPr>
        <w:t>]</w:t>
      </w:r>
    </w:p>
    <w:p w14:paraId="7C40089E" w14:textId="77777777" w:rsidR="00032163" w:rsidRPr="000B436D" w:rsidRDefault="00032163" w:rsidP="00D06A6C">
      <w:pPr>
        <w:suppressAutoHyphens/>
        <w:spacing w:after="0" w:line="240" w:lineRule="auto"/>
        <w:contextualSpacing/>
        <w:jc w:val="both"/>
        <w:rPr>
          <w:rFonts w:eastAsia="Times New Roman" w:cs="Arial"/>
          <w:szCs w:val="24"/>
        </w:rPr>
      </w:pPr>
      <w:r>
        <w:t>Le Contractant veille à ce que toutes les demandes d'avance, factures et confirmations soient présentées pour paiement par le biais du seul système esa-p de l’Agence.</w:t>
      </w:r>
    </w:p>
    <w:p w14:paraId="3F97968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5758524" w14:textId="29F0CA91" w:rsidR="00032163" w:rsidRPr="000B436D" w:rsidRDefault="00032163" w:rsidP="00D06A6C">
      <w:pPr>
        <w:suppressAutoHyphens/>
        <w:spacing w:after="0" w:line="240" w:lineRule="auto"/>
        <w:contextualSpacing/>
        <w:jc w:val="both"/>
        <w:rPr>
          <w:rFonts w:eastAsia="Times New Roman" w:cs="Arial"/>
          <w:szCs w:val="24"/>
        </w:rPr>
      </w:pPr>
      <w:r>
        <w:t>Le Contractant s’engage à respecter strictement les instructions contenues dans le système esa-p (y compris les instructions de facturation des taxes et droits, le cas échéant), lors de la présentation des demandes d’avance, factures et confirmations par le biais dudit système.</w:t>
      </w:r>
    </w:p>
    <w:p w14:paraId="78818B5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CCBA3EF" w14:textId="77777777" w:rsidR="00032163" w:rsidRPr="000B436D" w:rsidRDefault="00032163" w:rsidP="00D06A6C">
      <w:pPr>
        <w:suppressAutoHyphens/>
        <w:spacing w:after="0" w:line="240" w:lineRule="auto"/>
        <w:contextualSpacing/>
        <w:jc w:val="both"/>
        <w:rPr>
          <w:rFonts w:eastAsia="Times New Roman" w:cs="Arial"/>
          <w:szCs w:val="24"/>
        </w:rPr>
      </w:pPr>
      <w:r>
        <w:t xml:space="preserve">L’Agence crédite le compte du Contractant pour son bénéfice et celui de son ou ses sous-traitants. </w:t>
      </w:r>
    </w:p>
    <w:p w14:paraId="4B5CD02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2A966B1" w14:textId="4A6D5F39" w:rsidR="00032163" w:rsidRPr="000B436D" w:rsidRDefault="00032163" w:rsidP="00D06A6C">
      <w:pPr>
        <w:suppressAutoHyphens/>
        <w:spacing w:after="0" w:line="240" w:lineRule="auto"/>
        <w:contextualSpacing/>
        <w:jc w:val="both"/>
        <w:rPr>
          <w:rFonts w:eastAsia="Times New Roman" w:cs="Arial"/>
          <w:szCs w:val="24"/>
        </w:rPr>
      </w:pPr>
      <w:r>
        <w:t xml:space="preserve">Il incombe au Contractant d'approuver ou de rejeter les factures du ou des sous-traitants, ainsi que les justificatifs afférents (par exemple, MAC/GRN, rapport sur les coûts), dans un délai de dix (10) jours calendaires à compter de leur date de réception. Il incombe également au Contractant de payer son ou ses sous-traitants dans le cadre du présent contrat conformément au droit applicable et aux pratiques commerciales usuelles. </w:t>
      </w:r>
    </w:p>
    <w:p w14:paraId="77D572E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2A72479"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 Contractant doit tenir l’Agence indemne de toute revendication de son ou ses sous-traitants résultant du défaut du Contractant de payer ledit ou lesdits sous-traitants. Le </w:t>
      </w:r>
      <w:r>
        <w:lastRenderedPageBreak/>
        <w:t xml:space="preserve">Contractant doit fournir à l’Agence, sur simple demande, des preuves des paiements effectués à son ou ses sous-traitants. </w:t>
      </w:r>
    </w:p>
    <w:p w14:paraId="712F144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2A4F06" w14:textId="77777777" w:rsidR="00032163" w:rsidRPr="000B436D" w:rsidRDefault="00032163" w:rsidP="00D06A6C">
      <w:pPr>
        <w:suppressAutoHyphens/>
        <w:spacing w:after="0" w:line="240" w:lineRule="auto"/>
        <w:contextualSpacing/>
        <w:jc w:val="both"/>
        <w:rPr>
          <w:rFonts w:eastAsia="Times New Roman" w:cs="Arial"/>
          <w:szCs w:val="24"/>
        </w:rPr>
      </w:pPr>
      <w:r>
        <w:t>L’Agence se réserve le droit de visiter les locaux du Contractant et/ou de son ou ses sous-traitants et de vérifier par elle-même l’état d’avancement des travaux prévus au contrat avant de verser tout acompte.</w:t>
      </w:r>
    </w:p>
    <w:p w14:paraId="102661A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B7C767E" w14:textId="77777777" w:rsidR="00032163" w:rsidRPr="000B436D" w:rsidRDefault="00032163" w:rsidP="00D06A6C">
      <w:pPr>
        <w:suppressAutoHyphens/>
        <w:spacing w:after="0" w:line="240" w:lineRule="auto"/>
        <w:contextualSpacing/>
        <w:jc w:val="both"/>
        <w:rPr>
          <w:rFonts w:eastAsia="Times New Roman" w:cs="Arial"/>
          <w:szCs w:val="24"/>
        </w:rPr>
      </w:pPr>
      <w:r>
        <w:t>Le Contractant doit, à la demande de l’Agence et ce, à quelque moment que ce soit, soumettre à l’Agence, pour approbation (si cette demande intervient avant la passation du contrat de sous-traitance) ou pour vérification, les conditions de paiement afférentes aux différents contrats de sous-traitance.</w:t>
      </w:r>
    </w:p>
    <w:p w14:paraId="60DA962A" w14:textId="77777777" w:rsidR="00032163" w:rsidRPr="000B436D" w:rsidRDefault="00032163" w:rsidP="00D06A6C">
      <w:pPr>
        <w:suppressAutoHyphens/>
        <w:spacing w:after="0" w:line="240" w:lineRule="auto"/>
        <w:contextualSpacing/>
        <w:jc w:val="both"/>
        <w:rPr>
          <w:rFonts w:eastAsia="Times New Roman" w:cs="Arial"/>
          <w:b/>
          <w:color w:val="0000FF"/>
          <w:szCs w:val="24"/>
        </w:rPr>
      </w:pPr>
      <w:r>
        <w:rPr>
          <w:b/>
          <w:color w:val="0000FF"/>
        </w:rPr>
        <w:t>[FIN DE L’OPTION 2]</w:t>
      </w:r>
    </w:p>
    <w:p w14:paraId="3CBFB3A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5C0B2D" w14:textId="77777777" w:rsidR="00032163" w:rsidRPr="000B436D" w:rsidRDefault="00032163" w:rsidP="00D1186E">
      <w:pPr>
        <w:numPr>
          <w:ilvl w:val="3"/>
          <w:numId w:val="68"/>
        </w:numPr>
        <w:tabs>
          <w:tab w:val="num" w:pos="1475"/>
        </w:tabs>
        <w:suppressAutoHyphens/>
        <w:spacing w:after="0" w:line="240" w:lineRule="auto"/>
        <w:ind w:left="851" w:hanging="851"/>
        <w:contextualSpacing/>
        <w:jc w:val="both"/>
        <w:rPr>
          <w:rFonts w:eastAsia="Times New Roman" w:cs="Arial"/>
          <w:szCs w:val="24"/>
        </w:rPr>
      </w:pPr>
      <w:r>
        <w:t>Absence de compte d'utilisateur esa-p</w:t>
      </w:r>
    </w:p>
    <w:p w14:paraId="63257A56"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2FD32FE7" w14:textId="6F4A9289" w:rsidR="00032163" w:rsidRPr="000B436D" w:rsidRDefault="00032163" w:rsidP="00D06A6C">
      <w:pPr>
        <w:suppressAutoHyphens/>
        <w:spacing w:after="0" w:line="240" w:lineRule="auto"/>
        <w:contextualSpacing/>
        <w:jc w:val="both"/>
        <w:rPr>
          <w:rFonts w:eastAsia="Times New Roman" w:cs="Arial"/>
          <w:szCs w:val="24"/>
        </w:rPr>
      </w:pPr>
      <w:r>
        <w:t>Si le Contractant ne dispose pas d’un accès au système esa-p de l’Agence à la date de la signature du présent contrat, il doit demander dans les plus brefs délais un compte d’utilisateur esa-p au Bureau d’aide de l’Agence (</w:t>
      </w:r>
      <w:hyperlink r:id="rId21" w:history="1">
        <w:r>
          <w:rPr>
            <w:color w:val="0000FF"/>
            <w:u w:val="single"/>
          </w:rPr>
          <w:t>esait.Service.Desk@esa.int</w:t>
        </w:r>
      </w:hyperlink>
      <w:r>
        <w:t>), en indiquant le nom d'un interlocuteur, le nom de la société et le numéro de contrat de l’Agence.</w:t>
      </w:r>
    </w:p>
    <w:p w14:paraId="53E171A8" w14:textId="77777777" w:rsidR="00032163" w:rsidRPr="000B436D" w:rsidRDefault="00032163" w:rsidP="00D06A6C">
      <w:pPr>
        <w:suppressAutoHyphens/>
        <w:spacing w:after="0" w:line="240" w:lineRule="auto"/>
        <w:ind w:left="851" w:hanging="851"/>
        <w:contextualSpacing/>
        <w:jc w:val="both"/>
        <w:rPr>
          <w:rFonts w:eastAsia="Times New Roman" w:cs="Arial"/>
          <w:szCs w:val="24"/>
          <w:highlight w:val="cyan"/>
          <w:lang w:eastAsia="ar-SA"/>
        </w:rPr>
      </w:pPr>
    </w:p>
    <w:p w14:paraId="0AD2117A" w14:textId="77777777" w:rsidR="00032163" w:rsidRPr="000B436D" w:rsidRDefault="00032163" w:rsidP="00D1186E">
      <w:pPr>
        <w:numPr>
          <w:ilvl w:val="3"/>
          <w:numId w:val="68"/>
        </w:numPr>
        <w:suppressAutoHyphens/>
        <w:spacing w:after="0" w:line="240" w:lineRule="auto"/>
        <w:ind w:left="851" w:hanging="851"/>
        <w:contextualSpacing/>
        <w:jc w:val="both"/>
        <w:rPr>
          <w:rFonts w:eastAsia="Times New Roman" w:cs="Arial"/>
          <w:szCs w:val="24"/>
        </w:rPr>
      </w:pPr>
      <w:r>
        <w:t>Système esa-p non opérationnel</w:t>
      </w:r>
    </w:p>
    <w:p w14:paraId="37F527D3" w14:textId="77777777" w:rsidR="00032163" w:rsidRPr="000B436D" w:rsidRDefault="00032163" w:rsidP="00D06A6C">
      <w:pPr>
        <w:suppressAutoHyphens/>
        <w:spacing w:after="0" w:line="240" w:lineRule="auto"/>
        <w:ind w:left="851" w:hanging="851"/>
        <w:contextualSpacing/>
        <w:jc w:val="both"/>
        <w:rPr>
          <w:rFonts w:eastAsia="Times New Roman" w:cs="Arial"/>
          <w:szCs w:val="24"/>
          <w:lang w:eastAsia="ar-SA"/>
        </w:rPr>
      </w:pPr>
    </w:p>
    <w:p w14:paraId="53058D76" w14:textId="4C7BFDE4" w:rsidR="00032163" w:rsidRPr="000B436D" w:rsidRDefault="00032163" w:rsidP="00D06A6C">
      <w:pPr>
        <w:suppressAutoHyphens/>
        <w:spacing w:after="0" w:line="240" w:lineRule="auto"/>
        <w:contextualSpacing/>
        <w:jc w:val="both"/>
        <w:rPr>
          <w:rFonts w:eastAsia="Times New Roman" w:cs="Arial"/>
          <w:szCs w:val="24"/>
        </w:rPr>
      </w:pPr>
      <w:r>
        <w:t>Si, au moment de présenter la confirmation, le système esa-p de l’Agence n'est pas techniquement opérationnel, le Contractant peut remettre la confirmation par courriel adressé au responsable technique de l’Agence désigné à la sous-clause 5.1 a) de la clause 5 de l’article 5 du contrat. Un modèle de formulaire de confirmation sera fourni sur simple demande adressée au Bureau d'aide de l'Agence (</w:t>
      </w:r>
      <w:hyperlink r:id="rId22" w:history="1">
        <w:r>
          <w:rPr>
            <w:color w:val="0000FF"/>
            <w:u w:val="single"/>
          </w:rPr>
          <w:t>esait.Service.Desk@esa.int</w:t>
        </w:r>
      </w:hyperlink>
      <w:r>
        <w:t>).</w:t>
      </w:r>
    </w:p>
    <w:p w14:paraId="1710D07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B1A54F2" w14:textId="77777777" w:rsidR="00032163" w:rsidRPr="000B436D" w:rsidRDefault="00032163" w:rsidP="00D1186E">
      <w:pPr>
        <w:numPr>
          <w:ilvl w:val="3"/>
          <w:numId w:val="68"/>
        </w:numPr>
        <w:suppressAutoHyphens/>
        <w:spacing w:after="0" w:line="240" w:lineRule="auto"/>
        <w:ind w:left="851" w:hanging="851"/>
        <w:contextualSpacing/>
        <w:jc w:val="both"/>
        <w:rPr>
          <w:rFonts w:eastAsia="Times New Roman" w:cs="Arial"/>
          <w:szCs w:val="24"/>
        </w:rPr>
      </w:pPr>
      <w:r>
        <w:t>Questions relatives au système esa-p</w:t>
      </w:r>
    </w:p>
    <w:p w14:paraId="3C39C173" w14:textId="77777777" w:rsidR="00032163" w:rsidRPr="000B436D" w:rsidRDefault="00032163" w:rsidP="00D06A6C">
      <w:pPr>
        <w:suppressAutoHyphens/>
        <w:spacing w:after="0" w:line="240" w:lineRule="auto"/>
        <w:ind w:left="851" w:hanging="851"/>
        <w:contextualSpacing/>
        <w:jc w:val="both"/>
        <w:rPr>
          <w:rFonts w:eastAsia="Times New Roman" w:cs="Arial"/>
          <w:szCs w:val="24"/>
          <w:highlight w:val="cyan"/>
          <w:lang w:eastAsia="ar-SA"/>
        </w:rPr>
      </w:pPr>
    </w:p>
    <w:p w14:paraId="55DDC1E6" w14:textId="52C70A55" w:rsidR="00032163" w:rsidRPr="000B436D" w:rsidRDefault="00032163" w:rsidP="00756CFE">
      <w:pPr>
        <w:suppressAutoHyphens/>
        <w:spacing w:after="0" w:line="240" w:lineRule="auto"/>
        <w:contextualSpacing/>
        <w:jc w:val="both"/>
        <w:rPr>
          <w:rFonts w:eastAsia="Times New Roman" w:cs="Arial"/>
          <w:szCs w:val="24"/>
        </w:rPr>
      </w:pPr>
      <w:r>
        <w:t>Toute question relative à l’utilisation d’esa-p doit être adressée au Bureau d’aide de l’Agence (</w:t>
      </w:r>
      <w:hyperlink r:id="rId23" w:history="1">
        <w:r>
          <w:rPr>
            <w:color w:val="0000FF"/>
            <w:u w:val="single"/>
          </w:rPr>
          <w:t>esait.Service.Desk@esa.int</w:t>
        </w:r>
      </w:hyperlink>
      <w:r>
        <w:t>).</w:t>
      </w:r>
    </w:p>
    <w:p w14:paraId="376485EC" w14:textId="77777777" w:rsidR="00032163" w:rsidRPr="000B436D" w:rsidRDefault="00032163" w:rsidP="00D06A6C">
      <w:pPr>
        <w:suppressAutoHyphens/>
        <w:spacing w:after="0" w:line="240" w:lineRule="auto"/>
        <w:contextualSpacing/>
        <w:jc w:val="both"/>
        <w:rPr>
          <w:rFonts w:eastAsia="Times New Roman" w:cs="Arial"/>
          <w:b/>
          <w:szCs w:val="24"/>
          <w:u w:val="single"/>
        </w:rPr>
      </w:pPr>
      <w:bookmarkStart w:id="79" w:name="_Toc62490757"/>
      <w:bookmarkStart w:id="80" w:name="_Toc393462157"/>
      <w:bookmarkStart w:id="81" w:name="_Toc401151419"/>
      <w:bookmarkStart w:id="82" w:name="_Toc266443364"/>
      <w:bookmarkStart w:id="83" w:name="_Toc271793885"/>
      <w:bookmarkStart w:id="84" w:name="_Toc272999873"/>
      <w:bookmarkStart w:id="85" w:name="_Toc273873657"/>
      <w:bookmarkStart w:id="86" w:name="_Toc273953340"/>
      <w:r>
        <w:br w:type="page"/>
      </w:r>
    </w:p>
    <w:p w14:paraId="267281C2" w14:textId="77777777" w:rsidR="00032163" w:rsidRPr="000B436D" w:rsidRDefault="00032163" w:rsidP="00D1186E">
      <w:pPr>
        <w:pStyle w:val="ListParagraph"/>
        <w:keepNext/>
        <w:numPr>
          <w:ilvl w:val="0"/>
          <w:numId w:val="69"/>
        </w:numPr>
        <w:suppressAutoHyphens/>
        <w:spacing w:after="0" w:line="240" w:lineRule="auto"/>
        <w:ind w:left="0" w:firstLine="0"/>
        <w:jc w:val="both"/>
        <w:outlineLvl w:val="1"/>
        <w:rPr>
          <w:rFonts w:eastAsia="Times New Roman" w:cs="Arial"/>
          <w:b/>
          <w:szCs w:val="24"/>
          <w:u w:val="single"/>
        </w:rPr>
      </w:pPr>
      <w:bookmarkStart w:id="87" w:name="_Toc157087308"/>
      <w:bookmarkStart w:id="88" w:name="_Toc199326757"/>
      <w:r>
        <w:rPr>
          <w:b/>
          <w:u w:val="single"/>
        </w:rPr>
        <w:lastRenderedPageBreak/>
        <w:t>GESTION ET CONTRÔLE DES ARTICLES D’INVENTAIRE/IMMOBILISATIONS AU TITRE DU CONTRAT</w:t>
      </w:r>
      <w:bookmarkEnd w:id="79"/>
      <w:bookmarkEnd w:id="87"/>
      <w:bookmarkEnd w:id="88"/>
      <w:r>
        <w:rPr>
          <w:b/>
          <w:u w:val="single"/>
        </w:rPr>
        <w:t xml:space="preserve"> </w:t>
      </w:r>
      <w:bookmarkEnd w:id="80"/>
      <w:bookmarkEnd w:id="81"/>
      <w:bookmarkEnd w:id="82"/>
      <w:bookmarkEnd w:id="83"/>
      <w:bookmarkEnd w:id="84"/>
      <w:bookmarkEnd w:id="85"/>
      <w:bookmarkEnd w:id="86"/>
    </w:p>
    <w:p w14:paraId="11E8ACD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63BAB3E"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Les dispositions ci-dessous s'appliquent à tous les éléments autres que ceux qui relèvent de l'article 2 du contrat. </w:t>
      </w:r>
    </w:p>
    <w:p w14:paraId="5A253C05" w14:textId="77777777" w:rsidR="00032163" w:rsidRPr="000B436D" w:rsidRDefault="00032163" w:rsidP="00D06A6C">
      <w:pPr>
        <w:suppressAutoHyphens/>
        <w:spacing w:after="0" w:line="240" w:lineRule="auto"/>
        <w:contextualSpacing/>
        <w:jc w:val="both"/>
        <w:rPr>
          <w:rFonts w:eastAsia="Times New Roman" w:cs="Arial"/>
          <w:szCs w:val="24"/>
        </w:rPr>
      </w:pPr>
      <w:bookmarkStart w:id="89" w:name="_Toc401069253"/>
      <w:bookmarkStart w:id="90" w:name="_Toc401149225"/>
    </w:p>
    <w:p w14:paraId="617C6521" w14:textId="60EAE299" w:rsidR="00032163" w:rsidRPr="000B436D" w:rsidRDefault="00032163" w:rsidP="00D06A6C">
      <w:pPr>
        <w:suppressAutoHyphens/>
        <w:spacing w:after="0" w:line="240" w:lineRule="auto"/>
        <w:contextualSpacing/>
        <w:jc w:val="both"/>
        <w:rPr>
          <w:rFonts w:eastAsia="Times New Roman" w:cs="Arial"/>
          <w:szCs w:val="24"/>
        </w:rPr>
      </w:pPr>
      <w:bookmarkStart w:id="91" w:name="_Toc401151420"/>
      <w:r>
        <w:t>Le Contractant doit spécifier, enregistrer, gérer et contrôler l’ensemble des éléments fournis par le client et des immobilisations de l'Agence en construction (voir l'article 3.1 supra) faisant l'objet du présent contrat. Ces éléments sont les suivants :</w:t>
      </w:r>
    </w:p>
    <w:p w14:paraId="7C40909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3F8808B" w14:textId="2E2AF52A" w:rsidR="00032163" w:rsidRPr="000B436D" w:rsidRDefault="00032163" w:rsidP="00D06A6C">
      <w:pPr>
        <w:numPr>
          <w:ilvl w:val="0"/>
          <w:numId w:val="12"/>
        </w:numPr>
        <w:suppressAutoHyphens/>
        <w:spacing w:after="0" w:line="240" w:lineRule="auto"/>
        <w:ind w:left="567" w:hanging="283"/>
        <w:contextualSpacing/>
        <w:jc w:val="both"/>
        <w:rPr>
          <w:rFonts w:eastAsia="Calibri" w:cs="Arial"/>
          <w:color w:val="0000FF"/>
          <w:szCs w:val="24"/>
        </w:rPr>
      </w:pPr>
      <w:r>
        <w:t xml:space="preserve">éléments produits ou acquis dans le cadre du présent contrat (y compris les composants électroniques, montages spéciaux, outils et équipements d’essais) et compris dans son montant, et dont la valeur individuelle ou collective (valeur d'un groupe d'éléments) en monnaie nationale atteint ou dépasse </w:t>
      </w:r>
      <w:r>
        <w:rPr>
          <w:b/>
          <w:color w:val="0000FF"/>
        </w:rPr>
        <w:t>[OPTION 1 :</w:t>
      </w:r>
      <w:r>
        <w:rPr>
          <w:color w:val="0000FF"/>
        </w:rPr>
        <w:t xml:space="preserve"> </w:t>
      </w:r>
      <w:r>
        <w:t>5,000</w:t>
      </w:r>
      <w:r>
        <w:rPr>
          <w:b/>
          <w:color w:val="0000FF"/>
        </w:rPr>
        <w:t>] [OPTION 2 :</w:t>
      </w:r>
      <w:r>
        <w:rPr>
          <w:color w:val="0000FF"/>
        </w:rPr>
        <w:t xml:space="preserve"> si la part du cofinancement est de 50% ou plus : </w:t>
      </w:r>
      <w:r>
        <w:t>10,000</w:t>
      </w:r>
      <w:r>
        <w:rPr>
          <w:b/>
          <w:bCs/>
          <w:color w:val="0000FF"/>
        </w:rPr>
        <w:t>]</w:t>
      </w:r>
      <w:r>
        <w:t xml:space="preserve"> EUROS ;</w:t>
      </w:r>
    </w:p>
    <w:p w14:paraId="7F68469C" w14:textId="77777777" w:rsidR="00032163" w:rsidRPr="000B436D" w:rsidRDefault="00032163" w:rsidP="00D06A6C">
      <w:pPr>
        <w:numPr>
          <w:ilvl w:val="0"/>
          <w:numId w:val="12"/>
        </w:numPr>
        <w:suppressAutoHyphens/>
        <w:spacing w:after="0" w:line="240" w:lineRule="auto"/>
        <w:ind w:left="567" w:hanging="283"/>
        <w:contextualSpacing/>
        <w:jc w:val="both"/>
        <w:rPr>
          <w:rFonts w:eastAsia="Times New Roman" w:cs="Arial"/>
          <w:szCs w:val="24"/>
        </w:rPr>
      </w:pPr>
      <w:r>
        <w:t>le cas échéant, éléments identifiés comme devenant des immobilisations de l'Agence conformément à l'article 3 supra ou par le biais d’un avis de modification contractuelle (CCN) subséquent ;</w:t>
      </w:r>
    </w:p>
    <w:p w14:paraId="5E69C103" w14:textId="77777777" w:rsidR="00032163" w:rsidRPr="000B436D" w:rsidRDefault="00032163" w:rsidP="00D06A6C">
      <w:pPr>
        <w:numPr>
          <w:ilvl w:val="0"/>
          <w:numId w:val="12"/>
        </w:numPr>
        <w:suppressAutoHyphens/>
        <w:spacing w:after="0" w:line="240" w:lineRule="auto"/>
        <w:ind w:left="567" w:hanging="283"/>
        <w:contextualSpacing/>
        <w:jc w:val="both"/>
        <w:rPr>
          <w:rFonts w:eastAsia="Times New Roman" w:cs="Arial"/>
          <w:szCs w:val="24"/>
        </w:rPr>
      </w:pPr>
      <w:r>
        <w:t>le cas échéant, éléments fournis par le client (voir la clause 11 de l'article 5 du présent contrat) et/ou éléments mis à disposition par l'Agence (voir la clause 12 de l'article 5 du présent contrat).</w:t>
      </w:r>
    </w:p>
    <w:p w14:paraId="1A1E712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CE694B8" w14:textId="1F47DABA" w:rsidR="00032163" w:rsidRPr="000B436D" w:rsidRDefault="00032163" w:rsidP="00D06A6C">
      <w:pPr>
        <w:suppressAutoHyphens/>
        <w:spacing w:after="0" w:line="240" w:lineRule="auto"/>
        <w:contextualSpacing/>
        <w:jc w:val="both"/>
        <w:rPr>
          <w:rFonts w:eastAsia="Times New Roman" w:cs="Arial"/>
          <w:szCs w:val="24"/>
        </w:rPr>
      </w:pPr>
      <w:r>
        <w:t>Le Contractant exploite un système de contrôle d'inventaire de tous les éléments susvisés et appose sur chacun d'eux une marque d’identification indiquant qu’ils relèvent de cet article du présent contrat.</w:t>
      </w:r>
    </w:p>
    <w:p w14:paraId="54E4243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F4F50B7" w14:textId="77777777" w:rsidR="00032163" w:rsidRPr="000B436D" w:rsidRDefault="00032163" w:rsidP="00D06A6C">
      <w:pPr>
        <w:suppressAutoHyphens/>
        <w:spacing w:after="0" w:line="240" w:lineRule="auto"/>
        <w:contextualSpacing/>
        <w:jc w:val="both"/>
        <w:rPr>
          <w:rFonts w:eastAsia="Times New Roman" w:cs="Arial"/>
          <w:szCs w:val="24"/>
        </w:rPr>
      </w:pPr>
      <w:r>
        <w:t>Le système de contrôle d'inventaire doit :</w:t>
      </w:r>
    </w:p>
    <w:p w14:paraId="756BE55B" w14:textId="77777777"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rPr>
      </w:pPr>
      <w:r>
        <w:t>consigner l'existence, l'emplacement, le statut opérationnel et l'état de tous les articles d’inventaire ;</w:t>
      </w:r>
    </w:p>
    <w:p w14:paraId="474ACF51" w14:textId="03A5CCA9"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rPr>
      </w:pPr>
      <w:r>
        <w:t>consigner la valeur et la durée de vie estimée de tous les articles d’inventaire ;</w:t>
      </w:r>
    </w:p>
    <w:p w14:paraId="1C0028A0" w14:textId="77777777"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rPr>
      </w:pPr>
      <w:r>
        <w:t>consigner les modifications de la valeur d'inventaire ;</w:t>
      </w:r>
    </w:p>
    <w:p w14:paraId="4D233F91" w14:textId="77777777" w:rsidR="00032163" w:rsidRPr="000B436D" w:rsidRDefault="00032163" w:rsidP="00CB1CB0">
      <w:pPr>
        <w:numPr>
          <w:ilvl w:val="0"/>
          <w:numId w:val="10"/>
        </w:numPr>
        <w:suppressAutoHyphens/>
        <w:spacing w:after="0" w:line="240" w:lineRule="auto"/>
        <w:ind w:left="567" w:hanging="425"/>
        <w:contextualSpacing/>
        <w:jc w:val="both"/>
        <w:rPr>
          <w:rFonts w:eastAsia="Times New Roman" w:cs="Arial"/>
          <w:szCs w:val="24"/>
        </w:rPr>
      </w:pPr>
      <w:r>
        <w:t>permettre la mise en œuvre d'un rapprochement financier et l'établissement de rapports d'état en vue de l'incorporation des données pertinentes dans les comptes financiers annuels de l'Agence.</w:t>
      </w:r>
    </w:p>
    <w:p w14:paraId="5C4A756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F87583F" w14:textId="09D4170B" w:rsidR="00032163" w:rsidRPr="000B436D" w:rsidRDefault="00032163" w:rsidP="00D06A6C">
      <w:pPr>
        <w:suppressAutoHyphens/>
        <w:spacing w:after="0" w:line="240" w:lineRule="auto"/>
        <w:contextualSpacing/>
        <w:jc w:val="both"/>
        <w:rPr>
          <w:rFonts w:eastAsia="Times New Roman" w:cs="Arial"/>
          <w:szCs w:val="24"/>
        </w:rPr>
      </w:pPr>
      <w:r>
        <w:t>Dans le cadre du système de contrôle d'inventaire, le Contractant doit tenir un registre d'inventaire/des immobilisations (au moyen d'un outil électronique de son choix) qui doit, au minimum, contenir les informations indiquées à l'appendice 2 au présent contrat.</w:t>
      </w:r>
    </w:p>
    <w:p w14:paraId="7651429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673EB81" w14:textId="126A66EA" w:rsidR="00032163" w:rsidRPr="000B436D" w:rsidRDefault="00032163" w:rsidP="00D06A6C">
      <w:pPr>
        <w:suppressAutoHyphens/>
        <w:spacing w:after="0" w:line="240" w:lineRule="auto"/>
        <w:contextualSpacing/>
        <w:jc w:val="both"/>
        <w:rPr>
          <w:rFonts w:eastAsia="Times New Roman" w:cs="Arial"/>
          <w:szCs w:val="24"/>
        </w:rPr>
      </w:pPr>
      <w:r>
        <w:t xml:space="preserve">Le registre d'inventaire/des immobilisations doit être actualisé en permanence par le Contractant. Il est mis à la disposition de l'Agence sur demande mais au minimum chaque année au cours de l'exécution du contrat (et à l'achèvement de chaque phase du projet, conformément au document ECSS-M-ST-10, le cas échéant). Un registre consolidé final est remis avec les livraisons contractuelles finales prévues à l'appendice 2 au présent contrat. </w:t>
      </w:r>
    </w:p>
    <w:p w14:paraId="481E6F2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29A38D4" w14:textId="77777777" w:rsidR="00032163" w:rsidRPr="000B436D" w:rsidRDefault="00032163" w:rsidP="00D06A6C">
      <w:pPr>
        <w:suppressAutoHyphens/>
        <w:spacing w:after="0" w:line="240" w:lineRule="auto"/>
        <w:contextualSpacing/>
        <w:jc w:val="both"/>
        <w:rPr>
          <w:rFonts w:eastAsia="Times New Roman" w:cs="Arial"/>
          <w:szCs w:val="24"/>
        </w:rPr>
      </w:pPr>
      <w:r>
        <w:t>Si le registre d'inventaire/des immobilisations contient également l’un ou l’autre des éléments relevant de l’article 2 du contrat, lesdits éléments doivent être clairement séparés.</w:t>
      </w:r>
    </w:p>
    <w:p w14:paraId="0182EFD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736CD64" w14:textId="77777777" w:rsidR="00032163" w:rsidRPr="000B436D" w:rsidRDefault="00032163" w:rsidP="00D06A6C">
      <w:pPr>
        <w:suppressAutoHyphens/>
        <w:spacing w:after="0" w:line="240" w:lineRule="auto"/>
        <w:contextualSpacing/>
        <w:jc w:val="both"/>
        <w:rPr>
          <w:rFonts w:eastAsia="Times New Roman" w:cs="Arial"/>
          <w:szCs w:val="24"/>
        </w:rPr>
      </w:pPr>
      <w:r>
        <w:t>Les éléments pour lesquels aucun lieu de livraison n'a été déterminé à l'article 2 du présent contrat sont soumis aux dispositions suivantes.</w:t>
      </w:r>
    </w:p>
    <w:p w14:paraId="2C722C1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312BE52" w14:textId="77777777" w:rsidR="00032163" w:rsidRPr="000B436D" w:rsidRDefault="00032163" w:rsidP="00D06A6C">
      <w:pPr>
        <w:suppressAutoHyphens/>
        <w:spacing w:after="0" w:line="240" w:lineRule="auto"/>
        <w:contextualSpacing/>
        <w:jc w:val="both"/>
        <w:rPr>
          <w:rFonts w:eastAsia="Times New Roman" w:cs="Arial"/>
          <w:szCs w:val="24"/>
        </w:rPr>
      </w:pPr>
      <w:r>
        <w:t>À l’achèvement des travaux spécifiés dans le contrat, l’Agence prend des décisions quant à la destination finale et au propriétaire ultime de chacun des éléments figurant dans le registre d'inventaire/des immobilisations. L’Agence a le choix entre les options suivantes quant à la destination finale et au propriétaire ultime de chacun de ces éléments :</w:t>
      </w:r>
    </w:p>
    <w:p w14:paraId="711C1BF3"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rPr>
      </w:pPr>
      <w:r>
        <w:t>droit de demander la livraison à l’Agence et le transfert de propriété (le cas échéant) en établissant des instructions appropriées relatives à l’emballage et à l’expédition (aux frais du Contractant) ;</w:t>
      </w:r>
    </w:p>
    <w:p w14:paraId="5E693EC3"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rPr>
      </w:pPr>
      <w:r>
        <w:t>droit de demander ou conserver la propriété et de négocier avec le Contractant un accord de prêt, si celui-ci souhaite conserver et utiliser un élément, à des conditions de prêt prévoyant que la garde, la livraison différée et les risques afférents aux dits éléments relèvent de la responsabilité du Contractant (et sont à ses frais) ;</w:t>
      </w:r>
    </w:p>
    <w:p w14:paraId="06999C47"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rPr>
      </w:pPr>
      <w:r>
        <w:t>droit de prolonger la garde d’un élément par le Contractant et d’en retarder la livraison à l’Agence et le transfert de propriété associé, selon des conditions à négocier ;</w:t>
      </w:r>
    </w:p>
    <w:p w14:paraId="4E0D16AD" w14:textId="43B41C16"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rPr>
      </w:pPr>
      <w:r>
        <w:t>renonciation à tout droit de demander la livraison et le transfert de propriété, de sorte que le Contractant détienne définitivement l'élément concerné et en conserve la propriété, avec ou sans compensation financière pour l’Agence (par exemple rachat par le Contractant) et avec ou sans instruction spéciale ;</w:t>
      </w:r>
    </w:p>
    <w:p w14:paraId="672BBE3E" w14:textId="77777777" w:rsidR="00032163" w:rsidRPr="000B436D" w:rsidRDefault="00032163" w:rsidP="00D06A6C">
      <w:pPr>
        <w:numPr>
          <w:ilvl w:val="0"/>
          <w:numId w:val="11"/>
        </w:numPr>
        <w:suppressAutoHyphens/>
        <w:spacing w:after="0" w:line="240" w:lineRule="auto"/>
        <w:ind w:left="567" w:hanging="567"/>
        <w:contextualSpacing/>
        <w:jc w:val="both"/>
        <w:rPr>
          <w:rFonts w:eastAsia="Times New Roman" w:cs="Arial"/>
          <w:szCs w:val="24"/>
        </w:rPr>
      </w:pPr>
      <w:r>
        <w:t>droit de demander au Contractant de mettre au rebut un élément, selon des conditions à négocier.</w:t>
      </w:r>
    </w:p>
    <w:p w14:paraId="142E30BC" w14:textId="77777777" w:rsidR="00032163" w:rsidRPr="000B436D" w:rsidRDefault="00032163" w:rsidP="00D06A6C">
      <w:pPr>
        <w:tabs>
          <w:tab w:val="left" w:pos="0"/>
        </w:tabs>
        <w:suppressAutoHyphens/>
        <w:spacing w:after="0" w:line="240" w:lineRule="auto"/>
        <w:contextualSpacing/>
        <w:jc w:val="both"/>
        <w:rPr>
          <w:rFonts w:eastAsia="Times New Roman" w:cs="Arial"/>
          <w:szCs w:val="24"/>
          <w:lang w:eastAsia="ar-SA"/>
        </w:rPr>
      </w:pPr>
    </w:p>
    <w:p w14:paraId="4B105877" w14:textId="77777777" w:rsidR="00032163" w:rsidRPr="000B436D" w:rsidRDefault="00032163" w:rsidP="00D06A6C">
      <w:pPr>
        <w:suppressAutoHyphens/>
        <w:spacing w:after="0" w:line="240" w:lineRule="auto"/>
        <w:contextualSpacing/>
        <w:jc w:val="both"/>
        <w:rPr>
          <w:rFonts w:eastAsia="Times New Roman" w:cs="Arial"/>
          <w:szCs w:val="24"/>
        </w:rPr>
      </w:pPr>
      <w:r>
        <w:t>Si l'Agence décide de transférer une de ses immobilisations à un tiers ou de la mettre au rebut, le Contractant doit lui transmettre les informations d'inventaire complètes afférentes à l'élément concerné, et compléter les formulaires de transfert ou de mise au rebut fournis par l'Agence à sa demande. Les informations à fournir par le Contractant dans les formulaires seront convenues avec l’Agence.</w:t>
      </w:r>
    </w:p>
    <w:p w14:paraId="4D1EA19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D1BA38C" w14:textId="4DED95B5" w:rsidR="00252AE4" w:rsidRPr="007822BD" w:rsidRDefault="00252AE4" w:rsidP="00822721">
      <w:pPr>
        <w:spacing w:after="0" w:line="240" w:lineRule="auto"/>
        <w:contextualSpacing/>
        <w:jc w:val="both"/>
        <w:rPr>
          <w:rFonts w:cs="Arial"/>
          <w:szCs w:val="24"/>
        </w:rPr>
      </w:pPr>
      <w:bookmarkStart w:id="92" w:name="_Toc436229264"/>
      <w:bookmarkStart w:id="93" w:name="_Toc436232817"/>
      <w:bookmarkStart w:id="94" w:name="_Toc436232886"/>
      <w:bookmarkStart w:id="95" w:name="_Toc436233035"/>
      <w:bookmarkStart w:id="96" w:name="_Toc436233114"/>
      <w:bookmarkStart w:id="97" w:name="_Toc436233623"/>
      <w:bookmarkStart w:id="98" w:name="_Toc436233828"/>
      <w:bookmarkStart w:id="99" w:name="_Toc436234018"/>
      <w:bookmarkStart w:id="100" w:name="_Toc436234086"/>
      <w:bookmarkStart w:id="101" w:name="_Toc436234154"/>
      <w:bookmarkStart w:id="102" w:name="_Toc436234273"/>
      <w:bookmarkStart w:id="103" w:name="_Toc436238030"/>
      <w:bookmarkStart w:id="104" w:name="_Toc436296132"/>
      <w:bookmarkStart w:id="105" w:name="_Toc436296440"/>
      <w:bookmarkStart w:id="106" w:name="_Toc436296617"/>
      <w:bookmarkStart w:id="107" w:name="_Toc436297081"/>
      <w:bookmarkStart w:id="108" w:name="_Toc436297615"/>
      <w:bookmarkStart w:id="109" w:name="_Toc436297732"/>
      <w:bookmarkStart w:id="110" w:name="_Toc436297780"/>
      <w:bookmarkStart w:id="111" w:name="_Toc436297953"/>
      <w:bookmarkStart w:id="112" w:name="_Toc436298362"/>
      <w:bookmarkStart w:id="113" w:name="_Toc436308553"/>
      <w:bookmarkStart w:id="114" w:name="_Toc272999874"/>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t xml:space="preserve">Les décisions prises par l’Agence peuvent être assorties d’instructions ou de négociations, selon le cas, et les résultats sont consignés dans </w:t>
      </w:r>
      <w:r>
        <w:rPr>
          <w:b/>
          <w:color w:val="0000FF"/>
        </w:rPr>
        <w:t xml:space="preserve">[OPTION 1 : </w:t>
      </w:r>
      <w:r>
        <w:rPr>
          <w:color w:val="0000FF"/>
        </w:rPr>
        <w:t>en l’absence de CCD</w:t>
      </w:r>
      <w:r>
        <w:rPr>
          <w:b/>
          <w:color w:val="0000FF"/>
        </w:rPr>
        <w:t xml:space="preserve"> </w:t>
      </w:r>
      <w:r>
        <w:t>le procès-verbal de la réunion.</w:t>
      </w:r>
      <w:r>
        <w:rPr>
          <w:b/>
          <w:color w:val="0000FF"/>
        </w:rPr>
        <w:t>]</w:t>
      </w:r>
      <w:r>
        <w:t xml:space="preserve"> </w:t>
      </w:r>
      <w:r>
        <w:rPr>
          <w:b/>
          <w:color w:val="0000FF"/>
        </w:rPr>
        <w:t xml:space="preserve">[OPTION 2 : </w:t>
      </w:r>
      <w:r>
        <w:rPr>
          <w:color w:val="0000FF"/>
        </w:rPr>
        <w:t>lorsque la CCD est applicable</w:t>
      </w:r>
      <w:r>
        <w:rPr>
          <w:b/>
          <w:bCs/>
          <w:color w:val="0000FF"/>
        </w:rPr>
        <w:t>]</w:t>
      </w:r>
      <w:r>
        <w:t xml:space="preserve"> les sections correspondantes de la </w:t>
      </w:r>
      <w:r>
        <w:rPr>
          <w:b/>
          <w:color w:val="0000FF"/>
        </w:rPr>
        <w:t xml:space="preserve">[SOUS-OPTION 1 : </w:t>
      </w:r>
      <w:r>
        <w:rPr>
          <w:color w:val="0000FF"/>
        </w:rPr>
        <w:t>pour la CCD numérique]</w:t>
      </w:r>
      <w:r>
        <w:t xml:space="preserve"> documentation de clôture d</w:t>
      </w:r>
      <w:r w:rsidR="00DB3C29">
        <w:t>u</w:t>
      </w:r>
      <w:r>
        <w:t xml:space="preserve"> contrat (CCD) numérique dans esa-star (</w:t>
      </w:r>
      <w:hyperlink r:id="rId24" w:history="1">
        <w:r>
          <w:rPr>
            <w:color w:val="0000FF"/>
            <w:u w:val="single"/>
          </w:rPr>
          <w:t xml:space="preserve"> http://esastar-ccd.sso.esa.int</w:t>
        </w:r>
      </w:hyperlink>
      <w:r>
        <w:t>)</w:t>
      </w:r>
      <w:r>
        <w:rPr>
          <w:b/>
          <w:color w:val="0000FF"/>
        </w:rPr>
        <w:t xml:space="preserve">] [SOUS-OPTION 2 : </w:t>
      </w:r>
      <w:r>
        <w:rPr>
          <w:color w:val="0000FF"/>
        </w:rPr>
        <w:t>pour la CCD au format PDF</w:t>
      </w:r>
      <w:r>
        <w:rPr>
          <w:b/>
          <w:color w:val="0000FF"/>
        </w:rPr>
        <w:t>]</w:t>
      </w:r>
      <w:r>
        <w:t xml:space="preserve"> documentation de clôture du contrat (CCD) figurant à l'appendice</w:t>
      </w:r>
      <w:r>
        <w:rPr>
          <w:color w:val="0000FF"/>
        </w:rPr>
        <w:t xml:space="preserve"> 5</w:t>
      </w:r>
      <w:r>
        <w:t xml:space="preserve"> au contrat.</w:t>
      </w:r>
      <w:r>
        <w:rPr>
          <w:b/>
          <w:color w:val="0000FF"/>
        </w:rPr>
        <w:t>]</w:t>
      </w:r>
      <w:r>
        <w:t xml:space="preserve"> La documentation de clôture du contrat ne peut pas être finalisée ni </w:t>
      </w:r>
      <w:r>
        <w:rPr>
          <w:i/>
          <w:color w:val="0000FF"/>
        </w:rPr>
        <w:t>soumise</w:t>
      </w:r>
      <w:r>
        <w:rPr>
          <w:b/>
          <w:color w:val="0000FF"/>
        </w:rPr>
        <w:t>/</w:t>
      </w:r>
      <w:r>
        <w:rPr>
          <w:i/>
          <w:color w:val="0000FF"/>
        </w:rPr>
        <w:t xml:space="preserve">signée </w:t>
      </w:r>
      <w:r>
        <w:t>avant que la mise au rebut de tous les éléments n'ait été confirmée par l'Agence et consignée dans la documentation.</w:t>
      </w:r>
      <w:r>
        <w:rPr>
          <w:b/>
          <w:color w:val="0000FF"/>
        </w:rPr>
        <w:t xml:space="preserve"> [FIN DE L’OPTION 2]</w:t>
      </w:r>
    </w:p>
    <w:p w14:paraId="2B2A58A7" w14:textId="185E0A81" w:rsidR="00032163" w:rsidRPr="000B436D" w:rsidRDefault="00032163" w:rsidP="00D06A6C">
      <w:pPr>
        <w:suppressAutoHyphens/>
        <w:spacing w:after="0" w:line="240" w:lineRule="auto"/>
        <w:contextualSpacing/>
        <w:jc w:val="both"/>
        <w:rPr>
          <w:rFonts w:eastAsia="Times New Roman" w:cs="Arial"/>
          <w:b/>
          <w:caps/>
          <w:sz w:val="28"/>
          <w:szCs w:val="24"/>
        </w:rPr>
      </w:pPr>
      <w:r>
        <w:br w:type="page"/>
      </w:r>
      <w:bookmarkEnd w:id="114"/>
    </w:p>
    <w:p w14:paraId="1297D1FE" w14:textId="77777777" w:rsidR="00032163" w:rsidRPr="000B436D" w:rsidRDefault="00032163" w:rsidP="00D1186E">
      <w:pPr>
        <w:pStyle w:val="ListParagraph"/>
        <w:keepNext/>
        <w:numPr>
          <w:ilvl w:val="0"/>
          <w:numId w:val="70"/>
        </w:numPr>
        <w:suppressAutoHyphens/>
        <w:spacing w:after="0" w:line="240" w:lineRule="auto"/>
        <w:ind w:hanging="720"/>
        <w:jc w:val="both"/>
        <w:outlineLvl w:val="1"/>
        <w:rPr>
          <w:rFonts w:eastAsia="Times New Roman" w:cs="Arial"/>
          <w:b/>
          <w:szCs w:val="24"/>
          <w:u w:val="single"/>
        </w:rPr>
      </w:pPr>
      <w:bookmarkStart w:id="115" w:name="_Toc272999875"/>
      <w:bookmarkStart w:id="116" w:name="_Toc273873658"/>
      <w:bookmarkStart w:id="117" w:name="_Toc273953341"/>
      <w:bookmarkStart w:id="118" w:name="_Toc393462158"/>
      <w:bookmarkStart w:id="119" w:name="_Toc401151430"/>
      <w:bookmarkStart w:id="120" w:name="_Toc62490758"/>
      <w:bookmarkStart w:id="121" w:name="_Toc157087309"/>
      <w:bookmarkStart w:id="122" w:name="_Toc199326758"/>
      <w:r>
        <w:rPr>
          <w:b/>
          <w:u w:val="single"/>
        </w:rPr>
        <w:lastRenderedPageBreak/>
        <w:t>AJOUTS ET AMENDEMENTS AUX CONDITIONS GÉNÉRALES</w:t>
      </w:r>
      <w:bookmarkEnd w:id="115"/>
      <w:bookmarkEnd w:id="116"/>
      <w:bookmarkEnd w:id="117"/>
      <w:bookmarkEnd w:id="118"/>
      <w:bookmarkEnd w:id="119"/>
      <w:bookmarkEnd w:id="120"/>
      <w:bookmarkEnd w:id="121"/>
      <w:bookmarkEnd w:id="122"/>
    </w:p>
    <w:p w14:paraId="655FB02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2F58875" w14:textId="340FEF9A" w:rsidR="00032163" w:rsidRPr="000B436D" w:rsidRDefault="00032163" w:rsidP="00D06A6C">
      <w:pPr>
        <w:suppressAutoHyphens/>
        <w:spacing w:after="0" w:line="240" w:lineRule="auto"/>
        <w:contextualSpacing/>
        <w:jc w:val="both"/>
        <w:rPr>
          <w:rFonts w:eastAsia="Times New Roman" w:cs="Arial"/>
          <w:szCs w:val="24"/>
        </w:rPr>
      </w:pPr>
      <w:r>
        <w:t>Les Clauses et conditions générales relatives aux contrats de l’ASE, réf. ESA/REG/002, rév. 4 (dénommées ci-après les « Conditions générales »), s’appliquent au présent contrat, avec les ajouts et amendements suivants.</w:t>
      </w:r>
    </w:p>
    <w:p w14:paraId="4080C48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6FF2DB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68A207F" w14:textId="77777777" w:rsidR="00032163" w:rsidRPr="000B436D" w:rsidRDefault="00032163" w:rsidP="00D06A6C">
      <w:pPr>
        <w:suppressAutoHyphens/>
        <w:spacing w:after="0" w:line="240" w:lineRule="auto"/>
        <w:contextualSpacing/>
        <w:jc w:val="both"/>
        <w:rPr>
          <w:rFonts w:eastAsia="Times New Roman" w:cs="Arial"/>
          <w:b/>
          <w:szCs w:val="24"/>
        </w:rPr>
      </w:pPr>
      <w:r>
        <w:rPr>
          <w:b/>
        </w:rPr>
        <w:t>PREMIÈRE PARTIE : CONDITIONS APPLICABLES AUX CONTRATS DE L’ASE</w:t>
      </w:r>
    </w:p>
    <w:p w14:paraId="1C0D7F8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CE149C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9D785C5"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23" w:name="_Toc272999876"/>
      <w:bookmarkStart w:id="124" w:name="_Toc273953342"/>
      <w:bookmarkStart w:id="125" w:name="_Toc393462159"/>
      <w:bookmarkStart w:id="126" w:name="_Toc401151431"/>
      <w:bookmarkStart w:id="127" w:name="_Toc62490759"/>
      <w:bookmarkStart w:id="128" w:name="_Toc199326759"/>
      <w:r>
        <w:rPr>
          <w:b/>
          <w:u w:val="single"/>
        </w:rPr>
        <w:t xml:space="preserve">CLAUSE 2 : </w:t>
      </w:r>
      <w:bookmarkEnd w:id="123"/>
      <w:r>
        <w:rPr>
          <w:b/>
          <w:u w:val="single"/>
        </w:rPr>
        <w:t>APPROBATION ET ENTRÉE EN VIGUEUR</w:t>
      </w:r>
      <w:bookmarkEnd w:id="124"/>
      <w:bookmarkEnd w:id="125"/>
      <w:bookmarkEnd w:id="126"/>
      <w:bookmarkEnd w:id="127"/>
      <w:bookmarkEnd w:id="128"/>
    </w:p>
    <w:p w14:paraId="5C33BEC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82B3EB3"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 représentant habilité du Directeur Général aux fins du présent contrat est </w:t>
      </w:r>
      <w:r>
        <w:rPr>
          <w:color w:val="0000FF"/>
        </w:rPr>
        <w:t>M./Mme ………… [nom/titre]</w:t>
      </w:r>
      <w:r>
        <w:t>.</w:t>
      </w:r>
    </w:p>
    <w:p w14:paraId="3E11216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23B7E74" w14:textId="77777777" w:rsidR="00032163" w:rsidRPr="000B436D" w:rsidRDefault="00032163" w:rsidP="00D06A6C">
      <w:pPr>
        <w:suppressAutoHyphens/>
        <w:spacing w:after="0" w:line="240" w:lineRule="auto"/>
        <w:contextualSpacing/>
        <w:jc w:val="both"/>
        <w:rPr>
          <w:rFonts w:eastAsia="Times New Roman" w:cs="Arial"/>
          <w:szCs w:val="24"/>
        </w:rPr>
      </w:pPr>
      <w:bookmarkStart w:id="129" w:name="_Toc62490760"/>
    </w:p>
    <w:p w14:paraId="2F6F02A8"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30" w:name="_Toc199326760"/>
      <w:r>
        <w:rPr>
          <w:b/>
          <w:u w:val="single"/>
        </w:rPr>
        <w:t>CLAUSE 4 : ORIGINAUX DU CONTRAT</w:t>
      </w:r>
      <w:bookmarkEnd w:id="129"/>
      <w:bookmarkEnd w:id="130"/>
    </w:p>
    <w:p w14:paraId="50C5AAB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A3222F7" w14:textId="77777777" w:rsidR="00032163" w:rsidRPr="000B436D" w:rsidRDefault="00032163" w:rsidP="00D06A6C">
      <w:pPr>
        <w:suppressAutoHyphens/>
        <w:spacing w:after="0" w:line="240" w:lineRule="auto"/>
        <w:contextualSpacing/>
        <w:jc w:val="both"/>
        <w:rPr>
          <w:rFonts w:eastAsia="Times New Roman" w:cs="Arial"/>
          <w:szCs w:val="24"/>
        </w:rPr>
      </w:pPr>
      <w:r>
        <w:t xml:space="preserve">La clause 4 des Conditions générales est à compléter par ce qui suit : </w:t>
      </w:r>
    </w:p>
    <w:p w14:paraId="00742F55" w14:textId="77777777" w:rsidR="00032163" w:rsidRPr="000B436D" w:rsidRDefault="00032163" w:rsidP="00D06A6C">
      <w:pPr>
        <w:suppressAutoHyphens/>
        <w:spacing w:after="0" w:line="240" w:lineRule="auto"/>
        <w:contextualSpacing/>
        <w:jc w:val="both"/>
        <w:rPr>
          <w:rFonts w:eastAsia="Times New Roman" w:cs="Arial"/>
          <w:b/>
          <w:color w:val="0000FF"/>
          <w:szCs w:val="24"/>
        </w:rPr>
      </w:pPr>
      <w:r>
        <w:rPr>
          <w:color w:val="FF0000"/>
        </w:rPr>
        <w:t>[</w:t>
      </w:r>
      <w:r>
        <w:rPr>
          <w:b/>
          <w:color w:val="0000FF"/>
        </w:rPr>
        <w:t xml:space="preserve">OPTION 1 ou 2 ci-dessous à choisir par le Contractant. </w:t>
      </w:r>
      <w:r w:rsidRPr="00604BF0">
        <w:rPr>
          <w:color w:val="FF0000"/>
        </w:rPr>
        <w:t>N.B. La signature électronique englobe la signature électronique simple (manuscrite et numérisée) et celle exécutée à l'aide d’outils numériques de signature.</w:t>
      </w:r>
      <w:r>
        <w:rPr>
          <w:color w:val="FF0000"/>
        </w:rPr>
        <w:t>]</w:t>
      </w:r>
    </w:p>
    <w:p w14:paraId="04487BF1" w14:textId="77777777" w:rsidR="00032163" w:rsidRPr="00CB1CB0" w:rsidRDefault="00032163" w:rsidP="00D06A6C">
      <w:pPr>
        <w:widowControl w:val="0"/>
        <w:tabs>
          <w:tab w:val="left" w:pos="540"/>
        </w:tabs>
        <w:spacing w:after="0" w:line="240" w:lineRule="auto"/>
        <w:contextualSpacing/>
        <w:jc w:val="both"/>
        <w:rPr>
          <w:rFonts w:eastAsia="Times New Roman" w:cs="Arial"/>
          <w:bCs/>
          <w:szCs w:val="24"/>
          <w:lang w:eastAsia="ar-SA"/>
        </w:rPr>
      </w:pPr>
    </w:p>
    <w:p w14:paraId="6BC77888" w14:textId="77777777" w:rsidR="00032163" w:rsidRPr="00CB1CB0" w:rsidRDefault="00032163" w:rsidP="00D06A6C">
      <w:pPr>
        <w:suppressAutoHyphens/>
        <w:spacing w:after="0" w:line="240" w:lineRule="auto"/>
        <w:contextualSpacing/>
        <w:jc w:val="both"/>
        <w:rPr>
          <w:rFonts w:eastAsia="Times New Roman" w:cs="Arial"/>
          <w:bCs/>
          <w:color w:val="FF0000"/>
          <w:szCs w:val="24"/>
        </w:rPr>
      </w:pPr>
      <w:r>
        <w:rPr>
          <w:b/>
          <w:bCs/>
          <w:color w:val="FF0000"/>
        </w:rPr>
        <w:t>[OPTION 1 </w:t>
      </w:r>
      <w:r>
        <w:rPr>
          <w:color w:val="FF0000"/>
        </w:rPr>
        <w:t>: signature électronique reposant uniquement sur la signature numérique, les deux parties signent à l’aide d’outils numériques de signature électronique</w:t>
      </w:r>
      <w:r>
        <w:rPr>
          <w:b/>
          <w:bCs/>
          <w:color w:val="FF0000"/>
        </w:rPr>
        <w:t>]</w:t>
      </w:r>
    </w:p>
    <w:p w14:paraId="5E67F6A5" w14:textId="77777777" w:rsidR="00032163" w:rsidRPr="009765BA" w:rsidRDefault="00032163" w:rsidP="00D06A6C">
      <w:pPr>
        <w:suppressAutoHyphens/>
        <w:spacing w:after="0" w:line="240" w:lineRule="auto"/>
        <w:contextualSpacing/>
        <w:jc w:val="both"/>
        <w:rPr>
          <w:rFonts w:eastAsia="Times New Roman" w:cs="Arial"/>
          <w:bCs/>
          <w:szCs w:val="24"/>
        </w:rPr>
      </w:pPr>
      <w:r>
        <w:t>Les parties conviennent que la signature numérique du présent contrat a la même valeur et le même effet que les originaux signés à la main et qu’elle engage les deux parties au contrat.</w:t>
      </w:r>
    </w:p>
    <w:p w14:paraId="556DEE7C" w14:textId="77777777" w:rsidR="00032163" w:rsidRPr="00396E24" w:rsidRDefault="00032163" w:rsidP="00D06A6C">
      <w:pPr>
        <w:suppressAutoHyphens/>
        <w:spacing w:after="0" w:line="240" w:lineRule="auto"/>
        <w:contextualSpacing/>
        <w:jc w:val="both"/>
        <w:rPr>
          <w:rFonts w:eastAsia="Times New Roman" w:cs="Arial"/>
          <w:b/>
          <w:color w:val="FF0000"/>
          <w:szCs w:val="24"/>
        </w:rPr>
      </w:pPr>
      <w:r>
        <w:rPr>
          <w:b/>
          <w:color w:val="FF0000"/>
        </w:rPr>
        <w:t>[FIN DE L’OPTION 1]</w:t>
      </w:r>
    </w:p>
    <w:p w14:paraId="7562DD04" w14:textId="77777777" w:rsidR="00032163" w:rsidRPr="009765BA" w:rsidRDefault="00032163" w:rsidP="00D06A6C">
      <w:pPr>
        <w:suppressAutoHyphens/>
        <w:spacing w:after="0" w:line="240" w:lineRule="auto"/>
        <w:contextualSpacing/>
        <w:jc w:val="both"/>
        <w:rPr>
          <w:rFonts w:eastAsia="Times New Roman" w:cs="Arial"/>
          <w:bCs/>
          <w:szCs w:val="24"/>
          <w:lang w:eastAsia="ar-SA"/>
        </w:rPr>
      </w:pPr>
    </w:p>
    <w:p w14:paraId="6CC5D7B7" w14:textId="77777777" w:rsidR="00032163" w:rsidRPr="00CB1CB0" w:rsidRDefault="00032163" w:rsidP="00D06A6C">
      <w:pPr>
        <w:suppressAutoHyphens/>
        <w:spacing w:after="0" w:line="240" w:lineRule="auto"/>
        <w:contextualSpacing/>
        <w:jc w:val="both"/>
        <w:rPr>
          <w:rFonts w:eastAsia="Times New Roman" w:cs="Arial"/>
          <w:bCs/>
          <w:color w:val="FF0000"/>
          <w:szCs w:val="24"/>
        </w:rPr>
      </w:pPr>
      <w:r>
        <w:rPr>
          <w:b/>
          <w:color w:val="FF0000"/>
        </w:rPr>
        <w:t>[OPTION 2 :</w:t>
      </w:r>
      <w:r>
        <w:rPr>
          <w:color w:val="FF0000"/>
        </w:rPr>
        <w:t xml:space="preserve"> signature électronique. Chaque partie peut utiliser des outils numériques de signature électronique ou opter pour la signature électronique simple (manuscrite et numérisée)</w:t>
      </w:r>
      <w:r>
        <w:rPr>
          <w:b/>
          <w:bCs/>
          <w:color w:val="FF0000"/>
        </w:rPr>
        <w:t>]</w:t>
      </w:r>
    </w:p>
    <w:p w14:paraId="7CF16BA8" w14:textId="77777777" w:rsidR="00032163" w:rsidRPr="009765BA" w:rsidRDefault="00032163" w:rsidP="00D06A6C">
      <w:pPr>
        <w:suppressAutoHyphens/>
        <w:spacing w:after="0" w:line="240" w:lineRule="auto"/>
        <w:contextualSpacing/>
        <w:jc w:val="both"/>
        <w:rPr>
          <w:rFonts w:eastAsia="Times New Roman" w:cs="Arial"/>
          <w:bCs/>
          <w:szCs w:val="24"/>
        </w:rPr>
      </w:pPr>
      <w:r>
        <w:t>Les parties conviennent que la signature électronique du présent contrat a la même valeur et le même effet que les originaux signés à la main et qu’elle engage les deux parties au contrat.</w:t>
      </w:r>
    </w:p>
    <w:p w14:paraId="54BC06B0" w14:textId="77777777" w:rsidR="00032163" w:rsidRPr="00396E24" w:rsidRDefault="00032163" w:rsidP="00D06A6C">
      <w:pPr>
        <w:suppressAutoHyphens/>
        <w:spacing w:after="0" w:line="240" w:lineRule="auto"/>
        <w:contextualSpacing/>
        <w:jc w:val="both"/>
        <w:rPr>
          <w:rFonts w:eastAsia="Times New Roman" w:cs="Arial"/>
          <w:b/>
          <w:color w:val="FF0000"/>
          <w:szCs w:val="24"/>
        </w:rPr>
      </w:pPr>
      <w:r>
        <w:rPr>
          <w:b/>
          <w:color w:val="FF0000"/>
        </w:rPr>
        <w:t>[FIN DE L’OPTION 2]</w:t>
      </w:r>
    </w:p>
    <w:p w14:paraId="4C59751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EEEB7F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71393A8"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31" w:name="_Toc272999877"/>
      <w:bookmarkStart w:id="132" w:name="_Toc273953343"/>
      <w:bookmarkStart w:id="133" w:name="_Toc393462160"/>
      <w:bookmarkStart w:id="134" w:name="_Toc401151432"/>
      <w:bookmarkStart w:id="135" w:name="_Toc62490761"/>
      <w:bookmarkStart w:id="136" w:name="_Toc199326761"/>
      <w:r>
        <w:rPr>
          <w:b/>
          <w:u w:val="single"/>
        </w:rPr>
        <w:t>CLAUSE 5 : REPRÉSENTANTS DES PARTIES</w:t>
      </w:r>
      <w:bookmarkEnd w:id="131"/>
      <w:bookmarkEnd w:id="132"/>
      <w:bookmarkEnd w:id="133"/>
      <w:bookmarkEnd w:id="134"/>
      <w:bookmarkEnd w:id="135"/>
      <w:bookmarkEnd w:id="136"/>
    </w:p>
    <w:p w14:paraId="55147E9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E48D8D9" w14:textId="77777777" w:rsidR="00032163" w:rsidRPr="000B436D" w:rsidRDefault="00032163" w:rsidP="00D06A6C">
      <w:pPr>
        <w:suppressAutoHyphens/>
        <w:spacing w:after="0" w:line="240" w:lineRule="auto"/>
        <w:contextualSpacing/>
        <w:jc w:val="both"/>
        <w:rPr>
          <w:rFonts w:eastAsia="Times New Roman" w:cs="Arial"/>
          <w:szCs w:val="24"/>
          <w:u w:val="single"/>
        </w:rPr>
      </w:pPr>
      <w:r>
        <w:rPr>
          <w:u w:val="single"/>
        </w:rPr>
        <w:t>Sous-clause 5.1 : Représentants de l’Agence</w:t>
      </w:r>
    </w:p>
    <w:p w14:paraId="1BB3B19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7B0762C" w14:textId="77777777" w:rsidR="00032163" w:rsidRPr="000B436D" w:rsidRDefault="00032163" w:rsidP="00D06A6C">
      <w:pPr>
        <w:suppressAutoHyphens/>
        <w:spacing w:after="0" w:line="240" w:lineRule="auto"/>
        <w:contextualSpacing/>
        <w:jc w:val="both"/>
        <w:rPr>
          <w:rFonts w:eastAsia="Times New Roman" w:cs="Arial"/>
          <w:szCs w:val="24"/>
        </w:rPr>
      </w:pPr>
      <w:bookmarkStart w:id="137" w:name="_Toc272999878"/>
      <w:r>
        <w:t>Les représentants de l’Agence sont :</w:t>
      </w:r>
      <w:bookmarkEnd w:id="137"/>
    </w:p>
    <w:p w14:paraId="27B2560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F9BB896" w14:textId="77777777" w:rsidR="00032163" w:rsidRPr="000B436D" w:rsidRDefault="00032163" w:rsidP="00D06A6C">
      <w:pPr>
        <w:numPr>
          <w:ilvl w:val="0"/>
          <w:numId w:val="14"/>
        </w:numPr>
        <w:suppressAutoHyphens/>
        <w:spacing w:after="0" w:line="240" w:lineRule="auto"/>
        <w:ind w:left="567" w:hanging="567"/>
        <w:contextualSpacing/>
        <w:jc w:val="both"/>
        <w:rPr>
          <w:rFonts w:eastAsia="Times New Roman" w:cs="Arial"/>
          <w:szCs w:val="24"/>
        </w:rPr>
      </w:pPr>
      <w:r>
        <w:rPr>
          <w:i/>
          <w:color w:val="0000FF"/>
        </w:rPr>
        <w:lastRenderedPageBreak/>
        <w:t>M./Mme</w:t>
      </w:r>
      <w:r>
        <w:rPr>
          <w:color w:val="0000FF"/>
        </w:rPr>
        <w:t xml:space="preserve"> ............…</w:t>
      </w:r>
      <w:r>
        <w:t>(</w:t>
      </w:r>
      <w:r>
        <w:rPr>
          <w:color w:val="0000FF"/>
        </w:rPr>
        <w:t>XXX-XXX</w:t>
      </w:r>
      <w:r>
        <w:t xml:space="preserve">) pour les questions techniques ou toute personne dûment mandatée par </w:t>
      </w:r>
      <w:r>
        <w:rPr>
          <w:i/>
          <w:color w:val="0000FF"/>
        </w:rPr>
        <w:t>lui/elle</w:t>
      </w:r>
      <w:r>
        <w:t xml:space="preserve"> (« responsable technique »).</w:t>
      </w:r>
    </w:p>
    <w:p w14:paraId="14055578"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p>
    <w:p w14:paraId="2BACA38D" w14:textId="77777777" w:rsidR="00032163" w:rsidRPr="000B436D" w:rsidRDefault="00032163" w:rsidP="00D06A6C">
      <w:pPr>
        <w:suppressAutoHyphens/>
        <w:spacing w:after="0" w:line="240" w:lineRule="auto"/>
        <w:ind w:left="567"/>
        <w:contextualSpacing/>
        <w:jc w:val="both"/>
        <w:rPr>
          <w:rFonts w:eastAsia="Times New Roman" w:cs="Arial"/>
          <w:szCs w:val="24"/>
        </w:rPr>
      </w:pPr>
      <w:r>
        <w:t>Toute la correspondance relative aux questions techniques doit être adressée :</w:t>
      </w:r>
    </w:p>
    <w:p w14:paraId="190B329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0C02816C" w14:textId="77777777" w:rsidTr="00FF6573">
        <w:tc>
          <w:tcPr>
            <w:tcW w:w="1985" w:type="dxa"/>
            <w:tcBorders>
              <w:top w:val="single" w:sz="4" w:space="0" w:color="000000"/>
              <w:left w:val="single" w:sz="4" w:space="0" w:color="000000"/>
              <w:bottom w:val="single" w:sz="4" w:space="0" w:color="000000"/>
            </w:tcBorders>
          </w:tcPr>
          <w:p w14:paraId="5DA08094" w14:textId="77777777" w:rsidR="00032163" w:rsidRPr="000B436D" w:rsidRDefault="00032163" w:rsidP="00D06A6C">
            <w:pPr>
              <w:suppressAutoHyphens/>
              <w:spacing w:after="0" w:line="240" w:lineRule="auto"/>
              <w:contextualSpacing/>
              <w:jc w:val="both"/>
              <w:rPr>
                <w:rFonts w:eastAsia="Times New Roman" w:cs="Arial"/>
                <w:szCs w:val="24"/>
              </w:rPr>
            </w:pPr>
            <w:r>
              <w:tab/>
            </w:r>
          </w:p>
        </w:tc>
        <w:tc>
          <w:tcPr>
            <w:tcW w:w="3733" w:type="dxa"/>
            <w:tcBorders>
              <w:top w:val="single" w:sz="4" w:space="0" w:color="000000"/>
              <w:left w:val="single" w:sz="4" w:space="0" w:color="000000"/>
              <w:bottom w:val="single" w:sz="4" w:space="0" w:color="auto"/>
            </w:tcBorders>
          </w:tcPr>
          <w:p w14:paraId="717190AB" w14:textId="77777777" w:rsidR="00032163" w:rsidRPr="000B436D" w:rsidRDefault="00032163" w:rsidP="00D06A6C">
            <w:pPr>
              <w:suppressAutoHyphens/>
              <w:spacing w:after="0" w:line="240" w:lineRule="auto"/>
              <w:contextualSpacing/>
              <w:jc w:val="both"/>
              <w:rPr>
                <w:rFonts w:eastAsia="Times New Roman" w:cs="Arial"/>
                <w:szCs w:val="24"/>
              </w:rPr>
            </w:pPr>
            <w:r>
              <w:t>À :</w:t>
            </w:r>
          </w:p>
        </w:tc>
        <w:tc>
          <w:tcPr>
            <w:tcW w:w="3467" w:type="dxa"/>
            <w:tcBorders>
              <w:top w:val="single" w:sz="4" w:space="0" w:color="000000"/>
              <w:left w:val="single" w:sz="4" w:space="0" w:color="000000"/>
              <w:bottom w:val="single" w:sz="4" w:space="0" w:color="auto"/>
              <w:right w:val="single" w:sz="4" w:space="0" w:color="000000"/>
            </w:tcBorders>
          </w:tcPr>
          <w:p w14:paraId="2CC7E755" w14:textId="77777777" w:rsidR="00032163" w:rsidRPr="000B436D" w:rsidRDefault="00032163" w:rsidP="00D06A6C">
            <w:pPr>
              <w:suppressAutoHyphens/>
              <w:spacing w:after="0" w:line="240" w:lineRule="auto"/>
              <w:contextualSpacing/>
              <w:jc w:val="both"/>
              <w:rPr>
                <w:rFonts w:eastAsia="Times New Roman" w:cs="Arial"/>
                <w:szCs w:val="24"/>
              </w:rPr>
            </w:pPr>
            <w:r>
              <w:t>Avec copie à :</w:t>
            </w:r>
          </w:p>
        </w:tc>
      </w:tr>
      <w:tr w:rsidR="00032163" w:rsidRPr="000B436D" w14:paraId="1B3EC349" w14:textId="77777777" w:rsidTr="00FF6573">
        <w:trPr>
          <w:cantSplit/>
          <w:trHeight w:hRule="exact" w:val="286"/>
        </w:trPr>
        <w:tc>
          <w:tcPr>
            <w:tcW w:w="1985" w:type="dxa"/>
            <w:tcBorders>
              <w:left w:val="single" w:sz="4" w:space="0" w:color="000000"/>
              <w:bottom w:val="single" w:sz="4" w:space="0" w:color="000000"/>
            </w:tcBorders>
          </w:tcPr>
          <w:p w14:paraId="572BC208" w14:textId="77777777" w:rsidR="00032163" w:rsidRPr="000B436D" w:rsidRDefault="00032163" w:rsidP="00D06A6C">
            <w:pPr>
              <w:suppressAutoHyphens/>
              <w:spacing w:after="0" w:line="240" w:lineRule="auto"/>
              <w:contextualSpacing/>
              <w:jc w:val="both"/>
              <w:rPr>
                <w:rFonts w:eastAsia="Times New Roman" w:cs="Arial"/>
                <w:szCs w:val="24"/>
              </w:rPr>
            </w:pPr>
            <w:r>
              <w:t>Nom</w:t>
            </w:r>
          </w:p>
          <w:p w14:paraId="44BF96C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auto"/>
            </w:tcBorders>
          </w:tcPr>
          <w:p w14:paraId="0508436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val="restart"/>
            <w:tcBorders>
              <w:left w:val="single" w:sz="4" w:space="0" w:color="000000"/>
              <w:right w:val="single" w:sz="4" w:space="0" w:color="000000"/>
            </w:tcBorders>
          </w:tcPr>
          <w:p w14:paraId="290DE071"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46820B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9BC329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3EDE5CF"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89601F4"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DD5B99E"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69779C2F" w14:textId="77777777" w:rsidTr="00FF6573">
        <w:trPr>
          <w:cantSplit/>
          <w:trHeight w:hRule="exact" w:val="286"/>
        </w:trPr>
        <w:tc>
          <w:tcPr>
            <w:tcW w:w="1985" w:type="dxa"/>
            <w:tcBorders>
              <w:left w:val="single" w:sz="4" w:space="0" w:color="000000"/>
              <w:bottom w:val="single" w:sz="4" w:space="0" w:color="000000"/>
            </w:tcBorders>
          </w:tcPr>
          <w:p w14:paraId="51D675AD"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3733" w:type="dxa"/>
            <w:tcBorders>
              <w:left w:val="single" w:sz="4" w:space="0" w:color="000000"/>
              <w:bottom w:val="single" w:sz="4" w:space="0" w:color="000000"/>
            </w:tcBorders>
          </w:tcPr>
          <w:p w14:paraId="2B6D437E"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19C303D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45A3FFC9" w14:textId="77777777" w:rsidTr="00FF6573">
        <w:trPr>
          <w:cantSplit/>
          <w:trHeight w:hRule="exact" w:val="286"/>
        </w:trPr>
        <w:tc>
          <w:tcPr>
            <w:tcW w:w="1985" w:type="dxa"/>
            <w:tcBorders>
              <w:left w:val="single" w:sz="4" w:space="0" w:color="000000"/>
              <w:bottom w:val="single" w:sz="4" w:space="0" w:color="000000"/>
              <w:right w:val="single" w:sz="4" w:space="0" w:color="auto"/>
            </w:tcBorders>
          </w:tcPr>
          <w:p w14:paraId="2CAF96AF" w14:textId="77777777" w:rsidR="00032163" w:rsidRPr="000B436D" w:rsidRDefault="00032163" w:rsidP="00D06A6C">
            <w:pPr>
              <w:suppressAutoHyphens/>
              <w:spacing w:after="0" w:line="240" w:lineRule="auto"/>
              <w:contextualSpacing/>
              <w:jc w:val="both"/>
              <w:rPr>
                <w:rFonts w:eastAsia="Times New Roman" w:cs="Arial"/>
                <w:szCs w:val="24"/>
              </w:rPr>
            </w:pPr>
            <w:r>
              <w:t>Adresse électronique</w:t>
            </w:r>
          </w:p>
        </w:tc>
        <w:tc>
          <w:tcPr>
            <w:tcW w:w="3733" w:type="dxa"/>
            <w:tcBorders>
              <w:left w:val="single" w:sz="4" w:space="0" w:color="auto"/>
              <w:bottom w:val="single" w:sz="4" w:space="0" w:color="000000"/>
              <w:right w:val="single" w:sz="4" w:space="0" w:color="000000"/>
            </w:tcBorders>
          </w:tcPr>
          <w:p w14:paraId="673488B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656DF02E"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60DC082D" w14:textId="77777777" w:rsidTr="00FF65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35"/>
        </w:trPr>
        <w:tc>
          <w:tcPr>
            <w:tcW w:w="1985" w:type="dxa"/>
          </w:tcPr>
          <w:p w14:paraId="3F988B26" w14:textId="77777777" w:rsidR="00032163" w:rsidRPr="000B436D" w:rsidRDefault="00032163" w:rsidP="00D06A6C">
            <w:pPr>
              <w:suppressAutoHyphens/>
              <w:spacing w:after="0" w:line="240" w:lineRule="auto"/>
              <w:contextualSpacing/>
              <w:jc w:val="both"/>
              <w:rPr>
                <w:rFonts w:eastAsia="Times New Roman" w:cs="Arial"/>
                <w:szCs w:val="24"/>
              </w:rPr>
            </w:pPr>
            <w:r>
              <w:t>Adresse postale</w:t>
            </w:r>
          </w:p>
          <w:p w14:paraId="5A1F156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right w:val="single" w:sz="4" w:space="0" w:color="000000"/>
            </w:tcBorders>
          </w:tcPr>
          <w:p w14:paraId="75861AF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4C649A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05761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right w:val="single" w:sz="4" w:space="0" w:color="000000"/>
            </w:tcBorders>
          </w:tcPr>
          <w:p w14:paraId="0A90676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bl>
    <w:p w14:paraId="743288C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1B7143C" w14:textId="32047C6E" w:rsidR="00032163" w:rsidRPr="000B436D" w:rsidRDefault="00032163" w:rsidP="00CB1CB0">
      <w:pPr>
        <w:suppressAutoHyphens/>
        <w:spacing w:after="0" w:line="240" w:lineRule="auto"/>
        <w:ind w:left="426"/>
        <w:contextualSpacing/>
        <w:jc w:val="both"/>
        <w:rPr>
          <w:rFonts w:eastAsia="Times New Roman" w:cs="Arial"/>
          <w:szCs w:val="24"/>
        </w:rPr>
      </w:pPr>
      <w:r>
        <w:rPr>
          <w:b/>
          <w:color w:val="0000FF"/>
        </w:rPr>
        <w:t>[OPTION</w:t>
      </w:r>
      <w:r>
        <w:rPr>
          <w:color w:val="0000FF"/>
        </w:rPr>
        <w:t xml:space="preserve"> si la personne n’est pas un membre du personnel de l’ASE, par exemple ACO - insérer le nom de la société du contractant</w:t>
      </w:r>
      <w:r>
        <w:rPr>
          <w:b/>
          <w:color w:val="0000FF"/>
        </w:rPr>
        <w:t>]</w:t>
      </w:r>
      <w:r>
        <w:rPr>
          <w:color w:val="0000FF"/>
        </w:rPr>
        <w:t xml:space="preserve"> </w:t>
      </w:r>
      <w:r>
        <w:t xml:space="preserve"> </w:t>
      </w:r>
    </w:p>
    <w:tbl>
      <w:tblPr>
        <w:tblW w:w="9125" w:type="dxa"/>
        <w:tblInd w:w="520" w:type="dxa"/>
        <w:tblLayout w:type="fixed"/>
        <w:tblLook w:val="0000" w:firstRow="0" w:lastRow="0" w:firstColumn="0" w:lastColumn="0" w:noHBand="0" w:noVBand="0"/>
      </w:tblPr>
      <w:tblGrid>
        <w:gridCol w:w="1555"/>
        <w:gridCol w:w="2031"/>
        <w:gridCol w:w="2268"/>
        <w:gridCol w:w="3271"/>
      </w:tblGrid>
      <w:tr w:rsidR="00032163" w:rsidRPr="000B436D" w14:paraId="36CE95F0" w14:textId="77777777" w:rsidTr="00FF6573">
        <w:trPr>
          <w:trHeight w:val="209"/>
        </w:trPr>
        <w:tc>
          <w:tcPr>
            <w:tcW w:w="1555" w:type="dxa"/>
            <w:tcBorders>
              <w:top w:val="single" w:sz="4" w:space="0" w:color="000000"/>
              <w:left w:val="single" w:sz="4" w:space="0" w:color="000000"/>
              <w:bottom w:val="single" w:sz="4" w:space="0" w:color="000000"/>
            </w:tcBorders>
          </w:tcPr>
          <w:p w14:paraId="722A23B9" w14:textId="77777777" w:rsidR="00032163" w:rsidRPr="000B436D" w:rsidRDefault="00032163" w:rsidP="00D06A6C">
            <w:pPr>
              <w:suppressAutoHyphens/>
              <w:spacing w:after="0" w:line="240" w:lineRule="auto"/>
              <w:contextualSpacing/>
              <w:jc w:val="both"/>
              <w:rPr>
                <w:rFonts w:eastAsia="Times New Roman" w:cs="Arial"/>
                <w:szCs w:val="24"/>
              </w:rPr>
            </w:pPr>
            <w:r>
              <w:tab/>
            </w:r>
          </w:p>
        </w:tc>
        <w:tc>
          <w:tcPr>
            <w:tcW w:w="2031" w:type="dxa"/>
            <w:tcBorders>
              <w:top w:val="single" w:sz="4" w:space="0" w:color="000000"/>
              <w:left w:val="single" w:sz="4" w:space="0" w:color="000000"/>
              <w:bottom w:val="single" w:sz="4" w:space="0" w:color="000000"/>
            </w:tcBorders>
          </w:tcPr>
          <w:p w14:paraId="55A96F36" w14:textId="77777777" w:rsidR="00032163" w:rsidRPr="000B436D" w:rsidRDefault="00032163" w:rsidP="00D06A6C">
            <w:pPr>
              <w:suppressAutoHyphens/>
              <w:spacing w:after="0" w:line="240" w:lineRule="auto"/>
              <w:contextualSpacing/>
              <w:jc w:val="both"/>
              <w:rPr>
                <w:rFonts w:eastAsia="Times New Roman" w:cs="Arial"/>
                <w:szCs w:val="24"/>
              </w:rPr>
            </w:pPr>
            <w:r>
              <w:t>À :</w:t>
            </w:r>
          </w:p>
        </w:tc>
        <w:tc>
          <w:tcPr>
            <w:tcW w:w="5539" w:type="dxa"/>
            <w:gridSpan w:val="2"/>
            <w:tcBorders>
              <w:top w:val="single" w:sz="4" w:space="0" w:color="000000"/>
              <w:left w:val="single" w:sz="4" w:space="0" w:color="000000"/>
              <w:bottom w:val="single" w:sz="4" w:space="0" w:color="000000"/>
              <w:right w:val="single" w:sz="4" w:space="0" w:color="000000"/>
            </w:tcBorders>
          </w:tcPr>
          <w:p w14:paraId="601C3FF5" w14:textId="77777777" w:rsidR="00032163" w:rsidRPr="000B436D" w:rsidRDefault="00032163" w:rsidP="00D06A6C">
            <w:pPr>
              <w:suppressAutoHyphens/>
              <w:spacing w:after="0" w:line="240" w:lineRule="auto"/>
              <w:contextualSpacing/>
              <w:jc w:val="both"/>
              <w:rPr>
                <w:rFonts w:eastAsia="Times New Roman" w:cs="Arial"/>
                <w:szCs w:val="24"/>
              </w:rPr>
            </w:pPr>
            <w:r>
              <w:t>Avec copie à :</w:t>
            </w:r>
          </w:p>
        </w:tc>
      </w:tr>
      <w:tr w:rsidR="00032163" w:rsidRPr="000B436D" w14:paraId="59780485" w14:textId="77777777" w:rsidTr="00FF6573">
        <w:trPr>
          <w:cantSplit/>
          <w:trHeight w:hRule="exact" w:val="838"/>
        </w:trPr>
        <w:tc>
          <w:tcPr>
            <w:tcW w:w="1555" w:type="dxa"/>
            <w:tcBorders>
              <w:left w:val="single" w:sz="4" w:space="0" w:color="000000"/>
              <w:bottom w:val="single" w:sz="4" w:space="0" w:color="000000"/>
            </w:tcBorders>
          </w:tcPr>
          <w:p w14:paraId="2E5ADC4C" w14:textId="77777777" w:rsidR="00032163" w:rsidRPr="000B436D" w:rsidRDefault="00032163" w:rsidP="00D06A6C">
            <w:pPr>
              <w:suppressAutoHyphens/>
              <w:spacing w:after="0" w:line="240" w:lineRule="auto"/>
              <w:contextualSpacing/>
              <w:jc w:val="both"/>
              <w:rPr>
                <w:rFonts w:eastAsia="Times New Roman" w:cs="Arial"/>
                <w:szCs w:val="24"/>
              </w:rPr>
            </w:pPr>
            <w:r>
              <w:t>Nom</w:t>
            </w:r>
          </w:p>
          <w:p w14:paraId="6EC22DB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031" w:type="dxa"/>
            <w:tcBorders>
              <w:left w:val="single" w:sz="4" w:space="0" w:color="000000"/>
              <w:bottom w:val="single" w:sz="4" w:space="0" w:color="000000"/>
            </w:tcBorders>
          </w:tcPr>
          <w:p w14:paraId="2A60CB1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268" w:type="dxa"/>
            <w:tcBorders>
              <w:left w:val="single" w:sz="4" w:space="0" w:color="000000"/>
              <w:bottom w:val="single" w:sz="4" w:space="0" w:color="auto"/>
              <w:right w:val="single" w:sz="4" w:space="0" w:color="auto"/>
            </w:tcBorders>
          </w:tcPr>
          <w:p w14:paraId="5E5B930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71" w:type="dxa"/>
            <w:tcBorders>
              <w:left w:val="single" w:sz="4" w:space="0" w:color="auto"/>
              <w:bottom w:val="single" w:sz="4" w:space="0" w:color="auto"/>
              <w:right w:val="single" w:sz="4" w:space="0" w:color="000000"/>
            </w:tcBorders>
            <w:shd w:val="clear" w:color="auto" w:fill="FFFFFF"/>
          </w:tcPr>
          <w:p w14:paraId="7A239E45" w14:textId="382BFB4C" w:rsidR="00032163" w:rsidRPr="000B436D" w:rsidRDefault="00032163" w:rsidP="00D06A6C">
            <w:pPr>
              <w:suppressAutoHyphens/>
              <w:spacing w:after="0" w:line="240" w:lineRule="auto"/>
              <w:contextualSpacing/>
              <w:jc w:val="both"/>
              <w:rPr>
                <w:rFonts w:eastAsia="Times New Roman" w:cs="Arial"/>
                <w:i/>
                <w:color w:val="0000FF"/>
                <w:sz w:val="20"/>
                <w:szCs w:val="20"/>
              </w:rPr>
            </w:pPr>
            <w:r>
              <w:rPr>
                <w:i/>
                <w:color w:val="0000FF"/>
                <w:sz w:val="20"/>
              </w:rPr>
              <w:t>M./Mme.</w:t>
            </w:r>
          </w:p>
          <w:p w14:paraId="437BC882" w14:textId="0A546449" w:rsidR="00032163" w:rsidRPr="000B436D" w:rsidRDefault="00032163" w:rsidP="00D06A6C">
            <w:pPr>
              <w:suppressAutoHyphens/>
              <w:spacing w:after="0" w:line="240" w:lineRule="auto"/>
              <w:contextualSpacing/>
              <w:jc w:val="both"/>
              <w:rPr>
                <w:rFonts w:eastAsia="Times New Roman" w:cs="Arial"/>
                <w:i/>
                <w:color w:val="0000FF"/>
                <w:sz w:val="20"/>
                <w:szCs w:val="20"/>
              </w:rPr>
            </w:pPr>
            <w:r>
              <w:rPr>
                <w:sz w:val="20"/>
              </w:rPr>
              <w:t>(</w:t>
            </w:r>
            <w:r>
              <w:rPr>
                <w:i/>
                <w:iCs/>
                <w:color w:val="0000FF"/>
                <w:sz w:val="20"/>
              </w:rPr>
              <w:t>Société du contractant pour l’Agence</w:t>
            </w:r>
            <w:r>
              <w:rPr>
                <w:sz w:val="20"/>
              </w:rPr>
              <w:t>)</w:t>
            </w:r>
          </w:p>
          <w:p w14:paraId="7EC7FE6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14CFE578" w14:textId="77777777" w:rsidTr="00FF6573">
        <w:trPr>
          <w:cantSplit/>
          <w:trHeight w:hRule="exact" w:val="260"/>
        </w:trPr>
        <w:tc>
          <w:tcPr>
            <w:tcW w:w="1555" w:type="dxa"/>
            <w:tcBorders>
              <w:left w:val="single" w:sz="4" w:space="0" w:color="000000"/>
              <w:bottom w:val="single" w:sz="4" w:space="0" w:color="000000"/>
            </w:tcBorders>
          </w:tcPr>
          <w:p w14:paraId="6C523E40"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2031" w:type="dxa"/>
            <w:tcBorders>
              <w:left w:val="single" w:sz="4" w:space="0" w:color="000000"/>
              <w:bottom w:val="single" w:sz="4" w:space="0" w:color="000000"/>
            </w:tcBorders>
          </w:tcPr>
          <w:p w14:paraId="2A2B189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268" w:type="dxa"/>
            <w:tcBorders>
              <w:top w:val="single" w:sz="4" w:space="0" w:color="auto"/>
              <w:left w:val="single" w:sz="4" w:space="0" w:color="000000"/>
              <w:bottom w:val="single" w:sz="4" w:space="0" w:color="auto"/>
              <w:right w:val="single" w:sz="4" w:space="0" w:color="auto"/>
            </w:tcBorders>
          </w:tcPr>
          <w:p w14:paraId="525AE55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71" w:type="dxa"/>
            <w:tcBorders>
              <w:top w:val="single" w:sz="4" w:space="0" w:color="auto"/>
              <w:left w:val="single" w:sz="4" w:space="0" w:color="auto"/>
              <w:bottom w:val="single" w:sz="4" w:space="0" w:color="auto"/>
              <w:right w:val="single" w:sz="4" w:space="0" w:color="000000"/>
            </w:tcBorders>
          </w:tcPr>
          <w:p w14:paraId="041E2DC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03DF2B5E" w14:textId="77777777" w:rsidTr="00FF6573">
        <w:trPr>
          <w:cantSplit/>
          <w:trHeight w:hRule="exact" w:val="260"/>
        </w:trPr>
        <w:tc>
          <w:tcPr>
            <w:tcW w:w="1555" w:type="dxa"/>
            <w:tcBorders>
              <w:left w:val="single" w:sz="4" w:space="0" w:color="000000"/>
              <w:bottom w:val="single" w:sz="4" w:space="0" w:color="000000"/>
              <w:right w:val="single" w:sz="4" w:space="0" w:color="auto"/>
            </w:tcBorders>
          </w:tcPr>
          <w:p w14:paraId="06A2F7D3" w14:textId="77777777" w:rsidR="00032163" w:rsidRPr="000B436D" w:rsidRDefault="00032163" w:rsidP="00D06A6C">
            <w:pPr>
              <w:suppressAutoHyphens/>
              <w:spacing w:after="0" w:line="240" w:lineRule="auto"/>
              <w:contextualSpacing/>
              <w:jc w:val="both"/>
              <w:rPr>
                <w:rFonts w:eastAsia="Times New Roman" w:cs="Arial"/>
                <w:szCs w:val="24"/>
              </w:rPr>
            </w:pPr>
            <w:r>
              <w:t>Adresse électronique</w:t>
            </w:r>
          </w:p>
        </w:tc>
        <w:tc>
          <w:tcPr>
            <w:tcW w:w="2031" w:type="dxa"/>
            <w:tcBorders>
              <w:left w:val="single" w:sz="4" w:space="0" w:color="auto"/>
              <w:bottom w:val="single" w:sz="4" w:space="0" w:color="000000"/>
              <w:right w:val="single" w:sz="4" w:space="0" w:color="000000"/>
            </w:tcBorders>
          </w:tcPr>
          <w:p w14:paraId="350A1B3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268" w:type="dxa"/>
            <w:tcBorders>
              <w:top w:val="single" w:sz="4" w:space="0" w:color="auto"/>
              <w:left w:val="single" w:sz="4" w:space="0" w:color="000000"/>
              <w:bottom w:val="single" w:sz="4" w:space="0" w:color="auto"/>
              <w:right w:val="single" w:sz="4" w:space="0" w:color="auto"/>
            </w:tcBorders>
          </w:tcPr>
          <w:p w14:paraId="5FC2E45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71" w:type="dxa"/>
            <w:tcBorders>
              <w:top w:val="single" w:sz="4" w:space="0" w:color="auto"/>
              <w:left w:val="single" w:sz="4" w:space="0" w:color="auto"/>
              <w:bottom w:val="single" w:sz="4" w:space="0" w:color="auto"/>
              <w:right w:val="single" w:sz="4" w:space="0" w:color="000000"/>
            </w:tcBorders>
          </w:tcPr>
          <w:p w14:paraId="52BEFC3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05DB3D83" w14:textId="77777777" w:rsidTr="00FF6573">
        <w:trPr>
          <w:cantSplit/>
          <w:trHeight w:hRule="exact" w:val="1057"/>
        </w:trPr>
        <w:tc>
          <w:tcPr>
            <w:tcW w:w="1555" w:type="dxa"/>
            <w:tcBorders>
              <w:left w:val="single" w:sz="4" w:space="0" w:color="000000"/>
              <w:bottom w:val="single" w:sz="4" w:space="0" w:color="000000"/>
              <w:right w:val="single" w:sz="4" w:space="0" w:color="auto"/>
            </w:tcBorders>
          </w:tcPr>
          <w:p w14:paraId="238F7703" w14:textId="77777777" w:rsidR="00032163" w:rsidRPr="000B436D" w:rsidRDefault="00032163" w:rsidP="00D06A6C">
            <w:pPr>
              <w:suppressAutoHyphens/>
              <w:spacing w:after="0" w:line="240" w:lineRule="auto"/>
              <w:contextualSpacing/>
              <w:jc w:val="both"/>
              <w:rPr>
                <w:rFonts w:eastAsia="Times New Roman" w:cs="Arial"/>
                <w:szCs w:val="24"/>
              </w:rPr>
            </w:pPr>
            <w:r>
              <w:t>Adresse postale</w:t>
            </w:r>
          </w:p>
        </w:tc>
        <w:tc>
          <w:tcPr>
            <w:tcW w:w="7570" w:type="dxa"/>
            <w:gridSpan w:val="3"/>
            <w:tcBorders>
              <w:left w:val="single" w:sz="4" w:space="0" w:color="auto"/>
              <w:bottom w:val="single" w:sz="4" w:space="0" w:color="000000"/>
              <w:right w:val="single" w:sz="4" w:space="0" w:color="000000"/>
            </w:tcBorders>
          </w:tcPr>
          <w:p w14:paraId="51D57AF7"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p>
        </w:tc>
      </w:tr>
    </w:tbl>
    <w:p w14:paraId="46D36DA8" w14:textId="77777777" w:rsidR="00032163" w:rsidRPr="000B436D" w:rsidRDefault="00032163" w:rsidP="00CB1CB0">
      <w:pPr>
        <w:autoSpaceDE w:val="0"/>
        <w:autoSpaceDN w:val="0"/>
        <w:adjustRightInd w:val="0"/>
        <w:spacing w:after="0" w:line="240" w:lineRule="auto"/>
        <w:ind w:left="426"/>
        <w:contextualSpacing/>
        <w:jc w:val="both"/>
        <w:rPr>
          <w:rFonts w:eastAsia="Calibri" w:cs="Arial"/>
          <w:b/>
          <w:color w:val="0000FF"/>
          <w:szCs w:val="24"/>
        </w:rPr>
      </w:pPr>
      <w:r>
        <w:rPr>
          <w:b/>
          <w:color w:val="0000FF"/>
        </w:rPr>
        <w:t>[FIN DE L’OPTION]</w:t>
      </w:r>
    </w:p>
    <w:p w14:paraId="3822A02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3677F2B" w14:textId="7B008415" w:rsidR="00032163" w:rsidRPr="000B436D" w:rsidRDefault="00032163" w:rsidP="00D06A6C">
      <w:pPr>
        <w:numPr>
          <w:ilvl w:val="0"/>
          <w:numId w:val="14"/>
        </w:numPr>
        <w:suppressAutoHyphens/>
        <w:spacing w:after="0" w:line="240" w:lineRule="auto"/>
        <w:ind w:left="567" w:hanging="567"/>
        <w:contextualSpacing/>
        <w:jc w:val="both"/>
        <w:rPr>
          <w:rFonts w:eastAsia="Times New Roman" w:cs="Arial"/>
          <w:szCs w:val="24"/>
        </w:rPr>
      </w:pPr>
      <w:r>
        <w:rPr>
          <w:i/>
          <w:color w:val="0000FF"/>
        </w:rPr>
        <w:t xml:space="preserve">M./Mme ........ </w:t>
      </w:r>
      <w:r>
        <w:t>(CIC-C</w:t>
      </w:r>
      <w:r>
        <w:rPr>
          <w:i/>
          <w:color w:val="0000FF"/>
        </w:rPr>
        <w:t>XX</w:t>
      </w:r>
      <w:r>
        <w:rPr>
          <w:i/>
        </w:rPr>
        <w:t>)</w:t>
      </w:r>
      <w:r>
        <w:t xml:space="preserve"> pour les questions contractuelles et administratives ou toute personne dûment mandatée par </w:t>
      </w:r>
      <w:r>
        <w:rPr>
          <w:i/>
          <w:color w:val="0000FF"/>
        </w:rPr>
        <w:t>lui/elle</w:t>
      </w:r>
      <w:r>
        <w:t xml:space="preserve"> (« chargé(e) de contrat »).</w:t>
      </w:r>
    </w:p>
    <w:p w14:paraId="54865D8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1BED3C4" w14:textId="44A0A7F3" w:rsidR="00032163" w:rsidRPr="000B436D" w:rsidRDefault="00032163" w:rsidP="00D06A6C">
      <w:pPr>
        <w:suppressAutoHyphens/>
        <w:spacing w:after="0" w:line="240" w:lineRule="auto"/>
        <w:ind w:left="567"/>
        <w:contextualSpacing/>
        <w:jc w:val="both"/>
        <w:rPr>
          <w:rFonts w:eastAsia="Times New Roman" w:cs="Arial"/>
          <w:szCs w:val="24"/>
        </w:rPr>
      </w:pPr>
      <w:r>
        <w:t>Toute la correspondance relative aux questions contractuelles et administratives (à l’exception des factures conformément à ce qui est mentionné à l’article 3.2 supra) doit être adressée :</w:t>
      </w:r>
    </w:p>
    <w:p w14:paraId="50CEEA3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69B00EDC" w14:textId="77777777" w:rsidTr="00FF6573">
        <w:tc>
          <w:tcPr>
            <w:tcW w:w="1985" w:type="dxa"/>
            <w:tcBorders>
              <w:top w:val="single" w:sz="4" w:space="0" w:color="000000"/>
              <w:left w:val="single" w:sz="4" w:space="0" w:color="000000"/>
              <w:bottom w:val="single" w:sz="4" w:space="0" w:color="000000"/>
            </w:tcBorders>
          </w:tcPr>
          <w:p w14:paraId="2CFCC615" w14:textId="77777777" w:rsidR="00032163" w:rsidRPr="000B436D" w:rsidRDefault="00032163" w:rsidP="00D06A6C">
            <w:pPr>
              <w:suppressAutoHyphens/>
              <w:spacing w:after="0" w:line="240" w:lineRule="auto"/>
              <w:contextualSpacing/>
              <w:jc w:val="both"/>
              <w:rPr>
                <w:rFonts w:eastAsia="Times New Roman" w:cs="Arial"/>
                <w:szCs w:val="24"/>
              </w:rPr>
            </w:pPr>
            <w:r>
              <w:tab/>
            </w:r>
          </w:p>
        </w:tc>
        <w:tc>
          <w:tcPr>
            <w:tcW w:w="3733" w:type="dxa"/>
            <w:tcBorders>
              <w:top w:val="single" w:sz="4" w:space="0" w:color="000000"/>
              <w:left w:val="single" w:sz="4" w:space="0" w:color="000000"/>
              <w:bottom w:val="single" w:sz="4" w:space="0" w:color="000000"/>
            </w:tcBorders>
          </w:tcPr>
          <w:p w14:paraId="7847D5A3" w14:textId="77777777" w:rsidR="00032163" w:rsidRPr="000B436D" w:rsidRDefault="00032163" w:rsidP="00D06A6C">
            <w:pPr>
              <w:suppressAutoHyphens/>
              <w:spacing w:after="0" w:line="240" w:lineRule="auto"/>
              <w:contextualSpacing/>
              <w:jc w:val="both"/>
              <w:rPr>
                <w:rFonts w:eastAsia="Times New Roman" w:cs="Arial"/>
                <w:szCs w:val="24"/>
              </w:rPr>
            </w:pPr>
            <w:r>
              <w:t>À :</w:t>
            </w:r>
          </w:p>
        </w:tc>
        <w:tc>
          <w:tcPr>
            <w:tcW w:w="3467" w:type="dxa"/>
            <w:tcBorders>
              <w:top w:val="single" w:sz="4" w:space="0" w:color="000000"/>
              <w:left w:val="single" w:sz="4" w:space="0" w:color="000000"/>
              <w:bottom w:val="single" w:sz="4" w:space="0" w:color="000000"/>
              <w:right w:val="single" w:sz="4" w:space="0" w:color="000000"/>
            </w:tcBorders>
          </w:tcPr>
          <w:p w14:paraId="76DBCF63" w14:textId="77777777" w:rsidR="00032163" w:rsidRPr="000B436D" w:rsidRDefault="00032163" w:rsidP="00D06A6C">
            <w:pPr>
              <w:suppressAutoHyphens/>
              <w:spacing w:after="0" w:line="240" w:lineRule="auto"/>
              <w:contextualSpacing/>
              <w:jc w:val="both"/>
              <w:rPr>
                <w:rFonts w:eastAsia="Times New Roman" w:cs="Arial"/>
                <w:szCs w:val="24"/>
              </w:rPr>
            </w:pPr>
            <w:r>
              <w:t>Avec copie à :</w:t>
            </w:r>
          </w:p>
        </w:tc>
      </w:tr>
      <w:tr w:rsidR="00032163" w:rsidRPr="000B436D" w14:paraId="5F5D2C2A" w14:textId="77777777" w:rsidTr="00FF6573">
        <w:trPr>
          <w:cantSplit/>
          <w:trHeight w:hRule="exact" w:val="286"/>
        </w:trPr>
        <w:tc>
          <w:tcPr>
            <w:tcW w:w="1985" w:type="dxa"/>
            <w:tcBorders>
              <w:left w:val="single" w:sz="4" w:space="0" w:color="000000"/>
              <w:bottom w:val="single" w:sz="4" w:space="0" w:color="000000"/>
            </w:tcBorders>
          </w:tcPr>
          <w:p w14:paraId="2236FE8B" w14:textId="77777777" w:rsidR="00032163" w:rsidRPr="000B436D" w:rsidRDefault="00032163" w:rsidP="00D06A6C">
            <w:pPr>
              <w:suppressAutoHyphens/>
              <w:spacing w:after="0" w:line="240" w:lineRule="auto"/>
              <w:contextualSpacing/>
              <w:jc w:val="both"/>
              <w:rPr>
                <w:rFonts w:eastAsia="Times New Roman" w:cs="Arial"/>
                <w:szCs w:val="24"/>
              </w:rPr>
            </w:pPr>
            <w:r>
              <w:t>Nom</w:t>
            </w:r>
          </w:p>
        </w:tc>
        <w:tc>
          <w:tcPr>
            <w:tcW w:w="3733" w:type="dxa"/>
            <w:tcBorders>
              <w:left w:val="single" w:sz="4" w:space="0" w:color="000000"/>
              <w:bottom w:val="single" w:sz="4" w:space="0" w:color="000000"/>
            </w:tcBorders>
          </w:tcPr>
          <w:p w14:paraId="32CFCE3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val="restart"/>
            <w:tcBorders>
              <w:left w:val="single" w:sz="4" w:space="0" w:color="000000"/>
              <w:right w:val="single" w:sz="4" w:space="0" w:color="000000"/>
            </w:tcBorders>
          </w:tcPr>
          <w:p w14:paraId="69263ABD"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AA8580C"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746BA1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4ACDEEC9" w14:textId="77777777" w:rsidTr="00FF6573">
        <w:trPr>
          <w:cantSplit/>
          <w:trHeight w:hRule="exact" w:val="286"/>
        </w:trPr>
        <w:tc>
          <w:tcPr>
            <w:tcW w:w="1985" w:type="dxa"/>
            <w:tcBorders>
              <w:left w:val="single" w:sz="4" w:space="0" w:color="000000"/>
              <w:bottom w:val="single" w:sz="4" w:space="0" w:color="000000"/>
            </w:tcBorders>
          </w:tcPr>
          <w:p w14:paraId="1474291E"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3733" w:type="dxa"/>
            <w:tcBorders>
              <w:left w:val="single" w:sz="4" w:space="0" w:color="000000"/>
              <w:bottom w:val="single" w:sz="4" w:space="0" w:color="000000"/>
            </w:tcBorders>
          </w:tcPr>
          <w:p w14:paraId="475A1FE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678740CD"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4ABAE23A" w14:textId="77777777" w:rsidTr="00FF6573">
        <w:trPr>
          <w:cantSplit/>
          <w:trHeight w:hRule="exact" w:val="286"/>
        </w:trPr>
        <w:tc>
          <w:tcPr>
            <w:tcW w:w="1985" w:type="dxa"/>
            <w:tcBorders>
              <w:left w:val="single" w:sz="4" w:space="0" w:color="000000"/>
              <w:bottom w:val="single" w:sz="4" w:space="0" w:color="000000"/>
            </w:tcBorders>
          </w:tcPr>
          <w:p w14:paraId="594E6797" w14:textId="77777777" w:rsidR="00032163" w:rsidRPr="000B436D" w:rsidRDefault="00032163" w:rsidP="00D06A6C">
            <w:pPr>
              <w:suppressAutoHyphens/>
              <w:spacing w:after="0" w:line="240" w:lineRule="auto"/>
              <w:contextualSpacing/>
              <w:jc w:val="both"/>
              <w:rPr>
                <w:rFonts w:eastAsia="Times New Roman" w:cs="Arial"/>
                <w:szCs w:val="24"/>
              </w:rPr>
            </w:pPr>
            <w:r>
              <w:t xml:space="preserve"> Adresse électronique</w:t>
            </w:r>
          </w:p>
        </w:tc>
        <w:tc>
          <w:tcPr>
            <w:tcW w:w="3733" w:type="dxa"/>
            <w:tcBorders>
              <w:left w:val="single" w:sz="4" w:space="0" w:color="000000"/>
              <w:bottom w:val="single" w:sz="4" w:space="0" w:color="000000"/>
              <w:right w:val="single" w:sz="4" w:space="0" w:color="000000"/>
            </w:tcBorders>
          </w:tcPr>
          <w:p w14:paraId="2FE8EC24"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15B7E43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277A5428" w14:textId="77777777" w:rsidTr="00FF65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69"/>
        </w:trPr>
        <w:tc>
          <w:tcPr>
            <w:tcW w:w="1985" w:type="dxa"/>
          </w:tcPr>
          <w:p w14:paraId="7E85B983" w14:textId="77777777" w:rsidR="00032163" w:rsidRPr="000B436D" w:rsidRDefault="00032163" w:rsidP="00D06A6C">
            <w:pPr>
              <w:suppressAutoHyphens/>
              <w:spacing w:after="0" w:line="240" w:lineRule="auto"/>
              <w:contextualSpacing/>
              <w:jc w:val="both"/>
              <w:rPr>
                <w:rFonts w:eastAsia="Times New Roman" w:cs="Arial"/>
                <w:szCs w:val="24"/>
              </w:rPr>
            </w:pPr>
            <w:r>
              <w:t>Adresse postale</w:t>
            </w:r>
          </w:p>
          <w:p w14:paraId="6B2ACCC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right w:val="single" w:sz="4" w:space="0" w:color="000000"/>
            </w:tcBorders>
          </w:tcPr>
          <w:p w14:paraId="63FDCCD2"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1AA783DC"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bl>
    <w:p w14:paraId="1AFB5614" w14:textId="77777777" w:rsidR="00032163" w:rsidRPr="000B436D" w:rsidRDefault="00032163" w:rsidP="00D06A6C">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contextualSpacing/>
        <w:jc w:val="both"/>
        <w:rPr>
          <w:rFonts w:eastAsia="Times New Roman" w:cs="Arial"/>
          <w:szCs w:val="24"/>
          <w:highlight w:val="cyan"/>
          <w:lang w:eastAsia="ar-SA"/>
        </w:rPr>
      </w:pPr>
    </w:p>
    <w:p w14:paraId="3722050C" w14:textId="71266159" w:rsidR="00032163" w:rsidRPr="000B436D" w:rsidRDefault="00032163" w:rsidP="00CB1CB0">
      <w:pPr>
        <w:suppressAutoHyphens/>
        <w:spacing w:after="0" w:line="240" w:lineRule="auto"/>
        <w:ind w:left="426"/>
        <w:contextualSpacing/>
        <w:jc w:val="both"/>
        <w:rPr>
          <w:rFonts w:eastAsia="Times New Roman" w:cs="Arial"/>
          <w:szCs w:val="24"/>
        </w:rPr>
      </w:pPr>
      <w:r>
        <w:rPr>
          <w:b/>
          <w:color w:val="0000FF"/>
        </w:rPr>
        <w:lastRenderedPageBreak/>
        <w:t>[OPTION</w:t>
      </w:r>
      <w:r>
        <w:rPr>
          <w:color w:val="0000FF"/>
        </w:rPr>
        <w:t xml:space="preserve"> si la personne n’est pas un membre du personnel de l’ASE, par exemple ACO - insérer le nom de la société du contractant</w:t>
      </w:r>
      <w:r>
        <w:rPr>
          <w:b/>
          <w:color w:val="0000FF"/>
        </w:rPr>
        <w:t>]</w:t>
      </w:r>
      <w:r>
        <w:t xml:space="preserve"> </w:t>
      </w:r>
    </w:p>
    <w:tbl>
      <w:tblPr>
        <w:tblW w:w="9125" w:type="dxa"/>
        <w:tblInd w:w="520" w:type="dxa"/>
        <w:tblLayout w:type="fixed"/>
        <w:tblLook w:val="0000" w:firstRow="0" w:lastRow="0" w:firstColumn="0" w:lastColumn="0" w:noHBand="0" w:noVBand="0"/>
      </w:tblPr>
      <w:tblGrid>
        <w:gridCol w:w="1555"/>
        <w:gridCol w:w="2031"/>
        <w:gridCol w:w="3296"/>
        <w:gridCol w:w="2243"/>
      </w:tblGrid>
      <w:tr w:rsidR="00032163" w:rsidRPr="000B436D" w14:paraId="57F8308C" w14:textId="77777777" w:rsidTr="00CB1CB0">
        <w:trPr>
          <w:trHeight w:val="209"/>
        </w:trPr>
        <w:tc>
          <w:tcPr>
            <w:tcW w:w="1555" w:type="dxa"/>
            <w:tcBorders>
              <w:top w:val="single" w:sz="4" w:space="0" w:color="000000"/>
              <w:left w:val="single" w:sz="4" w:space="0" w:color="000000"/>
              <w:bottom w:val="single" w:sz="4" w:space="0" w:color="auto"/>
            </w:tcBorders>
            <w:shd w:val="clear" w:color="auto" w:fill="FFFFFF"/>
          </w:tcPr>
          <w:p w14:paraId="3E82F06C" w14:textId="77777777" w:rsidR="00032163" w:rsidRPr="000B436D" w:rsidRDefault="00032163" w:rsidP="00D06A6C">
            <w:pPr>
              <w:suppressAutoHyphens/>
              <w:spacing w:after="0" w:line="240" w:lineRule="auto"/>
              <w:contextualSpacing/>
              <w:jc w:val="both"/>
              <w:rPr>
                <w:rFonts w:eastAsia="Times New Roman" w:cs="Arial"/>
                <w:szCs w:val="24"/>
              </w:rPr>
            </w:pPr>
            <w:r>
              <w:tab/>
            </w:r>
          </w:p>
        </w:tc>
        <w:tc>
          <w:tcPr>
            <w:tcW w:w="2031" w:type="dxa"/>
            <w:tcBorders>
              <w:top w:val="single" w:sz="4" w:space="0" w:color="000000"/>
              <w:left w:val="single" w:sz="4" w:space="0" w:color="000000"/>
              <w:bottom w:val="single" w:sz="4" w:space="0" w:color="auto"/>
            </w:tcBorders>
          </w:tcPr>
          <w:p w14:paraId="404E4643" w14:textId="77777777" w:rsidR="00032163" w:rsidRPr="000B436D" w:rsidRDefault="00032163" w:rsidP="00D06A6C">
            <w:pPr>
              <w:suppressAutoHyphens/>
              <w:spacing w:after="0" w:line="240" w:lineRule="auto"/>
              <w:contextualSpacing/>
              <w:jc w:val="both"/>
              <w:rPr>
                <w:rFonts w:eastAsia="Times New Roman" w:cs="Arial"/>
                <w:szCs w:val="24"/>
              </w:rPr>
            </w:pPr>
            <w:r>
              <w:t>À :</w:t>
            </w:r>
          </w:p>
        </w:tc>
        <w:tc>
          <w:tcPr>
            <w:tcW w:w="5539" w:type="dxa"/>
            <w:gridSpan w:val="2"/>
            <w:tcBorders>
              <w:top w:val="single" w:sz="4" w:space="0" w:color="000000"/>
              <w:left w:val="single" w:sz="4" w:space="0" w:color="000000"/>
              <w:bottom w:val="single" w:sz="4" w:space="0" w:color="000000"/>
              <w:right w:val="single" w:sz="4" w:space="0" w:color="000000"/>
            </w:tcBorders>
          </w:tcPr>
          <w:p w14:paraId="15EA48D1" w14:textId="77777777" w:rsidR="00032163" w:rsidRPr="000B436D" w:rsidRDefault="00032163" w:rsidP="00D06A6C">
            <w:pPr>
              <w:suppressAutoHyphens/>
              <w:spacing w:after="0" w:line="240" w:lineRule="auto"/>
              <w:contextualSpacing/>
              <w:jc w:val="both"/>
              <w:rPr>
                <w:rFonts w:eastAsia="Times New Roman" w:cs="Arial"/>
                <w:szCs w:val="24"/>
              </w:rPr>
            </w:pPr>
            <w:r>
              <w:t>Avec copie à :</w:t>
            </w:r>
          </w:p>
        </w:tc>
      </w:tr>
      <w:tr w:rsidR="00032163" w:rsidRPr="000B436D" w14:paraId="687DCD94" w14:textId="77777777" w:rsidTr="00CB1CB0">
        <w:trPr>
          <w:cantSplit/>
          <w:trHeight w:hRule="exact" w:val="979"/>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676B54A8" w14:textId="77777777" w:rsidR="00032163" w:rsidRPr="000B436D" w:rsidRDefault="00032163" w:rsidP="00D06A6C">
            <w:pPr>
              <w:suppressAutoHyphens/>
              <w:spacing w:after="0" w:line="240" w:lineRule="auto"/>
              <w:contextualSpacing/>
              <w:jc w:val="both"/>
              <w:rPr>
                <w:rFonts w:eastAsia="Times New Roman" w:cs="Arial"/>
                <w:szCs w:val="24"/>
              </w:rPr>
            </w:pPr>
            <w:r>
              <w:t>Nom</w:t>
            </w:r>
          </w:p>
          <w:p w14:paraId="1B9B9D2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2031" w:type="dxa"/>
            <w:tcBorders>
              <w:top w:val="single" w:sz="4" w:space="0" w:color="auto"/>
              <w:left w:val="single" w:sz="4" w:space="0" w:color="auto"/>
              <w:bottom w:val="single" w:sz="4" w:space="0" w:color="auto"/>
              <w:right w:val="single" w:sz="4" w:space="0" w:color="auto"/>
            </w:tcBorders>
          </w:tcPr>
          <w:p w14:paraId="3BE8BF2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296" w:type="dxa"/>
            <w:tcBorders>
              <w:left w:val="single" w:sz="4" w:space="0" w:color="auto"/>
              <w:bottom w:val="single" w:sz="4" w:space="0" w:color="auto"/>
              <w:right w:val="single" w:sz="4" w:space="0" w:color="auto"/>
            </w:tcBorders>
            <w:shd w:val="clear" w:color="auto" w:fill="FFFFFF"/>
          </w:tcPr>
          <w:p w14:paraId="6AF92648" w14:textId="77777777" w:rsidR="00032163" w:rsidRPr="000B436D" w:rsidRDefault="00032163" w:rsidP="00D06A6C">
            <w:pPr>
              <w:suppressAutoHyphens/>
              <w:spacing w:after="0" w:line="240" w:lineRule="auto"/>
              <w:contextualSpacing/>
              <w:jc w:val="both"/>
              <w:rPr>
                <w:rFonts w:eastAsia="Times New Roman" w:cs="Arial"/>
                <w:i/>
                <w:color w:val="0000FF"/>
                <w:sz w:val="20"/>
                <w:szCs w:val="20"/>
              </w:rPr>
            </w:pPr>
            <w:r>
              <w:rPr>
                <w:i/>
                <w:color w:val="0000FF"/>
                <w:sz w:val="20"/>
              </w:rPr>
              <w:t>M./Mme.............</w:t>
            </w:r>
          </w:p>
          <w:p w14:paraId="733E9B6E" w14:textId="7B2F3C5C" w:rsidR="00032163" w:rsidRPr="000B436D" w:rsidRDefault="00032163" w:rsidP="00D06A6C">
            <w:pPr>
              <w:suppressAutoHyphens/>
              <w:spacing w:after="0" w:line="240" w:lineRule="auto"/>
              <w:contextualSpacing/>
              <w:jc w:val="both"/>
              <w:rPr>
                <w:rFonts w:eastAsia="Times New Roman" w:cs="Arial"/>
                <w:i/>
                <w:color w:val="0000FF"/>
                <w:sz w:val="20"/>
                <w:szCs w:val="20"/>
              </w:rPr>
            </w:pPr>
            <w:r>
              <w:rPr>
                <w:sz w:val="20"/>
              </w:rPr>
              <w:t>(</w:t>
            </w:r>
            <w:r>
              <w:rPr>
                <w:i/>
                <w:iCs/>
                <w:color w:val="0000FF"/>
                <w:sz w:val="20"/>
              </w:rPr>
              <w:t>Société du contractant pour l’Agence</w:t>
            </w:r>
            <w:r>
              <w:rPr>
                <w:sz w:val="20"/>
              </w:rPr>
              <w:t>)</w:t>
            </w:r>
          </w:p>
          <w:p w14:paraId="43DDADCB"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2243" w:type="dxa"/>
            <w:tcBorders>
              <w:left w:val="single" w:sz="4" w:space="0" w:color="auto"/>
              <w:bottom w:val="single" w:sz="4" w:space="0" w:color="auto"/>
              <w:right w:val="single" w:sz="4" w:space="0" w:color="000000"/>
            </w:tcBorders>
          </w:tcPr>
          <w:p w14:paraId="2A610EB4"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r>
      <w:tr w:rsidR="00032163" w:rsidRPr="000B436D" w14:paraId="36E7C44D" w14:textId="77777777" w:rsidTr="00CB1CB0">
        <w:trPr>
          <w:cantSplit/>
          <w:trHeight w:hRule="exact" w:val="260"/>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3D449DD4"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2031" w:type="dxa"/>
            <w:tcBorders>
              <w:top w:val="single" w:sz="4" w:space="0" w:color="auto"/>
              <w:left w:val="single" w:sz="4" w:space="0" w:color="auto"/>
              <w:bottom w:val="single" w:sz="4" w:space="0" w:color="auto"/>
              <w:right w:val="single" w:sz="4" w:space="0" w:color="auto"/>
            </w:tcBorders>
          </w:tcPr>
          <w:p w14:paraId="0C67998C"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3296" w:type="dxa"/>
            <w:tcBorders>
              <w:top w:val="single" w:sz="4" w:space="0" w:color="auto"/>
              <w:left w:val="single" w:sz="4" w:space="0" w:color="auto"/>
              <w:bottom w:val="single" w:sz="4" w:space="0" w:color="auto"/>
              <w:right w:val="single" w:sz="4" w:space="0" w:color="auto"/>
            </w:tcBorders>
          </w:tcPr>
          <w:p w14:paraId="7D7A46EE"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2243" w:type="dxa"/>
            <w:tcBorders>
              <w:top w:val="single" w:sz="4" w:space="0" w:color="auto"/>
              <w:left w:val="single" w:sz="4" w:space="0" w:color="auto"/>
              <w:bottom w:val="single" w:sz="4" w:space="0" w:color="auto"/>
              <w:right w:val="single" w:sz="4" w:space="0" w:color="000000"/>
            </w:tcBorders>
          </w:tcPr>
          <w:p w14:paraId="570005B5"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r>
      <w:tr w:rsidR="00032163" w:rsidRPr="000B436D" w14:paraId="62C2B077" w14:textId="77777777" w:rsidTr="00CB1CB0">
        <w:trPr>
          <w:cantSplit/>
          <w:trHeight w:hRule="exact" w:val="260"/>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746285C0" w14:textId="77777777" w:rsidR="00032163" w:rsidRPr="000B436D" w:rsidRDefault="00032163" w:rsidP="00D06A6C">
            <w:pPr>
              <w:suppressAutoHyphens/>
              <w:spacing w:after="0" w:line="240" w:lineRule="auto"/>
              <w:contextualSpacing/>
              <w:jc w:val="both"/>
              <w:rPr>
                <w:rFonts w:eastAsia="Times New Roman" w:cs="Arial"/>
                <w:szCs w:val="24"/>
              </w:rPr>
            </w:pPr>
            <w:r>
              <w:t>Adresse électronique</w:t>
            </w:r>
          </w:p>
        </w:tc>
        <w:tc>
          <w:tcPr>
            <w:tcW w:w="2031" w:type="dxa"/>
            <w:tcBorders>
              <w:top w:val="single" w:sz="4" w:space="0" w:color="auto"/>
              <w:left w:val="single" w:sz="4" w:space="0" w:color="auto"/>
              <w:bottom w:val="single" w:sz="4" w:space="0" w:color="auto"/>
              <w:right w:val="single" w:sz="4" w:space="0" w:color="auto"/>
            </w:tcBorders>
          </w:tcPr>
          <w:p w14:paraId="02B21768"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3296" w:type="dxa"/>
            <w:tcBorders>
              <w:top w:val="single" w:sz="4" w:space="0" w:color="auto"/>
              <w:left w:val="single" w:sz="4" w:space="0" w:color="auto"/>
              <w:bottom w:val="single" w:sz="4" w:space="0" w:color="auto"/>
              <w:right w:val="single" w:sz="4" w:space="0" w:color="auto"/>
            </w:tcBorders>
          </w:tcPr>
          <w:p w14:paraId="05389F9E"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c>
          <w:tcPr>
            <w:tcW w:w="2243" w:type="dxa"/>
            <w:tcBorders>
              <w:top w:val="single" w:sz="4" w:space="0" w:color="auto"/>
              <w:left w:val="single" w:sz="4" w:space="0" w:color="auto"/>
              <w:bottom w:val="single" w:sz="4" w:space="0" w:color="auto"/>
              <w:right w:val="single" w:sz="4" w:space="0" w:color="000000"/>
            </w:tcBorders>
          </w:tcPr>
          <w:p w14:paraId="685011AB" w14:textId="77777777" w:rsidR="00032163" w:rsidRPr="000B436D" w:rsidRDefault="00032163" w:rsidP="00D06A6C">
            <w:pPr>
              <w:suppressAutoHyphens/>
              <w:spacing w:after="0" w:line="240" w:lineRule="auto"/>
              <w:contextualSpacing/>
              <w:jc w:val="both"/>
              <w:rPr>
                <w:rFonts w:eastAsia="Times New Roman" w:cs="Arial"/>
                <w:szCs w:val="20"/>
                <w:shd w:val="clear" w:color="auto" w:fill="FFFF99"/>
                <w:lang w:eastAsia="ar-SA"/>
              </w:rPr>
            </w:pPr>
          </w:p>
        </w:tc>
      </w:tr>
      <w:tr w:rsidR="00032163" w:rsidRPr="000B436D" w14:paraId="2444866D" w14:textId="77777777" w:rsidTr="00CB1CB0">
        <w:trPr>
          <w:cantSplit/>
          <w:trHeight w:hRule="exact" w:val="1057"/>
        </w:trPr>
        <w:tc>
          <w:tcPr>
            <w:tcW w:w="1555" w:type="dxa"/>
            <w:tcBorders>
              <w:top w:val="single" w:sz="4" w:space="0" w:color="auto"/>
              <w:left w:val="single" w:sz="4" w:space="0" w:color="auto"/>
              <w:bottom w:val="single" w:sz="4" w:space="0" w:color="auto"/>
              <w:right w:val="single" w:sz="4" w:space="0" w:color="auto"/>
            </w:tcBorders>
            <w:shd w:val="clear" w:color="auto" w:fill="FFFFFF"/>
          </w:tcPr>
          <w:p w14:paraId="61F8B09A" w14:textId="77777777" w:rsidR="00032163" w:rsidRPr="000B436D" w:rsidRDefault="00032163" w:rsidP="00D06A6C">
            <w:pPr>
              <w:suppressAutoHyphens/>
              <w:spacing w:after="0" w:line="240" w:lineRule="auto"/>
              <w:contextualSpacing/>
              <w:jc w:val="both"/>
              <w:rPr>
                <w:rFonts w:eastAsia="Times New Roman" w:cs="Arial"/>
                <w:szCs w:val="24"/>
              </w:rPr>
            </w:pPr>
            <w:r>
              <w:t>Adresse postale</w:t>
            </w:r>
          </w:p>
        </w:tc>
        <w:tc>
          <w:tcPr>
            <w:tcW w:w="7570" w:type="dxa"/>
            <w:gridSpan w:val="3"/>
            <w:tcBorders>
              <w:top w:val="single" w:sz="4" w:space="0" w:color="auto"/>
              <w:left w:val="single" w:sz="4" w:space="0" w:color="auto"/>
              <w:bottom w:val="single" w:sz="4" w:space="0" w:color="auto"/>
              <w:right w:val="single" w:sz="4" w:space="0" w:color="auto"/>
            </w:tcBorders>
          </w:tcPr>
          <w:p w14:paraId="1C9BE8F3" w14:textId="77777777" w:rsidR="00032163" w:rsidRPr="000B436D" w:rsidRDefault="00032163" w:rsidP="00D06A6C">
            <w:pPr>
              <w:suppressAutoHyphens/>
              <w:spacing w:after="0" w:line="240" w:lineRule="auto"/>
              <w:contextualSpacing/>
              <w:jc w:val="center"/>
              <w:rPr>
                <w:rFonts w:eastAsia="Times New Roman" w:cs="Arial"/>
                <w:szCs w:val="20"/>
                <w:shd w:val="clear" w:color="auto" w:fill="FFFF99"/>
                <w:lang w:eastAsia="ar-SA"/>
              </w:rPr>
            </w:pPr>
          </w:p>
        </w:tc>
      </w:tr>
    </w:tbl>
    <w:p w14:paraId="73E5B665" w14:textId="77777777" w:rsidR="00032163" w:rsidRPr="000B436D" w:rsidRDefault="00032163" w:rsidP="00CB1CB0">
      <w:pPr>
        <w:autoSpaceDE w:val="0"/>
        <w:autoSpaceDN w:val="0"/>
        <w:adjustRightInd w:val="0"/>
        <w:spacing w:after="0" w:line="240" w:lineRule="auto"/>
        <w:ind w:left="426"/>
        <w:contextualSpacing/>
        <w:jc w:val="both"/>
        <w:rPr>
          <w:rFonts w:eastAsia="Calibri" w:cs="Arial"/>
          <w:b/>
          <w:color w:val="0000FF"/>
          <w:szCs w:val="24"/>
        </w:rPr>
      </w:pPr>
      <w:r>
        <w:rPr>
          <w:b/>
          <w:color w:val="0000FF"/>
        </w:rPr>
        <w:t>[FIN DE L’OPTION]</w:t>
      </w:r>
    </w:p>
    <w:p w14:paraId="4E9346BD" w14:textId="77777777" w:rsidR="00032163" w:rsidRPr="000B436D" w:rsidRDefault="00032163" w:rsidP="00D06A6C">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contextualSpacing/>
        <w:jc w:val="both"/>
        <w:rPr>
          <w:rFonts w:eastAsia="Times New Roman" w:cs="Arial"/>
          <w:szCs w:val="24"/>
          <w:highlight w:val="cyan"/>
          <w:lang w:eastAsia="ar-SA"/>
        </w:rPr>
      </w:pPr>
    </w:p>
    <w:p w14:paraId="030D98DB" w14:textId="77777777" w:rsidR="00032163" w:rsidRPr="000B436D" w:rsidRDefault="00032163" w:rsidP="00D06A6C">
      <w:pPr>
        <w:numPr>
          <w:ilvl w:val="0"/>
          <w:numId w:val="14"/>
        </w:numPr>
        <w:suppressAutoHyphens/>
        <w:spacing w:after="0" w:line="240" w:lineRule="auto"/>
        <w:ind w:left="567" w:hanging="567"/>
        <w:contextualSpacing/>
        <w:jc w:val="both"/>
        <w:rPr>
          <w:rFonts w:eastAsia="Times New Roman" w:cs="Arial"/>
          <w:szCs w:val="24"/>
        </w:rPr>
      </w:pPr>
      <w:r>
        <w:t>Les questions relatives à la protection des données personnelles doivent être adressées à l’administrateur chargé de la protection des données de l’Agence, à l’adresse suivante :</w:t>
      </w:r>
    </w:p>
    <w:p w14:paraId="1261F79E" w14:textId="77777777" w:rsidR="00A16064" w:rsidRDefault="00A16064" w:rsidP="00D06A6C">
      <w:pPr>
        <w:tabs>
          <w:tab w:val="left" w:pos="0"/>
        </w:tabs>
        <w:autoSpaceDE w:val="0"/>
        <w:autoSpaceDN w:val="0"/>
        <w:adjustRightInd w:val="0"/>
        <w:spacing w:after="0" w:line="240" w:lineRule="auto"/>
        <w:ind w:left="567"/>
        <w:contextualSpacing/>
        <w:jc w:val="both"/>
      </w:pPr>
    </w:p>
    <w:p w14:paraId="3BADB505" w14:textId="497A29D4" w:rsidR="00032163" w:rsidRPr="00E7062D" w:rsidRDefault="00A16064" w:rsidP="00D06A6C">
      <w:pPr>
        <w:tabs>
          <w:tab w:val="left" w:pos="0"/>
        </w:tabs>
        <w:autoSpaceDE w:val="0"/>
        <w:autoSpaceDN w:val="0"/>
        <w:adjustRightInd w:val="0"/>
        <w:spacing w:after="0" w:line="240" w:lineRule="auto"/>
        <w:ind w:left="567"/>
        <w:contextualSpacing/>
        <w:jc w:val="both"/>
        <w:rPr>
          <w:rFonts w:eastAsia="Times New Roman" w:cs="Arial"/>
          <w:color w:val="0000FF"/>
          <w:szCs w:val="24"/>
          <w:u w:val="single"/>
        </w:rPr>
      </w:pPr>
      <w:hyperlink r:id="rId25" w:history="1">
        <w:r>
          <w:rPr>
            <w:rStyle w:val="Hyperlink"/>
            <w:color w:val="0000FF"/>
          </w:rPr>
          <w:t>dpo@esa.int</w:t>
        </w:r>
      </w:hyperlink>
      <w:r>
        <w:rPr>
          <w:color w:val="0000FF"/>
          <w:u w:val="single"/>
        </w:rPr>
        <w:t xml:space="preserve"> </w:t>
      </w:r>
    </w:p>
    <w:p w14:paraId="120641C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51672A5" w14:textId="77777777" w:rsidR="00032163" w:rsidRPr="000B436D" w:rsidRDefault="00032163" w:rsidP="00D06A6C">
      <w:pPr>
        <w:suppressAutoHyphens/>
        <w:spacing w:after="0" w:line="240" w:lineRule="auto"/>
        <w:contextualSpacing/>
        <w:jc w:val="both"/>
        <w:rPr>
          <w:rFonts w:eastAsia="Times New Roman" w:cs="Arial"/>
          <w:szCs w:val="24"/>
          <w:u w:val="single"/>
        </w:rPr>
      </w:pPr>
      <w:r>
        <w:rPr>
          <w:u w:val="single"/>
        </w:rPr>
        <w:t>Sous-clause 5.2 : Représentants du Contractant</w:t>
      </w:r>
    </w:p>
    <w:p w14:paraId="1938E76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71139FF" w14:textId="77777777" w:rsidR="00032163" w:rsidRPr="000B436D" w:rsidRDefault="00032163" w:rsidP="00D06A6C">
      <w:pPr>
        <w:suppressAutoHyphens/>
        <w:spacing w:after="0" w:line="240" w:lineRule="auto"/>
        <w:contextualSpacing/>
        <w:jc w:val="both"/>
        <w:rPr>
          <w:rFonts w:eastAsia="Times New Roman" w:cs="Arial"/>
          <w:szCs w:val="24"/>
        </w:rPr>
      </w:pPr>
      <w:bookmarkStart w:id="138" w:name="_Toc272999879"/>
      <w:r>
        <w:t>Les représentants du Contractant sont :</w:t>
      </w:r>
      <w:bookmarkEnd w:id="138"/>
    </w:p>
    <w:p w14:paraId="2AEAC99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C44C3E2" w14:textId="46B6884A" w:rsidR="00032163" w:rsidRPr="000B436D" w:rsidRDefault="00032163" w:rsidP="00D06A6C">
      <w:pPr>
        <w:numPr>
          <w:ilvl w:val="0"/>
          <w:numId w:val="13"/>
        </w:numPr>
        <w:suppressAutoHyphens/>
        <w:spacing w:after="0" w:line="240" w:lineRule="auto"/>
        <w:ind w:left="567" w:hanging="567"/>
        <w:contextualSpacing/>
        <w:jc w:val="both"/>
        <w:rPr>
          <w:rFonts w:eastAsia="Times New Roman" w:cs="Arial"/>
          <w:szCs w:val="24"/>
        </w:rPr>
      </w:pPr>
      <w:bookmarkStart w:id="139" w:name="_Toc272999880"/>
      <w:r>
        <w:rPr>
          <w:color w:val="FF0000"/>
        </w:rPr>
        <w:t>M./Mme</w:t>
      </w:r>
      <w:r>
        <w:rPr>
          <w:i/>
          <w:color w:val="FF0000"/>
        </w:rPr>
        <w:t xml:space="preserve"> .....</w:t>
      </w:r>
      <w:r>
        <w:t xml:space="preserve"> pour les questions techniques ou toute personne dûment mandatée par </w:t>
      </w:r>
      <w:r>
        <w:rPr>
          <w:color w:val="FF0000"/>
        </w:rPr>
        <w:t>lui/elle</w:t>
      </w:r>
      <w:r>
        <w:t xml:space="preserve"> (« responsable technique »).</w:t>
      </w:r>
      <w:bookmarkEnd w:id="139"/>
    </w:p>
    <w:p w14:paraId="451B6BA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47FDA223" w14:textId="77777777" w:rsidR="00032163" w:rsidRPr="000B436D" w:rsidRDefault="00032163" w:rsidP="00D06A6C">
      <w:pPr>
        <w:suppressAutoHyphens/>
        <w:spacing w:after="0" w:line="240" w:lineRule="auto"/>
        <w:ind w:left="567"/>
        <w:contextualSpacing/>
        <w:jc w:val="both"/>
        <w:rPr>
          <w:rFonts w:eastAsia="Times New Roman" w:cs="Arial"/>
          <w:szCs w:val="24"/>
        </w:rPr>
      </w:pPr>
      <w:r>
        <w:t>Toute la correspondance relative aux questions techniques doit être adressée :</w:t>
      </w:r>
    </w:p>
    <w:p w14:paraId="6841E298" w14:textId="77777777" w:rsidR="00032163" w:rsidRPr="000B436D" w:rsidRDefault="00032163" w:rsidP="00D06A6C">
      <w:pPr>
        <w:spacing w:after="0" w:line="240" w:lineRule="auto"/>
        <w:contextualSpacing/>
        <w:rPr>
          <w:rFonts w:eastAsia="Times New Roman" w:cs="Arial"/>
          <w:szCs w:val="24"/>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2BAF4508" w14:textId="77777777" w:rsidTr="00FF6573">
        <w:tc>
          <w:tcPr>
            <w:tcW w:w="1985" w:type="dxa"/>
            <w:tcBorders>
              <w:top w:val="single" w:sz="4" w:space="0" w:color="000000"/>
              <w:left w:val="single" w:sz="4" w:space="0" w:color="000000"/>
              <w:bottom w:val="single" w:sz="4" w:space="0" w:color="000000"/>
            </w:tcBorders>
          </w:tcPr>
          <w:p w14:paraId="429EBECE" w14:textId="77777777" w:rsidR="00032163" w:rsidRPr="000B436D" w:rsidRDefault="00032163" w:rsidP="00D06A6C">
            <w:pPr>
              <w:suppressAutoHyphens/>
              <w:spacing w:after="0" w:line="240" w:lineRule="auto"/>
              <w:contextualSpacing/>
              <w:jc w:val="both"/>
              <w:rPr>
                <w:rFonts w:eastAsia="Times New Roman" w:cs="Arial"/>
                <w:szCs w:val="24"/>
              </w:rPr>
            </w:pPr>
            <w:r>
              <w:tab/>
            </w:r>
          </w:p>
        </w:tc>
        <w:tc>
          <w:tcPr>
            <w:tcW w:w="3733" w:type="dxa"/>
            <w:tcBorders>
              <w:top w:val="single" w:sz="4" w:space="0" w:color="000000"/>
              <w:left w:val="single" w:sz="4" w:space="0" w:color="000000"/>
              <w:bottom w:val="single" w:sz="4" w:space="0" w:color="000000"/>
            </w:tcBorders>
          </w:tcPr>
          <w:p w14:paraId="5F0AB9A7" w14:textId="77777777" w:rsidR="00032163" w:rsidRPr="000B436D" w:rsidRDefault="00032163" w:rsidP="00D06A6C">
            <w:pPr>
              <w:suppressAutoHyphens/>
              <w:spacing w:after="0" w:line="240" w:lineRule="auto"/>
              <w:contextualSpacing/>
              <w:jc w:val="both"/>
              <w:rPr>
                <w:rFonts w:eastAsia="Times New Roman" w:cs="Arial"/>
                <w:szCs w:val="24"/>
              </w:rPr>
            </w:pPr>
            <w:r>
              <w:t>À :</w:t>
            </w:r>
          </w:p>
        </w:tc>
        <w:tc>
          <w:tcPr>
            <w:tcW w:w="3467" w:type="dxa"/>
            <w:tcBorders>
              <w:top w:val="single" w:sz="4" w:space="0" w:color="000000"/>
              <w:left w:val="single" w:sz="4" w:space="0" w:color="000000"/>
              <w:bottom w:val="single" w:sz="4" w:space="0" w:color="000000"/>
              <w:right w:val="single" w:sz="4" w:space="0" w:color="000000"/>
            </w:tcBorders>
          </w:tcPr>
          <w:p w14:paraId="39812D2F" w14:textId="77777777" w:rsidR="00032163" w:rsidRPr="000B436D" w:rsidRDefault="00032163" w:rsidP="00D06A6C">
            <w:pPr>
              <w:suppressAutoHyphens/>
              <w:spacing w:after="0" w:line="240" w:lineRule="auto"/>
              <w:contextualSpacing/>
              <w:jc w:val="both"/>
              <w:rPr>
                <w:rFonts w:eastAsia="Times New Roman" w:cs="Arial"/>
                <w:szCs w:val="24"/>
              </w:rPr>
            </w:pPr>
            <w:r>
              <w:t>Avec copie à :</w:t>
            </w:r>
          </w:p>
        </w:tc>
      </w:tr>
      <w:tr w:rsidR="00032163" w:rsidRPr="000B436D" w14:paraId="1091611A" w14:textId="77777777" w:rsidTr="00FF6573">
        <w:trPr>
          <w:cantSplit/>
          <w:trHeight w:hRule="exact" w:val="286"/>
        </w:trPr>
        <w:tc>
          <w:tcPr>
            <w:tcW w:w="1985" w:type="dxa"/>
            <w:tcBorders>
              <w:left w:val="single" w:sz="4" w:space="0" w:color="000000"/>
              <w:bottom w:val="single" w:sz="4" w:space="0" w:color="000000"/>
            </w:tcBorders>
          </w:tcPr>
          <w:p w14:paraId="7DF81F64" w14:textId="77777777" w:rsidR="00032163" w:rsidRPr="000B436D" w:rsidRDefault="00032163" w:rsidP="00D06A6C">
            <w:pPr>
              <w:suppressAutoHyphens/>
              <w:spacing w:after="0" w:line="240" w:lineRule="auto"/>
              <w:contextualSpacing/>
              <w:jc w:val="both"/>
              <w:rPr>
                <w:rFonts w:eastAsia="Times New Roman" w:cs="Arial"/>
                <w:szCs w:val="24"/>
              </w:rPr>
            </w:pPr>
            <w:r>
              <w:t>Nom</w:t>
            </w:r>
          </w:p>
          <w:p w14:paraId="32D9373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000000"/>
            </w:tcBorders>
          </w:tcPr>
          <w:p w14:paraId="5228046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val="restart"/>
            <w:tcBorders>
              <w:left w:val="single" w:sz="4" w:space="0" w:color="000000"/>
              <w:right w:val="single" w:sz="4" w:space="0" w:color="000000"/>
            </w:tcBorders>
          </w:tcPr>
          <w:p w14:paraId="643EECC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D0EF2B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8382C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D3CA34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A516B6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7D1D97C9" w14:textId="77777777" w:rsidTr="00FF6573">
        <w:trPr>
          <w:cantSplit/>
          <w:trHeight w:hRule="exact" w:val="286"/>
        </w:trPr>
        <w:tc>
          <w:tcPr>
            <w:tcW w:w="1985" w:type="dxa"/>
            <w:tcBorders>
              <w:left w:val="single" w:sz="4" w:space="0" w:color="000000"/>
              <w:bottom w:val="single" w:sz="4" w:space="0" w:color="000000"/>
            </w:tcBorders>
          </w:tcPr>
          <w:p w14:paraId="3446D566"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3733" w:type="dxa"/>
            <w:tcBorders>
              <w:left w:val="single" w:sz="4" w:space="0" w:color="000000"/>
              <w:bottom w:val="single" w:sz="4" w:space="0" w:color="000000"/>
            </w:tcBorders>
          </w:tcPr>
          <w:p w14:paraId="1C75715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right w:val="single" w:sz="4" w:space="0" w:color="000000"/>
            </w:tcBorders>
          </w:tcPr>
          <w:p w14:paraId="6088D9E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3458B32D" w14:textId="77777777" w:rsidTr="00FF6573">
        <w:trPr>
          <w:cantSplit/>
          <w:trHeight w:hRule="exact" w:val="285"/>
        </w:trPr>
        <w:tc>
          <w:tcPr>
            <w:tcW w:w="1985" w:type="dxa"/>
            <w:tcBorders>
              <w:left w:val="single" w:sz="4" w:space="0" w:color="000000"/>
              <w:bottom w:val="single" w:sz="4" w:space="0" w:color="auto"/>
            </w:tcBorders>
          </w:tcPr>
          <w:p w14:paraId="735504C9" w14:textId="77777777" w:rsidR="00032163" w:rsidRPr="000B436D" w:rsidRDefault="00032163" w:rsidP="00D06A6C">
            <w:pPr>
              <w:suppressAutoHyphens/>
              <w:spacing w:after="0" w:line="240" w:lineRule="auto"/>
              <w:contextualSpacing/>
              <w:jc w:val="both"/>
              <w:rPr>
                <w:rFonts w:eastAsia="Times New Roman" w:cs="Arial"/>
                <w:szCs w:val="24"/>
              </w:rPr>
            </w:pPr>
            <w:r>
              <w:t>Adresse électronique</w:t>
            </w:r>
          </w:p>
        </w:tc>
        <w:tc>
          <w:tcPr>
            <w:tcW w:w="3733" w:type="dxa"/>
            <w:tcBorders>
              <w:left w:val="single" w:sz="4" w:space="0" w:color="000000"/>
              <w:bottom w:val="single" w:sz="4" w:space="0" w:color="auto"/>
            </w:tcBorders>
          </w:tcPr>
          <w:p w14:paraId="1FA57C2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right w:val="single" w:sz="4" w:space="0" w:color="000000"/>
            </w:tcBorders>
          </w:tcPr>
          <w:p w14:paraId="2A986B4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66A8CC38" w14:textId="77777777" w:rsidTr="00FF6573">
        <w:trPr>
          <w:cantSplit/>
          <w:trHeight w:hRule="exact" w:val="1079"/>
        </w:trPr>
        <w:tc>
          <w:tcPr>
            <w:tcW w:w="1985" w:type="dxa"/>
            <w:tcBorders>
              <w:top w:val="single" w:sz="4" w:space="0" w:color="auto"/>
              <w:left w:val="single" w:sz="4" w:space="0" w:color="000000"/>
              <w:bottom w:val="single" w:sz="4" w:space="0" w:color="000000"/>
            </w:tcBorders>
          </w:tcPr>
          <w:p w14:paraId="49DE8F27" w14:textId="77777777" w:rsidR="00032163" w:rsidRPr="000B436D" w:rsidRDefault="00032163" w:rsidP="00D06A6C">
            <w:pPr>
              <w:suppressAutoHyphens/>
              <w:spacing w:after="0" w:line="240" w:lineRule="auto"/>
              <w:contextualSpacing/>
              <w:jc w:val="both"/>
              <w:rPr>
                <w:rFonts w:eastAsia="Times New Roman" w:cs="Arial"/>
                <w:szCs w:val="24"/>
                <w:highlight w:val="cyan"/>
              </w:rPr>
            </w:pPr>
            <w:r>
              <w:t>Adresse postale</w:t>
            </w:r>
          </w:p>
        </w:tc>
        <w:tc>
          <w:tcPr>
            <w:tcW w:w="3733" w:type="dxa"/>
            <w:tcBorders>
              <w:top w:val="single" w:sz="4" w:space="0" w:color="auto"/>
              <w:left w:val="single" w:sz="4" w:space="0" w:color="000000"/>
              <w:bottom w:val="single" w:sz="4" w:space="0" w:color="000000"/>
            </w:tcBorders>
          </w:tcPr>
          <w:p w14:paraId="7A26A1C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tcBorders>
              <w:left w:val="single" w:sz="4" w:space="0" w:color="000000"/>
              <w:bottom w:val="single" w:sz="4" w:space="0" w:color="000000"/>
              <w:right w:val="single" w:sz="4" w:space="0" w:color="000000"/>
            </w:tcBorders>
          </w:tcPr>
          <w:p w14:paraId="371974F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bl>
    <w:p w14:paraId="74AF6BC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8C7105C" w14:textId="6397568C" w:rsidR="00032163" w:rsidRPr="000B436D" w:rsidRDefault="00032163" w:rsidP="00D06A6C">
      <w:pPr>
        <w:numPr>
          <w:ilvl w:val="0"/>
          <w:numId w:val="13"/>
        </w:numPr>
        <w:suppressAutoHyphens/>
        <w:spacing w:after="0" w:line="240" w:lineRule="auto"/>
        <w:ind w:left="567" w:hanging="567"/>
        <w:contextualSpacing/>
        <w:jc w:val="both"/>
        <w:rPr>
          <w:rFonts w:eastAsia="Times New Roman" w:cs="Arial"/>
          <w:szCs w:val="24"/>
        </w:rPr>
      </w:pPr>
      <w:bookmarkStart w:id="140" w:name="_Toc272999881"/>
      <w:r>
        <w:rPr>
          <w:color w:val="FF0000"/>
        </w:rPr>
        <w:t>M./Mme ......</w:t>
      </w:r>
      <w:r>
        <w:t xml:space="preserve"> pour les questions contractuelles et administratives ou toute personne dûment mandatée par </w:t>
      </w:r>
      <w:r>
        <w:rPr>
          <w:color w:val="FF0000"/>
        </w:rPr>
        <w:t>lui/elle</w:t>
      </w:r>
      <w:r>
        <w:t xml:space="preserve"> (« chargé(e) de contrat »).</w:t>
      </w:r>
      <w:bookmarkEnd w:id="140"/>
    </w:p>
    <w:p w14:paraId="57CB432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BDC360A" w14:textId="77777777" w:rsidR="00032163" w:rsidRPr="000B436D" w:rsidRDefault="00032163" w:rsidP="00D06A6C">
      <w:pPr>
        <w:suppressAutoHyphens/>
        <w:spacing w:after="0" w:line="240" w:lineRule="auto"/>
        <w:ind w:left="567"/>
        <w:contextualSpacing/>
        <w:jc w:val="both"/>
        <w:rPr>
          <w:rFonts w:eastAsia="Times New Roman" w:cs="Arial"/>
          <w:szCs w:val="24"/>
        </w:rPr>
      </w:pPr>
      <w:r>
        <w:t>Toute la correspondance relative aux questions contractuelles et administrative doit être adressée :</w:t>
      </w:r>
    </w:p>
    <w:p w14:paraId="3A11F5AD"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bl>
      <w:tblPr>
        <w:tblW w:w="9185" w:type="dxa"/>
        <w:tblInd w:w="562" w:type="dxa"/>
        <w:tblLayout w:type="fixed"/>
        <w:tblLook w:val="0000" w:firstRow="0" w:lastRow="0" w:firstColumn="0" w:lastColumn="0" w:noHBand="0" w:noVBand="0"/>
      </w:tblPr>
      <w:tblGrid>
        <w:gridCol w:w="1985"/>
        <w:gridCol w:w="3733"/>
        <w:gridCol w:w="3467"/>
      </w:tblGrid>
      <w:tr w:rsidR="00032163" w:rsidRPr="000B436D" w14:paraId="281CD6A1" w14:textId="77777777" w:rsidTr="00FF6573">
        <w:tc>
          <w:tcPr>
            <w:tcW w:w="1985" w:type="dxa"/>
            <w:tcBorders>
              <w:top w:val="single" w:sz="4" w:space="0" w:color="000000"/>
              <w:left w:val="single" w:sz="4" w:space="0" w:color="000000"/>
              <w:bottom w:val="single" w:sz="4" w:space="0" w:color="000000"/>
            </w:tcBorders>
          </w:tcPr>
          <w:p w14:paraId="5E0AB1BB" w14:textId="77777777" w:rsidR="00032163" w:rsidRPr="000B436D" w:rsidRDefault="00032163" w:rsidP="00D06A6C">
            <w:pPr>
              <w:suppressAutoHyphens/>
              <w:spacing w:after="0" w:line="240" w:lineRule="auto"/>
              <w:contextualSpacing/>
              <w:jc w:val="both"/>
              <w:rPr>
                <w:rFonts w:eastAsia="Times New Roman" w:cs="Arial"/>
                <w:szCs w:val="24"/>
              </w:rPr>
            </w:pPr>
            <w:r>
              <w:lastRenderedPageBreak/>
              <w:tab/>
            </w:r>
          </w:p>
        </w:tc>
        <w:tc>
          <w:tcPr>
            <w:tcW w:w="3733" w:type="dxa"/>
            <w:tcBorders>
              <w:top w:val="single" w:sz="4" w:space="0" w:color="000000"/>
              <w:left w:val="single" w:sz="4" w:space="0" w:color="000000"/>
              <w:bottom w:val="single" w:sz="4" w:space="0" w:color="000000"/>
            </w:tcBorders>
          </w:tcPr>
          <w:p w14:paraId="5B514280" w14:textId="77777777" w:rsidR="00032163" w:rsidRPr="000B436D" w:rsidRDefault="00032163" w:rsidP="00D06A6C">
            <w:pPr>
              <w:suppressAutoHyphens/>
              <w:spacing w:after="0" w:line="240" w:lineRule="auto"/>
              <w:contextualSpacing/>
              <w:jc w:val="both"/>
              <w:rPr>
                <w:rFonts w:eastAsia="Times New Roman" w:cs="Arial"/>
                <w:szCs w:val="24"/>
              </w:rPr>
            </w:pPr>
            <w:r>
              <w:t>À :</w:t>
            </w:r>
          </w:p>
        </w:tc>
        <w:tc>
          <w:tcPr>
            <w:tcW w:w="3467" w:type="dxa"/>
            <w:tcBorders>
              <w:top w:val="single" w:sz="4" w:space="0" w:color="000000"/>
              <w:left w:val="single" w:sz="4" w:space="0" w:color="000000"/>
              <w:bottom w:val="single" w:sz="4" w:space="0" w:color="000000"/>
              <w:right w:val="single" w:sz="4" w:space="0" w:color="000000"/>
            </w:tcBorders>
          </w:tcPr>
          <w:p w14:paraId="57711419" w14:textId="77777777" w:rsidR="00032163" w:rsidRPr="000B436D" w:rsidRDefault="00032163" w:rsidP="00D06A6C">
            <w:pPr>
              <w:suppressAutoHyphens/>
              <w:spacing w:after="0" w:line="240" w:lineRule="auto"/>
              <w:contextualSpacing/>
              <w:jc w:val="both"/>
              <w:rPr>
                <w:rFonts w:eastAsia="Times New Roman" w:cs="Arial"/>
                <w:szCs w:val="24"/>
              </w:rPr>
            </w:pPr>
            <w:r>
              <w:t>Avec copie à :</w:t>
            </w:r>
          </w:p>
        </w:tc>
      </w:tr>
      <w:tr w:rsidR="00032163" w:rsidRPr="000B436D" w14:paraId="3608DB6A" w14:textId="77777777" w:rsidTr="00FF6573">
        <w:trPr>
          <w:cantSplit/>
          <w:trHeight w:hRule="exact" w:val="286"/>
        </w:trPr>
        <w:tc>
          <w:tcPr>
            <w:tcW w:w="1985" w:type="dxa"/>
            <w:tcBorders>
              <w:left w:val="single" w:sz="4" w:space="0" w:color="000000"/>
              <w:bottom w:val="single" w:sz="4" w:space="0" w:color="000000"/>
            </w:tcBorders>
          </w:tcPr>
          <w:p w14:paraId="7562A644" w14:textId="77777777" w:rsidR="00032163" w:rsidRPr="000B436D" w:rsidRDefault="00032163" w:rsidP="00D06A6C">
            <w:pPr>
              <w:suppressAutoHyphens/>
              <w:spacing w:after="0" w:line="240" w:lineRule="auto"/>
              <w:contextualSpacing/>
              <w:jc w:val="both"/>
              <w:rPr>
                <w:rFonts w:eastAsia="Times New Roman" w:cs="Arial"/>
                <w:szCs w:val="24"/>
              </w:rPr>
            </w:pPr>
            <w:r>
              <w:t>Nom</w:t>
            </w:r>
          </w:p>
          <w:p w14:paraId="64917F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000000"/>
            </w:tcBorders>
          </w:tcPr>
          <w:p w14:paraId="3CCF9B4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467" w:type="dxa"/>
            <w:vMerge w:val="restart"/>
            <w:tcBorders>
              <w:left w:val="single" w:sz="4" w:space="0" w:color="000000"/>
              <w:right w:val="single" w:sz="4" w:space="0" w:color="000000"/>
            </w:tcBorders>
          </w:tcPr>
          <w:p w14:paraId="0383D44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372413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13D9E8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3F73AB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95707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772B124B" w14:textId="77777777" w:rsidTr="00FF6573">
        <w:trPr>
          <w:cantSplit/>
          <w:trHeight w:hRule="exact" w:val="286"/>
        </w:trPr>
        <w:tc>
          <w:tcPr>
            <w:tcW w:w="1985" w:type="dxa"/>
            <w:tcBorders>
              <w:left w:val="single" w:sz="4" w:space="0" w:color="000000"/>
              <w:bottom w:val="single" w:sz="4" w:space="0" w:color="000000"/>
            </w:tcBorders>
          </w:tcPr>
          <w:p w14:paraId="0CD64099"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3733" w:type="dxa"/>
            <w:tcBorders>
              <w:left w:val="single" w:sz="4" w:space="0" w:color="000000"/>
              <w:bottom w:val="single" w:sz="4" w:space="0" w:color="000000"/>
            </w:tcBorders>
          </w:tcPr>
          <w:p w14:paraId="1278E98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43A39F82"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53B76E0E" w14:textId="77777777" w:rsidTr="00FF6573">
        <w:trPr>
          <w:cantSplit/>
          <w:trHeight w:hRule="exact" w:val="286"/>
        </w:trPr>
        <w:tc>
          <w:tcPr>
            <w:tcW w:w="1985" w:type="dxa"/>
            <w:tcBorders>
              <w:left w:val="single" w:sz="4" w:space="0" w:color="000000"/>
              <w:bottom w:val="single" w:sz="4" w:space="0" w:color="000000"/>
            </w:tcBorders>
          </w:tcPr>
          <w:p w14:paraId="4A69BFCE" w14:textId="77777777" w:rsidR="00032163" w:rsidRPr="000B436D" w:rsidRDefault="00032163" w:rsidP="00D06A6C">
            <w:pPr>
              <w:suppressAutoHyphens/>
              <w:spacing w:after="0" w:line="240" w:lineRule="auto"/>
              <w:contextualSpacing/>
              <w:jc w:val="both"/>
              <w:rPr>
                <w:rFonts w:eastAsia="Times New Roman" w:cs="Arial"/>
                <w:szCs w:val="24"/>
              </w:rPr>
            </w:pPr>
            <w:r>
              <w:t>Adresse électronique</w:t>
            </w:r>
          </w:p>
        </w:tc>
        <w:tc>
          <w:tcPr>
            <w:tcW w:w="3733" w:type="dxa"/>
            <w:tcBorders>
              <w:left w:val="single" w:sz="4" w:space="0" w:color="000000"/>
              <w:bottom w:val="single" w:sz="4" w:space="0" w:color="000000"/>
              <w:right w:val="single" w:sz="4" w:space="0" w:color="000000"/>
            </w:tcBorders>
          </w:tcPr>
          <w:p w14:paraId="55F025B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78E3BC3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r w:rsidR="00032163" w:rsidRPr="000B436D" w14:paraId="5B8230A9" w14:textId="77777777" w:rsidTr="00FF65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7"/>
        </w:trPr>
        <w:tc>
          <w:tcPr>
            <w:tcW w:w="1985" w:type="dxa"/>
          </w:tcPr>
          <w:p w14:paraId="3F05E93A" w14:textId="77777777" w:rsidR="00032163" w:rsidRPr="000B436D" w:rsidRDefault="00032163" w:rsidP="00D06A6C">
            <w:pPr>
              <w:suppressAutoHyphens/>
              <w:spacing w:after="0" w:line="240" w:lineRule="auto"/>
              <w:contextualSpacing/>
              <w:jc w:val="both"/>
              <w:rPr>
                <w:rFonts w:eastAsia="Times New Roman" w:cs="Arial"/>
                <w:szCs w:val="24"/>
              </w:rPr>
            </w:pPr>
            <w:r>
              <w:t>Adresse postale</w:t>
            </w:r>
          </w:p>
          <w:p w14:paraId="60D11D4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right w:val="single" w:sz="4" w:space="0" w:color="000000"/>
            </w:tcBorders>
          </w:tcPr>
          <w:p w14:paraId="515C0F85"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c>
          <w:tcPr>
            <w:tcW w:w="3467" w:type="dxa"/>
            <w:vMerge/>
            <w:tcBorders>
              <w:left w:val="single" w:sz="4" w:space="0" w:color="000000"/>
              <w:right w:val="single" w:sz="4" w:space="0" w:color="000000"/>
            </w:tcBorders>
          </w:tcPr>
          <w:p w14:paraId="53CC310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tc>
      </w:tr>
    </w:tbl>
    <w:p w14:paraId="2C91B00B"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6C1B5801" w14:textId="77777777" w:rsidR="00032163" w:rsidRPr="000B436D" w:rsidRDefault="00032163" w:rsidP="00D06A6C">
      <w:pPr>
        <w:numPr>
          <w:ilvl w:val="0"/>
          <w:numId w:val="13"/>
        </w:numPr>
        <w:suppressAutoHyphens/>
        <w:spacing w:after="0" w:line="240" w:lineRule="auto"/>
        <w:ind w:left="567" w:hanging="567"/>
        <w:contextualSpacing/>
        <w:jc w:val="both"/>
        <w:rPr>
          <w:rFonts w:eastAsia="Times New Roman" w:cs="Arial"/>
          <w:szCs w:val="24"/>
        </w:rPr>
      </w:pPr>
      <w:r>
        <w:t>Les questions relatives à la protection des données personnelles doivent être adressées à l’interlocuteur en charge de la protection des données :</w:t>
      </w:r>
    </w:p>
    <w:p w14:paraId="700C1F89" w14:textId="77777777" w:rsidR="00032163" w:rsidRPr="000B436D" w:rsidRDefault="00032163" w:rsidP="00D06A6C">
      <w:pPr>
        <w:suppressAutoHyphens/>
        <w:spacing w:after="0" w:line="240" w:lineRule="auto"/>
        <w:contextualSpacing/>
        <w:jc w:val="both"/>
        <w:rPr>
          <w:rFonts w:eastAsia="Times New Roman" w:cs="Arial"/>
          <w:szCs w:val="24"/>
          <w:highlight w:val="cyan"/>
        </w:rPr>
      </w:pPr>
      <w:r>
        <w:rPr>
          <w:highlight w:val="cyan"/>
        </w:rPr>
        <w:t xml:space="preserve"> </w:t>
      </w:r>
    </w:p>
    <w:tbl>
      <w:tblPr>
        <w:tblW w:w="5718" w:type="dxa"/>
        <w:tblInd w:w="562" w:type="dxa"/>
        <w:tblLayout w:type="fixed"/>
        <w:tblLook w:val="0000" w:firstRow="0" w:lastRow="0" w:firstColumn="0" w:lastColumn="0" w:noHBand="0" w:noVBand="0"/>
      </w:tblPr>
      <w:tblGrid>
        <w:gridCol w:w="1985"/>
        <w:gridCol w:w="3733"/>
      </w:tblGrid>
      <w:tr w:rsidR="00032163" w:rsidRPr="000B436D" w14:paraId="26B10EF1" w14:textId="77777777" w:rsidTr="00FF6573">
        <w:tc>
          <w:tcPr>
            <w:tcW w:w="1985" w:type="dxa"/>
            <w:tcBorders>
              <w:top w:val="single" w:sz="4" w:space="0" w:color="000000"/>
              <w:left w:val="single" w:sz="4" w:space="0" w:color="000000"/>
              <w:bottom w:val="single" w:sz="4" w:space="0" w:color="000000"/>
            </w:tcBorders>
          </w:tcPr>
          <w:p w14:paraId="1C22D0AB" w14:textId="77777777" w:rsidR="00032163" w:rsidRPr="000B436D" w:rsidRDefault="00032163" w:rsidP="00D06A6C">
            <w:pPr>
              <w:suppressAutoHyphens/>
              <w:spacing w:after="0" w:line="240" w:lineRule="auto"/>
              <w:contextualSpacing/>
              <w:jc w:val="both"/>
              <w:rPr>
                <w:rFonts w:eastAsia="Times New Roman" w:cs="Arial"/>
                <w:szCs w:val="24"/>
              </w:rPr>
            </w:pPr>
            <w:r>
              <w:tab/>
            </w:r>
          </w:p>
        </w:tc>
        <w:tc>
          <w:tcPr>
            <w:tcW w:w="3733" w:type="dxa"/>
            <w:tcBorders>
              <w:top w:val="single" w:sz="4" w:space="0" w:color="000000"/>
              <w:left w:val="single" w:sz="4" w:space="0" w:color="000000"/>
              <w:bottom w:val="single" w:sz="4" w:space="0" w:color="000000"/>
              <w:right w:val="single" w:sz="4" w:space="0" w:color="auto"/>
            </w:tcBorders>
          </w:tcPr>
          <w:p w14:paraId="7EABFA5F" w14:textId="77777777" w:rsidR="00032163" w:rsidRPr="000B436D" w:rsidRDefault="00032163" w:rsidP="00D06A6C">
            <w:pPr>
              <w:suppressAutoHyphens/>
              <w:spacing w:after="0" w:line="240" w:lineRule="auto"/>
              <w:contextualSpacing/>
              <w:jc w:val="both"/>
              <w:rPr>
                <w:rFonts w:eastAsia="Times New Roman" w:cs="Arial"/>
                <w:szCs w:val="24"/>
              </w:rPr>
            </w:pPr>
            <w:r>
              <w:t>À :</w:t>
            </w:r>
          </w:p>
        </w:tc>
      </w:tr>
      <w:tr w:rsidR="00032163" w:rsidRPr="000B436D" w14:paraId="68ADD95A" w14:textId="77777777" w:rsidTr="00FF6573">
        <w:trPr>
          <w:cantSplit/>
          <w:trHeight w:hRule="exact" w:val="286"/>
        </w:trPr>
        <w:tc>
          <w:tcPr>
            <w:tcW w:w="1985" w:type="dxa"/>
            <w:tcBorders>
              <w:left w:val="single" w:sz="4" w:space="0" w:color="000000"/>
              <w:bottom w:val="single" w:sz="4" w:space="0" w:color="000000"/>
            </w:tcBorders>
          </w:tcPr>
          <w:p w14:paraId="7196F3E9" w14:textId="77777777" w:rsidR="00032163" w:rsidRPr="000B436D" w:rsidRDefault="00032163" w:rsidP="00D06A6C">
            <w:pPr>
              <w:suppressAutoHyphens/>
              <w:spacing w:after="0" w:line="240" w:lineRule="auto"/>
              <w:contextualSpacing/>
              <w:jc w:val="both"/>
              <w:rPr>
                <w:rFonts w:eastAsia="Times New Roman" w:cs="Arial"/>
                <w:szCs w:val="24"/>
              </w:rPr>
            </w:pPr>
            <w:r>
              <w:t>Nom</w:t>
            </w:r>
          </w:p>
          <w:p w14:paraId="471832F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c>
          <w:tcPr>
            <w:tcW w:w="3733" w:type="dxa"/>
            <w:tcBorders>
              <w:left w:val="single" w:sz="4" w:space="0" w:color="000000"/>
              <w:bottom w:val="single" w:sz="4" w:space="0" w:color="000000"/>
              <w:right w:val="single" w:sz="4" w:space="0" w:color="auto"/>
            </w:tcBorders>
          </w:tcPr>
          <w:p w14:paraId="066841B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391B113C" w14:textId="77777777" w:rsidTr="00FF6573">
        <w:trPr>
          <w:cantSplit/>
          <w:trHeight w:hRule="exact" w:val="286"/>
        </w:trPr>
        <w:tc>
          <w:tcPr>
            <w:tcW w:w="1985" w:type="dxa"/>
            <w:tcBorders>
              <w:left w:val="single" w:sz="4" w:space="0" w:color="000000"/>
              <w:bottom w:val="single" w:sz="4" w:space="0" w:color="000000"/>
            </w:tcBorders>
          </w:tcPr>
          <w:p w14:paraId="707843A9" w14:textId="77777777" w:rsidR="00032163" w:rsidRPr="000B436D" w:rsidRDefault="00032163" w:rsidP="00D06A6C">
            <w:pPr>
              <w:suppressAutoHyphens/>
              <w:spacing w:after="0" w:line="240" w:lineRule="auto"/>
              <w:contextualSpacing/>
              <w:jc w:val="both"/>
              <w:rPr>
                <w:rFonts w:eastAsia="Times New Roman" w:cs="Arial"/>
                <w:szCs w:val="24"/>
              </w:rPr>
            </w:pPr>
            <w:r>
              <w:t>Téléphone</w:t>
            </w:r>
          </w:p>
        </w:tc>
        <w:tc>
          <w:tcPr>
            <w:tcW w:w="3733" w:type="dxa"/>
            <w:tcBorders>
              <w:left w:val="single" w:sz="4" w:space="0" w:color="000000"/>
              <w:bottom w:val="single" w:sz="4" w:space="0" w:color="000000"/>
              <w:right w:val="single" w:sz="4" w:space="0" w:color="auto"/>
            </w:tcBorders>
          </w:tcPr>
          <w:p w14:paraId="50C88EC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2D5306B6" w14:textId="77777777" w:rsidTr="00FF6573">
        <w:trPr>
          <w:cantSplit/>
          <w:trHeight w:hRule="exact" w:val="285"/>
        </w:trPr>
        <w:tc>
          <w:tcPr>
            <w:tcW w:w="1985" w:type="dxa"/>
            <w:tcBorders>
              <w:left w:val="single" w:sz="4" w:space="0" w:color="000000"/>
              <w:bottom w:val="single" w:sz="4" w:space="0" w:color="auto"/>
            </w:tcBorders>
          </w:tcPr>
          <w:p w14:paraId="5E70FE91" w14:textId="77777777" w:rsidR="00032163" w:rsidRPr="000B436D" w:rsidRDefault="00032163" w:rsidP="00D06A6C">
            <w:pPr>
              <w:suppressAutoHyphens/>
              <w:spacing w:after="0" w:line="240" w:lineRule="auto"/>
              <w:contextualSpacing/>
              <w:jc w:val="both"/>
              <w:rPr>
                <w:rFonts w:eastAsia="Times New Roman" w:cs="Arial"/>
                <w:szCs w:val="24"/>
              </w:rPr>
            </w:pPr>
            <w:r>
              <w:t>Adresse électronique</w:t>
            </w:r>
          </w:p>
        </w:tc>
        <w:tc>
          <w:tcPr>
            <w:tcW w:w="3733" w:type="dxa"/>
            <w:tcBorders>
              <w:left w:val="single" w:sz="4" w:space="0" w:color="000000"/>
              <w:bottom w:val="single" w:sz="4" w:space="0" w:color="auto"/>
              <w:right w:val="single" w:sz="4" w:space="0" w:color="auto"/>
            </w:tcBorders>
          </w:tcPr>
          <w:p w14:paraId="2FE2DD5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r w:rsidR="00032163" w:rsidRPr="000B436D" w14:paraId="6CD3C87C" w14:textId="77777777" w:rsidTr="00FF6573">
        <w:trPr>
          <w:cantSplit/>
          <w:trHeight w:hRule="exact" w:val="1043"/>
        </w:trPr>
        <w:tc>
          <w:tcPr>
            <w:tcW w:w="1985" w:type="dxa"/>
            <w:tcBorders>
              <w:top w:val="single" w:sz="4" w:space="0" w:color="auto"/>
              <w:left w:val="single" w:sz="4" w:space="0" w:color="000000"/>
              <w:bottom w:val="single" w:sz="4" w:space="0" w:color="000000"/>
            </w:tcBorders>
          </w:tcPr>
          <w:p w14:paraId="65354A5C" w14:textId="77777777" w:rsidR="00032163" w:rsidRPr="000B436D" w:rsidRDefault="00032163" w:rsidP="00D06A6C">
            <w:pPr>
              <w:suppressAutoHyphens/>
              <w:spacing w:after="0" w:line="240" w:lineRule="auto"/>
              <w:contextualSpacing/>
              <w:jc w:val="both"/>
              <w:rPr>
                <w:rFonts w:eastAsia="Times New Roman" w:cs="Arial"/>
                <w:szCs w:val="24"/>
              </w:rPr>
            </w:pPr>
            <w:r>
              <w:t>Adresse postale</w:t>
            </w:r>
          </w:p>
        </w:tc>
        <w:tc>
          <w:tcPr>
            <w:tcW w:w="3733" w:type="dxa"/>
            <w:tcBorders>
              <w:top w:val="single" w:sz="4" w:space="0" w:color="auto"/>
              <w:left w:val="single" w:sz="4" w:space="0" w:color="000000"/>
              <w:bottom w:val="single" w:sz="4" w:space="0" w:color="000000"/>
              <w:right w:val="single" w:sz="4" w:space="0" w:color="auto"/>
            </w:tcBorders>
          </w:tcPr>
          <w:p w14:paraId="487287E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tc>
      </w:tr>
    </w:tbl>
    <w:p w14:paraId="13BF1FA8"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262E2502"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534E8150"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41" w:name="_Toc199326762"/>
      <w:r>
        <w:rPr>
          <w:b/>
          <w:u w:val="single"/>
        </w:rPr>
        <w:t>CLAUSE 6 : PUBLICATIONS LIÉES AUX CONTRATS</w:t>
      </w:r>
      <w:bookmarkEnd w:id="141"/>
    </w:p>
    <w:p w14:paraId="05C3ADC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EDC132" w14:textId="77777777" w:rsidR="00032163" w:rsidRPr="000B436D" w:rsidRDefault="00032163" w:rsidP="00D06A6C">
      <w:pPr>
        <w:suppressAutoHyphens/>
        <w:spacing w:after="0" w:line="240" w:lineRule="auto"/>
        <w:contextualSpacing/>
        <w:jc w:val="both"/>
        <w:rPr>
          <w:rFonts w:eastAsia="Times New Roman" w:cs="Arial"/>
          <w:szCs w:val="24"/>
        </w:rPr>
      </w:pPr>
      <w:r>
        <w:t>La clause 6 est à compléter par ce qui suit :</w:t>
      </w:r>
    </w:p>
    <w:p w14:paraId="42196D36" w14:textId="77777777" w:rsidR="00032163" w:rsidRPr="000B436D" w:rsidRDefault="00032163" w:rsidP="00D06A6C">
      <w:pPr>
        <w:suppressAutoHyphens/>
        <w:spacing w:after="0" w:line="240" w:lineRule="auto"/>
        <w:contextualSpacing/>
        <w:jc w:val="both"/>
        <w:rPr>
          <w:rFonts w:eastAsia="Times New Roman" w:cs="Arial"/>
          <w:szCs w:val="24"/>
          <w:u w:val="single"/>
          <w:lang w:eastAsia="ar-SA"/>
        </w:rPr>
      </w:pPr>
    </w:p>
    <w:p w14:paraId="647F867C" w14:textId="77777777" w:rsidR="00032163" w:rsidRPr="000B436D" w:rsidRDefault="00032163" w:rsidP="00D06A6C">
      <w:pPr>
        <w:suppressAutoHyphens/>
        <w:spacing w:after="0" w:line="240" w:lineRule="auto"/>
        <w:contextualSpacing/>
        <w:jc w:val="both"/>
        <w:rPr>
          <w:rFonts w:eastAsia="Times New Roman" w:cs="Arial"/>
          <w:szCs w:val="24"/>
        </w:rPr>
      </w:pPr>
      <w:r>
        <w:t xml:space="preserve">Le Contractant ne fait aucune communication publique, directe ou indirecte, indiquant que les éléments développés au titre du présent contrat ont été soumis à une procédure formelle de qualification et qu’ils répondent aux normes de qualité de l’Agence. </w:t>
      </w:r>
    </w:p>
    <w:p w14:paraId="0B57230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8E7B789" w14:textId="148D1423" w:rsidR="00032163" w:rsidRDefault="00032163" w:rsidP="00D06A6C">
      <w:pPr>
        <w:suppressAutoHyphens/>
        <w:spacing w:after="0" w:line="240" w:lineRule="auto"/>
        <w:contextualSpacing/>
        <w:jc w:val="both"/>
        <w:rPr>
          <w:rFonts w:eastAsia="Times New Roman" w:cs="Arial"/>
          <w:color w:val="0000FF"/>
          <w:szCs w:val="24"/>
          <w:u w:val="single"/>
        </w:rPr>
      </w:pPr>
      <w:r>
        <w:t>Le lien pour accéder au logo de l’Agence aux fins de la présente clause est désormais le suivant : </w:t>
      </w:r>
      <w:hyperlink r:id="rId26" w:history="1">
        <w:r>
          <w:rPr>
            <w:color w:val="0000FF"/>
            <w:u w:val="single"/>
          </w:rPr>
          <w:t>https://brand.esa.int/logo</w:t>
        </w:r>
      </w:hyperlink>
      <w:r>
        <w:t>.</w:t>
      </w:r>
    </w:p>
    <w:p w14:paraId="5C78BD2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EFCD4A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4773547"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42" w:name="_Toc62490762"/>
      <w:bookmarkStart w:id="143" w:name="_Toc199326763"/>
      <w:bookmarkStart w:id="144" w:name="_Toc272999882"/>
      <w:bookmarkStart w:id="145" w:name="_Toc273953344"/>
      <w:bookmarkStart w:id="146" w:name="_Toc393462161"/>
      <w:bookmarkStart w:id="147" w:name="_Toc401151433"/>
      <w:r>
        <w:rPr>
          <w:b/>
          <w:u w:val="single"/>
        </w:rPr>
        <w:t>CLAUSE 8 : CONDITIONS GÉNÉRALES D’EXÉCUTION</w:t>
      </w:r>
      <w:bookmarkEnd w:id="142"/>
      <w:bookmarkEnd w:id="143"/>
    </w:p>
    <w:p w14:paraId="4C43D57C" w14:textId="77777777" w:rsidR="00032163" w:rsidRPr="000B436D" w:rsidRDefault="00032163" w:rsidP="00D06A6C">
      <w:pPr>
        <w:suppressAutoHyphens/>
        <w:spacing w:after="0" w:line="240" w:lineRule="auto"/>
        <w:contextualSpacing/>
        <w:jc w:val="both"/>
        <w:rPr>
          <w:rFonts w:eastAsia="Times New Roman" w:cs="Arial"/>
          <w:szCs w:val="24"/>
          <w:highlight w:val="green"/>
          <w:lang w:eastAsia="ar-SA"/>
        </w:rPr>
      </w:pPr>
    </w:p>
    <w:p w14:paraId="6161D714" w14:textId="77777777" w:rsidR="00032163" w:rsidRPr="000B436D" w:rsidRDefault="00032163" w:rsidP="00D06A6C">
      <w:pPr>
        <w:suppressAutoHyphens/>
        <w:spacing w:after="0" w:line="240" w:lineRule="auto"/>
        <w:contextualSpacing/>
        <w:jc w:val="both"/>
        <w:rPr>
          <w:rFonts w:eastAsia="Times New Roman" w:cs="Arial"/>
          <w:szCs w:val="24"/>
        </w:rPr>
      </w:pPr>
      <w:r>
        <w:t>La clause 8 des Conditions générales est à compléter par ce qui suit :</w:t>
      </w:r>
    </w:p>
    <w:p w14:paraId="0184FCB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036B680" w14:textId="25E977D9" w:rsidR="00032163" w:rsidRPr="000B436D" w:rsidRDefault="00032163" w:rsidP="00D06A6C">
      <w:pPr>
        <w:suppressAutoHyphens/>
        <w:autoSpaceDE w:val="0"/>
        <w:autoSpaceDN w:val="0"/>
        <w:spacing w:after="0" w:line="240" w:lineRule="auto"/>
        <w:ind w:left="567" w:hanging="567"/>
        <w:contextualSpacing/>
        <w:jc w:val="both"/>
        <w:rPr>
          <w:rFonts w:eastAsia="Times New Roman" w:cs="Arial"/>
          <w:szCs w:val="24"/>
        </w:rPr>
      </w:pPr>
      <w:r>
        <w:t>8.8</w:t>
      </w:r>
      <w:r>
        <w:tab/>
        <w:t xml:space="preserve">Le Contractant doit, à tout moment, se conformer aux exigences en matière de nationalité énoncées dans </w:t>
      </w:r>
      <w:r>
        <w:rPr>
          <w:i/>
          <w:color w:val="0000FF"/>
        </w:rPr>
        <w:t>l’invitation à soumissionner/l'appel à propositions.</w:t>
      </w:r>
    </w:p>
    <w:p w14:paraId="2E042AE9" w14:textId="77777777" w:rsidR="00032163" w:rsidRPr="000B436D" w:rsidRDefault="00032163" w:rsidP="00D06A6C">
      <w:pPr>
        <w:suppressAutoHyphens/>
        <w:autoSpaceDE w:val="0"/>
        <w:autoSpaceDN w:val="0"/>
        <w:spacing w:after="0" w:line="240" w:lineRule="auto"/>
        <w:ind w:left="567" w:hanging="567"/>
        <w:contextualSpacing/>
        <w:jc w:val="both"/>
        <w:rPr>
          <w:rFonts w:eastAsia="Times New Roman" w:cs="Arial"/>
          <w:szCs w:val="24"/>
          <w:lang w:eastAsia="en-GB"/>
        </w:rPr>
      </w:pPr>
    </w:p>
    <w:p w14:paraId="1C151D84" w14:textId="5DCF6514" w:rsidR="00032163" w:rsidRPr="00FF6573" w:rsidRDefault="00032163" w:rsidP="00D06A6C">
      <w:pPr>
        <w:suppressAutoHyphens/>
        <w:autoSpaceDE w:val="0"/>
        <w:autoSpaceDN w:val="0"/>
        <w:spacing w:after="0" w:line="240" w:lineRule="auto"/>
        <w:ind w:left="567" w:hanging="567"/>
        <w:contextualSpacing/>
        <w:jc w:val="both"/>
        <w:rPr>
          <w:rFonts w:eastAsia="Times New Roman" w:cs="Arial"/>
          <w:iCs/>
          <w:szCs w:val="24"/>
        </w:rPr>
      </w:pPr>
      <w:r>
        <w:t>8.9</w:t>
      </w:r>
      <w:r>
        <w:tab/>
        <w:t>Le Contractant doit, à tout moment, respecter les conditions de cofinancement convenues pour le présent contrat.</w:t>
      </w:r>
      <w:r>
        <w:rPr>
          <w:color w:val="000000"/>
        </w:rPr>
        <w:t xml:space="preserve"> </w:t>
      </w:r>
    </w:p>
    <w:p w14:paraId="7AF816E3" w14:textId="77777777" w:rsidR="00FF6573" w:rsidRDefault="00FF6573" w:rsidP="00D06A6C">
      <w:pPr>
        <w:suppressAutoHyphens/>
        <w:autoSpaceDE w:val="0"/>
        <w:autoSpaceDN w:val="0"/>
        <w:adjustRightInd w:val="0"/>
        <w:spacing w:after="0" w:line="240" w:lineRule="auto"/>
        <w:ind w:left="567" w:hanging="567"/>
        <w:contextualSpacing/>
        <w:jc w:val="both"/>
        <w:rPr>
          <w:rFonts w:eastAsia="Times New Roman" w:cs="Arial"/>
          <w:iCs/>
          <w:szCs w:val="24"/>
          <w:lang w:eastAsia="ar-SA"/>
        </w:rPr>
      </w:pPr>
    </w:p>
    <w:p w14:paraId="3C54503D" w14:textId="3CCB5EF8" w:rsidR="00032163" w:rsidRPr="00FF6573" w:rsidRDefault="00032163" w:rsidP="00D06A6C">
      <w:pPr>
        <w:suppressAutoHyphens/>
        <w:autoSpaceDE w:val="0"/>
        <w:autoSpaceDN w:val="0"/>
        <w:adjustRightInd w:val="0"/>
        <w:spacing w:after="0" w:line="240" w:lineRule="auto"/>
        <w:ind w:left="567" w:hanging="567"/>
        <w:contextualSpacing/>
        <w:jc w:val="both"/>
        <w:rPr>
          <w:rFonts w:eastAsia="Times New Roman" w:cs="Arial"/>
          <w:iCs/>
          <w:szCs w:val="24"/>
        </w:rPr>
      </w:pPr>
      <w:r>
        <w:lastRenderedPageBreak/>
        <w:t>8.10 Conformément à la politique de l’Agence applicable à la prévention et à la détection des fraudes et aux investigations en la matière et dans la mesure admise par la législation nationale en vigueur, le Contractant doit coopérer avec l'équipe ad hoc de l’Agence lors de toute investigation initiée par l’Agence sur un cas de fraude, et il doit informer les membres de son personnel de leur obligation de coopérer en conséquence. Le Contractant veille à ce que la présente disposition soit dûment répercutée dans tous les contrats de sous-traitance conclus pour les besoins du présent contrat.</w:t>
      </w:r>
    </w:p>
    <w:p w14:paraId="0996FE45" w14:textId="77777777" w:rsidR="00032163" w:rsidRPr="000B436D" w:rsidRDefault="00032163" w:rsidP="00D06A6C">
      <w:pPr>
        <w:suppressAutoHyphens/>
        <w:autoSpaceDE w:val="0"/>
        <w:autoSpaceDN w:val="0"/>
        <w:adjustRightInd w:val="0"/>
        <w:spacing w:after="0" w:line="240" w:lineRule="auto"/>
        <w:contextualSpacing/>
        <w:jc w:val="both"/>
        <w:rPr>
          <w:rFonts w:eastAsia="Times New Roman" w:cs="Arial"/>
          <w:iCs/>
          <w:szCs w:val="24"/>
          <w:lang w:eastAsia="ar-SA"/>
        </w:rPr>
      </w:pPr>
    </w:p>
    <w:p w14:paraId="00A542D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F01ADD5"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48" w:name="_Toc62490763"/>
      <w:bookmarkStart w:id="149" w:name="_Toc199326764"/>
      <w:r>
        <w:rPr>
          <w:b/>
          <w:u w:val="single"/>
        </w:rPr>
        <w:t>CLAUSE 9 : PERSONNEL CLÉ</w:t>
      </w:r>
      <w:bookmarkEnd w:id="144"/>
      <w:bookmarkEnd w:id="145"/>
      <w:bookmarkEnd w:id="146"/>
      <w:bookmarkEnd w:id="147"/>
      <w:bookmarkEnd w:id="148"/>
      <w:bookmarkEnd w:id="149"/>
    </w:p>
    <w:p w14:paraId="5E76B705"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0B581CAD" w14:textId="39AB9F06" w:rsidR="00032163" w:rsidRPr="000B436D" w:rsidRDefault="00D52E18" w:rsidP="00D06A6C">
      <w:pPr>
        <w:suppressAutoHyphens/>
        <w:spacing w:after="0" w:line="240" w:lineRule="auto"/>
        <w:contextualSpacing/>
        <w:jc w:val="both"/>
        <w:rPr>
          <w:rFonts w:eastAsia="Times New Roman" w:cs="Arial"/>
          <w:szCs w:val="24"/>
        </w:rPr>
      </w:pPr>
      <w:r>
        <w:t>9.1</w:t>
      </w:r>
      <w:r>
        <w:tab/>
        <w:t xml:space="preserve">La liste du personnel clé du Contractant figure dans </w:t>
      </w:r>
    </w:p>
    <w:p w14:paraId="4E50D4D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E030F16" w14:textId="03598CA4" w:rsidR="00032163" w:rsidRPr="000B436D" w:rsidRDefault="00032163" w:rsidP="00CB1CB0">
      <w:pPr>
        <w:suppressAutoHyphens/>
        <w:spacing w:after="0" w:line="240" w:lineRule="auto"/>
        <w:ind w:firstLine="708"/>
        <w:contextualSpacing/>
        <w:jc w:val="both"/>
        <w:rPr>
          <w:rFonts w:eastAsia="Times New Roman" w:cs="Arial"/>
          <w:szCs w:val="24"/>
          <w:shd w:val="clear" w:color="auto" w:fill="FFFF99"/>
        </w:rPr>
      </w:pPr>
      <w:r>
        <w:rPr>
          <w:b/>
          <w:color w:val="0000FF"/>
        </w:rPr>
        <w:t>[OPTION 1 :]</w:t>
      </w:r>
      <w:r>
        <w:t xml:space="preserve"> la proposition </w:t>
      </w:r>
      <w:r>
        <w:rPr>
          <w:color w:val="0000FF"/>
        </w:rPr>
        <w:t>[complète]</w:t>
      </w:r>
      <w:r>
        <w:t xml:space="preserve"> du Contractant visée à l’article 1.2 supra</w:t>
      </w:r>
      <w:r>
        <w:rPr>
          <w:shd w:val="clear" w:color="auto" w:fill="FFFF99"/>
        </w:rPr>
        <w:t xml:space="preserve"> </w:t>
      </w:r>
    </w:p>
    <w:p w14:paraId="1823D277" w14:textId="77777777" w:rsidR="009765BA" w:rsidRPr="000B436D" w:rsidRDefault="009765BA" w:rsidP="00D06A6C">
      <w:pPr>
        <w:suppressAutoHyphens/>
        <w:spacing w:after="0" w:line="240" w:lineRule="auto"/>
        <w:contextualSpacing/>
        <w:jc w:val="both"/>
        <w:rPr>
          <w:rFonts w:eastAsia="Times New Roman" w:cs="Arial"/>
          <w:b/>
          <w:szCs w:val="24"/>
          <w:shd w:val="clear" w:color="auto" w:fill="FFFF99"/>
          <w:lang w:eastAsia="ar-SA"/>
        </w:rPr>
      </w:pPr>
    </w:p>
    <w:p w14:paraId="41C6C856" w14:textId="1A74DB4B" w:rsidR="00032163" w:rsidRPr="000B436D" w:rsidRDefault="00032163" w:rsidP="00CB1CB0">
      <w:pPr>
        <w:suppressAutoHyphens/>
        <w:spacing w:after="0" w:line="240" w:lineRule="auto"/>
        <w:ind w:left="708"/>
        <w:contextualSpacing/>
        <w:jc w:val="both"/>
        <w:rPr>
          <w:rFonts w:eastAsia="Times New Roman" w:cs="Arial"/>
          <w:b/>
          <w:szCs w:val="24"/>
        </w:rPr>
      </w:pPr>
      <w:r>
        <w:rPr>
          <w:b/>
          <w:color w:val="0000FF"/>
        </w:rPr>
        <w:t xml:space="preserve">[OPTION 2 :] </w:t>
      </w:r>
      <w:r>
        <w:rPr>
          <w:color w:val="0000FF"/>
        </w:rPr>
        <w:t>[et dans</w:t>
      </w:r>
      <w:r>
        <w:rPr>
          <w:color w:val="0000FF"/>
          <w:u w:val="single"/>
        </w:rPr>
        <w:t>]</w:t>
      </w:r>
      <w:r>
        <w:t xml:space="preserve"> le procès-verbal de la réunion de négociation visé à l’article 1.2 supra.</w:t>
      </w:r>
    </w:p>
    <w:p w14:paraId="02006B8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529DD2D" w14:textId="6107152D" w:rsidR="00032163" w:rsidRDefault="00D52E18" w:rsidP="00CB1CB0">
      <w:pPr>
        <w:suppressAutoHyphens/>
        <w:spacing w:after="0" w:line="240" w:lineRule="auto"/>
        <w:ind w:left="708" w:hanging="708"/>
        <w:contextualSpacing/>
        <w:jc w:val="both"/>
      </w:pPr>
      <w:r>
        <w:t>9.2</w:t>
      </w:r>
      <w:r>
        <w:tab/>
        <w:t>La procédure décrite dans la sous-clause 9.2 est mise en œuvre par le biais d’un échange de lettres. La lettre peut être envoyée par courriel aux représentants de l'Agence concernés désignés à la sous-clause 5.1 supra. L’ensemble des qualifications et le profil professionnel du nouveau membre du personnel clé sont communiqués dans le courriel, dans un fichier chiffré.</w:t>
      </w:r>
    </w:p>
    <w:p w14:paraId="2CD23937" w14:textId="77777777" w:rsidR="004D058B" w:rsidRDefault="004D058B" w:rsidP="00D06A6C">
      <w:pPr>
        <w:suppressAutoHyphens/>
        <w:spacing w:after="0" w:line="240" w:lineRule="auto"/>
        <w:contextualSpacing/>
        <w:jc w:val="both"/>
        <w:rPr>
          <w:rFonts w:eastAsia="Times New Roman" w:cs="Arial"/>
          <w:b/>
          <w:szCs w:val="24"/>
          <w:lang w:eastAsia="ar-SA"/>
        </w:rPr>
      </w:pPr>
    </w:p>
    <w:p w14:paraId="14186BB3" w14:textId="77777777" w:rsidR="00A16064" w:rsidRPr="000B436D" w:rsidRDefault="00A16064" w:rsidP="00D06A6C">
      <w:pPr>
        <w:suppressAutoHyphens/>
        <w:spacing w:after="0" w:line="240" w:lineRule="auto"/>
        <w:contextualSpacing/>
        <w:jc w:val="both"/>
        <w:rPr>
          <w:rFonts w:eastAsia="Times New Roman" w:cs="Arial"/>
          <w:b/>
          <w:szCs w:val="24"/>
          <w:lang w:eastAsia="ar-SA"/>
        </w:rPr>
      </w:pPr>
    </w:p>
    <w:p w14:paraId="1216FDF7"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50" w:name="_Toc272999883"/>
      <w:bookmarkStart w:id="151" w:name="_Toc273953345"/>
      <w:bookmarkStart w:id="152" w:name="_Toc393462162"/>
      <w:bookmarkStart w:id="153" w:name="_Toc401151434"/>
      <w:bookmarkStart w:id="154" w:name="_Toc62490764"/>
      <w:bookmarkStart w:id="155" w:name="_Toc199326765"/>
      <w:r>
        <w:rPr>
          <w:b/>
          <w:u w:val="single"/>
        </w:rPr>
        <w:t>CLAUSE 10 : CONTRATS DE SOUS-TRAITANCE</w:t>
      </w:r>
      <w:bookmarkEnd w:id="150"/>
      <w:bookmarkEnd w:id="151"/>
      <w:bookmarkEnd w:id="152"/>
      <w:bookmarkEnd w:id="153"/>
      <w:bookmarkEnd w:id="154"/>
      <w:bookmarkEnd w:id="155"/>
    </w:p>
    <w:p w14:paraId="1719A57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DED19DF" w14:textId="7079FD92" w:rsidR="00032163" w:rsidRPr="000B436D" w:rsidRDefault="00032163" w:rsidP="00D06A6C">
      <w:pPr>
        <w:suppressAutoHyphens/>
        <w:spacing w:after="0" w:line="240" w:lineRule="auto"/>
        <w:contextualSpacing/>
        <w:jc w:val="both"/>
        <w:rPr>
          <w:rFonts w:eastAsia="Times New Roman" w:cs="Arial"/>
          <w:szCs w:val="20"/>
        </w:rPr>
      </w:pPr>
      <w:r>
        <w:rPr>
          <w:b/>
          <w:color w:val="0000FF"/>
        </w:rPr>
        <w:t xml:space="preserve">[OPTION 1 : </w:t>
      </w:r>
      <w:r>
        <w:rPr>
          <w:color w:val="0000FF"/>
        </w:rPr>
        <w:t>Pas de sous-traitant</w:t>
      </w:r>
      <w:r>
        <w:rPr>
          <w:b/>
          <w:color w:val="0000FF"/>
        </w:rPr>
        <w:t>]</w:t>
      </w:r>
      <w:r>
        <w:t xml:space="preserve"> Il n’est pas prévu de contrat de sous-traitance.</w:t>
      </w:r>
    </w:p>
    <w:p w14:paraId="1C066BD6" w14:textId="77777777" w:rsidR="00032163" w:rsidRPr="000B436D" w:rsidRDefault="00032163" w:rsidP="00D06A6C">
      <w:pPr>
        <w:suppressAutoHyphens/>
        <w:spacing w:after="0" w:line="240" w:lineRule="auto"/>
        <w:contextualSpacing/>
        <w:jc w:val="both"/>
        <w:rPr>
          <w:rFonts w:eastAsia="Calibri" w:cs="Arial"/>
          <w:b/>
          <w:color w:val="0000FF"/>
          <w:szCs w:val="24"/>
        </w:rPr>
      </w:pPr>
      <w:bookmarkStart w:id="156" w:name="_Toc272999884"/>
    </w:p>
    <w:p w14:paraId="3D63B2D4" w14:textId="1301C899" w:rsidR="00032163" w:rsidRPr="000B436D" w:rsidRDefault="00032163" w:rsidP="00D06A6C">
      <w:pPr>
        <w:suppressAutoHyphens/>
        <w:spacing w:after="0" w:line="240" w:lineRule="auto"/>
        <w:contextualSpacing/>
        <w:jc w:val="both"/>
        <w:rPr>
          <w:rFonts w:eastAsia="Times New Roman" w:cs="Arial"/>
          <w:szCs w:val="20"/>
        </w:rPr>
      </w:pPr>
      <w:r>
        <w:rPr>
          <w:b/>
          <w:color w:val="0000FF"/>
        </w:rPr>
        <w:t xml:space="preserve">[OPTION 2 : </w:t>
      </w:r>
      <w:r>
        <w:rPr>
          <w:color w:val="0000FF"/>
        </w:rPr>
        <w:t>En cas de recours à des sous-traitants</w:t>
      </w:r>
      <w:r>
        <w:rPr>
          <w:b/>
          <w:color w:val="0000FF"/>
        </w:rPr>
        <w:t>]</w:t>
      </w:r>
      <w:r>
        <w:t xml:space="preserve"> Une partie des travaux est sous-traitée aux sous-traitants visés à l’article 3.1 supra.</w:t>
      </w:r>
    </w:p>
    <w:p w14:paraId="34D050C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B87D86" w14:textId="77777777" w:rsidR="00032163" w:rsidRPr="000B436D" w:rsidRDefault="00032163" w:rsidP="00D06A6C">
      <w:pPr>
        <w:suppressAutoHyphens/>
        <w:spacing w:after="0" w:line="240" w:lineRule="auto"/>
        <w:contextualSpacing/>
        <w:jc w:val="both"/>
        <w:rPr>
          <w:rFonts w:eastAsia="Times New Roman" w:cs="Arial"/>
          <w:szCs w:val="24"/>
        </w:rPr>
      </w:pPr>
      <w:r>
        <w:t>En lien avec l’article 3.2.3 supra, la clause 10 des Conditions générales est à compléter par ce qui suit :</w:t>
      </w:r>
    </w:p>
    <w:p w14:paraId="5EB4483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543F55F" w14:textId="2ED7894B" w:rsidR="00032163" w:rsidRPr="000B436D" w:rsidRDefault="00032163" w:rsidP="00D06A6C">
      <w:pPr>
        <w:suppressAutoHyphens/>
        <w:spacing w:after="0" w:line="240" w:lineRule="auto"/>
        <w:contextualSpacing/>
        <w:jc w:val="both"/>
        <w:rPr>
          <w:rFonts w:eastAsia="Times New Roman" w:cs="Arial"/>
          <w:szCs w:val="24"/>
        </w:rPr>
      </w:pPr>
      <w:r>
        <w:t>Le Contractant veille à ce que les dispositions A) et B) ci-dessous soient dûment répercutées dans tous les contrats de sous-traitance conclus pour les besoins du présent contrat. Il est explicitement entendu que le canal de communication décrit ci-après ne remplace pas les lignes de communication normales au sein du consortium ni la responsabilité générale incombant au Contractant de garantir la passation des contrats de sous-traitance avant la première étape d'avancement et le traitement des paiements de manière appropriée et en temps voulu à travers l’ensemble du consortium.</w:t>
      </w:r>
    </w:p>
    <w:p w14:paraId="5B29139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1E1EFD5" w14:textId="77777777" w:rsidR="00032163" w:rsidRPr="000B436D" w:rsidRDefault="00032163" w:rsidP="00D06A6C">
      <w:pPr>
        <w:numPr>
          <w:ilvl w:val="0"/>
          <w:numId w:val="15"/>
        </w:numPr>
        <w:suppressAutoHyphens/>
        <w:spacing w:after="0" w:line="240" w:lineRule="auto"/>
        <w:ind w:left="567" w:hanging="567"/>
        <w:contextualSpacing/>
        <w:jc w:val="both"/>
        <w:rPr>
          <w:rFonts w:eastAsia="Times New Roman" w:cs="Arial"/>
          <w:szCs w:val="24"/>
        </w:rPr>
      </w:pPr>
      <w:r>
        <w:lastRenderedPageBreak/>
        <w:t>Afin d'optimiser le délai de paiement et la couverture financière des prestations des sous-traitants, et de faciliter, au besoin, la résolution des problèmes afférents, l'Agence a créé une adresse électronique centralisée spécifique.</w:t>
      </w:r>
    </w:p>
    <w:p w14:paraId="63BAA60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7F5639" w14:textId="77777777" w:rsidR="00032163" w:rsidRPr="000B436D" w:rsidRDefault="00032163" w:rsidP="00D06A6C">
      <w:pPr>
        <w:suppressAutoHyphens/>
        <w:spacing w:after="0" w:line="240" w:lineRule="auto"/>
        <w:contextualSpacing/>
        <w:jc w:val="both"/>
        <w:rPr>
          <w:rFonts w:eastAsia="Times New Roman" w:cs="Arial"/>
          <w:szCs w:val="24"/>
        </w:rPr>
      </w:pPr>
      <w:r>
        <w:t xml:space="preserve">Si un sous-traitant rencontre de </w:t>
      </w:r>
      <w:r>
        <w:rPr>
          <w:u w:val="single"/>
        </w:rPr>
        <w:t>graves</w:t>
      </w:r>
      <w:r>
        <w:t xml:space="preserve"> difficultés lors du processus conduisant :</w:t>
      </w:r>
    </w:p>
    <w:p w14:paraId="521B84B9" w14:textId="76E7094B" w:rsidR="00032163" w:rsidRPr="000B436D" w:rsidRDefault="00032163" w:rsidP="00D06A6C">
      <w:pPr>
        <w:numPr>
          <w:ilvl w:val="0"/>
          <w:numId w:val="16"/>
        </w:numPr>
        <w:suppressAutoHyphens/>
        <w:spacing w:after="0" w:line="240" w:lineRule="auto"/>
        <w:ind w:left="567" w:hanging="567"/>
        <w:contextualSpacing/>
        <w:jc w:val="both"/>
        <w:rPr>
          <w:rFonts w:eastAsia="Times New Roman" w:cs="Arial"/>
          <w:szCs w:val="24"/>
        </w:rPr>
      </w:pPr>
      <w:r>
        <w:t xml:space="preserve">au paiement en temps voulu des factures </w:t>
      </w:r>
      <w:r>
        <w:rPr>
          <w:u w:val="single"/>
        </w:rPr>
        <w:t>échues</w:t>
      </w:r>
      <w:r>
        <w:t xml:space="preserve"> (c’est-à-dire liées à une étape </w:t>
      </w:r>
      <w:r>
        <w:rPr>
          <w:u w:val="single"/>
        </w:rPr>
        <w:t>déjà atteinte</w:t>
      </w:r>
      <w:r>
        <w:t>) par le client direct du sous-traitant (et non par l’Agence), ou</w:t>
      </w:r>
    </w:p>
    <w:p w14:paraId="04BF9A02" w14:textId="77777777" w:rsidR="00032163" w:rsidRPr="000B436D" w:rsidRDefault="00032163" w:rsidP="00D06A6C">
      <w:pPr>
        <w:numPr>
          <w:ilvl w:val="0"/>
          <w:numId w:val="16"/>
        </w:numPr>
        <w:suppressAutoHyphens/>
        <w:spacing w:after="0" w:line="240" w:lineRule="auto"/>
        <w:ind w:left="567" w:hanging="567"/>
        <w:contextualSpacing/>
        <w:jc w:val="both"/>
        <w:rPr>
          <w:rFonts w:eastAsia="Times New Roman" w:cs="Arial"/>
          <w:szCs w:val="24"/>
        </w:rPr>
      </w:pPr>
      <w:r>
        <w:t xml:space="preserve">à la couverture contractuelle d'activités ayant déjà démarré, </w:t>
      </w:r>
    </w:p>
    <w:p w14:paraId="4583E850" w14:textId="546C20AD" w:rsidR="00032163" w:rsidRPr="000B436D" w:rsidRDefault="00032163" w:rsidP="00D06A6C">
      <w:pPr>
        <w:suppressAutoHyphens/>
        <w:spacing w:after="0" w:line="240" w:lineRule="auto"/>
        <w:ind w:left="567" w:hanging="567"/>
        <w:contextualSpacing/>
        <w:jc w:val="both"/>
        <w:rPr>
          <w:rFonts w:eastAsia="Times New Roman" w:cs="Arial"/>
          <w:szCs w:val="24"/>
          <w:u w:val="single"/>
        </w:rPr>
      </w:pPr>
      <w:r>
        <w:t xml:space="preserve">le sous-traitant concerné peut directement contacter l’Agence à l’adresse suivante : </w:t>
      </w:r>
      <w:hyperlink r:id="rId27" w:history="1">
        <w:r>
          <w:rPr>
            <w:color w:val="0000FF"/>
            <w:u w:val="single"/>
          </w:rPr>
          <w:t>indirectpayments@esa.int</w:t>
        </w:r>
      </w:hyperlink>
      <w:r>
        <w:t>.</w:t>
      </w:r>
    </w:p>
    <w:p w14:paraId="707417A1" w14:textId="77777777" w:rsidR="00032163" w:rsidRPr="000B436D" w:rsidRDefault="00032163" w:rsidP="00D06A6C">
      <w:pPr>
        <w:suppressAutoHyphens/>
        <w:spacing w:after="0" w:line="240" w:lineRule="auto"/>
        <w:ind w:left="567" w:hanging="567"/>
        <w:contextualSpacing/>
        <w:jc w:val="both"/>
        <w:rPr>
          <w:rFonts w:eastAsia="Times New Roman" w:cs="Arial"/>
          <w:szCs w:val="24"/>
          <w:lang w:eastAsia="ar-SA"/>
        </w:rPr>
      </w:pPr>
    </w:p>
    <w:p w14:paraId="30BB8223" w14:textId="77777777" w:rsidR="00032163" w:rsidRPr="000B436D" w:rsidRDefault="00032163" w:rsidP="00D06A6C">
      <w:pPr>
        <w:numPr>
          <w:ilvl w:val="0"/>
          <w:numId w:val="15"/>
        </w:numPr>
        <w:suppressAutoHyphens/>
        <w:spacing w:after="0" w:line="240" w:lineRule="auto"/>
        <w:ind w:left="567" w:hanging="567"/>
        <w:contextualSpacing/>
        <w:jc w:val="both"/>
        <w:rPr>
          <w:rFonts w:eastAsia="Times New Roman" w:cs="Arial"/>
          <w:szCs w:val="24"/>
        </w:rPr>
      </w:pPr>
      <w:r>
        <w:t>Tout sous-traitant contactant l’Agence par le biais de l’adresse électronique susmentionnée doit documenter les mesures déjà prises vis-à-vis de son client direct au sein du consortium pour résoudre le problème, et le fait que le Contractant a été informé du problème.</w:t>
      </w:r>
    </w:p>
    <w:p w14:paraId="247C3BED" w14:textId="77777777" w:rsidR="00032163" w:rsidRPr="000B436D" w:rsidRDefault="00032163" w:rsidP="00D06A6C">
      <w:pPr>
        <w:suppressAutoHyphens/>
        <w:spacing w:after="0" w:line="240" w:lineRule="auto"/>
        <w:ind w:left="567"/>
        <w:contextualSpacing/>
        <w:jc w:val="both"/>
        <w:rPr>
          <w:rFonts w:eastAsia="Times New Roman" w:cs="Arial"/>
          <w:szCs w:val="24"/>
          <w:lang w:eastAsia="ar-SA"/>
        </w:rPr>
      </w:pPr>
    </w:p>
    <w:p w14:paraId="4D13CA50" w14:textId="77777777" w:rsidR="00032163" w:rsidRPr="000B436D" w:rsidRDefault="00032163" w:rsidP="00D06A6C">
      <w:pPr>
        <w:suppressAutoHyphens/>
        <w:spacing w:after="0" w:line="240" w:lineRule="auto"/>
        <w:contextualSpacing/>
        <w:jc w:val="both"/>
        <w:rPr>
          <w:rFonts w:eastAsia="Times New Roman" w:cs="Arial"/>
          <w:szCs w:val="24"/>
        </w:rPr>
      </w:pPr>
      <w:r>
        <w:t xml:space="preserve">Pour ce faire, le sous-traitant doit joindre le formulaire de contact standard disponible à l’adresse </w:t>
      </w:r>
      <w:r>
        <w:rPr>
          <w:color w:val="0000FF"/>
          <w:u w:val="single"/>
        </w:rPr>
        <w:t>https://esastar-publication.sso.esa.int/supportingDocumentation</w:t>
      </w:r>
      <w:r>
        <w:t xml:space="preserve">, dûment rempli, ou fournir les </w:t>
      </w:r>
      <w:r>
        <w:rPr>
          <w:u w:val="single"/>
        </w:rPr>
        <w:t>mêmes</w:t>
      </w:r>
      <w:r>
        <w:t xml:space="preserve"> informations dans le courriel.</w:t>
      </w:r>
    </w:p>
    <w:p w14:paraId="0B45496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C1D2B23" w14:textId="77777777" w:rsidR="00032163" w:rsidRPr="000B436D" w:rsidRDefault="00032163" w:rsidP="00D06A6C">
      <w:pPr>
        <w:autoSpaceDE w:val="0"/>
        <w:autoSpaceDN w:val="0"/>
        <w:adjustRightInd w:val="0"/>
        <w:spacing w:after="0" w:line="240" w:lineRule="auto"/>
        <w:contextualSpacing/>
        <w:jc w:val="both"/>
        <w:rPr>
          <w:rFonts w:eastAsia="Calibri" w:cs="Arial"/>
          <w:color w:val="000000"/>
          <w:szCs w:val="24"/>
        </w:rPr>
      </w:pPr>
      <w:r>
        <w:rPr>
          <w:color w:val="000000"/>
        </w:rPr>
        <w:t>Si un sous-traitant possède le statut de PME selon la définition donnée par la Commission européenne :</w:t>
      </w:r>
    </w:p>
    <w:p w14:paraId="060CC532" w14:textId="34C7A664" w:rsidR="00032163" w:rsidRPr="000B436D" w:rsidRDefault="00032163" w:rsidP="00D06A6C">
      <w:pPr>
        <w:autoSpaceDE w:val="0"/>
        <w:autoSpaceDN w:val="0"/>
        <w:adjustRightInd w:val="0"/>
        <w:spacing w:after="0" w:line="240" w:lineRule="auto"/>
        <w:contextualSpacing/>
        <w:jc w:val="both"/>
        <w:rPr>
          <w:rFonts w:eastAsia="Calibri" w:cs="Arial"/>
          <w:color w:val="0082BE"/>
          <w:szCs w:val="24"/>
        </w:rPr>
      </w:pPr>
      <w:hyperlink r:id="rId28" w:history="1">
        <w:r>
          <w:rPr>
            <w:color w:val="0000FF"/>
            <w:u w:val="single"/>
          </w:rPr>
          <w:t>http://eur-lex.europa.eu/legal-content/EN/TXT/PDF/?uri=CELEX:32003H0361&amp;from=EN</w:t>
        </w:r>
      </w:hyperlink>
      <w:r>
        <w:rPr>
          <w:color w:val="000000" w:themeColor="text1"/>
        </w:rPr>
        <w:t>,</w:t>
      </w:r>
    </w:p>
    <w:p w14:paraId="32F5BCCC" w14:textId="77777777" w:rsidR="00032163" w:rsidRPr="000B436D" w:rsidRDefault="00032163" w:rsidP="00D06A6C">
      <w:pPr>
        <w:autoSpaceDE w:val="0"/>
        <w:autoSpaceDN w:val="0"/>
        <w:adjustRightInd w:val="0"/>
        <w:spacing w:after="0" w:line="240" w:lineRule="auto"/>
        <w:contextualSpacing/>
        <w:jc w:val="both"/>
        <w:rPr>
          <w:rFonts w:eastAsia="Calibri" w:cs="Arial"/>
          <w:color w:val="000000"/>
          <w:szCs w:val="24"/>
        </w:rPr>
      </w:pPr>
      <w:r>
        <w:rPr>
          <w:color w:val="000000"/>
        </w:rPr>
        <w:t>le Contractant veille à ce que le contrat de sous-traitance correspondant prévoie l’octroi automatique d’une avance de 35 %.</w:t>
      </w:r>
    </w:p>
    <w:p w14:paraId="1858A95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C65302C" w14:textId="77777777" w:rsidR="00032163" w:rsidRPr="000B436D" w:rsidRDefault="00032163" w:rsidP="00D06A6C">
      <w:pPr>
        <w:suppressAutoHyphens/>
        <w:spacing w:after="0" w:line="240" w:lineRule="auto"/>
        <w:contextualSpacing/>
        <w:jc w:val="both"/>
        <w:rPr>
          <w:rFonts w:eastAsia="Times New Roman" w:cs="Arial"/>
          <w:szCs w:val="24"/>
        </w:rPr>
      </w:pPr>
      <w:r>
        <w:t>Il incombe au Contractant d’obtenir des sous-traitants une autocertification du statut de PME, conformément au modèle de certification fourni dans les documents de soumissionnement.</w:t>
      </w:r>
    </w:p>
    <w:p w14:paraId="70F5B8FC" w14:textId="2D490CD7" w:rsidR="00032163" w:rsidRPr="000B436D" w:rsidRDefault="00192B20" w:rsidP="00D06A6C">
      <w:pPr>
        <w:suppressAutoHyphens/>
        <w:spacing w:after="0" w:line="240" w:lineRule="auto"/>
        <w:contextualSpacing/>
        <w:jc w:val="both"/>
        <w:rPr>
          <w:rFonts w:eastAsia="Calibri" w:cs="Arial"/>
          <w:b/>
          <w:color w:val="0000FF"/>
          <w:szCs w:val="24"/>
        </w:rPr>
      </w:pPr>
      <w:r>
        <w:rPr>
          <w:b/>
          <w:color w:val="0000FF"/>
        </w:rPr>
        <w:t>[FIN DE L’OPTION 2]</w:t>
      </w:r>
    </w:p>
    <w:p w14:paraId="1DC693C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621343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2DC9E1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57" w:name="_Toc273953346"/>
      <w:bookmarkStart w:id="158" w:name="_Toc393462163"/>
      <w:bookmarkStart w:id="159" w:name="_Toc401151435"/>
      <w:bookmarkStart w:id="160" w:name="_Toc62490765"/>
      <w:bookmarkStart w:id="161" w:name="_Toc199326766"/>
      <w:r>
        <w:rPr>
          <w:b/>
          <w:u w:val="single"/>
        </w:rPr>
        <w:t>CLAUSE 11 : ÉLÉMENTS FOURNIS PAR LE CLIENT (CFI)</w:t>
      </w:r>
      <w:bookmarkEnd w:id="156"/>
      <w:bookmarkEnd w:id="157"/>
      <w:bookmarkEnd w:id="158"/>
      <w:bookmarkEnd w:id="159"/>
      <w:bookmarkEnd w:id="160"/>
      <w:bookmarkEnd w:id="161"/>
    </w:p>
    <w:p w14:paraId="04A97AC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4D6D989"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rPr>
      </w:pPr>
      <w:r>
        <w:t>Aucun élément n’est à fournir au Contractant par l’Agence en vertu de la clause 11 des Conditions générales.</w:t>
      </w:r>
    </w:p>
    <w:p w14:paraId="7164490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F52F09B" w14:textId="77777777" w:rsidR="00032163" w:rsidRPr="000B436D" w:rsidRDefault="00032163" w:rsidP="00D06A6C">
      <w:pPr>
        <w:suppressAutoHyphens/>
        <w:spacing w:after="0" w:line="240" w:lineRule="auto"/>
        <w:contextualSpacing/>
        <w:jc w:val="both"/>
        <w:rPr>
          <w:rFonts w:eastAsia="Times New Roman" w:cs="Arial"/>
          <w:szCs w:val="24"/>
        </w:rPr>
      </w:pPr>
      <w:bookmarkStart w:id="162" w:name="_Toc272999885"/>
      <w:bookmarkStart w:id="163" w:name="_Toc273953347"/>
      <w:bookmarkStart w:id="164" w:name="_Toc393462164"/>
      <w:bookmarkStart w:id="165" w:name="_Toc401151436"/>
    </w:p>
    <w:p w14:paraId="1BE53A69"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66" w:name="_Toc62490766"/>
      <w:bookmarkStart w:id="167" w:name="_Toc199326767"/>
      <w:r>
        <w:rPr>
          <w:b/>
          <w:u w:val="single"/>
        </w:rPr>
        <w:t>CLAUSE 12 : ÉLÉMENTS MIS À DISPOSITION PAR L’AGENCE</w:t>
      </w:r>
      <w:bookmarkEnd w:id="162"/>
      <w:bookmarkEnd w:id="163"/>
      <w:bookmarkEnd w:id="164"/>
      <w:bookmarkEnd w:id="165"/>
      <w:bookmarkEnd w:id="166"/>
      <w:bookmarkEnd w:id="167"/>
    </w:p>
    <w:p w14:paraId="43FE884A"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4"/>
          <w:lang w:eastAsia="ar-SA"/>
        </w:rPr>
      </w:pPr>
    </w:p>
    <w:p w14:paraId="16BF56ED" w14:textId="77777777" w:rsidR="00032163" w:rsidRPr="000B436D" w:rsidRDefault="00032163" w:rsidP="00D06A6C">
      <w:pPr>
        <w:shd w:val="clear" w:color="auto" w:fill="FFFFFF"/>
        <w:suppressAutoHyphens/>
        <w:spacing w:after="0" w:line="240" w:lineRule="auto"/>
        <w:contextualSpacing/>
        <w:jc w:val="both"/>
        <w:rPr>
          <w:rFonts w:eastAsia="Times New Roman" w:cs="Arial"/>
          <w:szCs w:val="20"/>
        </w:rPr>
      </w:pPr>
      <w:r>
        <w:t>Aucun élément n’est à mettre à la disposition du Contractant par l’Agence en vertu de la clause 12 des Conditions générales.</w:t>
      </w:r>
    </w:p>
    <w:p w14:paraId="457685F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FEDDC0" w14:textId="77777777" w:rsidR="00032163" w:rsidRPr="000B436D" w:rsidRDefault="00032163" w:rsidP="00D06A6C">
      <w:pPr>
        <w:suppressAutoHyphens/>
        <w:spacing w:after="0" w:line="240" w:lineRule="auto"/>
        <w:contextualSpacing/>
        <w:jc w:val="both"/>
        <w:rPr>
          <w:rFonts w:eastAsia="Times New Roman" w:cs="Arial"/>
          <w:szCs w:val="24"/>
        </w:rPr>
      </w:pPr>
      <w:bookmarkStart w:id="168" w:name="_Toc272999886"/>
      <w:bookmarkStart w:id="169" w:name="_Toc273953348"/>
      <w:bookmarkStart w:id="170" w:name="_Toc393462165"/>
      <w:bookmarkStart w:id="171" w:name="_Toc401151437"/>
    </w:p>
    <w:p w14:paraId="428DFA59"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72" w:name="_Toc62490767"/>
      <w:bookmarkStart w:id="173" w:name="_Toc199326768"/>
      <w:r>
        <w:rPr>
          <w:b/>
          <w:u w:val="single"/>
        </w:rPr>
        <w:lastRenderedPageBreak/>
        <w:t>CLAUSE 13 : MODIFICATIONS</w:t>
      </w:r>
      <w:bookmarkEnd w:id="168"/>
      <w:bookmarkEnd w:id="169"/>
      <w:bookmarkEnd w:id="170"/>
      <w:bookmarkEnd w:id="171"/>
      <w:bookmarkEnd w:id="172"/>
      <w:bookmarkEnd w:id="173"/>
    </w:p>
    <w:p w14:paraId="5BC9FBE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D0AE84" w14:textId="4679411E" w:rsidR="00032163" w:rsidRPr="000B436D" w:rsidRDefault="00032163" w:rsidP="00D06A6C">
      <w:pPr>
        <w:suppressAutoHyphens/>
        <w:spacing w:after="0" w:line="240" w:lineRule="auto"/>
        <w:contextualSpacing/>
        <w:jc w:val="both"/>
        <w:rPr>
          <w:rFonts w:eastAsia="Times New Roman" w:cs="Arial"/>
          <w:szCs w:val="24"/>
        </w:rPr>
      </w:pPr>
      <w:r>
        <w:t>Les dispositions suivantes sont ajoutées à la sous-clause 13.4.1 :</w:t>
      </w:r>
    </w:p>
    <w:p w14:paraId="56C3FE9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A307966" w14:textId="77777777" w:rsidR="000050F1" w:rsidRPr="007822BD" w:rsidRDefault="000050F1" w:rsidP="000050F1">
      <w:pPr>
        <w:spacing w:after="0" w:line="240" w:lineRule="auto"/>
        <w:contextualSpacing/>
        <w:jc w:val="both"/>
        <w:rPr>
          <w:rFonts w:cs="Arial"/>
          <w:szCs w:val="24"/>
        </w:rPr>
      </w:pPr>
      <w:r>
        <w:t>Seules les modifications du contrat approuvées en vertu de cette procédure sont réputées valides.</w:t>
      </w:r>
    </w:p>
    <w:p w14:paraId="30AE303F" w14:textId="77777777" w:rsidR="000050F1" w:rsidRPr="007822BD" w:rsidRDefault="000050F1" w:rsidP="000050F1">
      <w:pPr>
        <w:spacing w:after="0" w:line="240" w:lineRule="auto"/>
        <w:contextualSpacing/>
        <w:jc w:val="both"/>
        <w:rPr>
          <w:rFonts w:cs="Arial"/>
          <w:szCs w:val="24"/>
        </w:rPr>
      </w:pPr>
    </w:p>
    <w:p w14:paraId="257DB3D6" w14:textId="77777777" w:rsidR="000050F1" w:rsidRPr="007822BD" w:rsidRDefault="000050F1" w:rsidP="000050F1">
      <w:pPr>
        <w:spacing w:after="0" w:line="240" w:lineRule="auto"/>
        <w:contextualSpacing/>
        <w:jc w:val="both"/>
        <w:rPr>
          <w:rFonts w:cs="Arial"/>
          <w:szCs w:val="24"/>
        </w:rPr>
      </w:pPr>
      <w:r>
        <w:t xml:space="preserve">Toute modification susceptible d’avoir une incidence sur la base de référence contractuelle est mise en œuvre par le biais d’un CCN. </w:t>
      </w:r>
    </w:p>
    <w:p w14:paraId="6268CF23" w14:textId="77777777" w:rsidR="000050F1" w:rsidRDefault="000050F1" w:rsidP="000050F1">
      <w:pPr>
        <w:spacing w:after="0" w:line="240" w:lineRule="auto"/>
        <w:contextualSpacing/>
        <w:jc w:val="both"/>
        <w:rPr>
          <w:rFonts w:cs="Arial"/>
          <w:szCs w:val="24"/>
        </w:rPr>
      </w:pPr>
      <w:r>
        <w:t>En particulier, le Contractant doit toujours soumettre une proposition de CCN pour les modifications figurant dans la liste non exhaustive ci-dessous :</w:t>
      </w:r>
    </w:p>
    <w:p w14:paraId="25DBFD7F" w14:textId="77777777" w:rsidR="00032163" w:rsidRPr="000B436D" w:rsidRDefault="00032163" w:rsidP="00D06A6C">
      <w:pPr>
        <w:suppressAutoHyphens/>
        <w:spacing w:after="0" w:line="240" w:lineRule="auto"/>
        <w:ind w:left="720"/>
        <w:contextualSpacing/>
        <w:jc w:val="both"/>
        <w:rPr>
          <w:rFonts w:eastAsia="Times New Roman" w:cs="Arial"/>
          <w:szCs w:val="24"/>
          <w:lang w:eastAsia="ar-SA"/>
        </w:rPr>
      </w:pPr>
    </w:p>
    <w:p w14:paraId="0398BD7E" w14:textId="77777777" w:rsidR="00032163" w:rsidRPr="000B436D" w:rsidRDefault="00032163" w:rsidP="00D06A6C">
      <w:pPr>
        <w:numPr>
          <w:ilvl w:val="0"/>
          <w:numId w:val="17"/>
        </w:numPr>
        <w:suppressAutoHyphens/>
        <w:spacing w:after="0" w:line="240" w:lineRule="auto"/>
        <w:contextualSpacing/>
        <w:jc w:val="both"/>
        <w:rPr>
          <w:rFonts w:eastAsia="Times New Roman" w:cs="Arial"/>
          <w:szCs w:val="24"/>
        </w:rPr>
      </w:pPr>
      <w:r>
        <w:t>annulation ou modification de tout lot de tâches inclus dans la base de référence contractuelle ;</w:t>
      </w:r>
    </w:p>
    <w:p w14:paraId="15AA41C6" w14:textId="77777777" w:rsidR="00032163" w:rsidRDefault="00032163" w:rsidP="00D06A6C">
      <w:pPr>
        <w:numPr>
          <w:ilvl w:val="0"/>
          <w:numId w:val="17"/>
        </w:numPr>
        <w:suppressAutoHyphens/>
        <w:spacing w:after="0" w:line="240" w:lineRule="auto"/>
        <w:contextualSpacing/>
        <w:jc w:val="both"/>
        <w:rPr>
          <w:rFonts w:eastAsia="Times New Roman" w:cs="Arial"/>
          <w:szCs w:val="24"/>
        </w:rPr>
      </w:pPr>
      <w:r>
        <w:t xml:space="preserve">modification des modalités de mise en œuvre du cofinancement par le Contractant </w:t>
      </w:r>
      <w:r>
        <w:rPr>
          <w:color w:val="0000FF"/>
        </w:rPr>
        <w:t>et/ou les sous-traitants</w:t>
      </w:r>
      <w:r>
        <w:t xml:space="preserve"> ;  </w:t>
      </w:r>
    </w:p>
    <w:p w14:paraId="52A649EA" w14:textId="2524F972" w:rsidR="00540066" w:rsidRPr="00CB1CB0" w:rsidRDefault="00540066" w:rsidP="00CB1CB0">
      <w:pPr>
        <w:suppressAutoHyphens/>
        <w:spacing w:after="0" w:line="240" w:lineRule="auto"/>
        <w:ind w:left="360"/>
        <w:jc w:val="both"/>
        <w:rPr>
          <w:rFonts w:cs="Arial"/>
          <w:color w:val="0000FF"/>
          <w:szCs w:val="24"/>
        </w:rPr>
      </w:pPr>
      <w:r>
        <w:rPr>
          <w:b/>
          <w:color w:val="0000FF"/>
        </w:rPr>
        <w:t>[OPTION :</w:t>
      </w:r>
      <w:r>
        <w:rPr>
          <w:color w:val="0000FF"/>
        </w:rPr>
        <w:t xml:space="preserve"> Sous-traitants]</w:t>
      </w:r>
    </w:p>
    <w:p w14:paraId="3FAA08D8" w14:textId="77777777" w:rsidR="00032163" w:rsidRPr="00CB1CB0" w:rsidRDefault="00032163" w:rsidP="00D06A6C">
      <w:pPr>
        <w:numPr>
          <w:ilvl w:val="0"/>
          <w:numId w:val="17"/>
        </w:numPr>
        <w:suppressAutoHyphens/>
        <w:spacing w:after="0" w:line="240" w:lineRule="auto"/>
        <w:contextualSpacing/>
        <w:jc w:val="both"/>
        <w:rPr>
          <w:rFonts w:eastAsia="Times New Roman" w:cs="Arial"/>
          <w:iCs/>
          <w:color w:val="000000" w:themeColor="text1"/>
          <w:szCs w:val="24"/>
        </w:rPr>
      </w:pPr>
      <w:r>
        <w:rPr>
          <w:color w:val="000000" w:themeColor="text1"/>
        </w:rPr>
        <w:t>remplacement de sous-traitants ou cessation de leur participation à l’activité ;</w:t>
      </w:r>
    </w:p>
    <w:p w14:paraId="79221DFB" w14:textId="28A50395" w:rsidR="00032163" w:rsidRPr="00CB1CB0" w:rsidRDefault="00032163" w:rsidP="00D06A6C">
      <w:pPr>
        <w:numPr>
          <w:ilvl w:val="0"/>
          <w:numId w:val="17"/>
        </w:numPr>
        <w:suppressAutoHyphens/>
        <w:spacing w:after="0" w:line="240" w:lineRule="auto"/>
        <w:contextualSpacing/>
        <w:jc w:val="both"/>
        <w:rPr>
          <w:rFonts w:eastAsia="Times New Roman" w:cs="Arial"/>
          <w:iCs/>
          <w:color w:val="000000" w:themeColor="text1"/>
          <w:szCs w:val="24"/>
        </w:rPr>
      </w:pPr>
      <w:r>
        <w:rPr>
          <w:color w:val="000000" w:themeColor="text1"/>
        </w:rPr>
        <w:t>modifications de la ventilation du prix du contrat entre le Contractant et le ou les sous-traitants.</w:t>
      </w:r>
    </w:p>
    <w:p w14:paraId="32AEE4B9" w14:textId="77777777" w:rsidR="00540066" w:rsidRPr="003D355A" w:rsidRDefault="00540066" w:rsidP="003D355A">
      <w:pPr>
        <w:pStyle w:val="Default"/>
        <w:ind w:left="360"/>
        <w:contextualSpacing/>
        <w:jc w:val="both"/>
        <w:rPr>
          <w:rStyle w:val="Hyperlink"/>
          <w:rFonts w:ascii="Arial" w:eastAsia="Times New Roman" w:hAnsi="Arial" w:cs="Arial"/>
          <w:b/>
          <w:bCs/>
          <w:color w:val="0000FF"/>
          <w:u w:val="none"/>
        </w:rPr>
      </w:pPr>
      <w:bookmarkStart w:id="174" w:name="_Hlk129767584"/>
      <w:r>
        <w:rPr>
          <w:rStyle w:val="Hyperlink"/>
          <w:rFonts w:ascii="Arial" w:hAnsi="Arial"/>
          <w:b/>
          <w:color w:val="0000FF"/>
          <w:u w:val="none"/>
        </w:rPr>
        <w:t>[FIN DE L’OPTION]</w:t>
      </w:r>
    </w:p>
    <w:bookmarkEnd w:id="174"/>
    <w:p w14:paraId="64018E61" w14:textId="77777777" w:rsidR="00D06A6C" w:rsidRDefault="00D06A6C" w:rsidP="00D06A6C">
      <w:pPr>
        <w:suppressAutoHyphens/>
        <w:spacing w:after="0" w:line="240" w:lineRule="auto"/>
        <w:contextualSpacing/>
        <w:jc w:val="both"/>
        <w:rPr>
          <w:rFonts w:eastAsia="Times New Roman" w:cs="Arial"/>
          <w:szCs w:val="24"/>
          <w:lang w:eastAsia="ar-SA"/>
        </w:rPr>
      </w:pPr>
    </w:p>
    <w:p w14:paraId="4BF7BEBA" w14:textId="5D872EB6" w:rsidR="00032163" w:rsidRPr="000B436D" w:rsidRDefault="00032163" w:rsidP="00D06A6C">
      <w:pPr>
        <w:suppressAutoHyphens/>
        <w:spacing w:after="0" w:line="240" w:lineRule="auto"/>
        <w:contextualSpacing/>
        <w:jc w:val="both"/>
        <w:rPr>
          <w:rFonts w:eastAsia="Times New Roman" w:cs="Arial"/>
          <w:szCs w:val="24"/>
        </w:rPr>
      </w:pPr>
      <w:r>
        <w:t>En cas de révision à la baisse du périmètre des travaux et des services du fait des modifications énumérées ci-dessus, ou de toute autre modification produisant le même effet, le prix du contrat pour l’Agence est réduit en proportion. Cette réduction est formalisée dans un CCN.</w:t>
      </w:r>
    </w:p>
    <w:p w14:paraId="7A5CCDC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54FD7FC" w14:textId="23B13424" w:rsidR="00032163" w:rsidRPr="000B436D" w:rsidRDefault="00032163" w:rsidP="00D06A6C">
      <w:pPr>
        <w:suppressAutoHyphens/>
        <w:spacing w:after="0" w:line="240" w:lineRule="auto"/>
        <w:contextualSpacing/>
        <w:jc w:val="both"/>
        <w:rPr>
          <w:rFonts w:eastAsia="Times New Roman" w:cs="Arial"/>
          <w:szCs w:val="24"/>
        </w:rPr>
      </w:pPr>
      <w:r>
        <w:t>Le Contractant informe l’Agence de tout problème susceptible d’avoir une incidence sur la nationalité</w:t>
      </w:r>
      <w:r w:rsidRPr="000B436D">
        <w:rPr>
          <w:rFonts w:eastAsia="Times New Roman" w:cs="Arial"/>
          <w:szCs w:val="24"/>
          <w:vertAlign w:val="superscript"/>
          <w:lang w:eastAsia="ar-SA"/>
        </w:rPr>
        <w:footnoteReference w:id="4"/>
      </w:r>
      <w:r>
        <w:t xml:space="preserve"> prise en compte par l’Agence, et ce sans attendre la mise à jour annuelle de l’enregistrement des entités du Contractant dans esa-star. À réception de ces informations, l’Agence évalue s’il convient d'apporter des modifications au contrat</w:t>
      </w:r>
      <w:r w:rsidR="00C013FB">
        <w:t>.</w:t>
      </w:r>
      <w:r>
        <w:t xml:space="preserve"> </w:t>
      </w:r>
    </w:p>
    <w:p w14:paraId="731DC67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853E753" w14:textId="3C89B67E" w:rsidR="00032163" w:rsidRPr="000B436D" w:rsidRDefault="00032163" w:rsidP="00D06A6C">
      <w:pPr>
        <w:suppressAutoHyphens/>
        <w:spacing w:after="0" w:line="240" w:lineRule="auto"/>
        <w:contextualSpacing/>
        <w:jc w:val="both"/>
        <w:rPr>
          <w:rFonts w:eastAsia="Times New Roman" w:cs="Arial"/>
          <w:szCs w:val="24"/>
        </w:rPr>
      </w:pPr>
      <w:r>
        <w:t xml:space="preserve">Un modèle de CCN est joint en appendice </w:t>
      </w:r>
      <w:r>
        <w:rPr>
          <w:color w:val="0000FF"/>
        </w:rPr>
        <w:t>4</w:t>
      </w:r>
      <w:r>
        <w:t xml:space="preserve"> au présent contrat.  </w:t>
      </w:r>
    </w:p>
    <w:p w14:paraId="25DE2D3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778D365" w14:textId="457180BC" w:rsidR="00032163" w:rsidRPr="000B436D" w:rsidRDefault="00032163" w:rsidP="00D06A6C">
      <w:pPr>
        <w:suppressAutoHyphens/>
        <w:spacing w:after="0" w:line="240" w:lineRule="auto"/>
        <w:contextualSpacing/>
        <w:jc w:val="both"/>
        <w:rPr>
          <w:rFonts w:eastAsia="Times New Roman" w:cs="Arial"/>
          <w:szCs w:val="24"/>
        </w:rPr>
      </w:pPr>
      <w:r>
        <w:rPr>
          <w:color w:val="000000"/>
        </w:rPr>
        <w:t>Toute demande de modification soumise à l’Agence doit être envoyée au chargé de contrat de l’</w:t>
      </w:r>
      <w:r>
        <w:t xml:space="preserve">Agence. </w:t>
      </w:r>
      <w:r>
        <w:rPr>
          <w:b/>
          <w:color w:val="0000FF"/>
        </w:rPr>
        <w:t xml:space="preserve">[OPTION : </w:t>
      </w:r>
      <w:r>
        <w:rPr>
          <w:color w:val="0000FF"/>
        </w:rPr>
        <w:t xml:space="preserve">Si une adresse électronique spécifique a été définie pour le programme :  </w:t>
      </w:r>
      <w:r>
        <w:t xml:space="preserve">avec copie à </w:t>
      </w:r>
      <w:hyperlink r:id="rId29" w:history="1">
        <w:r>
          <w:rPr>
            <w:color w:val="0000FF"/>
            <w:u w:val="single"/>
          </w:rPr>
          <w:t xml:space="preserve"> ..............@esa.int</w:t>
        </w:r>
      </w:hyperlink>
      <w:r>
        <w:rPr>
          <w:color w:val="0000FF"/>
        </w:rPr>
        <w:t>.</w:t>
      </w:r>
      <w:r>
        <w:rPr>
          <w:b/>
          <w:color w:val="0000FF"/>
        </w:rPr>
        <w:t xml:space="preserve">] </w:t>
      </w:r>
      <w:r>
        <w:rPr>
          <w:color w:val="0000FF"/>
          <w:u w:val="single"/>
        </w:rPr>
        <w:t xml:space="preserve"> </w:t>
      </w:r>
    </w:p>
    <w:p w14:paraId="5152A9A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B441F7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F7845B1"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75" w:name="_Toc393462166"/>
      <w:bookmarkStart w:id="176" w:name="_Toc401151438"/>
      <w:bookmarkStart w:id="177" w:name="_Toc62490768"/>
      <w:bookmarkStart w:id="178" w:name="_Toc199326769"/>
      <w:r>
        <w:rPr>
          <w:b/>
          <w:u w:val="single"/>
        </w:rPr>
        <w:lastRenderedPageBreak/>
        <w:t>CLAUSE 14 : DÉLAIS PRÉVUS POUR LA LIVRAISON DES ÉLÉMENTS À FOURNIR ET LA PRESTATION DES SERVICES</w:t>
      </w:r>
      <w:bookmarkEnd w:id="175"/>
      <w:bookmarkEnd w:id="176"/>
      <w:bookmarkEnd w:id="177"/>
      <w:bookmarkEnd w:id="178"/>
    </w:p>
    <w:p w14:paraId="34165DF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91F64DB" w14:textId="77777777" w:rsidR="00032163" w:rsidRPr="000B436D" w:rsidRDefault="00032163" w:rsidP="00D06A6C">
      <w:pPr>
        <w:suppressAutoHyphens/>
        <w:spacing w:after="0" w:line="240" w:lineRule="auto"/>
        <w:contextualSpacing/>
        <w:jc w:val="both"/>
        <w:rPr>
          <w:rFonts w:eastAsia="Times New Roman" w:cs="Arial"/>
          <w:szCs w:val="24"/>
        </w:rPr>
      </w:pPr>
      <w:r>
        <w:t>Le Contractant peut apposer la mention suivante sur les documents à livrer :</w:t>
      </w:r>
    </w:p>
    <w:p w14:paraId="246D122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75D5D66" w14:textId="77777777" w:rsidR="00032163" w:rsidRPr="000B436D" w:rsidRDefault="00032163" w:rsidP="00D06A6C">
      <w:pPr>
        <w:autoSpaceDE w:val="0"/>
        <w:autoSpaceDN w:val="0"/>
        <w:adjustRightInd w:val="0"/>
        <w:spacing w:after="0" w:line="240" w:lineRule="auto"/>
        <w:contextualSpacing/>
        <w:jc w:val="both"/>
        <w:rPr>
          <w:rFonts w:eastAsia="Times New Roman" w:cs="Arial"/>
          <w:szCs w:val="24"/>
        </w:rPr>
      </w:pPr>
      <w:r>
        <w:t>« © [NOM DE LA SOCIÉTÉ] [ANNÉE DE PUBLICATION]</w:t>
      </w:r>
    </w:p>
    <w:p w14:paraId="23D4CAA1" w14:textId="77777777" w:rsidR="00032163" w:rsidRPr="000B436D" w:rsidRDefault="00032163" w:rsidP="00D06A6C">
      <w:pPr>
        <w:autoSpaceDE w:val="0"/>
        <w:autoSpaceDN w:val="0"/>
        <w:adjustRightInd w:val="0"/>
        <w:spacing w:after="0" w:line="240" w:lineRule="auto"/>
        <w:contextualSpacing/>
        <w:jc w:val="both"/>
        <w:rPr>
          <w:rFonts w:eastAsia="Times New Roman" w:cs="Arial"/>
          <w:szCs w:val="24"/>
        </w:rPr>
      </w:pPr>
      <w:r>
        <w:t xml:space="preserve">Les droits de reproduction du présent document sont dévolus à [NOM DE LA SOCIÉTÉ]. </w:t>
      </w:r>
    </w:p>
    <w:p w14:paraId="356E3B49" w14:textId="50D2516E" w:rsidR="00032163" w:rsidRDefault="00032163" w:rsidP="00D06A6C">
      <w:pPr>
        <w:suppressAutoHyphens/>
        <w:spacing w:after="0" w:line="240" w:lineRule="auto"/>
        <w:contextualSpacing/>
        <w:jc w:val="both"/>
        <w:rPr>
          <w:rFonts w:eastAsia="Times New Roman" w:cs="Arial"/>
          <w:szCs w:val="24"/>
        </w:rPr>
      </w:pPr>
      <w:r>
        <w:t>Le présent document ne peut être reproduit en tout ou partie, stocké dans un système documentaire, transmis sous quelque forme que ce soit ou par quelque moyen que ce soit, électronique, mécanique, de reprographie ou autre, qu’avec le consentement préalable de [NOM DE LA SOCIÉTÉ] ou conformément aux dispositions du contrat ASE n° 4000xxxxxx/XX/XX/xx. »</w:t>
      </w:r>
    </w:p>
    <w:p w14:paraId="16F02AC9" w14:textId="4445F7B7" w:rsidR="00D06A6C" w:rsidRDefault="00D06A6C" w:rsidP="00D06A6C">
      <w:pPr>
        <w:spacing w:after="0" w:line="240" w:lineRule="auto"/>
        <w:contextualSpacing/>
        <w:jc w:val="both"/>
        <w:rPr>
          <w:rFonts w:eastAsia="Times New Roman" w:cs="Arial"/>
          <w:szCs w:val="24"/>
          <w:lang w:eastAsia="ar-SA"/>
        </w:rPr>
      </w:pPr>
    </w:p>
    <w:p w14:paraId="4B3D11A7" w14:textId="77777777" w:rsidR="00040EFF" w:rsidRPr="000B436D" w:rsidRDefault="00040EFF" w:rsidP="00D06A6C">
      <w:pPr>
        <w:spacing w:after="0" w:line="240" w:lineRule="auto"/>
        <w:contextualSpacing/>
        <w:jc w:val="both"/>
        <w:rPr>
          <w:rFonts w:eastAsia="Times New Roman" w:cs="Arial"/>
          <w:szCs w:val="24"/>
          <w:lang w:eastAsia="ar-SA"/>
        </w:rPr>
      </w:pPr>
    </w:p>
    <w:p w14:paraId="77079CFC"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79" w:name="_Toc272999887"/>
      <w:bookmarkStart w:id="180" w:name="_Toc273953349"/>
      <w:bookmarkStart w:id="181" w:name="_Toc393462167"/>
      <w:bookmarkStart w:id="182" w:name="_Toc401151439"/>
      <w:bookmarkStart w:id="183" w:name="_Toc62490769"/>
      <w:bookmarkStart w:id="184" w:name="_Toc199326770"/>
      <w:r>
        <w:rPr>
          <w:b/>
          <w:u w:val="single"/>
        </w:rPr>
        <w:t>CLAUSE 15 : MANUTENTION, EMBALLAGE ET TRANSPORT, TRANSFERT DE PROPRIÉTÉ ET DES RISQUES</w:t>
      </w:r>
      <w:bookmarkEnd w:id="179"/>
      <w:bookmarkEnd w:id="180"/>
      <w:bookmarkEnd w:id="181"/>
      <w:bookmarkEnd w:id="182"/>
      <w:bookmarkEnd w:id="183"/>
      <w:bookmarkEnd w:id="184"/>
    </w:p>
    <w:p w14:paraId="7A1E78E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E109AB7" w14:textId="71678F6B" w:rsidR="00032163" w:rsidRPr="000B436D" w:rsidRDefault="00032163" w:rsidP="00D06A6C">
      <w:pPr>
        <w:suppressAutoHyphens/>
        <w:spacing w:after="0" w:line="240" w:lineRule="auto"/>
        <w:contextualSpacing/>
        <w:jc w:val="both"/>
        <w:rPr>
          <w:rFonts w:eastAsia="Times New Roman" w:cs="Arial"/>
          <w:color w:val="0000FF"/>
          <w:szCs w:val="20"/>
        </w:rPr>
      </w:pPr>
      <w:r>
        <w:rPr>
          <w:b/>
          <w:color w:val="0000FF"/>
        </w:rPr>
        <w:t>[OPTION :]</w:t>
      </w:r>
      <w:r>
        <w:rPr>
          <w:color w:val="0000FF"/>
        </w:rPr>
        <w:t xml:space="preserve"> </w:t>
      </w:r>
      <w:r>
        <w:t xml:space="preserve">Il est convenu entre les parties que, aux fins de la sous-clause 15.3.2.i) des Conditions générales, le présent contrat dépend de </w:t>
      </w:r>
      <w:r>
        <w:rPr>
          <w:color w:val="0000FF"/>
        </w:rPr>
        <w:t>[insérer un élément] [insérer le nom du Contractant]</w:t>
      </w:r>
      <w:r>
        <w:t xml:space="preserve"> </w:t>
      </w:r>
      <w:r>
        <w:rPr>
          <w:color w:val="0000FF"/>
        </w:rPr>
        <w:t>[insérer le nom du pays extérieur aux États membres de l’Agence]</w:t>
      </w:r>
      <w:r>
        <w:t>.</w:t>
      </w:r>
    </w:p>
    <w:p w14:paraId="5E0C613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FAECED" w14:textId="77777777" w:rsidR="00032163" w:rsidRPr="000B436D" w:rsidRDefault="00032163" w:rsidP="00D06A6C">
      <w:pPr>
        <w:suppressAutoHyphens/>
        <w:spacing w:after="0" w:line="240" w:lineRule="auto"/>
        <w:contextualSpacing/>
        <w:jc w:val="both"/>
        <w:rPr>
          <w:rFonts w:eastAsia="Times New Roman" w:cs="Arial"/>
          <w:szCs w:val="24"/>
        </w:rPr>
      </w:pPr>
      <w:r>
        <w:t>La sous-clause 15.3.6 ci-dessous est ajoutée :</w:t>
      </w:r>
    </w:p>
    <w:p w14:paraId="0460076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309DDCD" w14:textId="77777777" w:rsidR="00032163" w:rsidRPr="000B436D" w:rsidRDefault="00032163" w:rsidP="00D06A6C">
      <w:pPr>
        <w:suppressAutoHyphens/>
        <w:spacing w:after="0" w:line="240" w:lineRule="auto"/>
        <w:contextualSpacing/>
        <w:jc w:val="both"/>
        <w:rPr>
          <w:rFonts w:eastAsia="Times New Roman" w:cs="Arial"/>
          <w:szCs w:val="24"/>
        </w:rPr>
      </w:pPr>
      <w:r>
        <w:t>Si, au cours de l’exécution du contrat, il s’avère nécessaire de fournir à l’Agence des informations relevant de lois ou règlements de contrôle des exportations, le Contractant doit veiller à ce que ces informations soient communiquées à l’Agence dans le strict respect des conditions fixées en vertu des dits lois et règlements.</w:t>
      </w:r>
    </w:p>
    <w:p w14:paraId="5C8EEF5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27FDB5A" w14:textId="2CF5E7C5" w:rsidR="00032163" w:rsidRPr="000B436D" w:rsidRDefault="00032163" w:rsidP="00D06A6C">
      <w:pPr>
        <w:suppressAutoHyphens/>
        <w:spacing w:after="0" w:line="240" w:lineRule="auto"/>
        <w:ind w:left="57" w:right="57"/>
        <w:contextualSpacing/>
        <w:jc w:val="both"/>
        <w:rPr>
          <w:rFonts w:eastAsia="Times New Roman" w:cs="Arial"/>
          <w:b/>
          <w:color w:val="0000FF"/>
          <w:szCs w:val="24"/>
        </w:rPr>
      </w:pPr>
      <w:r>
        <w:rPr>
          <w:b/>
          <w:color w:val="0000FF"/>
        </w:rPr>
        <w:t xml:space="preserve">[OPTION : </w:t>
      </w:r>
      <w:r>
        <w:rPr>
          <w:color w:val="0000FF"/>
        </w:rPr>
        <w:t>Lorsque du matériel figure parmi les éléments à livrer, que le transfert de propriété a lieu au moment de la livraison et non à celui de la recette, et que la possibilité pour le Contractant de conserver la propriété n'est pas prévue</w:t>
      </w:r>
      <w:r>
        <w:rPr>
          <w:b/>
          <w:color w:val="0000FF"/>
        </w:rPr>
        <w:t>]</w:t>
      </w:r>
    </w:p>
    <w:p w14:paraId="2E0EFF3C" w14:textId="77777777" w:rsidR="00032163" w:rsidRPr="000B436D" w:rsidRDefault="00032163" w:rsidP="00D06A6C">
      <w:pPr>
        <w:suppressAutoHyphens/>
        <w:spacing w:after="0" w:line="240" w:lineRule="auto"/>
        <w:ind w:left="57" w:right="57"/>
        <w:contextualSpacing/>
        <w:jc w:val="both"/>
        <w:rPr>
          <w:rFonts w:eastAsia="Times New Roman" w:cs="Arial"/>
          <w:szCs w:val="24"/>
        </w:rPr>
      </w:pPr>
      <w:r>
        <w:t>La première phrase de la sous-clause 15.4 des Conditions générales est remplacée par ce qui suit :</w:t>
      </w:r>
    </w:p>
    <w:p w14:paraId="10627E3C" w14:textId="77777777" w:rsidR="00032163" w:rsidRPr="000B436D" w:rsidRDefault="00032163" w:rsidP="00D06A6C">
      <w:pPr>
        <w:suppressAutoHyphens/>
        <w:spacing w:after="0" w:line="240" w:lineRule="auto"/>
        <w:ind w:left="57" w:right="57"/>
        <w:contextualSpacing/>
        <w:jc w:val="both"/>
        <w:rPr>
          <w:rFonts w:eastAsia="Times New Roman" w:cs="Arial"/>
          <w:szCs w:val="24"/>
          <w:lang w:eastAsia="ar-SA"/>
        </w:rPr>
      </w:pPr>
    </w:p>
    <w:p w14:paraId="2D918AAE" w14:textId="77777777" w:rsidR="00032163" w:rsidRPr="000B436D" w:rsidRDefault="00032163" w:rsidP="00D06A6C">
      <w:pPr>
        <w:suppressAutoHyphens/>
        <w:spacing w:after="0" w:line="240" w:lineRule="auto"/>
        <w:ind w:left="57" w:right="57"/>
        <w:contextualSpacing/>
        <w:jc w:val="both"/>
        <w:rPr>
          <w:rFonts w:eastAsia="Times New Roman" w:cs="Arial"/>
          <w:szCs w:val="24"/>
        </w:rPr>
      </w:pPr>
      <w:r>
        <w:t>La propriété du matériel est transférée à l’Agence lors de la livraison à l’adresse spécifiée à la sous-clause 5.1 a) de l’article 5 supra, à moins qu’une autre adresse n’ait été convenue entre les parties. Si un accord de prêt est conclu entre les parties avant la livraison, la propriété du matériel est transférée à l’Agence à la signature dudit accord.</w:t>
      </w:r>
    </w:p>
    <w:p w14:paraId="4382089B" w14:textId="77777777" w:rsidR="00032163" w:rsidRPr="000B436D" w:rsidRDefault="00032163" w:rsidP="00D06A6C">
      <w:pPr>
        <w:suppressAutoHyphens/>
        <w:spacing w:after="0" w:line="240" w:lineRule="auto"/>
        <w:ind w:left="57" w:right="57"/>
        <w:contextualSpacing/>
        <w:jc w:val="both"/>
        <w:rPr>
          <w:rFonts w:eastAsia="Times New Roman" w:cs="Arial"/>
          <w:b/>
          <w:color w:val="0000FF"/>
          <w:szCs w:val="24"/>
        </w:rPr>
      </w:pPr>
      <w:r>
        <w:rPr>
          <w:b/>
          <w:color w:val="0000FF"/>
        </w:rPr>
        <w:t>[FIN DE L’OPTION]</w:t>
      </w:r>
    </w:p>
    <w:p w14:paraId="6E910284" w14:textId="77777777" w:rsidR="00032163" w:rsidRPr="000B436D" w:rsidRDefault="00032163" w:rsidP="00D06A6C">
      <w:pPr>
        <w:suppressAutoHyphens/>
        <w:spacing w:after="0" w:line="240" w:lineRule="auto"/>
        <w:ind w:left="57" w:right="57"/>
        <w:contextualSpacing/>
        <w:jc w:val="both"/>
        <w:rPr>
          <w:rFonts w:eastAsia="Times New Roman" w:cs="Arial"/>
          <w:szCs w:val="24"/>
          <w:lang w:eastAsia="ar-SA"/>
        </w:rPr>
      </w:pPr>
    </w:p>
    <w:p w14:paraId="4C1A647C" w14:textId="7E32F9DA" w:rsidR="00032163" w:rsidRPr="000B436D" w:rsidRDefault="00032163" w:rsidP="00D06A6C">
      <w:pPr>
        <w:suppressAutoHyphens/>
        <w:spacing w:after="0" w:line="240" w:lineRule="auto"/>
        <w:ind w:left="57" w:right="57"/>
        <w:contextualSpacing/>
        <w:jc w:val="both"/>
        <w:rPr>
          <w:rFonts w:eastAsia="Times New Roman" w:cs="Arial"/>
          <w:b/>
          <w:color w:val="0000FF"/>
          <w:szCs w:val="24"/>
        </w:rPr>
      </w:pPr>
      <w:r>
        <w:rPr>
          <w:b/>
          <w:color w:val="0000FF"/>
        </w:rPr>
        <w:t xml:space="preserve">[OPTION : </w:t>
      </w:r>
      <w:r>
        <w:rPr>
          <w:color w:val="0000FF"/>
        </w:rPr>
        <w:t>Si le Règlement d'exécution du programme le prévoit</w:t>
      </w:r>
      <w:r>
        <w:rPr>
          <w:b/>
          <w:color w:val="0000FF"/>
        </w:rPr>
        <w:t>]</w:t>
      </w:r>
    </w:p>
    <w:p w14:paraId="2B8DBD7E" w14:textId="70C9399E"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rPr>
      </w:pPr>
      <w:r>
        <w:t>La sous-clause 15.4 est à compléter par ce qui suit :</w:t>
      </w:r>
    </w:p>
    <w:p w14:paraId="77AB5972"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en-GB"/>
        </w:rPr>
      </w:pPr>
    </w:p>
    <w:p w14:paraId="03935FFB"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rPr>
      </w:pPr>
      <w:r>
        <w:t xml:space="preserve">La propriété du matériel accepté par l’Agence et la responsabilité des risques afférents restent dévolues au Contractant. Néanmoins, peu avant ou peu après la recette du matériel </w:t>
      </w:r>
      <w:r>
        <w:lastRenderedPageBreak/>
        <w:t xml:space="preserve">et du logiciel, l'Agence se réserve le droit d’obtenir que la propriété de ces biens lui soit transférée, auquel cas elle en informe le Contractant en temps opportun. Dans ce cas, la propriété du matériel est transférée à l'Agence lors de la livraison à l'adresse spécifiée à la sous-clause 5.1 a) de l'article 5 supra, à moins qu'une autre adresse n'ait été convenue entre les parties. </w:t>
      </w:r>
    </w:p>
    <w:p w14:paraId="47D5D382"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lang w:eastAsia="en-GB"/>
        </w:rPr>
      </w:pPr>
    </w:p>
    <w:p w14:paraId="71200C53"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szCs w:val="24"/>
        </w:rPr>
      </w:pPr>
      <w:r>
        <w:t>Si la propriété du matériel est transférée à l’Agence, un accord de prêt peut être demandé par le Contractant, mais il sera subordonné à l’engagement du Contractant d’utiliser les éléments à livrer à des fins utiles, dans le respect du périmètre et des exigences du présent contrat. Si un accord de prêt est conclu entre les parties avant la livraison, la propriété du matériel est transférée à l’Agence à la signature dudit accord.</w:t>
      </w:r>
    </w:p>
    <w:p w14:paraId="7585ADC8" w14:textId="77777777" w:rsidR="00032163" w:rsidRPr="000B436D" w:rsidRDefault="00032163" w:rsidP="00D06A6C">
      <w:pPr>
        <w:suppressAutoHyphens/>
        <w:autoSpaceDE w:val="0"/>
        <w:autoSpaceDN w:val="0"/>
        <w:adjustRightInd w:val="0"/>
        <w:spacing w:after="0" w:line="240" w:lineRule="auto"/>
        <w:ind w:left="57" w:right="57"/>
        <w:contextualSpacing/>
        <w:jc w:val="both"/>
        <w:rPr>
          <w:rFonts w:eastAsia="Times New Roman" w:cs="Arial"/>
          <w:b/>
          <w:color w:val="0000FF"/>
          <w:szCs w:val="24"/>
        </w:rPr>
      </w:pPr>
      <w:r>
        <w:rPr>
          <w:b/>
          <w:color w:val="0000FF"/>
        </w:rPr>
        <w:t>[FIN DE L’OPTION]</w:t>
      </w:r>
    </w:p>
    <w:p w14:paraId="2468C593"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62704BE0" w14:textId="77777777" w:rsidR="00032163" w:rsidRPr="000B436D" w:rsidRDefault="00032163" w:rsidP="00D06A6C">
      <w:pPr>
        <w:spacing w:after="0" w:line="240" w:lineRule="auto"/>
        <w:contextualSpacing/>
        <w:rPr>
          <w:rFonts w:eastAsia="Times New Roman" w:cs="Arial"/>
          <w:b/>
          <w:szCs w:val="24"/>
          <w:u w:val="single"/>
        </w:rPr>
      </w:pPr>
      <w:bookmarkStart w:id="185" w:name="_Toc272999889"/>
      <w:bookmarkStart w:id="186" w:name="_Toc273953351"/>
      <w:bookmarkStart w:id="187" w:name="_Toc393462169"/>
      <w:bookmarkStart w:id="188" w:name="_Toc401151441"/>
    </w:p>
    <w:p w14:paraId="091BC86A"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89" w:name="_Toc62490771"/>
      <w:bookmarkStart w:id="190" w:name="_Toc199326771"/>
      <w:r>
        <w:rPr>
          <w:b/>
          <w:u w:val="single"/>
        </w:rPr>
        <w:t>CLAUSE 17 : PÉNALITÉS/INCITATIONS</w:t>
      </w:r>
      <w:bookmarkEnd w:id="185"/>
      <w:bookmarkEnd w:id="186"/>
      <w:bookmarkEnd w:id="187"/>
      <w:bookmarkEnd w:id="188"/>
      <w:bookmarkEnd w:id="189"/>
      <w:bookmarkEnd w:id="190"/>
    </w:p>
    <w:p w14:paraId="09E43D8A"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4197EFF" w14:textId="77777777" w:rsidR="00032163" w:rsidRPr="000B436D" w:rsidRDefault="00032163" w:rsidP="00D06A6C">
      <w:pPr>
        <w:suppressAutoHyphens/>
        <w:spacing w:after="0" w:line="240" w:lineRule="auto"/>
        <w:contextualSpacing/>
        <w:jc w:val="both"/>
        <w:rPr>
          <w:rFonts w:eastAsia="Times New Roman" w:cs="Arial"/>
          <w:szCs w:val="24"/>
        </w:rPr>
      </w:pPr>
      <w:r>
        <w:t>La clause 17 des Conditions générales ne s'applique pas. Le Contractant ne prévoit aucune pénalité ni aucune mesure incitative dans les contrats de sous-traitance qu'il passe.</w:t>
      </w:r>
    </w:p>
    <w:p w14:paraId="3129C864" w14:textId="65E9BC22" w:rsidR="00032163" w:rsidRDefault="00032163" w:rsidP="00D06A6C">
      <w:pPr>
        <w:suppressAutoHyphens/>
        <w:spacing w:after="0" w:line="240" w:lineRule="auto"/>
        <w:contextualSpacing/>
        <w:jc w:val="both"/>
        <w:rPr>
          <w:rFonts w:eastAsia="Times New Roman" w:cs="Arial"/>
          <w:szCs w:val="24"/>
          <w:lang w:eastAsia="ar-SA"/>
        </w:rPr>
      </w:pPr>
    </w:p>
    <w:p w14:paraId="52E357F7" w14:textId="77777777" w:rsidR="00192B20" w:rsidRPr="000B436D" w:rsidRDefault="00192B20" w:rsidP="00D06A6C">
      <w:pPr>
        <w:suppressAutoHyphens/>
        <w:spacing w:after="0" w:line="240" w:lineRule="auto"/>
        <w:contextualSpacing/>
        <w:jc w:val="both"/>
        <w:rPr>
          <w:rFonts w:eastAsia="Times New Roman" w:cs="Arial"/>
          <w:szCs w:val="24"/>
          <w:lang w:eastAsia="ar-SA"/>
        </w:rPr>
      </w:pPr>
    </w:p>
    <w:p w14:paraId="3E564138"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191" w:name="_Toc393462170"/>
      <w:bookmarkStart w:id="192" w:name="_Toc401151442"/>
      <w:bookmarkStart w:id="193" w:name="_Toc62490772"/>
      <w:bookmarkStart w:id="194" w:name="_Toc199326772"/>
      <w:r>
        <w:rPr>
          <w:b/>
          <w:u w:val="single"/>
        </w:rPr>
        <w:t>CLAUSE 27 : FIXATION DES PRIX</w:t>
      </w:r>
      <w:bookmarkEnd w:id="191"/>
      <w:bookmarkEnd w:id="192"/>
      <w:bookmarkEnd w:id="193"/>
      <w:bookmarkEnd w:id="194"/>
    </w:p>
    <w:p w14:paraId="0E10D5D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6E954EE" w14:textId="77777777" w:rsidR="00032163" w:rsidRPr="000B436D" w:rsidRDefault="00032163" w:rsidP="00D06A6C">
      <w:pPr>
        <w:suppressAutoHyphens/>
        <w:spacing w:after="0" w:line="240" w:lineRule="auto"/>
        <w:contextualSpacing/>
        <w:jc w:val="both"/>
        <w:rPr>
          <w:rFonts w:eastAsia="Times New Roman" w:cs="Arial"/>
          <w:szCs w:val="24"/>
        </w:rPr>
      </w:pPr>
      <w:bookmarkStart w:id="195" w:name="_Toc272999897"/>
      <w:bookmarkStart w:id="196" w:name="_Toc273953352"/>
      <w:bookmarkStart w:id="197" w:name="_Toc393462171"/>
      <w:bookmarkStart w:id="198" w:name="_Toc401151443"/>
      <w:r>
        <w:t>Compte tenu du fait que l’activité est cofinancée, les sous-clauses 27.3 et 27.4 des Conditions générales doivent être mises en œuvre comme suit :</w:t>
      </w:r>
    </w:p>
    <w:p w14:paraId="306BF98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950FD1F" w14:textId="2CB46653" w:rsidR="00032163" w:rsidRPr="000B436D" w:rsidRDefault="00EE6D00" w:rsidP="00D06A6C">
      <w:pPr>
        <w:suppressAutoHyphens/>
        <w:spacing w:after="0" w:line="240" w:lineRule="auto"/>
        <w:contextualSpacing/>
        <w:jc w:val="both"/>
        <w:rPr>
          <w:rFonts w:eastAsia="Times New Roman" w:cs="Arial"/>
          <w:szCs w:val="24"/>
        </w:rPr>
      </w:pPr>
      <w:r>
        <w:t>À</w:t>
      </w:r>
      <w:r w:rsidR="00032163">
        <w:t xml:space="preserve"> l'achèvement </w:t>
      </w:r>
      <w:r w:rsidR="00032163">
        <w:rPr>
          <w:i/>
          <w:color w:val="0000FF"/>
        </w:rPr>
        <w:t>d’une phase/des travaux</w:t>
      </w:r>
      <w:r w:rsidR="00032163">
        <w:t>, le Contractant doit fournir les documents ci-après, revêtus de la signature d'un responsable financier de haut niveau :</w:t>
      </w:r>
    </w:p>
    <w:p w14:paraId="730B6DD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882D529" w14:textId="7E1F8558" w:rsidR="00032163" w:rsidRPr="000B436D" w:rsidRDefault="00032163" w:rsidP="00D06A6C">
      <w:pPr>
        <w:suppressAutoHyphens/>
        <w:autoSpaceDE w:val="0"/>
        <w:autoSpaceDN w:val="0"/>
        <w:adjustRightInd w:val="0"/>
        <w:spacing w:after="0" w:line="240" w:lineRule="auto"/>
        <w:ind w:left="720" w:hanging="720"/>
        <w:contextualSpacing/>
        <w:jc w:val="both"/>
        <w:rPr>
          <w:rFonts w:eastAsia="Times New Roman" w:cs="Arial"/>
          <w:szCs w:val="24"/>
        </w:rPr>
      </w:pPr>
      <w:r>
        <w:t xml:space="preserve">- </w:t>
      </w:r>
      <w:r>
        <w:tab/>
        <w:t xml:space="preserve">les formulaires PSS-A2 du Contractant </w:t>
      </w:r>
      <w:r>
        <w:rPr>
          <w:b/>
          <w:color w:val="0000FF"/>
        </w:rPr>
        <w:t>[OPTION :</w:t>
      </w:r>
      <w:r>
        <w:rPr>
          <w:color w:val="0000FF"/>
        </w:rPr>
        <w:t xml:space="preserve"> et de chacun des sous-traitants</w:t>
      </w:r>
      <w:r>
        <w:rPr>
          <w:b/>
          <w:color w:val="0000FF"/>
        </w:rPr>
        <w:t>]</w:t>
      </w:r>
      <w:r>
        <w:t xml:space="preserve"> accompagnés de l’exhibit A correspondant, présentant les coûts effectivement encourus pour les travaux et les services fournis au titre </w:t>
      </w:r>
      <w:r>
        <w:rPr>
          <w:b/>
          <w:color w:val="0000FF"/>
        </w:rPr>
        <w:t>[OPTION</w:t>
      </w:r>
      <w:r>
        <w:rPr>
          <w:b/>
        </w:rPr>
        <w:t xml:space="preserve"> :</w:t>
      </w:r>
      <w:r>
        <w:t xml:space="preserve"> de la phase…</w:t>
      </w:r>
      <w:r>
        <w:rPr>
          <w:b/>
          <w:color w:val="0000FF"/>
        </w:rPr>
        <w:t>]</w:t>
      </w:r>
      <w:r>
        <w:t xml:space="preserve"> du contrat ;</w:t>
      </w:r>
    </w:p>
    <w:p w14:paraId="6E3854F1" w14:textId="77777777" w:rsidR="00032163" w:rsidRPr="000A20A6" w:rsidRDefault="00032163" w:rsidP="00D06A6C">
      <w:pPr>
        <w:suppressAutoHyphens/>
        <w:autoSpaceDE w:val="0"/>
        <w:autoSpaceDN w:val="0"/>
        <w:adjustRightInd w:val="0"/>
        <w:spacing w:after="0" w:line="240" w:lineRule="auto"/>
        <w:ind w:left="720" w:hanging="720"/>
        <w:contextualSpacing/>
        <w:jc w:val="both"/>
        <w:rPr>
          <w:rFonts w:eastAsia="Times New Roman" w:cs="Arial"/>
          <w:szCs w:val="24"/>
          <w:lang w:eastAsia="ar-SA"/>
        </w:rPr>
      </w:pPr>
    </w:p>
    <w:p w14:paraId="021F9399" w14:textId="77777777" w:rsidR="00032163" w:rsidRPr="000B436D" w:rsidRDefault="00032163" w:rsidP="00D06A6C">
      <w:pPr>
        <w:suppressAutoHyphens/>
        <w:spacing w:after="0" w:line="240" w:lineRule="auto"/>
        <w:ind w:left="709" w:hanging="709"/>
        <w:contextualSpacing/>
        <w:jc w:val="both"/>
        <w:rPr>
          <w:rFonts w:eastAsia="Times New Roman" w:cs="Arial"/>
          <w:szCs w:val="24"/>
        </w:rPr>
      </w:pPr>
      <w:r>
        <w:t>-</w:t>
      </w:r>
      <w:r>
        <w:tab/>
        <w:t xml:space="preserve">une certification des coûts établie par le Contractant et chaque sous-traitant, le cas échéant, et libellée comme suit : </w:t>
      </w:r>
    </w:p>
    <w:p w14:paraId="106DF36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51E9CD1" w14:textId="1A4B78A2" w:rsidR="00032163" w:rsidRPr="000B436D" w:rsidRDefault="00032163" w:rsidP="00D06A6C">
      <w:pPr>
        <w:suppressAutoHyphens/>
        <w:spacing w:after="0" w:line="240" w:lineRule="auto"/>
        <w:ind w:left="283"/>
        <w:contextualSpacing/>
        <w:jc w:val="both"/>
        <w:rPr>
          <w:rFonts w:eastAsia="Times New Roman" w:cs="Arial"/>
          <w:szCs w:val="24"/>
        </w:rPr>
      </w:pPr>
      <w:r>
        <w:t>« Je soussigné (</w:t>
      </w:r>
      <w:r>
        <w:rPr>
          <w:i/>
        </w:rPr>
        <w:t>insérer le nom)</w:t>
      </w:r>
      <w:r>
        <w:t xml:space="preserve"> certifie par la présente, sur la base de mes connaissances et de ma conviction, que les coûts présentés dans les formulaires PSS-A2 ci-joints constituent un relevé exact des coûts encourus au titre</w:t>
      </w:r>
      <w:r>
        <w:rPr>
          <w:color w:val="FF0000"/>
        </w:rPr>
        <w:t xml:space="preserve"> [OPTION : de la phase ...] </w:t>
      </w:r>
      <w:r>
        <w:t>du présent contrat, un audit interne des coûts ayant été conduit afin de vérifier le respect du système et des règles comptables de la société en la matière et l’observation des dispositions de l’annexe I aux Clauses et Conditions générales relatives aux contrats de l’ASE en ce qui concerne les coûts encourus au titre du présent contrat.</w:t>
      </w:r>
    </w:p>
    <w:p w14:paraId="6272E0D4" w14:textId="77777777" w:rsidR="00032163" w:rsidRPr="000B436D" w:rsidRDefault="00032163" w:rsidP="00D06A6C">
      <w:pPr>
        <w:suppressAutoHyphens/>
        <w:spacing w:after="0" w:line="240" w:lineRule="auto"/>
        <w:ind w:left="283"/>
        <w:contextualSpacing/>
        <w:jc w:val="both"/>
        <w:rPr>
          <w:rFonts w:eastAsia="Times New Roman" w:cs="Arial"/>
          <w:szCs w:val="24"/>
        </w:rPr>
      </w:pPr>
      <w:r>
        <w:t xml:space="preserve">J’atteste en outre, que la contribution de la société à ce contrat co-financé provient de </w:t>
      </w:r>
      <w:r>
        <w:rPr>
          <w:color w:val="FF0000"/>
        </w:rPr>
        <w:t>(indiquer la source)</w:t>
      </w:r>
      <w:r>
        <w:t xml:space="preserve"> et que cette contribution n’est pas et ne sera pas incluse dans les </w:t>
      </w:r>
      <w:r>
        <w:lastRenderedPageBreak/>
        <w:t>taux horaires et frais généraux appliqués au présent contrat ou à tout autre contrat conclu avec l’Agence. »</w:t>
      </w:r>
    </w:p>
    <w:p w14:paraId="6C281C3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9CFB689" w14:textId="5C5F9579" w:rsidR="00032163" w:rsidRPr="000B436D" w:rsidRDefault="00032163" w:rsidP="00D06A6C">
      <w:pPr>
        <w:suppressAutoHyphens/>
        <w:spacing w:after="0" w:line="240" w:lineRule="auto"/>
        <w:contextualSpacing/>
        <w:jc w:val="both"/>
        <w:rPr>
          <w:rFonts w:eastAsia="Times New Roman" w:cs="Arial"/>
          <w:szCs w:val="24"/>
        </w:rPr>
      </w:pPr>
      <w:r>
        <w:t xml:space="preserve">Le Contractant s'engage à permettre à l'Agence d'effectuer des opérations de contrôle des coûts, comme stipulé à l'Annexe I aux Conditions générales, à tout moment au cours de l'exécution du contrat, afin qu’elle s’assure que le cofinancement est en place et qu’elle vérifie les informations contenues dans la certification des coûts du Contractant et les formulaires PSS-A2 correspondants. </w:t>
      </w:r>
    </w:p>
    <w:p w14:paraId="109A7B1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171DD1B" w14:textId="59F62CC1" w:rsidR="00032163" w:rsidRPr="000B436D" w:rsidRDefault="00032163" w:rsidP="00D06A6C">
      <w:pPr>
        <w:suppressAutoHyphens/>
        <w:spacing w:after="0" w:line="240" w:lineRule="auto"/>
        <w:contextualSpacing/>
        <w:jc w:val="both"/>
        <w:rPr>
          <w:rFonts w:eastAsia="Times New Roman" w:cs="Arial"/>
          <w:szCs w:val="24"/>
        </w:rPr>
      </w:pPr>
      <w:r>
        <w:t xml:space="preserve">Le droit de l'Agence d’effectuer ces opérations de contrôle des coûts est exécutoire pendant trois (3) ans à compter de la soumission du relevé des coûts certifié par le Contractant, à moins que ce délai ne soit prolongé pour des raisons incombant au Contractant. À cet effet, le Contractant </w:t>
      </w:r>
      <w:r>
        <w:rPr>
          <w:b/>
          <w:color w:val="0000FF"/>
        </w:rPr>
        <w:t>[OPTION</w:t>
      </w:r>
      <w:r>
        <w:rPr>
          <w:color w:val="0000FF"/>
        </w:rPr>
        <w:t xml:space="preserve"> : et les sous-traitants</w:t>
      </w:r>
      <w:r>
        <w:rPr>
          <w:b/>
          <w:color w:val="0000FF"/>
        </w:rPr>
        <w:t>]</w:t>
      </w:r>
      <w:r>
        <w:t xml:space="preserve"> doit conserver des registres et autres documents justificatifs permettant de prouver la bonne exécution du contrat, cofinancement compris. Les registres et documents justificatifs sont mis à disposition à la demande de l’Agence ou dans le cadre de contrôles, d’examens, d’audits ou d’enquêtes. Si des contrôles, examens, audits, enquêtes ou autres recours sur la base du contrat sont en cours, le Contractant</w:t>
      </w:r>
      <w:r>
        <w:rPr>
          <w:b/>
          <w:color w:val="0000FF"/>
        </w:rPr>
        <w:t xml:space="preserve"> [OPTION</w:t>
      </w:r>
      <w:r>
        <w:rPr>
          <w:color w:val="0000FF"/>
        </w:rPr>
        <w:t xml:space="preserve"> : et les sous-traitants</w:t>
      </w:r>
      <w:r>
        <w:rPr>
          <w:b/>
          <w:color w:val="0000FF"/>
        </w:rPr>
        <w:t>]</w:t>
      </w:r>
      <w:r>
        <w:t xml:space="preserve"> doit conserver les registres et autres documents justificatifs jusqu’à la clôture de ces procédures.</w:t>
      </w:r>
    </w:p>
    <w:p w14:paraId="583C18E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494CD7C" w14:textId="541FD43C" w:rsidR="00032163" w:rsidRPr="000B436D" w:rsidRDefault="00032163" w:rsidP="00D06A6C">
      <w:pPr>
        <w:suppressAutoHyphens/>
        <w:spacing w:after="0" w:line="240" w:lineRule="auto"/>
        <w:contextualSpacing/>
        <w:jc w:val="both"/>
        <w:rPr>
          <w:rFonts w:eastAsia="Times New Roman" w:cs="Arial"/>
          <w:szCs w:val="24"/>
        </w:rPr>
      </w:pPr>
      <w:r>
        <w:t>Nonobstant le fait que le type de prix du présent contrat soit un prix forfaitaire définitif</w:t>
      </w:r>
      <w:r>
        <w:rPr>
          <w:b/>
          <w:color w:val="0000FF"/>
        </w:rPr>
        <w:t xml:space="preserve"> [OPTION</w:t>
      </w:r>
      <w:r>
        <w:rPr>
          <w:color w:val="0000FF"/>
        </w:rPr>
        <w:t> : Pour les contrats en plusieurs phases : pour la phase ...</w:t>
      </w:r>
      <w:r>
        <w:rPr>
          <w:color w:val="0000FF"/>
          <w:sz w:val="26"/>
        </w:rPr>
        <w:t xml:space="preserve"> ]</w:t>
      </w:r>
      <w:r>
        <w:t xml:space="preserve"> , l'Agence se réserve le droit de demander au Contractant de procéder à un ajustement au prorata du prix du contrat si, à l’issue des opérations de contrôle des coûts susmentionnées, l'Agence conclut que le pourcentage maximal de sa contribution, visé à l'Article 3.1, a été dépassé. L’ajustement au prorata du prix du contrat peut entraîner une réduction des paiements effectués par l’Agence ou l’obligation pour le Contractant de rembourser une partie des montants déjà versés. </w:t>
      </w:r>
    </w:p>
    <w:p w14:paraId="2B9BC6E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22AFA0B" w14:textId="3B2B16D7" w:rsidR="00032163" w:rsidRPr="000B436D" w:rsidRDefault="00032163" w:rsidP="00D06A6C">
      <w:pPr>
        <w:suppressAutoHyphens/>
        <w:spacing w:after="0" w:line="240" w:lineRule="auto"/>
        <w:contextualSpacing/>
        <w:jc w:val="both"/>
        <w:rPr>
          <w:rFonts w:eastAsia="Times New Roman" w:cs="Arial"/>
          <w:color w:val="0000FF"/>
          <w:szCs w:val="24"/>
        </w:rPr>
      </w:pPr>
      <w:r>
        <w:rPr>
          <w:b/>
          <w:color w:val="0000FF"/>
        </w:rPr>
        <w:t xml:space="preserve">[OPTION : </w:t>
      </w:r>
      <w:r>
        <w:rPr>
          <w:color w:val="0000FF"/>
        </w:rPr>
        <w:t>Pour les contrats/phases à prix plafond uniquement</w:t>
      </w:r>
      <w:r>
        <w:rPr>
          <w:b/>
          <w:color w:val="0000FF"/>
        </w:rPr>
        <w:t>]</w:t>
      </w:r>
    </w:p>
    <w:p w14:paraId="55AF2064" w14:textId="1FC63EBE" w:rsidR="00BA50D0" w:rsidRDefault="00032163" w:rsidP="00D06A6C">
      <w:pPr>
        <w:suppressAutoHyphens/>
        <w:spacing w:after="0" w:line="240" w:lineRule="auto"/>
        <w:ind w:right="-68"/>
        <w:contextualSpacing/>
        <w:jc w:val="both"/>
        <w:rPr>
          <w:rFonts w:eastAsia="Times New Roman" w:cs="Arial"/>
          <w:color w:val="0000FF"/>
          <w:szCs w:val="24"/>
        </w:rPr>
      </w:pPr>
      <w:r>
        <w:t>Si, à l’issue des opérations de contrôle des coûts, le montant total des coûts admissibles encourus pour l’exécution du contrat est inférieur à celui qui figure dans la certification des coûts du Contractant, le prix du contrat est réduit au prorata. Tout paiement excessif effectué par l’Agence lui est remboursé par le Contractant.</w:t>
      </w:r>
      <w:r>
        <w:rPr>
          <w:color w:val="0000FF"/>
        </w:rPr>
        <w:t xml:space="preserve"> </w:t>
      </w:r>
    </w:p>
    <w:p w14:paraId="15C73537" w14:textId="42D3E2C3" w:rsidR="00032163" w:rsidRPr="003D355A" w:rsidRDefault="00032163" w:rsidP="00D06A6C">
      <w:pPr>
        <w:suppressAutoHyphens/>
        <w:spacing w:after="0" w:line="240" w:lineRule="auto"/>
        <w:ind w:right="-68"/>
        <w:contextualSpacing/>
        <w:jc w:val="both"/>
        <w:rPr>
          <w:rFonts w:eastAsia="Times New Roman" w:cs="Arial"/>
          <w:b/>
          <w:bCs/>
          <w:color w:val="0000FF"/>
          <w:szCs w:val="24"/>
        </w:rPr>
      </w:pPr>
      <w:r>
        <w:rPr>
          <w:b/>
          <w:color w:val="0000FF"/>
        </w:rPr>
        <w:t>[FIN DE L’OPTION]</w:t>
      </w:r>
    </w:p>
    <w:p w14:paraId="165141D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656C9A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835754"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color w:val="FF0000"/>
          <w:szCs w:val="24"/>
          <w:u w:val="single"/>
        </w:rPr>
      </w:pPr>
      <w:bookmarkStart w:id="199" w:name="_Toc199326773"/>
      <w:r>
        <w:rPr>
          <w:b/>
          <w:u w:val="single"/>
        </w:rPr>
        <w:t>CLAUSE 32 : RÉSILIATION POUR FAUTE DU CONTRACTANT</w:t>
      </w:r>
      <w:bookmarkEnd w:id="199"/>
      <w:r>
        <w:rPr>
          <w:b/>
          <w:u w:val="single"/>
        </w:rPr>
        <w:t xml:space="preserve"> </w:t>
      </w:r>
    </w:p>
    <w:p w14:paraId="6BB9D973" w14:textId="77777777" w:rsidR="00032163" w:rsidRPr="000B436D" w:rsidRDefault="00032163" w:rsidP="00D06A6C">
      <w:pPr>
        <w:suppressAutoHyphens/>
        <w:spacing w:after="0" w:line="240" w:lineRule="auto"/>
        <w:contextualSpacing/>
        <w:jc w:val="both"/>
        <w:rPr>
          <w:rFonts w:eastAsia="Times New Roman" w:cs="Arial"/>
          <w:color w:val="FF0000"/>
          <w:szCs w:val="24"/>
          <w:lang w:eastAsia="ar-SA"/>
        </w:rPr>
      </w:pPr>
    </w:p>
    <w:p w14:paraId="53D809DC" w14:textId="7F1818EF" w:rsidR="00032163" w:rsidRPr="000B436D" w:rsidRDefault="00032163" w:rsidP="00D06A6C">
      <w:pPr>
        <w:suppressAutoHyphens/>
        <w:spacing w:after="0" w:line="240" w:lineRule="auto"/>
        <w:contextualSpacing/>
        <w:jc w:val="both"/>
        <w:rPr>
          <w:rFonts w:eastAsia="Times New Roman" w:cs="Arial"/>
          <w:szCs w:val="24"/>
        </w:rPr>
      </w:pPr>
      <w:r>
        <w:t>La sous-clause 32.1 est à compléter par ce qui suit :</w:t>
      </w:r>
    </w:p>
    <w:p w14:paraId="21FF2B25"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5526E556" w14:textId="708A58CF" w:rsidR="00032163" w:rsidRPr="000B436D" w:rsidRDefault="00032163" w:rsidP="003D355A">
      <w:pPr>
        <w:widowControl w:val="0"/>
        <w:autoSpaceDE w:val="0"/>
        <w:autoSpaceDN w:val="0"/>
        <w:spacing w:after="0" w:line="240" w:lineRule="auto"/>
        <w:ind w:left="1134" w:right="68" w:hanging="425"/>
        <w:contextualSpacing/>
        <w:jc w:val="both"/>
        <w:rPr>
          <w:rFonts w:eastAsia="Times New Roman" w:cs="Arial"/>
          <w:szCs w:val="24"/>
        </w:rPr>
      </w:pPr>
      <w:r>
        <w:t>(f) En cas de manquement du Contractant à apporter tout ou partie du cofinancement</w:t>
      </w:r>
      <w:r w:rsidR="00CA1355">
        <w:t xml:space="preserve"> </w:t>
      </w:r>
      <w:r>
        <w:t xml:space="preserve">attendu de lui-même </w:t>
      </w:r>
      <w:r>
        <w:rPr>
          <w:color w:val="0000FF"/>
        </w:rPr>
        <w:t>[et des sous-traitants]</w:t>
      </w:r>
      <w:r>
        <w:t>.</w:t>
      </w:r>
    </w:p>
    <w:p w14:paraId="5038E53D"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31BF3C90" w14:textId="77777777" w:rsidR="00032163" w:rsidRPr="000B436D" w:rsidRDefault="00032163" w:rsidP="00D06A6C">
      <w:pPr>
        <w:suppressAutoHyphens/>
        <w:spacing w:after="0" w:line="240" w:lineRule="auto"/>
        <w:ind w:right="68"/>
        <w:contextualSpacing/>
        <w:jc w:val="both"/>
        <w:rPr>
          <w:rFonts w:eastAsia="Times New Roman" w:cs="Arial"/>
          <w:szCs w:val="24"/>
        </w:rPr>
      </w:pPr>
      <w:r>
        <w:lastRenderedPageBreak/>
        <w:t xml:space="preserve">La disposition de la sous-clause 32.2 applicable en cas de contrat à prix forfaitaire pour la fourniture d'équipement ou de matériel est remplacée par la disposition suivante :  </w:t>
      </w:r>
    </w:p>
    <w:p w14:paraId="10832D44"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136C5216" w14:textId="45174F06" w:rsidR="00032163" w:rsidRPr="000B436D" w:rsidRDefault="00032163" w:rsidP="00D06A6C">
      <w:pPr>
        <w:suppressAutoHyphens/>
        <w:spacing w:after="0" w:line="240" w:lineRule="auto"/>
        <w:ind w:right="68"/>
        <w:contextualSpacing/>
        <w:jc w:val="both"/>
        <w:rPr>
          <w:rFonts w:eastAsia="Calibri" w:cs="Arial"/>
          <w:color w:val="000000"/>
          <w:szCs w:val="24"/>
        </w:rPr>
      </w:pPr>
      <w:r>
        <w:rPr>
          <w:color w:val="000000"/>
        </w:rPr>
        <w:t xml:space="preserve">La résiliation du présent contrat ne donne lieu à aucun dédommagement pour le Contractant, autre que les montants correspondant aux paiements d'étape déjà effectués au titre du présent contrat au moment de la remise de la notification de résiliation, sauf stipulation contraire dans les éventuelles conditions particulières de ladite notification. Les montants correspondant à des avances non entièrement compensées restent dus à l’Agence. Le Contractant doit fournir dans un délai de quatorze (14) jours calendaires les informations demandées, le cas échéant, par l'Agence dans les conditions particulières de résiliation. Dès réception des informations demandées au Contractant, le cas échéant, l'Agence informe ce dernier, par écrit, des conditions définitives de résiliation. Si le Contractant ne fournit pas les informations demandées dans un délai de quatorze (14) jours calendaires, les conditions particulières de résiliation deviennent définitives et leur application peut être revendiquée par l'Agence.  </w:t>
      </w:r>
    </w:p>
    <w:p w14:paraId="3D95DB4D"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390AF37D" w14:textId="77777777" w:rsidR="00032163" w:rsidRPr="000B436D" w:rsidRDefault="00032163" w:rsidP="00D06A6C">
      <w:pPr>
        <w:suppressAutoHyphens/>
        <w:spacing w:after="0" w:line="240" w:lineRule="auto"/>
        <w:ind w:right="68"/>
        <w:contextualSpacing/>
        <w:jc w:val="both"/>
        <w:rPr>
          <w:rFonts w:eastAsia="Times New Roman" w:cs="Arial"/>
          <w:szCs w:val="24"/>
        </w:rPr>
      </w:pPr>
      <w:r>
        <w:t xml:space="preserve">Les alinéas a) et b) de la sous-clause 32.4 ne s’appliquent pas au présent contrat. </w:t>
      </w:r>
    </w:p>
    <w:p w14:paraId="742BC611"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4E5A7B34" w14:textId="45A20CF9" w:rsidR="00032163" w:rsidRPr="000B436D" w:rsidRDefault="00192B20" w:rsidP="00D06A6C">
      <w:pPr>
        <w:suppressAutoHyphens/>
        <w:spacing w:after="0" w:line="240" w:lineRule="auto"/>
        <w:ind w:right="68"/>
        <w:contextualSpacing/>
        <w:jc w:val="both"/>
        <w:rPr>
          <w:rFonts w:eastAsia="Times New Roman" w:cs="Arial"/>
          <w:szCs w:val="24"/>
        </w:rPr>
      </w:pPr>
      <w:r>
        <w:t xml:space="preserve">L'alinéa c) de la sous-clause 32.4 est remplacé par ce qui suit : </w:t>
      </w:r>
    </w:p>
    <w:p w14:paraId="00354BA4"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17A38C93" w14:textId="30957955" w:rsidR="00032163" w:rsidRPr="000B436D" w:rsidRDefault="00032163" w:rsidP="00D06A6C">
      <w:pPr>
        <w:numPr>
          <w:ilvl w:val="0"/>
          <w:numId w:val="58"/>
        </w:numPr>
        <w:suppressAutoHyphens/>
        <w:spacing w:after="0" w:line="240" w:lineRule="auto"/>
        <w:ind w:right="68"/>
        <w:contextualSpacing/>
        <w:jc w:val="both"/>
        <w:rPr>
          <w:rFonts w:eastAsia="Times New Roman" w:cs="Arial"/>
          <w:szCs w:val="24"/>
        </w:rPr>
      </w:pPr>
      <w:r>
        <w:t xml:space="preserve">mettre fin aux prestations ; dans ce cas, l’Agence a droit au dédommagement de la perte qu’elle subit du fait du manquement du Contractant à son obligation d’exécuter le contrat. Si un dédommagement est réclamé, sa valeur est indiquée dans les conditions particulières de résiliation. Si la résiliation est due à des actes frauduleux tels que définis à la sous-clause 33.1 b), l'Agence demande toujours réparation. </w:t>
      </w:r>
    </w:p>
    <w:p w14:paraId="7854AD81"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63912EB8" w14:textId="77777777" w:rsidR="00032163" w:rsidRPr="000B436D" w:rsidRDefault="00032163" w:rsidP="00D06A6C">
      <w:pPr>
        <w:suppressAutoHyphens/>
        <w:spacing w:after="0" w:line="240" w:lineRule="auto"/>
        <w:ind w:right="68"/>
        <w:contextualSpacing/>
        <w:jc w:val="both"/>
        <w:rPr>
          <w:rFonts w:eastAsia="Times New Roman" w:cs="Arial"/>
          <w:szCs w:val="24"/>
        </w:rPr>
      </w:pPr>
      <w:r>
        <w:t xml:space="preserve"> </w:t>
      </w:r>
    </w:p>
    <w:p w14:paraId="53BA3ACF"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color w:val="FF0000"/>
          <w:szCs w:val="24"/>
          <w:u w:val="single"/>
        </w:rPr>
      </w:pPr>
      <w:bookmarkStart w:id="200" w:name="_Toc199326774"/>
      <w:r>
        <w:rPr>
          <w:b/>
          <w:u w:val="single"/>
        </w:rPr>
        <w:t>CLAUSE 33 : RÉSILIATION DANS DES CAS PARTICULIERS</w:t>
      </w:r>
      <w:bookmarkEnd w:id="200"/>
    </w:p>
    <w:p w14:paraId="2A6EFB9B"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7EB72C11" w14:textId="28475734" w:rsidR="00032163" w:rsidRPr="000B436D" w:rsidRDefault="00032163" w:rsidP="00D06A6C">
      <w:pPr>
        <w:suppressAutoHyphens/>
        <w:spacing w:after="0" w:line="240" w:lineRule="auto"/>
        <w:ind w:right="68"/>
        <w:contextualSpacing/>
        <w:jc w:val="both"/>
        <w:rPr>
          <w:rFonts w:eastAsia="Times New Roman" w:cs="Arial"/>
          <w:szCs w:val="24"/>
        </w:rPr>
      </w:pPr>
      <w:r>
        <w:t>La sous-clause 33.1 b) est à compléter par ce qui suit :</w:t>
      </w:r>
    </w:p>
    <w:p w14:paraId="5422824F"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4AEDED89" w14:textId="77777777" w:rsidR="00032163" w:rsidRPr="000B436D" w:rsidRDefault="00032163" w:rsidP="00D06A6C">
      <w:pPr>
        <w:suppressAutoHyphens/>
        <w:spacing w:after="0" w:line="240" w:lineRule="auto"/>
        <w:ind w:right="68"/>
        <w:contextualSpacing/>
        <w:jc w:val="both"/>
        <w:rPr>
          <w:rFonts w:eastAsia="Times New Roman" w:cs="Arial"/>
          <w:szCs w:val="24"/>
        </w:rPr>
      </w:pPr>
      <w:r>
        <w:t>Outre les exemples d’actes frauduleux mentionnés dans la présente sous-clause, dont la liste n'est pas exhaustive, l’expression « acte frauduleux » recouvre un large éventail d'actes répréhensibles, tels que vol, corruption active ou passive, détournement de fonds, faux et usage de faux, fausse déclaration, collusion, blanchiment d'argent ou dissimulation de faits pouvant avoir une incidence sur la mise en œuvre du cofinancement ou modifier la nationalité prise en compte par l’Agence.</w:t>
      </w:r>
    </w:p>
    <w:p w14:paraId="24BE7CA2"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3AC020DA" w14:textId="77777777" w:rsidR="00032163" w:rsidRPr="000B436D" w:rsidRDefault="00032163" w:rsidP="00D06A6C">
      <w:pPr>
        <w:suppressAutoHyphens/>
        <w:spacing w:after="0" w:line="240" w:lineRule="auto"/>
        <w:ind w:right="68"/>
        <w:contextualSpacing/>
        <w:jc w:val="both"/>
        <w:rPr>
          <w:rFonts w:eastAsia="Times New Roman" w:cs="Arial"/>
          <w:szCs w:val="24"/>
        </w:rPr>
      </w:pPr>
      <w:r>
        <w:t>L'alinéa suivant est ajouté à la sous-clause 33.1 :</w:t>
      </w:r>
    </w:p>
    <w:p w14:paraId="77B92867"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154FF620" w14:textId="77777777" w:rsidR="00032163" w:rsidRPr="000B436D" w:rsidRDefault="00032163" w:rsidP="00D06A6C">
      <w:pPr>
        <w:numPr>
          <w:ilvl w:val="0"/>
          <w:numId w:val="59"/>
        </w:numPr>
        <w:suppressAutoHyphens/>
        <w:spacing w:after="0" w:line="240" w:lineRule="auto"/>
        <w:ind w:right="68"/>
        <w:contextualSpacing/>
        <w:jc w:val="both"/>
        <w:rPr>
          <w:rFonts w:eastAsia="Times New Roman" w:cs="Arial"/>
          <w:szCs w:val="24"/>
        </w:rPr>
      </w:pPr>
      <w:r>
        <w:t xml:space="preserve">si les conditions de nationalité convenues pour le présent contrat ne sont pas respectées. </w:t>
      </w:r>
    </w:p>
    <w:p w14:paraId="37A1E319"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5891F5C5" w14:textId="77777777" w:rsidR="00032163" w:rsidRPr="000B436D" w:rsidRDefault="00032163" w:rsidP="00D06A6C">
      <w:pPr>
        <w:suppressAutoHyphens/>
        <w:spacing w:after="0" w:line="240" w:lineRule="auto"/>
        <w:ind w:right="68"/>
        <w:contextualSpacing/>
        <w:jc w:val="both"/>
        <w:rPr>
          <w:rFonts w:eastAsia="Times New Roman" w:cs="Arial"/>
          <w:szCs w:val="24"/>
        </w:rPr>
      </w:pPr>
      <w:r>
        <w:t xml:space="preserve">La clause 33 est complétée de la sous-clause ci-dessous : </w:t>
      </w:r>
    </w:p>
    <w:p w14:paraId="728E6F8A" w14:textId="77777777" w:rsidR="00032163" w:rsidRPr="000B436D" w:rsidRDefault="00032163" w:rsidP="00D06A6C">
      <w:pPr>
        <w:suppressAutoHyphens/>
        <w:spacing w:after="0" w:line="240" w:lineRule="auto"/>
        <w:ind w:right="68"/>
        <w:contextualSpacing/>
        <w:jc w:val="both"/>
        <w:rPr>
          <w:rFonts w:eastAsia="Times New Roman" w:cs="Arial"/>
          <w:szCs w:val="24"/>
          <w:lang w:eastAsia="ar-SA"/>
        </w:rPr>
      </w:pPr>
    </w:p>
    <w:p w14:paraId="5D59ED54" w14:textId="77777777" w:rsidR="00032163" w:rsidRPr="000B436D" w:rsidRDefault="00032163" w:rsidP="00D06A6C">
      <w:pPr>
        <w:suppressAutoHyphens/>
        <w:spacing w:after="0" w:line="240" w:lineRule="auto"/>
        <w:ind w:right="68"/>
        <w:contextualSpacing/>
        <w:jc w:val="both"/>
        <w:rPr>
          <w:rFonts w:eastAsia="Times New Roman" w:cs="Arial"/>
          <w:szCs w:val="24"/>
        </w:rPr>
      </w:pPr>
      <w:r>
        <w:t xml:space="preserve">33.6 En cas de soupçon d'actes frauduleux en liaison avec le contrat, l'Agence mène une enquête, dans le cadre de laquelle elle peut faire intervenir des parties extérieures. </w:t>
      </w:r>
    </w:p>
    <w:p w14:paraId="5DF2947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35A69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B44CC25"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01" w:name="_Toc62490773"/>
      <w:bookmarkStart w:id="202" w:name="_Toc199326775"/>
      <w:r>
        <w:rPr>
          <w:b/>
          <w:u w:val="single"/>
        </w:rPr>
        <w:t>CLAUSE 34 : DROIT APPLICABLE</w:t>
      </w:r>
      <w:bookmarkEnd w:id="195"/>
      <w:bookmarkEnd w:id="196"/>
      <w:bookmarkEnd w:id="197"/>
      <w:bookmarkEnd w:id="198"/>
      <w:bookmarkEnd w:id="201"/>
      <w:bookmarkEnd w:id="202"/>
    </w:p>
    <w:p w14:paraId="0958606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48A53CB" w14:textId="47D3BE36" w:rsidR="00D06A6C" w:rsidRDefault="00032163" w:rsidP="00D06A6C">
      <w:pPr>
        <w:suppressAutoHyphens/>
        <w:spacing w:after="0" w:line="240" w:lineRule="auto"/>
        <w:contextualSpacing/>
        <w:jc w:val="both"/>
        <w:rPr>
          <w:rFonts w:eastAsia="Times New Roman" w:cs="Arial"/>
          <w:szCs w:val="24"/>
        </w:rPr>
      </w:pPr>
      <w:r>
        <w:t xml:space="preserve">Le droit matériel visé à la clause 34 des Conditions générales est la législation de </w:t>
      </w:r>
      <w:r>
        <w:rPr>
          <w:color w:val="FF0000"/>
        </w:rPr>
        <w:t>[insérer le pays]</w:t>
      </w:r>
      <w:r>
        <w:t>. La portée de son application est énoncée dans ladite clause des Conditions générales.</w:t>
      </w:r>
      <w:bookmarkStart w:id="203" w:name="_Toc272999898"/>
      <w:bookmarkStart w:id="204" w:name="_Toc273953353"/>
      <w:bookmarkStart w:id="205" w:name="_Toc393462172"/>
      <w:bookmarkStart w:id="206" w:name="_Toc401151444"/>
      <w:bookmarkStart w:id="207" w:name="_Toc62490774"/>
    </w:p>
    <w:p w14:paraId="68A63A40" w14:textId="77777777" w:rsidR="00D06A6C" w:rsidRDefault="00D06A6C" w:rsidP="00D06A6C">
      <w:pPr>
        <w:suppressAutoHyphens/>
        <w:spacing w:after="0" w:line="240" w:lineRule="auto"/>
        <w:contextualSpacing/>
        <w:jc w:val="both"/>
        <w:rPr>
          <w:rFonts w:eastAsia="Times New Roman" w:cs="Arial"/>
          <w:b/>
          <w:szCs w:val="24"/>
          <w:u w:val="single"/>
          <w:lang w:eastAsia="ar-SA"/>
        </w:rPr>
      </w:pPr>
    </w:p>
    <w:p w14:paraId="1B07EECA" w14:textId="77777777" w:rsidR="00D06A6C" w:rsidRDefault="00D06A6C" w:rsidP="00D06A6C">
      <w:pPr>
        <w:suppressAutoHyphens/>
        <w:spacing w:after="0" w:line="240" w:lineRule="auto"/>
        <w:contextualSpacing/>
        <w:jc w:val="both"/>
        <w:rPr>
          <w:rFonts w:eastAsia="Times New Roman" w:cs="Arial"/>
          <w:b/>
          <w:szCs w:val="24"/>
          <w:u w:val="single"/>
          <w:lang w:eastAsia="ar-SA"/>
        </w:rPr>
      </w:pPr>
    </w:p>
    <w:p w14:paraId="5DF85245" w14:textId="77777777" w:rsidR="00D06A6C" w:rsidRDefault="00032163" w:rsidP="00D06A6C">
      <w:pPr>
        <w:suppressAutoHyphens/>
        <w:spacing w:after="0" w:line="240" w:lineRule="auto"/>
        <w:contextualSpacing/>
        <w:jc w:val="both"/>
        <w:rPr>
          <w:rFonts w:eastAsia="Times New Roman" w:cs="Arial"/>
          <w:b/>
          <w:szCs w:val="24"/>
          <w:u w:val="single"/>
        </w:rPr>
      </w:pPr>
      <w:r>
        <w:rPr>
          <w:b/>
          <w:u w:val="single"/>
        </w:rPr>
        <w:t>CLAUSE 35 : RÈGLEMENT DES DIFFÉRENDS</w:t>
      </w:r>
      <w:bookmarkEnd w:id="203"/>
      <w:bookmarkEnd w:id="204"/>
      <w:bookmarkEnd w:id="205"/>
      <w:bookmarkEnd w:id="206"/>
      <w:bookmarkEnd w:id="207"/>
    </w:p>
    <w:p w14:paraId="4CB06C18" w14:textId="77777777" w:rsidR="00D06A6C" w:rsidRDefault="00D06A6C" w:rsidP="00D06A6C">
      <w:pPr>
        <w:suppressAutoHyphens/>
        <w:spacing w:after="0" w:line="240" w:lineRule="auto"/>
        <w:contextualSpacing/>
        <w:jc w:val="both"/>
        <w:rPr>
          <w:rFonts w:eastAsia="Times New Roman" w:cs="Arial"/>
          <w:b/>
          <w:szCs w:val="24"/>
          <w:u w:val="single"/>
          <w:lang w:eastAsia="ar-SA"/>
        </w:rPr>
      </w:pPr>
    </w:p>
    <w:p w14:paraId="3E5C523D" w14:textId="1C6387E1" w:rsidR="00C25398" w:rsidRPr="00C25398" w:rsidRDefault="00032163" w:rsidP="00D06A6C">
      <w:pPr>
        <w:suppressAutoHyphens/>
        <w:spacing w:after="0" w:line="240" w:lineRule="auto"/>
        <w:contextualSpacing/>
        <w:jc w:val="both"/>
        <w:rPr>
          <w:rFonts w:eastAsia="Times New Roman" w:cs="Arial"/>
          <w:b/>
          <w:color w:val="0000FF"/>
          <w:szCs w:val="24"/>
        </w:rPr>
      </w:pPr>
      <w:r>
        <w:t xml:space="preserve">La procédure d’arbitrage visée à la clause 35 des Conditions générales se déroulera à </w:t>
      </w:r>
      <w:r>
        <w:rPr>
          <w:color w:val="FF0000"/>
        </w:rPr>
        <w:t>[insérer la ville]</w:t>
      </w:r>
      <w:r>
        <w:t xml:space="preserve">, </w:t>
      </w:r>
      <w:r>
        <w:rPr>
          <w:color w:val="FF0000"/>
        </w:rPr>
        <w:t>[insérer le pays]</w:t>
      </w:r>
      <w:r>
        <w:t>.</w:t>
      </w:r>
    </w:p>
    <w:p w14:paraId="5E315954" w14:textId="77777777" w:rsidR="00D06A6C" w:rsidRDefault="00D06A6C">
      <w:pPr>
        <w:rPr>
          <w:rFonts w:eastAsia="Times New Roman" w:cs="Arial"/>
          <w:b/>
          <w:color w:val="0000FF"/>
          <w:szCs w:val="24"/>
          <w:highlight w:val="yellow"/>
        </w:rPr>
      </w:pPr>
      <w:bookmarkStart w:id="208" w:name="_Toc272999899"/>
      <w:r>
        <w:br w:type="page"/>
      </w:r>
    </w:p>
    <w:p w14:paraId="5E82D876" w14:textId="4ABD60A4" w:rsidR="00032163" w:rsidRPr="000B436D" w:rsidRDefault="00032163" w:rsidP="00D06A6C">
      <w:pPr>
        <w:keepNext/>
        <w:keepLines/>
        <w:suppressAutoHyphens/>
        <w:spacing w:after="0" w:line="240" w:lineRule="auto"/>
        <w:contextualSpacing/>
        <w:jc w:val="both"/>
        <w:rPr>
          <w:rFonts w:eastAsia="Times New Roman" w:cs="Arial"/>
          <w:b/>
          <w:color w:val="0000FF"/>
          <w:szCs w:val="24"/>
        </w:rPr>
      </w:pPr>
      <w:r>
        <w:rPr>
          <w:b/>
          <w:color w:val="0000FF"/>
        </w:rPr>
        <w:lastRenderedPageBreak/>
        <w:t>[SÉLECTIONNER le régime applicable de la Deuxième partie des Conditions générales (option A ou option B) et supprimer celui qui n'est pas applicable]</w:t>
      </w:r>
    </w:p>
    <w:p w14:paraId="28592BD6" w14:textId="0BEBB603" w:rsidR="00FF6573" w:rsidRPr="000B436D" w:rsidRDefault="00FF6573" w:rsidP="00D06A6C">
      <w:pPr>
        <w:keepNext/>
        <w:keepLines/>
        <w:suppressAutoHyphens/>
        <w:spacing w:after="0" w:line="240" w:lineRule="auto"/>
        <w:contextualSpacing/>
        <w:jc w:val="both"/>
        <w:rPr>
          <w:rFonts w:eastAsia="Times New Roman" w:cs="Arial"/>
          <w:b/>
          <w:color w:val="0000FF"/>
          <w:szCs w:val="24"/>
          <w:lang w:eastAsia="ar-SA"/>
        </w:rPr>
      </w:pPr>
    </w:p>
    <w:p w14:paraId="74CB041A" w14:textId="77777777" w:rsidR="00032163" w:rsidRPr="000B436D" w:rsidRDefault="00032163" w:rsidP="00D06A6C">
      <w:pPr>
        <w:keepNext/>
        <w:keepLines/>
        <w:suppressAutoHyphens/>
        <w:spacing w:after="0" w:line="240" w:lineRule="auto"/>
        <w:contextualSpacing/>
        <w:jc w:val="both"/>
        <w:rPr>
          <w:rFonts w:eastAsia="Times New Roman" w:cs="Arial"/>
          <w:b/>
          <w:color w:val="0000FF"/>
          <w:szCs w:val="24"/>
        </w:rPr>
      </w:pPr>
      <w:r>
        <w:rPr>
          <w:b/>
          <w:color w:val="0000FF"/>
        </w:rPr>
        <w:t xml:space="preserve">[OPTION A : </w:t>
      </w:r>
      <w:r>
        <w:rPr>
          <w:color w:val="0000FF"/>
        </w:rPr>
        <w:t>L’option A de la Deuxième partie des Conditions générales s’applique</w:t>
      </w:r>
      <w:r>
        <w:rPr>
          <w:b/>
          <w:color w:val="0000FF"/>
        </w:rPr>
        <w:t>]</w:t>
      </w:r>
    </w:p>
    <w:bookmarkEnd w:id="208"/>
    <w:p w14:paraId="2B6956BA" w14:textId="77777777" w:rsidR="00032163" w:rsidRPr="000B436D" w:rsidRDefault="00032163" w:rsidP="00D06A6C">
      <w:pPr>
        <w:suppressAutoHyphens/>
        <w:spacing w:after="0" w:line="240" w:lineRule="auto"/>
        <w:contextualSpacing/>
        <w:jc w:val="both"/>
        <w:rPr>
          <w:rFonts w:eastAsia="Times New Roman" w:cs="Arial"/>
          <w:b/>
          <w:szCs w:val="24"/>
        </w:rPr>
      </w:pPr>
      <w:r>
        <w:rPr>
          <w:b/>
        </w:rPr>
        <w:t>DEUXIÈME PARTIE : CONDITIONS RELATIVES AUX DROITS DE PROPRIÉTÉ INTELLECTUELLE AFFÉRENTS AUX CONTRATS DE L’ASE POUR TRAVAUX D’ÉTUDE, DE RECHERCHE ET DE DÉVELOPPEMENT</w:t>
      </w:r>
    </w:p>
    <w:p w14:paraId="0330EC06"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06DB5C7A" w14:textId="77777777" w:rsidR="00032163" w:rsidRPr="000B436D" w:rsidRDefault="00032163" w:rsidP="00D06A6C">
      <w:pPr>
        <w:suppressAutoHyphens/>
        <w:spacing w:after="0" w:line="240" w:lineRule="auto"/>
        <w:contextualSpacing/>
        <w:jc w:val="both"/>
        <w:rPr>
          <w:rFonts w:eastAsia="Times New Roman" w:cs="Arial"/>
          <w:szCs w:val="24"/>
        </w:rPr>
      </w:pPr>
      <w:r>
        <w:t>Aux fins du présent contrat :</w:t>
      </w:r>
    </w:p>
    <w:p w14:paraId="287773F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9A790D4" w14:textId="77777777" w:rsidR="00032163" w:rsidRPr="003D355A" w:rsidRDefault="00032163" w:rsidP="003D355A">
      <w:pPr>
        <w:pStyle w:val="ListParagraph"/>
        <w:numPr>
          <w:ilvl w:val="0"/>
          <w:numId w:val="91"/>
        </w:numPr>
        <w:suppressAutoHyphens/>
        <w:spacing w:after="0" w:line="240" w:lineRule="auto"/>
        <w:jc w:val="both"/>
        <w:rPr>
          <w:rFonts w:eastAsia="Times New Roman" w:cs="Arial"/>
          <w:szCs w:val="24"/>
        </w:rPr>
      </w:pPr>
      <w:r>
        <w:t xml:space="preserve">l’option </w:t>
      </w:r>
      <w:r>
        <w:rPr>
          <w:b/>
          <w:bCs/>
        </w:rPr>
        <w:t>A</w:t>
      </w:r>
      <w:r>
        <w:t xml:space="preserve"> de la Deuxième partie des Conditions générales s’applique, modifiée par les dispositions particulières ci-dessous ;</w:t>
      </w:r>
    </w:p>
    <w:p w14:paraId="7C6BC6A7" w14:textId="77777777" w:rsidR="00032163" w:rsidRPr="000B436D" w:rsidRDefault="00032163" w:rsidP="00D06A6C">
      <w:pPr>
        <w:suppressAutoHyphens/>
        <w:spacing w:after="0" w:line="240" w:lineRule="auto"/>
        <w:ind w:left="426" w:hanging="426"/>
        <w:contextualSpacing/>
        <w:jc w:val="both"/>
        <w:rPr>
          <w:rFonts w:eastAsia="Times New Roman" w:cs="Arial"/>
          <w:szCs w:val="24"/>
          <w:lang w:eastAsia="ar-SA"/>
        </w:rPr>
      </w:pPr>
    </w:p>
    <w:p w14:paraId="4DB0EE9D" w14:textId="77777777" w:rsidR="00032163" w:rsidRPr="003D355A" w:rsidRDefault="00032163" w:rsidP="003D355A">
      <w:pPr>
        <w:pStyle w:val="ListParagraph"/>
        <w:numPr>
          <w:ilvl w:val="0"/>
          <w:numId w:val="91"/>
        </w:numPr>
        <w:suppressAutoHyphens/>
        <w:spacing w:after="0" w:line="240" w:lineRule="auto"/>
        <w:jc w:val="both"/>
        <w:rPr>
          <w:rFonts w:eastAsia="Times New Roman" w:cs="Arial"/>
          <w:szCs w:val="24"/>
        </w:rPr>
      </w:pPr>
      <w:r>
        <w:t>les licences gratuites fournies au profit de l’Agence selon les dispositions du présent contrat et de la Deuxième partie des Conditions générales sont réputées octroyées par la signature du présent contrat et sans qu’il soit nécessaire de mettre en œuvre une licence distincte.</w:t>
      </w:r>
    </w:p>
    <w:p w14:paraId="17BEDB8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F85908" w14:textId="77777777" w:rsidR="00032163" w:rsidRPr="000B436D" w:rsidRDefault="00032163" w:rsidP="00D06A6C">
      <w:pPr>
        <w:suppressAutoHyphens/>
        <w:spacing w:after="0" w:line="240" w:lineRule="auto"/>
        <w:contextualSpacing/>
        <w:jc w:val="both"/>
        <w:rPr>
          <w:rFonts w:eastAsia="Times New Roman" w:cs="Arial"/>
          <w:szCs w:val="24"/>
        </w:rPr>
      </w:pPr>
      <w:r>
        <w:t>Les dispositions ci-dessous sont ajoutées :</w:t>
      </w:r>
    </w:p>
    <w:p w14:paraId="457C47F8"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BE1DA8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28A0474"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09" w:name="_Toc272999900"/>
      <w:bookmarkStart w:id="210" w:name="_Toc273953354"/>
      <w:bookmarkStart w:id="211" w:name="_Toc393462173"/>
      <w:bookmarkStart w:id="212" w:name="_Toc401151445"/>
      <w:bookmarkStart w:id="213" w:name="_Toc62490775"/>
      <w:bookmarkStart w:id="214" w:name="_Toc199326776"/>
      <w:r>
        <w:rPr>
          <w:b/>
          <w:u w:val="single"/>
        </w:rPr>
        <w:t>CLAUSE 36 : PRINCIPES GÉNÉRAUX</w:t>
      </w:r>
      <w:bookmarkEnd w:id="209"/>
      <w:bookmarkEnd w:id="210"/>
      <w:bookmarkEnd w:id="211"/>
      <w:bookmarkEnd w:id="212"/>
      <w:bookmarkEnd w:id="213"/>
      <w:bookmarkEnd w:id="214"/>
    </w:p>
    <w:p w14:paraId="73D9969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D728DB2" w14:textId="77777777" w:rsidR="00032163" w:rsidRPr="000B436D" w:rsidRDefault="00032163" w:rsidP="00D06A6C">
      <w:pPr>
        <w:suppressAutoHyphens/>
        <w:spacing w:after="0" w:line="240" w:lineRule="auto"/>
        <w:contextualSpacing/>
        <w:jc w:val="both"/>
        <w:rPr>
          <w:rFonts w:eastAsia="Times New Roman" w:cs="Arial"/>
          <w:szCs w:val="24"/>
        </w:rPr>
      </w:pPr>
      <w:r>
        <w:t>La sous-clause 36.2 des Conditions générales est à compléter par ce qui suit :</w:t>
      </w:r>
    </w:p>
    <w:p w14:paraId="2EB2CF17"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1CBF6EB6" w14:textId="77777777" w:rsidR="00032163" w:rsidRPr="000B436D" w:rsidRDefault="00032163" w:rsidP="00D06A6C">
      <w:pPr>
        <w:suppressAutoHyphens/>
        <w:spacing w:after="0" w:line="240" w:lineRule="auto"/>
        <w:contextualSpacing/>
        <w:jc w:val="both"/>
        <w:rPr>
          <w:rFonts w:eastAsia="Times New Roman" w:cs="Arial"/>
          <w:szCs w:val="24"/>
        </w:rPr>
      </w:pPr>
      <w:r>
        <w:t>Le terme « documentation », au sens de l’annexe IV aux Conditions générales, doit être interprété comme recouvrant également les fichiers de données, fichiers de CAO, fichiers EXCEL® et fichiers électroniques similaires, qui ne doivent pas être considérés comme « logiciels » au sens de la clause 42 des Conditions générales.</w:t>
      </w:r>
    </w:p>
    <w:p w14:paraId="77070F4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4E2552F" w14:textId="77777777" w:rsidR="00032163" w:rsidRPr="000B436D" w:rsidRDefault="00032163" w:rsidP="00D06A6C">
      <w:pPr>
        <w:suppressAutoHyphens/>
        <w:spacing w:after="0" w:line="240" w:lineRule="auto"/>
        <w:contextualSpacing/>
        <w:jc w:val="both"/>
        <w:rPr>
          <w:rFonts w:eastAsia="Times New Roman" w:cs="Arial"/>
          <w:szCs w:val="24"/>
        </w:rPr>
      </w:pPr>
      <w:r>
        <w:t>Les fichiers électroniques contenant ces éléments sont à remettre à l’Agence sous la forme convenue avec le responsable technique de celle-ci désigné à la sous-clause 5.1 a) de la clause 5 de l’article 5 du contrat.</w:t>
      </w:r>
    </w:p>
    <w:p w14:paraId="59EADB0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1E20F3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86E58C4"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15" w:name="_Toc272999901"/>
      <w:bookmarkStart w:id="216" w:name="_Toc273953355"/>
      <w:bookmarkStart w:id="217" w:name="_Toc393462174"/>
      <w:bookmarkStart w:id="218" w:name="_Toc401151446"/>
      <w:bookmarkStart w:id="219" w:name="_Toc62490776"/>
      <w:bookmarkStart w:id="220" w:name="_Toc199326777"/>
      <w:r>
        <w:rPr>
          <w:b/>
          <w:u w:val="single"/>
        </w:rPr>
        <w:t>CLAUSE 37 : INFORMATIONS À FOURNIR</w:t>
      </w:r>
      <w:bookmarkEnd w:id="215"/>
      <w:bookmarkEnd w:id="216"/>
      <w:bookmarkEnd w:id="217"/>
      <w:bookmarkEnd w:id="218"/>
      <w:bookmarkEnd w:id="219"/>
      <w:bookmarkEnd w:id="220"/>
    </w:p>
    <w:p w14:paraId="3C50425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0E46F1" w14:textId="77777777" w:rsidR="00032163" w:rsidRPr="000B436D" w:rsidRDefault="00032163" w:rsidP="00D06A6C">
      <w:pPr>
        <w:suppressAutoHyphens/>
        <w:spacing w:after="0" w:line="240" w:lineRule="auto"/>
        <w:contextualSpacing/>
        <w:jc w:val="both"/>
        <w:rPr>
          <w:rFonts w:eastAsia="Times New Roman" w:cs="Arial"/>
          <w:szCs w:val="24"/>
        </w:rPr>
      </w:pPr>
      <w:r>
        <w:t>La sous-clause 37.2 des Conditions générales est à compléter par ce qui suit :</w:t>
      </w:r>
    </w:p>
    <w:p w14:paraId="34C479F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088FB95" w14:textId="77777777" w:rsidR="00032163" w:rsidRPr="000B436D" w:rsidRDefault="00032163" w:rsidP="00D06A6C">
      <w:pPr>
        <w:suppressAutoHyphens/>
        <w:spacing w:after="0" w:line="240" w:lineRule="auto"/>
        <w:contextualSpacing/>
        <w:jc w:val="both"/>
        <w:rPr>
          <w:rFonts w:eastAsia="Times New Roman" w:cs="Arial"/>
          <w:szCs w:val="24"/>
        </w:rPr>
      </w:pPr>
      <w:r>
        <w:t>Le Contractant ne doit porter la mention « Informations protégées » sur aucun document sans l’accord préalable de l’Agence. Toute demande soumise par le Contractant doit être accompagnée d’une justification appropriée.</w:t>
      </w:r>
    </w:p>
    <w:p w14:paraId="52287C1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62C523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D5C0BF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21" w:name="_Toc272999902"/>
      <w:bookmarkStart w:id="222" w:name="_Toc273953356"/>
      <w:bookmarkStart w:id="223" w:name="_Toc393462175"/>
      <w:bookmarkStart w:id="224" w:name="_Toc401151447"/>
      <w:bookmarkStart w:id="225" w:name="_Toc62490777"/>
      <w:bookmarkStart w:id="226" w:name="_Toc199326778"/>
      <w:r>
        <w:rPr>
          <w:b/>
          <w:u w:val="single"/>
        </w:rPr>
        <w:lastRenderedPageBreak/>
        <w:t>CLAUSE 38 : DIVULGATION</w:t>
      </w:r>
      <w:bookmarkEnd w:id="221"/>
      <w:bookmarkEnd w:id="222"/>
      <w:bookmarkEnd w:id="223"/>
      <w:bookmarkEnd w:id="224"/>
      <w:bookmarkEnd w:id="225"/>
      <w:bookmarkEnd w:id="226"/>
    </w:p>
    <w:p w14:paraId="6F43A48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10B7F73" w14:textId="77777777" w:rsidR="00032163" w:rsidRPr="000B436D" w:rsidRDefault="00032163" w:rsidP="00D06A6C">
      <w:pPr>
        <w:suppressAutoHyphens/>
        <w:spacing w:after="0" w:line="240" w:lineRule="auto"/>
        <w:contextualSpacing/>
        <w:jc w:val="both"/>
        <w:rPr>
          <w:rFonts w:eastAsia="Times New Roman" w:cs="Arial"/>
          <w:szCs w:val="24"/>
        </w:rPr>
      </w:pPr>
      <w:r>
        <w:t>La sous-clause 38.2 des Conditions générales est à compléter par ce qui suit :</w:t>
      </w:r>
    </w:p>
    <w:p w14:paraId="01251F7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8340287" w14:textId="7BB8A378" w:rsidR="00032163" w:rsidRPr="000B436D" w:rsidRDefault="00032163" w:rsidP="00D06A6C">
      <w:pPr>
        <w:suppressAutoHyphens/>
        <w:spacing w:after="0" w:line="240" w:lineRule="auto"/>
        <w:contextualSpacing/>
        <w:jc w:val="both"/>
        <w:rPr>
          <w:rFonts w:eastAsia="Times New Roman" w:cs="Arial"/>
          <w:szCs w:val="24"/>
        </w:rPr>
      </w:pPr>
      <w:r>
        <w:t>Les droits d’accès accordés aux employés de l’Agence en vertu de la sous-clause 38.2 des Conditions générales sont étendus par la présente au</w:t>
      </w:r>
      <w:r w:rsidR="00C963C2">
        <w:t>x</w:t>
      </w:r>
      <w:r>
        <w:t xml:space="preserve"> personnel</w:t>
      </w:r>
      <w:r w:rsidR="00C963C2">
        <w:t xml:space="preserve">s contractants </w:t>
      </w:r>
      <w:r>
        <w:t>fournissant à l’Agence un soutien technique, de gestion, juridique ou administratif, pour autant que ledit personnel ait signé un engagement de confidentialité.</w:t>
      </w:r>
    </w:p>
    <w:p w14:paraId="4E51ABA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E338E0F"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ADDA9D2"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27" w:name="_Toc199326779"/>
      <w:r>
        <w:rPr>
          <w:b/>
          <w:u w:val="single"/>
        </w:rPr>
        <w:t>CLAUSE 41 : UTILISATION DES DROITS DE PROPRIÉTÉ INTELLECTUELLE</w:t>
      </w:r>
      <w:bookmarkEnd w:id="227"/>
    </w:p>
    <w:p w14:paraId="74C8A4F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06E9DF5" w14:textId="77777777" w:rsidR="00032163" w:rsidRPr="000B436D" w:rsidRDefault="00032163" w:rsidP="00D06A6C">
      <w:pPr>
        <w:suppressAutoHyphens/>
        <w:spacing w:after="0" w:line="240" w:lineRule="auto"/>
        <w:contextualSpacing/>
        <w:jc w:val="both"/>
        <w:rPr>
          <w:rFonts w:eastAsia="Times New Roman" w:cs="Arial"/>
          <w:szCs w:val="24"/>
        </w:rPr>
      </w:pPr>
      <w:r>
        <w:t>S’applique, telle que remplacée par ce qui suit :</w:t>
      </w:r>
    </w:p>
    <w:p w14:paraId="3EAE993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B39C62D" w14:textId="01D6F828" w:rsidR="00032163" w:rsidRPr="000B436D" w:rsidRDefault="00032163" w:rsidP="00D06A6C">
      <w:pPr>
        <w:suppressAutoHyphens/>
        <w:spacing w:after="0" w:line="240" w:lineRule="auto"/>
        <w:contextualSpacing/>
        <w:jc w:val="both"/>
        <w:rPr>
          <w:rFonts w:eastAsia="Times New Roman" w:cs="Arial"/>
          <w:szCs w:val="24"/>
        </w:rPr>
      </w:pPr>
      <w:r>
        <w:t>Afin de préserver les intérêts commerciaux légitimes du Contractant, il est explicitement convenu que l’Agence ne met pas les droits de propriété intellectuelle issus des travaux exécutés au titre du présent contrat à la disposition de ses États participants, de personnes physiques et morales, ou de tout tiers. Le Contractant peut le faire à condition d’appliquer des conditions commerciales et tarifaires raisonnables, en tenant dûment compte du montant cofinancé par l’Agence pour atteindre l’objectif du présent contrat.</w:t>
      </w:r>
    </w:p>
    <w:p w14:paraId="0274805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BF1518" w14:textId="2EFABEEB" w:rsidR="00032163" w:rsidRDefault="00032163" w:rsidP="00D06A6C">
      <w:pPr>
        <w:suppressAutoHyphens/>
        <w:spacing w:after="0" w:line="240" w:lineRule="auto"/>
        <w:contextualSpacing/>
        <w:jc w:val="both"/>
        <w:rPr>
          <w:rFonts w:eastAsia="Times New Roman" w:cs="Arial"/>
          <w:szCs w:val="24"/>
        </w:rPr>
      </w:pPr>
      <w:r>
        <w:t>Les dispositions qui précèdent ne s'appliquent pas au rapport final.</w:t>
      </w:r>
    </w:p>
    <w:p w14:paraId="51A8A982" w14:textId="77777777" w:rsidR="00C25398" w:rsidRPr="000B436D" w:rsidRDefault="00C25398" w:rsidP="00D06A6C">
      <w:pPr>
        <w:suppressAutoHyphens/>
        <w:spacing w:after="0" w:line="240" w:lineRule="auto"/>
        <w:contextualSpacing/>
        <w:jc w:val="both"/>
        <w:rPr>
          <w:rFonts w:eastAsia="Times New Roman" w:cs="Arial"/>
          <w:szCs w:val="24"/>
          <w:lang w:eastAsia="ar-SA"/>
        </w:rPr>
      </w:pPr>
    </w:p>
    <w:p w14:paraId="439901B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FE40566" w14:textId="647B138A" w:rsidR="00032163" w:rsidRPr="000B436D" w:rsidRDefault="00032163" w:rsidP="00D06A6C">
      <w:pPr>
        <w:suppressAutoHyphens/>
        <w:spacing w:after="0" w:line="240" w:lineRule="auto"/>
        <w:contextualSpacing/>
        <w:jc w:val="both"/>
        <w:rPr>
          <w:rFonts w:eastAsia="Times New Roman" w:cs="Arial"/>
          <w:color w:val="0000FF"/>
          <w:szCs w:val="24"/>
        </w:rPr>
      </w:pPr>
      <w:r>
        <w:rPr>
          <w:b/>
          <w:color w:val="0000FF"/>
        </w:rPr>
        <w:t>[OPTION</w:t>
      </w:r>
      <w:r>
        <w:rPr>
          <w:color w:val="0000FF"/>
        </w:rPr>
        <w:t xml:space="preserve"> : Applicable uniquement si la livraison du code source du logiciel à l'ASE est prévue</w:t>
      </w:r>
      <w:r>
        <w:rPr>
          <w:b/>
          <w:color w:val="0000FF"/>
        </w:rPr>
        <w:t>]</w:t>
      </w:r>
    </w:p>
    <w:p w14:paraId="49B0092C"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28" w:name="_Toc272999903"/>
      <w:bookmarkStart w:id="229" w:name="_Toc273953357"/>
      <w:bookmarkStart w:id="230" w:name="_Toc393462176"/>
      <w:bookmarkStart w:id="231" w:name="_Toc401151448"/>
      <w:bookmarkStart w:id="232" w:name="_Toc199326780"/>
      <w:r>
        <w:rPr>
          <w:b/>
          <w:u w:val="single"/>
        </w:rPr>
        <w:t>CLAUSE 42 : LOGICIEL</w:t>
      </w:r>
      <w:bookmarkEnd w:id="228"/>
      <w:bookmarkEnd w:id="229"/>
      <w:bookmarkEnd w:id="230"/>
      <w:bookmarkEnd w:id="231"/>
      <w:bookmarkEnd w:id="232"/>
    </w:p>
    <w:p w14:paraId="015CC52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F03959F" w14:textId="5C5F91DD" w:rsidR="00032163" w:rsidRPr="000B436D" w:rsidRDefault="00032163" w:rsidP="00D06A6C">
      <w:pPr>
        <w:suppressAutoHyphens/>
        <w:spacing w:after="0" w:line="240" w:lineRule="auto"/>
        <w:contextualSpacing/>
        <w:jc w:val="both"/>
        <w:rPr>
          <w:rFonts w:eastAsia="Times New Roman" w:cs="Arial"/>
          <w:b/>
          <w:szCs w:val="20"/>
        </w:rPr>
      </w:pPr>
      <w:r>
        <w:rPr>
          <w:u w:val="single"/>
        </w:rPr>
        <w:t>La sous-clause 42.4 est remplacée par les dispositions suivantes :</w:t>
      </w:r>
      <w:r>
        <w:rPr>
          <w:b/>
        </w:rPr>
        <w:t xml:space="preserve"> </w:t>
      </w:r>
    </w:p>
    <w:p w14:paraId="278FE0A9" w14:textId="77777777" w:rsidR="00032163" w:rsidRPr="000B436D" w:rsidRDefault="00032163" w:rsidP="00D06A6C">
      <w:pPr>
        <w:suppressAutoHyphens/>
        <w:spacing w:after="0" w:line="240" w:lineRule="auto"/>
        <w:contextualSpacing/>
        <w:jc w:val="both"/>
        <w:rPr>
          <w:rFonts w:eastAsia="Times New Roman" w:cs="Arial"/>
          <w:b/>
          <w:szCs w:val="20"/>
          <w:lang w:eastAsia="ar-SA"/>
        </w:rPr>
      </w:pPr>
    </w:p>
    <w:p w14:paraId="55AA87EA" w14:textId="6FAF06A1" w:rsidR="00032163" w:rsidRPr="003D355A" w:rsidRDefault="00032163" w:rsidP="003D355A">
      <w:pPr>
        <w:pStyle w:val="ListParagraph"/>
        <w:numPr>
          <w:ilvl w:val="0"/>
          <w:numId w:val="87"/>
        </w:numPr>
        <w:suppressAutoHyphens/>
        <w:spacing w:after="0" w:line="240" w:lineRule="auto"/>
        <w:ind w:left="567" w:hanging="567"/>
        <w:jc w:val="both"/>
        <w:rPr>
          <w:rFonts w:eastAsia="Times New Roman" w:cs="Arial"/>
          <w:szCs w:val="20"/>
        </w:rPr>
      </w:pPr>
      <w:r>
        <w:t xml:space="preserve">Le Contractant doit remettre le logiciel directement à l’Agence sous forme de code source, étant entendu que l’Agence utilisera ledit code source pour son propre usage uniquement, en respectant des clauses de confidentialité équivalentes à celles stipulées à la sous-clause 38.2, le droit d’accorder à des tiers des sous-licences pour le code source étant explicitement exclu. </w:t>
      </w:r>
    </w:p>
    <w:p w14:paraId="4A3E3422" w14:textId="77777777" w:rsidR="00086EB9" w:rsidRDefault="00086EB9" w:rsidP="003D355A">
      <w:pPr>
        <w:suppressAutoHyphens/>
        <w:spacing w:after="0" w:line="240" w:lineRule="auto"/>
        <w:ind w:left="567" w:hanging="567"/>
        <w:contextualSpacing/>
        <w:jc w:val="both"/>
        <w:rPr>
          <w:rFonts w:eastAsia="Times New Roman" w:cs="Arial"/>
          <w:szCs w:val="20"/>
          <w:lang w:eastAsia="ar-SA"/>
        </w:rPr>
      </w:pPr>
    </w:p>
    <w:p w14:paraId="476FEAA9" w14:textId="77777777" w:rsidR="00086EB9" w:rsidRPr="007822BD" w:rsidRDefault="00086EB9" w:rsidP="003D355A">
      <w:pPr>
        <w:pStyle w:val="OptionBlock"/>
        <w:numPr>
          <w:ilvl w:val="0"/>
          <w:numId w:val="87"/>
        </w:numPr>
        <w:shd w:val="clear" w:color="auto" w:fill="FFFFFF"/>
        <w:suppressAutoHyphens w:val="0"/>
        <w:ind w:left="567" w:hanging="567"/>
        <w:rPr>
          <w:rFonts w:ascii="Arial" w:hAnsi="Arial" w:cs="Arial"/>
          <w:szCs w:val="24"/>
        </w:rPr>
      </w:pPr>
      <w:r>
        <w:rPr>
          <w:rFonts w:ascii="Arial" w:hAnsi="Arial"/>
        </w:rPr>
        <w:t>Les sous-clauses 42.3, 42.5, 42.8, 42.9, 42.10 et 42.11 des Conditions générales sont remplacées par les dispositions de la présente clause.</w:t>
      </w:r>
    </w:p>
    <w:p w14:paraId="0A2CF1A8" w14:textId="77777777" w:rsidR="00032163" w:rsidRPr="000B436D" w:rsidRDefault="00032163" w:rsidP="00D06A6C">
      <w:pPr>
        <w:suppressAutoHyphens/>
        <w:spacing w:after="0" w:line="240" w:lineRule="auto"/>
        <w:contextualSpacing/>
        <w:jc w:val="both"/>
        <w:rPr>
          <w:rFonts w:eastAsia="Times New Roman" w:cs="Arial"/>
          <w:b/>
          <w:color w:val="0000FF"/>
          <w:szCs w:val="24"/>
        </w:rPr>
      </w:pPr>
      <w:r>
        <w:rPr>
          <w:b/>
          <w:color w:val="0000FF"/>
        </w:rPr>
        <w:t>[FIN DE L’OPTION]</w:t>
      </w:r>
    </w:p>
    <w:p w14:paraId="0E8041C9" w14:textId="77777777" w:rsidR="002A3477" w:rsidRPr="000B436D" w:rsidRDefault="002A3477" w:rsidP="00D06A6C">
      <w:pPr>
        <w:suppressAutoHyphens/>
        <w:spacing w:after="0" w:line="240" w:lineRule="auto"/>
        <w:contextualSpacing/>
        <w:jc w:val="both"/>
        <w:rPr>
          <w:rFonts w:eastAsia="Times New Roman" w:cs="Arial"/>
          <w:szCs w:val="24"/>
          <w:lang w:eastAsia="ar-SA"/>
        </w:rPr>
      </w:pPr>
    </w:p>
    <w:p w14:paraId="0F229F6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E49058F"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33" w:name="_Toc272999904"/>
      <w:bookmarkStart w:id="234" w:name="_Toc273953358"/>
      <w:bookmarkStart w:id="235" w:name="_Toc393462177"/>
      <w:bookmarkStart w:id="236" w:name="_Toc401151449"/>
      <w:bookmarkStart w:id="237" w:name="_Toc62490779"/>
      <w:bookmarkStart w:id="238" w:name="_Toc199326781"/>
      <w:r>
        <w:rPr>
          <w:b/>
          <w:u w:val="single"/>
        </w:rPr>
        <w:t>CLAUSE 43 : DROITS DE PROPRIÉTÉ INTELLECTUELLE PRÉEXISTANTS</w:t>
      </w:r>
      <w:bookmarkEnd w:id="233"/>
      <w:bookmarkEnd w:id="234"/>
      <w:bookmarkEnd w:id="235"/>
      <w:bookmarkEnd w:id="236"/>
      <w:bookmarkEnd w:id="237"/>
      <w:bookmarkEnd w:id="238"/>
    </w:p>
    <w:p w14:paraId="12671711"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76A1FD"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83152E1" w14:textId="1D5D88CF" w:rsidR="00032163" w:rsidRDefault="00032163" w:rsidP="00D06A6C">
      <w:pPr>
        <w:suppressAutoHyphens/>
        <w:spacing w:after="0" w:line="240" w:lineRule="auto"/>
        <w:contextualSpacing/>
        <w:jc w:val="both"/>
        <w:rPr>
          <w:rFonts w:eastAsia="Times New Roman" w:cs="Arial"/>
          <w:b/>
          <w:color w:val="0000FF"/>
          <w:szCs w:val="24"/>
        </w:rPr>
      </w:pPr>
      <w:r>
        <w:rPr>
          <w:b/>
          <w:color w:val="0000FF"/>
        </w:rPr>
        <w:t>[OPTION 1 :</w:t>
      </w:r>
      <w:r>
        <w:rPr>
          <w:color w:val="0000FF"/>
        </w:rPr>
        <w:t xml:space="preserve"> Droits de propriété intellectuelle préexistants non autorisés</w:t>
      </w:r>
      <w:r>
        <w:rPr>
          <w:b/>
          <w:color w:val="0000FF"/>
        </w:rPr>
        <w:t>]</w:t>
      </w:r>
    </w:p>
    <w:p w14:paraId="737BA065" w14:textId="77777777" w:rsidR="00D61033" w:rsidRPr="000B436D" w:rsidRDefault="00D61033" w:rsidP="00D61033">
      <w:pPr>
        <w:suppressAutoHyphens/>
        <w:spacing w:after="0" w:line="240" w:lineRule="auto"/>
        <w:contextualSpacing/>
        <w:jc w:val="both"/>
        <w:rPr>
          <w:rFonts w:eastAsia="Times New Roman" w:cs="Arial"/>
          <w:szCs w:val="24"/>
        </w:rPr>
      </w:pPr>
      <w:r>
        <w:lastRenderedPageBreak/>
        <w:t>En application des exigences de la sous-clause 43.1 des Conditions générales, les dispositions ci-dessous sont prévues :</w:t>
      </w:r>
    </w:p>
    <w:p w14:paraId="1D26C5B6" w14:textId="77777777" w:rsidR="00D61033" w:rsidRPr="000B436D" w:rsidRDefault="00D61033" w:rsidP="00D06A6C">
      <w:pPr>
        <w:suppressAutoHyphens/>
        <w:spacing w:after="0" w:line="240" w:lineRule="auto"/>
        <w:contextualSpacing/>
        <w:jc w:val="both"/>
        <w:rPr>
          <w:rFonts w:eastAsia="Times New Roman" w:cs="Arial"/>
          <w:b/>
          <w:color w:val="0000FF"/>
          <w:szCs w:val="24"/>
          <w:lang w:eastAsia="ar-SA"/>
        </w:rPr>
      </w:pPr>
    </w:p>
    <w:p w14:paraId="77457832" w14:textId="77777777" w:rsidR="00032163" w:rsidRDefault="00032163" w:rsidP="00D06A6C">
      <w:pPr>
        <w:suppressAutoHyphens/>
        <w:spacing w:after="0" w:line="240" w:lineRule="auto"/>
        <w:contextualSpacing/>
        <w:jc w:val="both"/>
        <w:rPr>
          <w:rFonts w:eastAsia="Times New Roman" w:cs="Arial"/>
          <w:szCs w:val="20"/>
        </w:rPr>
      </w:pPr>
      <w:r>
        <w:t>Pour réaliser les objectifs du présent contrat, le Contractant ne doit faire usage d’aucune propriété intellectuelle préexistante et toutes les informations fournies sont réputées avoir été produites dans le cadre du contrat.</w:t>
      </w:r>
    </w:p>
    <w:p w14:paraId="5F0FF7B9" w14:textId="77777777" w:rsidR="002A3477" w:rsidRPr="000B436D" w:rsidRDefault="002A3477" w:rsidP="00D06A6C">
      <w:pPr>
        <w:suppressAutoHyphens/>
        <w:spacing w:after="0" w:line="240" w:lineRule="auto"/>
        <w:contextualSpacing/>
        <w:jc w:val="both"/>
        <w:rPr>
          <w:rFonts w:eastAsia="Times New Roman" w:cs="Arial"/>
          <w:szCs w:val="20"/>
          <w:lang w:eastAsia="ar-SA"/>
        </w:rPr>
      </w:pPr>
    </w:p>
    <w:p w14:paraId="3F211D09" w14:textId="0FF327B0" w:rsidR="00032163" w:rsidRDefault="00032163" w:rsidP="00D06A6C">
      <w:pPr>
        <w:suppressAutoHyphens/>
        <w:spacing w:after="0" w:line="240" w:lineRule="auto"/>
        <w:contextualSpacing/>
        <w:jc w:val="both"/>
        <w:rPr>
          <w:rFonts w:eastAsia="Times New Roman" w:cs="Arial"/>
          <w:b/>
          <w:color w:val="0000FF"/>
          <w:szCs w:val="24"/>
        </w:rPr>
      </w:pPr>
      <w:r>
        <w:rPr>
          <w:b/>
          <w:color w:val="0000FF"/>
        </w:rPr>
        <w:t xml:space="preserve">[OPTION 2 : </w:t>
      </w:r>
      <w:r>
        <w:rPr>
          <w:color w:val="0000FF"/>
        </w:rPr>
        <w:t>Droits de propriété intellectuelle préexistants autorisés</w:t>
      </w:r>
      <w:r>
        <w:rPr>
          <w:b/>
          <w:color w:val="0000FF"/>
        </w:rPr>
        <w:t>]</w:t>
      </w:r>
    </w:p>
    <w:p w14:paraId="6334FAD4" w14:textId="37472265" w:rsidR="002A3477" w:rsidRDefault="002A3477" w:rsidP="00D06A6C">
      <w:pPr>
        <w:suppressAutoHyphens/>
        <w:spacing w:after="0" w:line="240" w:lineRule="auto"/>
        <w:contextualSpacing/>
        <w:jc w:val="both"/>
        <w:rPr>
          <w:rFonts w:eastAsia="Times New Roman" w:cs="Arial"/>
          <w:bCs/>
          <w:color w:val="FF0000"/>
          <w:szCs w:val="24"/>
        </w:rPr>
      </w:pPr>
      <w:r>
        <w:rPr>
          <w:color w:val="FF0000"/>
        </w:rPr>
        <w:t>[OPTION 1 :]</w:t>
      </w:r>
    </w:p>
    <w:p w14:paraId="02B7BBB1" w14:textId="77777777" w:rsidR="00D61033" w:rsidRPr="001E5E77" w:rsidRDefault="00D61033" w:rsidP="00D61033">
      <w:pPr>
        <w:jc w:val="both"/>
        <w:rPr>
          <w:rFonts w:eastAsia="Times New Roman" w:cs="Arial"/>
          <w:szCs w:val="24"/>
        </w:rPr>
      </w:pPr>
      <w:r>
        <w:t>La sous-clause 43.1 des Conditions générales est remplacée par les dispositions ci-dessous :</w:t>
      </w:r>
    </w:p>
    <w:p w14:paraId="5DA82B2C" w14:textId="77777777" w:rsidR="00D61033" w:rsidRPr="00783F8B" w:rsidRDefault="00D61033" w:rsidP="00D61033">
      <w:pPr>
        <w:jc w:val="both"/>
        <w:rPr>
          <w:rFonts w:eastAsia="Times New Roman" w:cs="Arial"/>
          <w:szCs w:val="24"/>
        </w:rPr>
      </w:pPr>
      <w:r>
        <w:t>L’intégralité des droits de propriété intellectuelle préexistants, exclusivement approuvés et reconnus par l’Agence, sont spécifiés à l’appendice 3 aux présentes, dont la modification ne peut intervenir que si elle est justifiée par le Contractant et acceptée par l’Agence, conformément à la clause 13 des Conditions générales (ci-après dénommée la « modification »).</w:t>
      </w:r>
    </w:p>
    <w:p w14:paraId="178D27D5" w14:textId="77777777" w:rsidR="00D61033" w:rsidRPr="001E5E77" w:rsidRDefault="00D61033" w:rsidP="00D61033">
      <w:pPr>
        <w:jc w:val="both"/>
        <w:rPr>
          <w:rFonts w:eastAsia="Times New Roman" w:cs="Arial"/>
          <w:szCs w:val="24"/>
        </w:rPr>
      </w:pPr>
      <w:r>
        <w:t>Aux fins du présent contrat, le Contractant déclare que la liste figurant à l’appendice 3 aux présentes, ou toute modification de celle-ci, contient uniquement des droits de propriété intellectuelle qui peuvent être considérés comme des droits de propriété intellectuelle préexistants, dans la mesure où ils remplissent l’ensemble des conditions suivantes :</w:t>
      </w:r>
    </w:p>
    <w:p w14:paraId="1D3DCFA0" w14:textId="77777777" w:rsidR="00D61033" w:rsidRPr="001E5E77" w:rsidRDefault="00D61033" w:rsidP="00D61033">
      <w:pPr>
        <w:numPr>
          <w:ilvl w:val="0"/>
          <w:numId w:val="94"/>
        </w:numPr>
        <w:spacing w:after="0" w:line="240" w:lineRule="auto"/>
        <w:contextualSpacing/>
        <w:jc w:val="both"/>
        <w:rPr>
          <w:rFonts w:eastAsia="Times New Roman" w:cs="Arial"/>
          <w:szCs w:val="24"/>
        </w:rPr>
      </w:pPr>
      <w:r>
        <w:t>ils ne résultent pas d’un contrat avec l’Agence antérieur ou parallèle à l’exécution du présent contrat, ET</w:t>
      </w:r>
    </w:p>
    <w:p w14:paraId="6752FE45" w14:textId="1361C888" w:rsidR="00D61033" w:rsidRPr="001E5E77" w:rsidRDefault="00D61033" w:rsidP="00D61033">
      <w:pPr>
        <w:numPr>
          <w:ilvl w:val="0"/>
          <w:numId w:val="94"/>
        </w:numPr>
        <w:spacing w:after="0" w:line="240" w:lineRule="auto"/>
        <w:contextualSpacing/>
        <w:jc w:val="both"/>
        <w:rPr>
          <w:rFonts w:eastAsia="Times New Roman" w:cs="Arial"/>
          <w:szCs w:val="24"/>
        </w:rPr>
      </w:pPr>
      <w:r>
        <w:t>ils doivent être utilisés par le Contractant, ses sous-traitants et/ou l'Agence pour exécuter le contrat OU sont nécessaires à l'utilisation et à la modification de tout produit, application ou résultat issu</w:t>
      </w:r>
      <w:r w:rsidR="00EE6D00">
        <w:t>s</w:t>
      </w:r>
      <w:r>
        <w:t xml:space="preserve"> de ce contrat et, de manière générale, de tout élément à livrer au titre du présent contrat, y compris aux fins de leur reproduction, de leur exploitation, de leur validation, de leur distribution et de l’octroi de sous-licences les concernant ; ET</w:t>
      </w:r>
    </w:p>
    <w:p w14:paraId="75F19267" w14:textId="0120FAEC" w:rsidR="00D61033" w:rsidRPr="001E5E77" w:rsidRDefault="00D61033" w:rsidP="00D61033">
      <w:pPr>
        <w:numPr>
          <w:ilvl w:val="0"/>
          <w:numId w:val="94"/>
        </w:numPr>
        <w:spacing w:after="0" w:line="240" w:lineRule="auto"/>
        <w:contextualSpacing/>
        <w:jc w:val="both"/>
        <w:rPr>
          <w:rFonts w:eastAsia="Times New Roman" w:cs="Arial"/>
          <w:szCs w:val="24"/>
        </w:rPr>
      </w:pPr>
      <w:r>
        <w:t>ils doivent être remis à l'Agence pour lui permettre d’exécuter le contrat OU d'utiliser et de modifier tout produit, application</w:t>
      </w:r>
      <w:r w:rsidR="00C26769">
        <w:t xml:space="preserve"> ou</w:t>
      </w:r>
      <w:r>
        <w:t xml:space="preserve"> résultat issu</w:t>
      </w:r>
      <w:r w:rsidR="00C26769">
        <w:t>s</w:t>
      </w:r>
      <w:r>
        <w:t xml:space="preserve"> du contrat et, d'une manière générale, tout élément à livrer, y compris aux fins de leur reproduction, de leur exploitation, de leur validation, de leur distribution et de l’octroi de sous-licences les concernant ; ET</w:t>
      </w:r>
    </w:p>
    <w:p w14:paraId="4F8A647D" w14:textId="77777777" w:rsidR="00D61033" w:rsidRPr="00783F8B" w:rsidRDefault="00D61033" w:rsidP="00D61033">
      <w:pPr>
        <w:numPr>
          <w:ilvl w:val="0"/>
          <w:numId w:val="94"/>
        </w:numPr>
        <w:spacing w:after="0" w:line="240" w:lineRule="auto"/>
        <w:contextualSpacing/>
        <w:jc w:val="both"/>
        <w:rPr>
          <w:rFonts w:eastAsia="Times New Roman" w:cs="Arial"/>
          <w:szCs w:val="24"/>
        </w:rPr>
      </w:pPr>
      <w:r>
        <w:t>ils sont dûment identifiés comme tels dans ledit appendice 3 ou dans toute modification de celui-ci).</w:t>
      </w:r>
    </w:p>
    <w:p w14:paraId="0B3DFEFB" w14:textId="77777777" w:rsidR="00D61033" w:rsidRPr="00783F8B" w:rsidRDefault="00D61033" w:rsidP="00D61033">
      <w:pPr>
        <w:contextualSpacing/>
        <w:jc w:val="both"/>
        <w:rPr>
          <w:rFonts w:eastAsia="Times New Roman" w:cs="Arial"/>
          <w:szCs w:val="24"/>
          <w:lang w:eastAsia="ar-SA"/>
        </w:rPr>
      </w:pPr>
    </w:p>
    <w:p w14:paraId="646BA86A" w14:textId="77777777" w:rsidR="00D61033" w:rsidRPr="00783F8B" w:rsidRDefault="00D61033" w:rsidP="00D61033">
      <w:pPr>
        <w:jc w:val="both"/>
        <w:rPr>
          <w:rFonts w:eastAsia="Times New Roman" w:cs="Arial"/>
          <w:szCs w:val="24"/>
        </w:rPr>
      </w:pPr>
      <w:r>
        <w:t>Si le Contractant choisit d’utiliser des droits de propriété intellectuelle détenus par lui-même ou par un tiers, qui ne remplissent pas l’ensemble des conditions a) à c) supra, alors :</w:t>
      </w:r>
    </w:p>
    <w:p w14:paraId="1128E46B" w14:textId="77777777" w:rsidR="00D61033" w:rsidRPr="001E5E77" w:rsidRDefault="00D61033" w:rsidP="00D61033">
      <w:pPr>
        <w:pStyle w:val="ListParagraph"/>
        <w:numPr>
          <w:ilvl w:val="0"/>
          <w:numId w:val="95"/>
        </w:numPr>
        <w:spacing w:after="0" w:line="240" w:lineRule="auto"/>
        <w:jc w:val="both"/>
        <w:rPr>
          <w:rFonts w:eastAsia="Times New Roman" w:cs="Arial"/>
          <w:szCs w:val="24"/>
        </w:rPr>
      </w:pPr>
      <w:r>
        <w:t>le Contractant ne les déclare pas en tant que droits de propriété intellectuelle préexistants et ne propose pas de les faire figurer en tant que tels à l'appendice 3 ou dans toute modification de celui-ci ;</w:t>
      </w:r>
    </w:p>
    <w:p w14:paraId="68CFA4A6" w14:textId="2AB0CE7A" w:rsidR="00D61033" w:rsidRPr="001E5E77" w:rsidRDefault="00D61033" w:rsidP="00D61033">
      <w:pPr>
        <w:pStyle w:val="ListParagraph"/>
        <w:numPr>
          <w:ilvl w:val="0"/>
          <w:numId w:val="95"/>
        </w:numPr>
        <w:spacing w:after="0" w:line="240" w:lineRule="auto"/>
        <w:jc w:val="both"/>
        <w:rPr>
          <w:rFonts w:eastAsia="Times New Roman" w:cs="Arial"/>
          <w:szCs w:val="24"/>
        </w:rPr>
      </w:pPr>
      <w:r>
        <w:lastRenderedPageBreak/>
        <w:t>le Contractant ne les remet en aucune façon à l’Agence et ne les inclut dans aucun produit, application</w:t>
      </w:r>
      <w:r w:rsidR="00C26769">
        <w:t xml:space="preserve"> ou </w:t>
      </w:r>
      <w:r>
        <w:t>résultat du contrat et, d’une manière générale, dans aucun élément à livrer ;</w:t>
      </w:r>
    </w:p>
    <w:p w14:paraId="00EC74F6" w14:textId="77777777" w:rsidR="00D61033" w:rsidRPr="001E5E77" w:rsidRDefault="00D61033" w:rsidP="00D61033">
      <w:pPr>
        <w:pStyle w:val="ListParagraph"/>
        <w:numPr>
          <w:ilvl w:val="0"/>
          <w:numId w:val="95"/>
        </w:numPr>
        <w:spacing w:after="0" w:line="240" w:lineRule="auto"/>
        <w:jc w:val="both"/>
        <w:rPr>
          <w:rFonts w:eastAsia="Times New Roman" w:cs="Arial"/>
          <w:szCs w:val="24"/>
        </w:rPr>
      </w:pPr>
      <w:r>
        <w:t>sous réserve des alinéas (i) et (ii) supra, ces droits de propriété intellectuelle ne sont pas soumis aux dispositions des sous-clauses 43.4, 43.5 et 43.7 des Conditions générales.</w:t>
      </w:r>
    </w:p>
    <w:p w14:paraId="74552D4C" w14:textId="77777777" w:rsidR="00D61033" w:rsidRPr="00435952" w:rsidRDefault="00D61033" w:rsidP="00D06A6C">
      <w:pPr>
        <w:suppressAutoHyphens/>
        <w:spacing w:after="0" w:line="240" w:lineRule="auto"/>
        <w:contextualSpacing/>
        <w:jc w:val="both"/>
        <w:rPr>
          <w:rFonts w:eastAsia="Times New Roman" w:cs="Arial"/>
          <w:bCs/>
          <w:color w:val="FF0000"/>
          <w:szCs w:val="24"/>
          <w:lang w:eastAsia="ar-SA"/>
        </w:rPr>
      </w:pPr>
    </w:p>
    <w:p w14:paraId="3568C87C" w14:textId="6A5EDCF3" w:rsidR="00032163" w:rsidRPr="00435952" w:rsidRDefault="00032163" w:rsidP="00D06A6C">
      <w:pPr>
        <w:suppressAutoHyphens/>
        <w:spacing w:after="0" w:line="240" w:lineRule="auto"/>
        <w:contextualSpacing/>
        <w:jc w:val="both"/>
        <w:rPr>
          <w:rFonts w:eastAsia="Times New Roman" w:cs="Arial"/>
          <w:bCs/>
          <w:color w:val="FF0000"/>
          <w:szCs w:val="24"/>
        </w:rPr>
      </w:pPr>
      <w:r>
        <w:rPr>
          <w:color w:val="FF0000"/>
        </w:rPr>
        <w:t>[OPTION 2 :]</w:t>
      </w:r>
    </w:p>
    <w:p w14:paraId="0FE00595" w14:textId="77777777" w:rsidR="00032163" w:rsidRDefault="00032163" w:rsidP="00D06A6C">
      <w:pPr>
        <w:suppressAutoHyphens/>
        <w:spacing w:after="0" w:line="240" w:lineRule="auto"/>
        <w:contextualSpacing/>
        <w:jc w:val="both"/>
        <w:rPr>
          <w:rFonts w:eastAsia="Times New Roman" w:cs="Arial"/>
          <w:szCs w:val="20"/>
        </w:rPr>
      </w:pPr>
      <w:r>
        <w:t>À la signature du présent contrat, le Contractant n’a pas indiqué de droits de propriété intellectuelle préexistants à utiliser aux fins du présent contrat.</w:t>
      </w:r>
    </w:p>
    <w:p w14:paraId="6E710984" w14:textId="77777777" w:rsidR="0012498D" w:rsidRDefault="0012498D" w:rsidP="00D06A6C">
      <w:pPr>
        <w:suppressAutoHyphens/>
        <w:spacing w:after="0" w:line="240" w:lineRule="auto"/>
        <w:contextualSpacing/>
        <w:jc w:val="both"/>
        <w:rPr>
          <w:rFonts w:eastAsia="Times New Roman" w:cs="Arial"/>
          <w:szCs w:val="20"/>
          <w:lang w:eastAsia="ar-SA"/>
        </w:rPr>
      </w:pPr>
    </w:p>
    <w:p w14:paraId="0276EE7C" w14:textId="77777777" w:rsidR="0012498D" w:rsidRDefault="0012498D" w:rsidP="0012498D">
      <w:pPr>
        <w:suppressAutoHyphens/>
        <w:spacing w:after="0" w:line="240" w:lineRule="auto"/>
        <w:jc w:val="both"/>
        <w:rPr>
          <w:rFonts w:eastAsia="Times New Roman" w:cs="Arial"/>
          <w:b/>
          <w:bCs/>
          <w:color w:val="43A989"/>
          <w:szCs w:val="24"/>
          <w:lang w:eastAsia="ar-SA"/>
        </w:rPr>
      </w:pPr>
    </w:p>
    <w:p w14:paraId="27A7C621" w14:textId="77777777" w:rsidR="0012498D" w:rsidRPr="000B436D" w:rsidRDefault="0012498D" w:rsidP="0012498D">
      <w:pPr>
        <w:numPr>
          <w:ilvl w:val="0"/>
          <w:numId w:val="18"/>
        </w:numPr>
        <w:suppressAutoHyphens/>
        <w:spacing w:after="0" w:line="240" w:lineRule="auto"/>
        <w:ind w:left="567" w:hanging="567"/>
        <w:contextualSpacing/>
        <w:jc w:val="both"/>
        <w:rPr>
          <w:rFonts w:eastAsia="Times New Roman" w:cs="Arial"/>
          <w:szCs w:val="24"/>
        </w:rPr>
      </w:pPr>
      <w:r>
        <w:t xml:space="preserve">Nonobstant ce qui précède, il est convenu ce qui suit : </w:t>
      </w:r>
    </w:p>
    <w:p w14:paraId="6A68AF3A" w14:textId="39ADCF36"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rPr>
      </w:pPr>
      <w:r>
        <w:t>si, après la signature du Contrat, le Contractant invoque l’existence de droits de propriété intellectuelle préexistants à utiliser et/ou remettre aux fins du présent contrat, il doit fournir à l’Agence des preuves irréfutables de l’existence desdits droits de propriété intellectuelle préexistants et exposer les raisons pour lesquelles ils n’ont pas été invoqués avant la signature du contrat</w:t>
      </w:r>
      <w:r w:rsidR="00C26769">
        <w:t> ;</w:t>
      </w:r>
    </w:p>
    <w:p w14:paraId="4D1724FD" w14:textId="77777777"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rPr>
      </w:pPr>
      <w:r>
        <w:t>si le Contractant fournit une preuve irréfutable et une justification adéquate pour de tels droits de propriété intellectuelle préexistants supplémentaires, les parties établissent un avis de modification contractuelle formel spécifiant dans le détail les informations qui ont été reconnues comme propriété intellectuelle préexistante ;</w:t>
      </w:r>
    </w:p>
    <w:p w14:paraId="0BF2E910" w14:textId="77777777" w:rsidR="0012498D" w:rsidRPr="000B436D" w:rsidRDefault="0012498D" w:rsidP="0012498D">
      <w:pPr>
        <w:numPr>
          <w:ilvl w:val="0"/>
          <w:numId w:val="19"/>
        </w:numPr>
        <w:suppressAutoHyphens/>
        <w:spacing w:after="0" w:line="240" w:lineRule="auto"/>
        <w:ind w:left="1134" w:hanging="567"/>
        <w:contextualSpacing/>
        <w:jc w:val="both"/>
        <w:rPr>
          <w:rFonts w:eastAsia="Times New Roman" w:cs="Arial"/>
          <w:szCs w:val="24"/>
        </w:rPr>
      </w:pPr>
      <w:r>
        <w:t>inversement, si de telles preuves et justifications ne sont pas fournies, cette propriété intellectuelle est réputée avoir été produite dans le cadre du contrat.</w:t>
      </w:r>
    </w:p>
    <w:p w14:paraId="409C1DA0" w14:textId="7724EA7B" w:rsidR="002A3477" w:rsidRPr="00B836E3" w:rsidRDefault="002A3477" w:rsidP="002A3477">
      <w:pPr>
        <w:suppressAutoHyphens/>
        <w:spacing w:after="0" w:line="240" w:lineRule="auto"/>
        <w:contextualSpacing/>
        <w:jc w:val="both"/>
        <w:rPr>
          <w:rFonts w:eastAsia="Times New Roman" w:cs="Arial"/>
          <w:bCs/>
          <w:color w:val="FF0000"/>
          <w:szCs w:val="24"/>
        </w:rPr>
      </w:pPr>
      <w:r>
        <w:rPr>
          <w:color w:val="FF0000"/>
        </w:rPr>
        <w:t>[FIN DE L’OPTION 2]</w:t>
      </w:r>
    </w:p>
    <w:p w14:paraId="2EA40F0C" w14:textId="77777777" w:rsidR="002A3477" w:rsidRPr="000B436D" w:rsidRDefault="002A3477" w:rsidP="00D06A6C">
      <w:pPr>
        <w:suppressAutoHyphens/>
        <w:spacing w:after="0" w:line="240" w:lineRule="auto"/>
        <w:contextualSpacing/>
        <w:jc w:val="both"/>
        <w:rPr>
          <w:rFonts w:eastAsia="Times New Roman" w:cs="Arial"/>
          <w:szCs w:val="20"/>
          <w:lang w:eastAsia="ar-SA"/>
        </w:rPr>
      </w:pPr>
    </w:p>
    <w:p w14:paraId="07F8665A" w14:textId="55DA5527" w:rsidR="002A3477" w:rsidRPr="00435952" w:rsidRDefault="002A3477" w:rsidP="00435952">
      <w:pPr>
        <w:suppressAutoHyphens/>
        <w:spacing w:after="0" w:line="240" w:lineRule="auto"/>
        <w:jc w:val="both"/>
        <w:rPr>
          <w:rFonts w:eastAsia="Times New Roman" w:cs="Arial"/>
          <w:b/>
          <w:color w:val="0000FF"/>
          <w:szCs w:val="24"/>
        </w:rPr>
      </w:pPr>
      <w:r>
        <w:rPr>
          <w:b/>
          <w:color w:val="0000FF"/>
        </w:rPr>
        <w:t xml:space="preserve">[FIN DE L'OPTION 2 : </w:t>
      </w:r>
      <w:r>
        <w:rPr>
          <w:color w:val="0000FF"/>
        </w:rPr>
        <w:t>Droits de propriété intellectuelle préexistants autorisés</w:t>
      </w:r>
      <w:r>
        <w:rPr>
          <w:b/>
          <w:color w:val="0000FF"/>
        </w:rPr>
        <w:t>]</w:t>
      </w:r>
    </w:p>
    <w:p w14:paraId="5FBD11F0" w14:textId="77777777" w:rsidR="00032163" w:rsidRPr="000B436D" w:rsidRDefault="00032163" w:rsidP="00D06A6C">
      <w:pPr>
        <w:suppressAutoHyphens/>
        <w:spacing w:after="0" w:line="240" w:lineRule="auto"/>
        <w:contextualSpacing/>
        <w:jc w:val="both"/>
        <w:rPr>
          <w:rFonts w:eastAsia="Times New Roman" w:cs="Arial"/>
          <w:szCs w:val="24"/>
          <w:highlight w:val="cyan"/>
          <w:lang w:eastAsia="ar-SA"/>
        </w:rPr>
      </w:pPr>
    </w:p>
    <w:p w14:paraId="736615A0" w14:textId="77777777" w:rsidR="00032163" w:rsidRPr="000B436D" w:rsidRDefault="00032163" w:rsidP="00D06A6C">
      <w:pPr>
        <w:suppressAutoHyphens/>
        <w:spacing w:after="0" w:line="240" w:lineRule="auto"/>
        <w:contextualSpacing/>
        <w:jc w:val="both"/>
        <w:rPr>
          <w:rFonts w:eastAsia="Times New Roman" w:cs="Arial"/>
          <w:b/>
          <w:szCs w:val="24"/>
        </w:rPr>
      </w:pPr>
      <w:r>
        <w:rPr>
          <w:u w:val="single"/>
        </w:rPr>
        <w:t>Sous-clauses 43.4 et 43.7 :</w:t>
      </w:r>
    </w:p>
    <w:p w14:paraId="2E589B7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8517702" w14:textId="77777777" w:rsidR="00032163" w:rsidRPr="000B436D" w:rsidRDefault="00032163" w:rsidP="00D06A6C">
      <w:pPr>
        <w:suppressAutoHyphens/>
        <w:spacing w:after="0" w:line="240" w:lineRule="auto"/>
        <w:contextualSpacing/>
        <w:jc w:val="both"/>
        <w:rPr>
          <w:rFonts w:eastAsia="Times New Roman" w:cs="Arial"/>
          <w:b/>
          <w:bCs/>
          <w:szCs w:val="20"/>
        </w:rPr>
      </w:pPr>
      <w:r>
        <w:t>Aux fins des sous-clauses 43.4 et 43.7 des Conditions générales, l’expression « projet de l’Agence » se rapporte à l’utilisation interne par l’Agence des travaux de développement résultant du présent contrat, et ce à compter de leur recette formelle.</w:t>
      </w:r>
      <w:r>
        <w:rPr>
          <w:b/>
        </w:rPr>
        <w:t xml:space="preserve"> </w:t>
      </w:r>
    </w:p>
    <w:p w14:paraId="5732CAA3" w14:textId="7B340DB1" w:rsidR="00032163" w:rsidRDefault="00032163" w:rsidP="00D06A6C">
      <w:pPr>
        <w:suppressAutoHyphens/>
        <w:spacing w:after="0" w:line="240" w:lineRule="auto"/>
        <w:contextualSpacing/>
        <w:jc w:val="both"/>
        <w:rPr>
          <w:rFonts w:eastAsia="Times New Roman" w:cs="Arial"/>
          <w:b/>
          <w:color w:val="0000FF"/>
          <w:szCs w:val="20"/>
        </w:rPr>
      </w:pPr>
      <w:r>
        <w:rPr>
          <w:b/>
          <w:color w:val="0000FF"/>
        </w:rPr>
        <w:t xml:space="preserve">[FIN DE L’OPTION A : </w:t>
      </w:r>
      <w:r>
        <w:rPr>
          <w:color w:val="0000FF"/>
        </w:rPr>
        <w:t>L’option A de la Deuxième partie des Conditions générales s’applique</w:t>
      </w:r>
      <w:r>
        <w:rPr>
          <w:b/>
          <w:color w:val="0000FF"/>
        </w:rPr>
        <w:t>]</w:t>
      </w:r>
    </w:p>
    <w:p w14:paraId="0E7FF9EA" w14:textId="5FD25907" w:rsidR="005E3B4B" w:rsidRDefault="005E3B4B" w:rsidP="00D06A6C">
      <w:pPr>
        <w:suppressAutoHyphens/>
        <w:spacing w:after="0" w:line="240" w:lineRule="auto"/>
        <w:contextualSpacing/>
        <w:jc w:val="both"/>
        <w:rPr>
          <w:rFonts w:eastAsia="Times New Roman" w:cs="Arial"/>
          <w:color w:val="0000FF"/>
          <w:szCs w:val="20"/>
        </w:rPr>
      </w:pPr>
      <w:r>
        <w:br w:type="page"/>
      </w:r>
    </w:p>
    <w:p w14:paraId="2FE9446F" w14:textId="46679305" w:rsidR="00032163" w:rsidRPr="000B436D" w:rsidRDefault="00032163" w:rsidP="00D06A6C">
      <w:pPr>
        <w:suppressAutoHyphens/>
        <w:spacing w:after="0" w:line="240" w:lineRule="auto"/>
        <w:contextualSpacing/>
        <w:jc w:val="both"/>
        <w:rPr>
          <w:rFonts w:eastAsia="Times New Roman" w:cs="Arial"/>
          <w:b/>
          <w:bCs/>
          <w:szCs w:val="20"/>
        </w:rPr>
      </w:pPr>
      <w:r>
        <w:rPr>
          <w:b/>
          <w:color w:val="0000FF"/>
        </w:rPr>
        <w:lastRenderedPageBreak/>
        <w:t xml:space="preserve">[OPTION B : </w:t>
      </w:r>
      <w:r>
        <w:rPr>
          <w:color w:val="0000FF"/>
        </w:rPr>
        <w:t xml:space="preserve">L’option B de la Deuxième partie des Conditions générales s’applique : </w:t>
      </w:r>
    </w:p>
    <w:p w14:paraId="2F467CBD" w14:textId="77777777" w:rsidR="00353917" w:rsidRDefault="00353917" w:rsidP="00D06A6C">
      <w:pPr>
        <w:suppressAutoHyphens/>
        <w:spacing w:after="0" w:line="240" w:lineRule="auto"/>
        <w:contextualSpacing/>
        <w:jc w:val="both"/>
        <w:rPr>
          <w:rFonts w:eastAsia="Times New Roman" w:cs="Arial"/>
          <w:color w:val="0000FF"/>
          <w:szCs w:val="24"/>
          <w:lang w:eastAsia="ar-SA"/>
        </w:rPr>
      </w:pPr>
    </w:p>
    <w:p w14:paraId="22F3303E" w14:textId="649EC2BA" w:rsidR="00032163" w:rsidRDefault="00032163" w:rsidP="00D06A6C">
      <w:pPr>
        <w:suppressAutoHyphens/>
        <w:spacing w:after="0" w:line="240" w:lineRule="auto"/>
        <w:contextualSpacing/>
        <w:jc w:val="both"/>
        <w:rPr>
          <w:rFonts w:eastAsia="Times New Roman" w:cs="Arial"/>
          <w:color w:val="0000FF"/>
          <w:szCs w:val="24"/>
        </w:rPr>
      </w:pPr>
      <w:r>
        <w:rPr>
          <w:color w:val="0000FF"/>
        </w:rPr>
        <w:t>Pour les activités qui ne sont pas intégralement financées/acquittées par l'Agence conformément à la définition figurant dans le Règlement relatif aux informations, aux données et à la propriété intellectuelle (ESA/REG/008) (activité financée en partie par l'Agence, en principe jusqu'à 50 %) ou lorsque l'option B a été approuvée par le Conseil dans le Règlement d'exécution du programme</w:t>
      </w:r>
      <w:r w:rsidR="00C963C2">
        <w:rPr>
          <w:color w:val="0000FF"/>
        </w:rPr>
        <w:t xml:space="preserve"> concerné]</w:t>
      </w:r>
      <w:r>
        <w:rPr>
          <w:color w:val="0000FF"/>
        </w:rPr>
        <w:t xml:space="preserve"> </w:t>
      </w:r>
    </w:p>
    <w:p w14:paraId="69A88D8F" w14:textId="77777777" w:rsidR="00353917" w:rsidRPr="000B436D" w:rsidRDefault="00353917" w:rsidP="00D06A6C">
      <w:pPr>
        <w:suppressAutoHyphens/>
        <w:spacing w:after="0" w:line="240" w:lineRule="auto"/>
        <w:contextualSpacing/>
        <w:jc w:val="both"/>
        <w:rPr>
          <w:rFonts w:eastAsia="Times New Roman" w:cs="Arial"/>
          <w:color w:val="0000FF"/>
          <w:szCs w:val="24"/>
          <w:lang w:eastAsia="ar-SA"/>
        </w:rPr>
      </w:pPr>
    </w:p>
    <w:p w14:paraId="668E6CCC" w14:textId="77777777" w:rsidR="00032163" w:rsidRDefault="00032163" w:rsidP="00D06A6C">
      <w:pPr>
        <w:suppressAutoHyphens/>
        <w:spacing w:after="0" w:line="240" w:lineRule="auto"/>
        <w:contextualSpacing/>
        <w:jc w:val="both"/>
        <w:rPr>
          <w:rFonts w:eastAsia="Times New Roman" w:cs="Arial"/>
          <w:b/>
          <w:szCs w:val="24"/>
        </w:rPr>
      </w:pPr>
      <w:r>
        <w:rPr>
          <w:b/>
        </w:rPr>
        <w:t>DEUXIÈME PARTIE : CONDITIONS RELATIVES AUX DROITS DE PROPRIÉTÉ INTELLECTUELLE AFFÉRENTS AUX CONTRATS DE L’ASE POUR TRAVAUX D’ÉTUDE, DE RECHERCHE ET DE DÉVELOPPEMENT</w:t>
      </w:r>
    </w:p>
    <w:p w14:paraId="00F0C9BF" w14:textId="77777777" w:rsidR="00032163" w:rsidRPr="003477C4" w:rsidRDefault="00032163" w:rsidP="00D06A6C">
      <w:pPr>
        <w:suppressAutoHyphens/>
        <w:spacing w:after="0" w:line="240" w:lineRule="auto"/>
        <w:contextualSpacing/>
        <w:jc w:val="both"/>
        <w:rPr>
          <w:rFonts w:eastAsia="Times New Roman" w:cs="Arial"/>
          <w:b/>
          <w:szCs w:val="24"/>
          <w:lang w:eastAsia="ar-SA"/>
        </w:rPr>
      </w:pPr>
    </w:p>
    <w:p w14:paraId="30784CA0" w14:textId="77777777" w:rsidR="00032163" w:rsidRPr="000B436D" w:rsidRDefault="00032163" w:rsidP="00D06A6C">
      <w:pPr>
        <w:suppressAutoHyphens/>
        <w:spacing w:after="0" w:line="240" w:lineRule="auto"/>
        <w:contextualSpacing/>
        <w:jc w:val="both"/>
        <w:rPr>
          <w:rFonts w:eastAsia="Times New Roman" w:cs="Arial"/>
          <w:szCs w:val="24"/>
        </w:rPr>
      </w:pPr>
      <w:r>
        <w:t>Aux fins du présent contrat :</w:t>
      </w:r>
    </w:p>
    <w:p w14:paraId="12205E5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ED0B24B" w14:textId="77777777" w:rsidR="00032163" w:rsidRPr="003D355A" w:rsidRDefault="00032163" w:rsidP="003D355A">
      <w:pPr>
        <w:pStyle w:val="ListParagraph"/>
        <w:numPr>
          <w:ilvl w:val="0"/>
          <w:numId w:val="92"/>
        </w:numPr>
        <w:suppressAutoHyphens/>
        <w:spacing w:after="0" w:line="240" w:lineRule="auto"/>
        <w:jc w:val="both"/>
        <w:rPr>
          <w:rFonts w:eastAsia="Times New Roman" w:cs="Arial"/>
          <w:szCs w:val="24"/>
        </w:rPr>
      </w:pPr>
      <w:r>
        <w:t xml:space="preserve">l’option </w:t>
      </w:r>
      <w:r>
        <w:rPr>
          <w:b/>
          <w:bCs/>
        </w:rPr>
        <w:t>B</w:t>
      </w:r>
      <w:r>
        <w:t xml:space="preserve"> de la Deuxième partie des Conditions générales s’applique, modifiée par les dispositions particulières ci-dessous ;</w:t>
      </w:r>
    </w:p>
    <w:p w14:paraId="2754D8A7"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D084206" w14:textId="77777777" w:rsidR="00032163" w:rsidRPr="003D355A" w:rsidRDefault="00032163" w:rsidP="003D355A">
      <w:pPr>
        <w:pStyle w:val="ListParagraph"/>
        <w:numPr>
          <w:ilvl w:val="0"/>
          <w:numId w:val="92"/>
        </w:numPr>
        <w:suppressAutoHyphens/>
        <w:spacing w:after="0" w:line="240" w:lineRule="auto"/>
        <w:jc w:val="both"/>
        <w:rPr>
          <w:rFonts w:eastAsia="Times New Roman" w:cs="Arial"/>
          <w:szCs w:val="24"/>
        </w:rPr>
      </w:pPr>
      <w:r>
        <w:t>les licences gratuites fournies au profit de l’Agence selon les dispositions du présent contrat et de la Deuxième partie des Conditions générales sont réputées octroyées par la signature du présent contrat et sans qu’il soit nécessaire de mettre en œuvre une licence distincte.</w:t>
      </w:r>
    </w:p>
    <w:p w14:paraId="40D9EBB2"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333EDE6" w14:textId="77777777" w:rsidR="00032163" w:rsidRPr="000B436D" w:rsidRDefault="00032163" w:rsidP="00D06A6C">
      <w:pPr>
        <w:suppressAutoHyphens/>
        <w:spacing w:after="0" w:line="240" w:lineRule="auto"/>
        <w:contextualSpacing/>
        <w:jc w:val="both"/>
        <w:rPr>
          <w:rFonts w:eastAsia="Times New Roman" w:cs="Arial"/>
          <w:szCs w:val="24"/>
        </w:rPr>
      </w:pPr>
      <w:r>
        <w:t>Les dispositions ci-dessous sont ajoutées :</w:t>
      </w:r>
    </w:p>
    <w:p w14:paraId="7A3A490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9114FE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833ACD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39" w:name="_Toc305411240"/>
      <w:bookmarkStart w:id="240" w:name="_Toc305592367"/>
      <w:bookmarkStart w:id="241" w:name="_Toc305592727"/>
      <w:bookmarkStart w:id="242" w:name="_Toc305592907"/>
      <w:bookmarkStart w:id="243" w:name="_Toc306093913"/>
      <w:bookmarkStart w:id="244" w:name="_Toc306094588"/>
      <w:bookmarkStart w:id="245" w:name="_Toc306095795"/>
      <w:bookmarkStart w:id="246" w:name="_Toc306096342"/>
      <w:bookmarkStart w:id="247" w:name="_Toc306096521"/>
      <w:bookmarkStart w:id="248" w:name="_Toc306096666"/>
      <w:bookmarkStart w:id="249" w:name="_Toc306957689"/>
      <w:bookmarkStart w:id="250" w:name="_Toc384979621"/>
      <w:bookmarkStart w:id="251" w:name="_Toc520207372"/>
      <w:bookmarkStart w:id="252" w:name="_Toc199326782"/>
      <w:r>
        <w:rPr>
          <w:b/>
          <w:u w:val="single"/>
        </w:rPr>
        <w:t>CLAUSE 50 : PRINCIPES GÉNÉRAUX</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117A45A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ACE6B63" w14:textId="77777777" w:rsidR="00032163" w:rsidRPr="000B436D" w:rsidRDefault="00032163" w:rsidP="00D06A6C">
      <w:pPr>
        <w:suppressAutoHyphens/>
        <w:spacing w:after="0" w:line="240" w:lineRule="auto"/>
        <w:contextualSpacing/>
        <w:jc w:val="both"/>
        <w:rPr>
          <w:rFonts w:eastAsia="Times New Roman" w:cs="Arial"/>
          <w:szCs w:val="24"/>
        </w:rPr>
      </w:pPr>
      <w:r>
        <w:t>La sous-clause 50.2 des Conditions générales est à compléter par ce qui suit :</w:t>
      </w:r>
    </w:p>
    <w:p w14:paraId="7BFA8163"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442BDA8" w14:textId="77777777" w:rsidR="00032163" w:rsidRPr="000B436D" w:rsidRDefault="00032163" w:rsidP="00D06A6C">
      <w:pPr>
        <w:suppressAutoHyphens/>
        <w:spacing w:after="0" w:line="240" w:lineRule="auto"/>
        <w:contextualSpacing/>
        <w:jc w:val="both"/>
        <w:rPr>
          <w:rFonts w:eastAsia="Times New Roman" w:cs="Arial"/>
          <w:szCs w:val="24"/>
        </w:rPr>
      </w:pPr>
      <w:r>
        <w:t>Le terme « documentation », au sens de l’annexe IV aux Conditions générales, doit être interprété comme recouvrant également les fichiers de données, fichiers de CAO, fichiers EXCEL® et fichiers électroniques similaires, qui ne doivent pas être considérés comme « logiciels » au sens de la clause 56 des Conditions générales.</w:t>
      </w:r>
    </w:p>
    <w:p w14:paraId="1F72B844"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F13C134" w14:textId="77777777" w:rsidR="00032163" w:rsidRPr="000B436D" w:rsidRDefault="00032163" w:rsidP="00D06A6C">
      <w:pPr>
        <w:suppressAutoHyphens/>
        <w:spacing w:after="0" w:line="240" w:lineRule="auto"/>
        <w:contextualSpacing/>
        <w:jc w:val="both"/>
        <w:rPr>
          <w:rFonts w:eastAsia="Times New Roman" w:cs="Arial"/>
          <w:szCs w:val="24"/>
        </w:rPr>
      </w:pPr>
      <w:r>
        <w:t>Les fichiers électroniques contenant ces éléments sont à remettre à l’Agence sous la forme convenue avec le responsable technique de celle-ci désigné à la sous-clause 5.1 a) de la clause 5 de l’article 5 du contrat.</w:t>
      </w:r>
    </w:p>
    <w:p w14:paraId="03E799B9"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700F9A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B76D616"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53" w:name="_Toc199326783"/>
      <w:r>
        <w:rPr>
          <w:b/>
          <w:u w:val="single"/>
        </w:rPr>
        <w:t>CLAUSE 51 : INFORMATIONS À FOURNIR</w:t>
      </w:r>
      <w:bookmarkEnd w:id="253"/>
    </w:p>
    <w:p w14:paraId="08FFCFFB"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58DA7652" w14:textId="77777777" w:rsidR="00032163" w:rsidRPr="000B436D" w:rsidRDefault="00032163" w:rsidP="00D06A6C">
      <w:pPr>
        <w:suppressAutoHyphens/>
        <w:spacing w:after="0" w:line="240" w:lineRule="auto"/>
        <w:contextualSpacing/>
        <w:jc w:val="both"/>
        <w:rPr>
          <w:rFonts w:eastAsia="Times New Roman" w:cs="Arial"/>
          <w:szCs w:val="24"/>
        </w:rPr>
      </w:pPr>
      <w:r>
        <w:t>La sous-clause 51.2 des Conditions générales est à compléter par ce qui suit :</w:t>
      </w:r>
    </w:p>
    <w:p w14:paraId="4FFA1316"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47BB1107" w14:textId="77777777" w:rsidR="00032163" w:rsidRPr="000B436D" w:rsidRDefault="00032163" w:rsidP="00D06A6C">
      <w:pPr>
        <w:suppressAutoHyphens/>
        <w:spacing w:after="0" w:line="240" w:lineRule="auto"/>
        <w:contextualSpacing/>
        <w:jc w:val="both"/>
        <w:rPr>
          <w:rFonts w:eastAsia="Times New Roman" w:cs="Arial"/>
          <w:szCs w:val="24"/>
        </w:rPr>
      </w:pPr>
      <w:bookmarkStart w:id="254" w:name="_Toc535853329"/>
      <w:bookmarkStart w:id="255" w:name="_Toc535853526"/>
      <w:bookmarkStart w:id="256" w:name="_Toc535908877"/>
      <w:bookmarkStart w:id="257" w:name="_Toc536177338"/>
      <w:r>
        <w:lastRenderedPageBreak/>
        <w:t>Le Contractant ne doit porter la mention « Informations protégées » sur aucun document sans l’accord préalable de l’Agence. Toute demande soumise par le Contractant doit être accompagnée d’une justification appropriée.</w:t>
      </w:r>
      <w:bookmarkEnd w:id="254"/>
      <w:bookmarkEnd w:id="255"/>
      <w:bookmarkEnd w:id="256"/>
      <w:bookmarkEnd w:id="257"/>
    </w:p>
    <w:p w14:paraId="6E8911C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1B7D0AFE"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271B6F31"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58" w:name="_Toc199326784"/>
      <w:r>
        <w:rPr>
          <w:b/>
          <w:u w:val="single"/>
        </w:rPr>
        <w:t>CLAUSE 52 : DIVULGATION</w:t>
      </w:r>
      <w:bookmarkEnd w:id="258"/>
    </w:p>
    <w:p w14:paraId="62857820"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355E4ED9" w14:textId="77777777" w:rsidR="00032163" w:rsidRPr="000B436D" w:rsidRDefault="00032163" w:rsidP="00D06A6C">
      <w:pPr>
        <w:suppressAutoHyphens/>
        <w:spacing w:after="0" w:line="240" w:lineRule="auto"/>
        <w:contextualSpacing/>
        <w:jc w:val="both"/>
        <w:rPr>
          <w:rFonts w:eastAsia="Times New Roman" w:cs="Arial"/>
          <w:szCs w:val="24"/>
        </w:rPr>
      </w:pPr>
      <w:r>
        <w:t>La sous-clause 52.2 des Conditions générales est à compléter par ce qui suit :</w:t>
      </w:r>
    </w:p>
    <w:p w14:paraId="7E03B1E5"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6ECCA0F0" w14:textId="77777777" w:rsidR="00032163" w:rsidRPr="000B436D" w:rsidRDefault="00032163" w:rsidP="00D06A6C">
      <w:pPr>
        <w:suppressAutoHyphens/>
        <w:spacing w:after="0" w:line="240" w:lineRule="auto"/>
        <w:contextualSpacing/>
        <w:jc w:val="both"/>
        <w:rPr>
          <w:rFonts w:eastAsia="Times New Roman" w:cs="Arial"/>
          <w:szCs w:val="24"/>
        </w:rPr>
      </w:pPr>
      <w:r>
        <w:t>Les droits d’accès accordés aux employés de l’Agence en vertu de la sous-clause 52.2 des Conditions générales sont étendus par la présente aux personnels contractants fournissant à l’Agence un soutien technique, de gestion, juridique ou administratif, pour autant que ledit personnel ait signé un engagement de confidentialité.</w:t>
      </w:r>
    </w:p>
    <w:p w14:paraId="3B47160B" w14:textId="77777777" w:rsidR="00032163" w:rsidRPr="003D355A" w:rsidRDefault="00032163" w:rsidP="00D06A6C">
      <w:pPr>
        <w:suppressAutoHyphens/>
        <w:spacing w:after="0" w:line="240" w:lineRule="auto"/>
        <w:contextualSpacing/>
        <w:jc w:val="both"/>
        <w:rPr>
          <w:rFonts w:eastAsia="Times New Roman" w:cs="Arial"/>
          <w:b/>
          <w:bCs/>
          <w:szCs w:val="24"/>
          <w:lang w:eastAsia="ar-SA"/>
        </w:rPr>
      </w:pPr>
    </w:p>
    <w:p w14:paraId="31256B67" w14:textId="77777777" w:rsidR="00032163" w:rsidRPr="003D355A" w:rsidRDefault="00032163" w:rsidP="00D06A6C">
      <w:pPr>
        <w:suppressAutoHyphens/>
        <w:spacing w:after="0" w:line="240" w:lineRule="auto"/>
        <w:contextualSpacing/>
        <w:jc w:val="both"/>
        <w:rPr>
          <w:rFonts w:eastAsia="Times New Roman" w:cs="Arial"/>
          <w:b/>
          <w:bCs/>
          <w:szCs w:val="24"/>
          <w:lang w:eastAsia="ar-SA"/>
        </w:rPr>
      </w:pPr>
    </w:p>
    <w:p w14:paraId="03962C3B" w14:textId="0815098D" w:rsidR="00032163" w:rsidRPr="003D355A" w:rsidRDefault="00032163" w:rsidP="00D06A6C">
      <w:pPr>
        <w:suppressAutoHyphens/>
        <w:spacing w:after="0" w:line="240" w:lineRule="auto"/>
        <w:contextualSpacing/>
        <w:jc w:val="both"/>
        <w:rPr>
          <w:rFonts w:eastAsia="Times New Roman" w:cs="Arial"/>
          <w:b/>
          <w:bCs/>
          <w:color w:val="0000FF"/>
          <w:szCs w:val="24"/>
        </w:rPr>
      </w:pPr>
      <w:r>
        <w:rPr>
          <w:b/>
          <w:color w:val="0000FF"/>
        </w:rPr>
        <w:t>[OPTION : Applicable uniquement si la livraison du code source du logiciel à l'ASE est prévue]</w:t>
      </w:r>
    </w:p>
    <w:p w14:paraId="332B96CC" w14:textId="77777777" w:rsidR="00032163" w:rsidRPr="003D355A"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bCs/>
          <w:szCs w:val="24"/>
          <w:u w:val="single"/>
        </w:rPr>
      </w:pPr>
      <w:bookmarkStart w:id="259" w:name="_Toc199326785"/>
      <w:r>
        <w:rPr>
          <w:b/>
          <w:u w:val="single"/>
        </w:rPr>
        <w:t>CLAUSE 56 : LOGICIEL</w:t>
      </w:r>
      <w:bookmarkEnd w:id="259"/>
    </w:p>
    <w:p w14:paraId="2A44CEE7" w14:textId="77777777" w:rsidR="00032163" w:rsidRPr="003D355A" w:rsidRDefault="00032163" w:rsidP="00D06A6C">
      <w:pPr>
        <w:suppressAutoHyphens/>
        <w:spacing w:after="0" w:line="240" w:lineRule="auto"/>
        <w:contextualSpacing/>
        <w:jc w:val="both"/>
        <w:rPr>
          <w:rFonts w:eastAsia="Times New Roman" w:cs="Arial"/>
          <w:b/>
          <w:bCs/>
          <w:szCs w:val="20"/>
          <w:highlight w:val="green"/>
          <w:u w:val="single"/>
          <w:lang w:eastAsia="ar-SA"/>
        </w:rPr>
      </w:pPr>
    </w:p>
    <w:p w14:paraId="2CC22FA3" w14:textId="2A1C28E9" w:rsidR="00032163" w:rsidRPr="003D355A" w:rsidRDefault="00032163" w:rsidP="00D06A6C">
      <w:pPr>
        <w:suppressAutoHyphens/>
        <w:spacing w:after="0" w:line="240" w:lineRule="auto"/>
        <w:contextualSpacing/>
        <w:jc w:val="both"/>
        <w:rPr>
          <w:rFonts w:eastAsia="Times New Roman" w:cs="Arial"/>
          <w:b/>
          <w:bCs/>
          <w:szCs w:val="20"/>
        </w:rPr>
      </w:pPr>
      <w:r>
        <w:rPr>
          <w:b/>
          <w:u w:val="single"/>
        </w:rPr>
        <w:t xml:space="preserve">La sous-clause 56.4 est </w:t>
      </w:r>
      <w:r w:rsidRPr="0070381A">
        <w:rPr>
          <w:b/>
          <w:u w:val="single"/>
        </w:rPr>
        <w:t>remplacée par les dispositions suivantes</w:t>
      </w:r>
      <w:r>
        <w:rPr>
          <w:b/>
        </w:rPr>
        <w:t xml:space="preserve"> : </w:t>
      </w:r>
    </w:p>
    <w:p w14:paraId="30AA5123" w14:textId="77777777" w:rsidR="00032163" w:rsidRPr="003D355A" w:rsidRDefault="00032163" w:rsidP="00D06A6C">
      <w:pPr>
        <w:suppressAutoHyphens/>
        <w:spacing w:after="0" w:line="240" w:lineRule="auto"/>
        <w:contextualSpacing/>
        <w:jc w:val="both"/>
        <w:rPr>
          <w:rFonts w:eastAsia="Times New Roman" w:cs="Arial"/>
          <w:b/>
          <w:bCs/>
          <w:szCs w:val="20"/>
          <w:lang w:eastAsia="ar-SA"/>
        </w:rPr>
      </w:pPr>
    </w:p>
    <w:p w14:paraId="10F78C27" w14:textId="78ED6E6D" w:rsidR="00032163" w:rsidRPr="00783F8B" w:rsidRDefault="00032163" w:rsidP="003D355A">
      <w:pPr>
        <w:pStyle w:val="OptionBlock"/>
        <w:numPr>
          <w:ilvl w:val="0"/>
          <w:numId w:val="88"/>
        </w:numPr>
        <w:shd w:val="clear" w:color="auto" w:fill="FFFFFF"/>
        <w:suppressAutoHyphens w:val="0"/>
        <w:ind w:left="567" w:hanging="567"/>
        <w:rPr>
          <w:rFonts w:ascii="Arial" w:hAnsi="Arial" w:cs="Arial"/>
          <w:szCs w:val="24"/>
        </w:rPr>
      </w:pPr>
      <w:r>
        <w:rPr>
          <w:rFonts w:ascii="Arial" w:hAnsi="Arial"/>
        </w:rPr>
        <w:t xml:space="preserve">Le Contractant doit remettre le logiciel directement à l’Agence sous forme de code source, étant entendu que l’Agence utilisera ledit code source pour son propre usage uniquement, en respectant des clauses de confidentialité équivalentes à celles stipulées à la sous-clause 52.2, le droit d’accorder à des tiers des sous-licences pour le code source étant explicitement exclu. </w:t>
      </w:r>
    </w:p>
    <w:p w14:paraId="54B3C8C3" w14:textId="77777777" w:rsidR="00162524" w:rsidRPr="00783F8B" w:rsidRDefault="00162524" w:rsidP="003D355A">
      <w:pPr>
        <w:suppressAutoHyphens/>
        <w:spacing w:after="0" w:line="240" w:lineRule="auto"/>
        <w:ind w:left="567" w:hanging="567"/>
        <w:contextualSpacing/>
        <w:jc w:val="both"/>
        <w:rPr>
          <w:rFonts w:eastAsia="Times New Roman" w:cs="Arial"/>
          <w:szCs w:val="20"/>
          <w:lang w:eastAsia="ar-SA"/>
        </w:rPr>
      </w:pPr>
    </w:p>
    <w:p w14:paraId="28F369B9" w14:textId="5C2C1C03" w:rsidR="00162524" w:rsidRPr="00783F8B" w:rsidRDefault="00162524" w:rsidP="003D355A">
      <w:pPr>
        <w:pStyle w:val="OptionBlock"/>
        <w:numPr>
          <w:ilvl w:val="0"/>
          <w:numId w:val="88"/>
        </w:numPr>
        <w:shd w:val="clear" w:color="auto" w:fill="FFFFFF"/>
        <w:suppressAutoHyphens w:val="0"/>
        <w:ind w:left="567" w:hanging="567"/>
        <w:rPr>
          <w:rFonts w:ascii="Arial" w:hAnsi="Arial" w:cs="Arial"/>
          <w:szCs w:val="24"/>
        </w:rPr>
      </w:pPr>
      <w:r>
        <w:rPr>
          <w:rFonts w:ascii="Arial" w:hAnsi="Arial"/>
        </w:rPr>
        <w:t>Les sous-clauses 56.3 et 56.5 des Conditions générales sont remplacées par les dispositions de la présente clause.</w:t>
      </w:r>
    </w:p>
    <w:p w14:paraId="03C85EE2" w14:textId="77777777" w:rsidR="00032163" w:rsidRPr="000B436D" w:rsidRDefault="00032163" w:rsidP="00D06A6C">
      <w:pPr>
        <w:spacing w:after="0" w:line="240" w:lineRule="auto"/>
        <w:contextualSpacing/>
        <w:rPr>
          <w:rFonts w:eastAsia="Times New Roman" w:cs="Arial"/>
          <w:b/>
          <w:color w:val="0000FF"/>
          <w:szCs w:val="24"/>
        </w:rPr>
      </w:pPr>
      <w:r>
        <w:rPr>
          <w:b/>
          <w:color w:val="0000FF"/>
        </w:rPr>
        <w:t>[FIN DE L’OPTION]</w:t>
      </w:r>
    </w:p>
    <w:p w14:paraId="38ECA5BF" w14:textId="77777777" w:rsidR="00032163" w:rsidRDefault="00032163" w:rsidP="00D06A6C">
      <w:pPr>
        <w:suppressAutoHyphens/>
        <w:spacing w:after="0" w:line="240" w:lineRule="auto"/>
        <w:contextualSpacing/>
        <w:jc w:val="both"/>
        <w:rPr>
          <w:rFonts w:eastAsia="Times New Roman" w:cs="Arial"/>
          <w:szCs w:val="24"/>
          <w:lang w:eastAsia="ar-SA"/>
        </w:rPr>
      </w:pPr>
    </w:p>
    <w:p w14:paraId="4DF97E16" w14:textId="77777777" w:rsidR="00373BAA" w:rsidRPr="000B436D" w:rsidRDefault="00373BAA" w:rsidP="00D06A6C">
      <w:pPr>
        <w:suppressAutoHyphens/>
        <w:spacing w:after="0" w:line="240" w:lineRule="auto"/>
        <w:contextualSpacing/>
        <w:jc w:val="both"/>
        <w:rPr>
          <w:rFonts w:eastAsia="Times New Roman" w:cs="Arial"/>
          <w:szCs w:val="24"/>
          <w:lang w:eastAsia="ar-SA"/>
        </w:rPr>
      </w:pPr>
    </w:p>
    <w:p w14:paraId="699F5937" w14:textId="77777777" w:rsidR="00032163" w:rsidRPr="000B436D" w:rsidRDefault="00032163" w:rsidP="00D06A6C">
      <w:pPr>
        <w:keepNext/>
        <w:tabs>
          <w:tab w:val="left" w:pos="900"/>
          <w:tab w:val="left" w:pos="1620"/>
          <w:tab w:val="left" w:pos="2520"/>
        </w:tabs>
        <w:suppressAutoHyphens/>
        <w:spacing w:after="0" w:line="240" w:lineRule="auto"/>
        <w:contextualSpacing/>
        <w:jc w:val="both"/>
        <w:outlineLvl w:val="2"/>
        <w:rPr>
          <w:rFonts w:eastAsia="Times New Roman" w:cs="Arial"/>
          <w:b/>
          <w:szCs w:val="24"/>
          <w:u w:val="single"/>
        </w:rPr>
      </w:pPr>
      <w:bookmarkStart w:id="260" w:name="_Toc199326786"/>
      <w:r>
        <w:rPr>
          <w:b/>
          <w:u w:val="single"/>
        </w:rPr>
        <w:t>CLAUSE 57 : DROITS DE PROPRIÉTÉ INTELLECTUELLE PRÉEXISTANTS</w:t>
      </w:r>
      <w:bookmarkEnd w:id="260"/>
    </w:p>
    <w:p w14:paraId="212E821A"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72D86549" w14:textId="690716BD" w:rsidR="00032163" w:rsidRDefault="00032163" w:rsidP="003D355A">
      <w:pPr>
        <w:suppressAutoHyphens/>
        <w:spacing w:after="0" w:line="240" w:lineRule="auto"/>
        <w:contextualSpacing/>
        <w:jc w:val="both"/>
        <w:rPr>
          <w:rFonts w:eastAsia="Times New Roman" w:cs="Arial"/>
          <w:b/>
          <w:color w:val="0000FF"/>
          <w:szCs w:val="24"/>
        </w:rPr>
      </w:pPr>
      <w:r>
        <w:rPr>
          <w:b/>
          <w:color w:val="0000FF"/>
        </w:rPr>
        <w:t>[OPTION 1 :</w:t>
      </w:r>
      <w:r>
        <w:rPr>
          <w:color w:val="0000FF"/>
        </w:rPr>
        <w:t xml:space="preserve"> Droits de propriété intellectuelle préexistants non autorisés</w:t>
      </w:r>
      <w:r>
        <w:rPr>
          <w:b/>
          <w:color w:val="0000FF"/>
        </w:rPr>
        <w:t>]</w:t>
      </w:r>
    </w:p>
    <w:p w14:paraId="736E1DE1" w14:textId="77777777" w:rsidR="005D14AD" w:rsidRPr="000B436D" w:rsidRDefault="005D14AD" w:rsidP="005D14AD">
      <w:pPr>
        <w:suppressAutoHyphens/>
        <w:spacing w:after="0" w:line="240" w:lineRule="auto"/>
        <w:contextualSpacing/>
        <w:jc w:val="both"/>
        <w:rPr>
          <w:rFonts w:eastAsia="Times New Roman" w:cs="Arial"/>
          <w:szCs w:val="24"/>
        </w:rPr>
      </w:pPr>
      <w:r>
        <w:t>En application des exigences de la sous-clause 57.1 des Conditions générales, les dispositions ci-dessous sont prévues :</w:t>
      </w:r>
    </w:p>
    <w:p w14:paraId="2F052521" w14:textId="77777777" w:rsidR="005D14AD" w:rsidRPr="000B436D" w:rsidRDefault="005D14AD" w:rsidP="003D355A">
      <w:pPr>
        <w:suppressAutoHyphens/>
        <w:spacing w:after="0" w:line="240" w:lineRule="auto"/>
        <w:contextualSpacing/>
        <w:jc w:val="both"/>
        <w:rPr>
          <w:rFonts w:eastAsia="Times New Roman" w:cs="Arial"/>
          <w:b/>
          <w:color w:val="0000FF"/>
          <w:szCs w:val="24"/>
          <w:lang w:eastAsia="ar-SA"/>
        </w:rPr>
      </w:pPr>
    </w:p>
    <w:p w14:paraId="72B290EF" w14:textId="77777777" w:rsidR="00032163" w:rsidRPr="000B436D" w:rsidRDefault="00032163" w:rsidP="003D355A">
      <w:pPr>
        <w:suppressAutoHyphens/>
        <w:spacing w:after="0" w:line="240" w:lineRule="auto"/>
        <w:contextualSpacing/>
        <w:jc w:val="both"/>
        <w:rPr>
          <w:rFonts w:eastAsia="Times New Roman" w:cs="Arial"/>
          <w:szCs w:val="20"/>
        </w:rPr>
      </w:pPr>
      <w:r>
        <w:t>Pour réaliser les objectifs du présent contrat, le Contractant ne doit faire usage d’aucune propriété intellectuelle préexistante et toutes les informations fournies sont réputées avoir été produites dans le cadre du contrat.</w:t>
      </w:r>
    </w:p>
    <w:p w14:paraId="476F24EC" w14:textId="77777777" w:rsidR="00032163" w:rsidRPr="000B436D" w:rsidRDefault="00032163" w:rsidP="00D06A6C">
      <w:pPr>
        <w:suppressAutoHyphens/>
        <w:spacing w:after="0" w:line="240" w:lineRule="auto"/>
        <w:contextualSpacing/>
        <w:jc w:val="both"/>
        <w:rPr>
          <w:rFonts w:eastAsia="Times New Roman" w:cs="Arial"/>
          <w:szCs w:val="24"/>
          <w:lang w:eastAsia="ar-SA"/>
        </w:rPr>
      </w:pPr>
    </w:p>
    <w:p w14:paraId="0DE85491" w14:textId="34E65A15" w:rsidR="00032163" w:rsidRPr="000B436D" w:rsidRDefault="00032163" w:rsidP="003D355A">
      <w:pPr>
        <w:suppressAutoHyphens/>
        <w:spacing w:after="0" w:line="240" w:lineRule="auto"/>
        <w:contextualSpacing/>
        <w:jc w:val="both"/>
        <w:rPr>
          <w:rFonts w:eastAsia="Times New Roman" w:cs="Arial"/>
          <w:b/>
          <w:color w:val="0000FF"/>
          <w:szCs w:val="24"/>
        </w:rPr>
      </w:pPr>
      <w:r>
        <w:rPr>
          <w:b/>
          <w:color w:val="0000FF"/>
        </w:rPr>
        <w:t xml:space="preserve">[OPTION 2 : </w:t>
      </w:r>
      <w:r>
        <w:rPr>
          <w:color w:val="0000FF"/>
        </w:rPr>
        <w:t>Droits de propriété intellectuelle préexistants autorisés</w:t>
      </w:r>
      <w:r>
        <w:rPr>
          <w:b/>
          <w:color w:val="0000FF"/>
        </w:rPr>
        <w:t>]</w:t>
      </w:r>
    </w:p>
    <w:p w14:paraId="1533A8DA" w14:textId="77777777" w:rsidR="00373BAA" w:rsidRDefault="00373BAA" w:rsidP="00373BAA">
      <w:pPr>
        <w:suppressAutoHyphens/>
        <w:spacing w:after="0" w:line="240" w:lineRule="auto"/>
        <w:contextualSpacing/>
        <w:jc w:val="both"/>
        <w:rPr>
          <w:rFonts w:eastAsia="Times New Roman" w:cs="Arial"/>
          <w:bCs/>
          <w:color w:val="FF0000"/>
          <w:szCs w:val="24"/>
        </w:rPr>
      </w:pPr>
      <w:r>
        <w:rPr>
          <w:color w:val="FF0000"/>
        </w:rPr>
        <w:t>[OPTION 1 :]</w:t>
      </w:r>
    </w:p>
    <w:p w14:paraId="6A469662" w14:textId="09CEF987" w:rsidR="005D14AD" w:rsidRPr="001E5E77" w:rsidRDefault="005D14AD" w:rsidP="005D14AD">
      <w:pPr>
        <w:jc w:val="both"/>
        <w:rPr>
          <w:rFonts w:eastAsia="Times New Roman" w:cs="Arial"/>
          <w:szCs w:val="24"/>
        </w:rPr>
      </w:pPr>
      <w:r>
        <w:lastRenderedPageBreak/>
        <w:t>La sous-clause 57.1 des Conditions générales est remplacée par les dispositions ci-dessous :</w:t>
      </w:r>
    </w:p>
    <w:p w14:paraId="31041707" w14:textId="77777777" w:rsidR="005D14AD" w:rsidRPr="001E5E77" w:rsidRDefault="005D14AD" w:rsidP="005D14AD">
      <w:pPr>
        <w:jc w:val="both"/>
        <w:rPr>
          <w:rFonts w:eastAsia="Times New Roman" w:cs="Arial"/>
          <w:szCs w:val="24"/>
        </w:rPr>
      </w:pPr>
      <w:r>
        <w:t>L’intégralité des droits de propriété intellectuelle préexistants, exclusivement approuvés et reconnus par l’Agence, sont spécifiés à l’appendice 3 aux présentes, dont la modification ne peut intervenir que si elle est justifiée par le Contractant et acceptée par l’Agence, conformément à la clause 13 des Conditions générales (ci-après dénommée la « modification »).</w:t>
      </w:r>
    </w:p>
    <w:p w14:paraId="04F430D4" w14:textId="77777777" w:rsidR="005D14AD" w:rsidRPr="001E5E77" w:rsidRDefault="005D14AD" w:rsidP="005D14AD">
      <w:pPr>
        <w:jc w:val="both"/>
        <w:rPr>
          <w:rFonts w:eastAsia="Times New Roman" w:cs="Arial"/>
          <w:szCs w:val="24"/>
        </w:rPr>
      </w:pPr>
      <w:r>
        <w:t>Aux fins du présent contrat, le Contractant déclare que la liste figurant à l’appendice 3 aux présentes, ou toute modification de celle-ci, contient uniquement des droits de propriété intellectuelle qui peuvent être considérés comme des droits de propriété intellectuelle préexistants, dans la mesure où ils remplissent l’ensemble des conditions suivantes :</w:t>
      </w:r>
    </w:p>
    <w:p w14:paraId="2701DADB" w14:textId="64FA603D" w:rsidR="005D14AD" w:rsidRPr="001E5E77" w:rsidRDefault="005D14AD" w:rsidP="00C26769">
      <w:pPr>
        <w:numPr>
          <w:ilvl w:val="0"/>
          <w:numId w:val="96"/>
        </w:numPr>
        <w:spacing w:after="0" w:line="240" w:lineRule="auto"/>
        <w:contextualSpacing/>
        <w:jc w:val="both"/>
        <w:rPr>
          <w:rFonts w:eastAsia="Times New Roman" w:cs="Arial"/>
          <w:szCs w:val="24"/>
        </w:rPr>
      </w:pPr>
      <w:r>
        <w:t>ils ne résultent pas d’un contrat avec l’Agence antérieur ou parallèle à l’exécution du présent contrat, ET</w:t>
      </w:r>
    </w:p>
    <w:p w14:paraId="0D35D2FC" w14:textId="6946CF0D" w:rsidR="005D14AD" w:rsidRPr="001E5E77" w:rsidRDefault="005D14AD" w:rsidP="00C26769">
      <w:pPr>
        <w:numPr>
          <w:ilvl w:val="0"/>
          <w:numId w:val="96"/>
        </w:numPr>
        <w:spacing w:after="0" w:line="240" w:lineRule="auto"/>
        <w:contextualSpacing/>
        <w:jc w:val="both"/>
        <w:rPr>
          <w:rFonts w:eastAsia="Times New Roman" w:cs="Arial"/>
          <w:szCs w:val="24"/>
        </w:rPr>
      </w:pPr>
      <w:r>
        <w:t>ils doivent être utilisés par le Contractant, ses sous-traitants et/ou l'Agence pour exécuter le contrat OU sont nécessaires à l'utilisation et à la modification de tout produit, application ou résultat issu</w:t>
      </w:r>
      <w:r w:rsidR="00C26769">
        <w:t>s</w:t>
      </w:r>
      <w:r>
        <w:t xml:space="preserve"> de ce contrat et, de manière générale, de tout élément à livrer au titre du présent contrat, y compris aux fins de leur reproduction, de leur exploitation, de leur validation, de leur distribution et de l’octroi de sous-licences les concernant ; ET</w:t>
      </w:r>
    </w:p>
    <w:p w14:paraId="64EBD5B3" w14:textId="0383C349" w:rsidR="005D14AD" w:rsidRPr="001E5E77" w:rsidRDefault="005D14AD" w:rsidP="00C26769">
      <w:pPr>
        <w:numPr>
          <w:ilvl w:val="0"/>
          <w:numId w:val="96"/>
        </w:numPr>
        <w:spacing w:after="0" w:line="240" w:lineRule="auto"/>
        <w:contextualSpacing/>
        <w:jc w:val="both"/>
        <w:rPr>
          <w:rFonts w:eastAsia="Times New Roman" w:cs="Arial"/>
          <w:szCs w:val="24"/>
        </w:rPr>
      </w:pPr>
      <w:r>
        <w:t>ils doivent être remis à l'Agence pour lui permettre d’exécuter le contrat OU d'utiliser et de modifier tout produit, application</w:t>
      </w:r>
      <w:r w:rsidR="00C26769">
        <w:t xml:space="preserve"> ou </w:t>
      </w:r>
      <w:r>
        <w:t>résultat issu</w:t>
      </w:r>
      <w:r w:rsidR="00C26769">
        <w:t>s</w:t>
      </w:r>
      <w:r>
        <w:t xml:space="preserve"> du contrat et, d'une manière générale, tout élément à livrer, y compris aux fins de leur reproduction, de leur exploitation, de leur validation, de leur distribution et de l’octroi de sous-licences les concernant ; ET</w:t>
      </w:r>
    </w:p>
    <w:p w14:paraId="46723128" w14:textId="77777777" w:rsidR="005D14AD" w:rsidRPr="003C0261" w:rsidRDefault="005D14AD" w:rsidP="00C26769">
      <w:pPr>
        <w:numPr>
          <w:ilvl w:val="0"/>
          <w:numId w:val="96"/>
        </w:numPr>
        <w:spacing w:after="0" w:line="240" w:lineRule="auto"/>
        <w:contextualSpacing/>
        <w:jc w:val="both"/>
        <w:rPr>
          <w:rFonts w:eastAsia="Times New Roman" w:cs="Arial"/>
          <w:szCs w:val="24"/>
        </w:rPr>
      </w:pPr>
      <w:r>
        <w:t>ils sont dûment identifiés comme tels dans ledit appendice 3 ou dans toute modification de celui-ci.</w:t>
      </w:r>
    </w:p>
    <w:p w14:paraId="25D4B269" w14:textId="77777777" w:rsidR="005D14AD" w:rsidRPr="003C0261" w:rsidRDefault="005D14AD" w:rsidP="005D14AD">
      <w:pPr>
        <w:contextualSpacing/>
        <w:jc w:val="both"/>
        <w:rPr>
          <w:rFonts w:eastAsia="Times New Roman" w:cs="Arial"/>
          <w:szCs w:val="24"/>
          <w:lang w:eastAsia="ar-SA"/>
        </w:rPr>
      </w:pPr>
    </w:p>
    <w:p w14:paraId="6BCD28AE" w14:textId="77777777" w:rsidR="005D14AD" w:rsidRPr="003C0261" w:rsidRDefault="005D14AD" w:rsidP="005D14AD">
      <w:pPr>
        <w:jc w:val="both"/>
        <w:rPr>
          <w:rFonts w:eastAsia="Times New Roman" w:cs="Arial"/>
          <w:szCs w:val="24"/>
        </w:rPr>
      </w:pPr>
      <w:r>
        <w:t>Si le Contractant choisit d’utiliser des droits de propriété intellectuelle détenus par lui-même ou par un tiers, qui ne remplissent pas l’ensemble des conditions a) à c) supra, alors :</w:t>
      </w:r>
    </w:p>
    <w:p w14:paraId="389E8071" w14:textId="3726326D" w:rsidR="005D14AD" w:rsidRPr="001E5E77" w:rsidRDefault="005D14AD" w:rsidP="00C26769">
      <w:pPr>
        <w:pStyle w:val="ListParagraph"/>
        <w:numPr>
          <w:ilvl w:val="0"/>
          <w:numId w:val="97"/>
        </w:numPr>
        <w:spacing w:after="0" w:line="240" w:lineRule="auto"/>
        <w:jc w:val="both"/>
        <w:rPr>
          <w:rFonts w:eastAsia="Times New Roman" w:cs="Arial"/>
          <w:szCs w:val="24"/>
        </w:rPr>
      </w:pPr>
      <w:r>
        <w:t>le Contractant ne les déclare pas en tant que droits de propriété intellectuelle préexistants et ne propose pas de les faire figurer en tant que tels à l'appendice 3 ou dans toute modification de celui-ci ;</w:t>
      </w:r>
    </w:p>
    <w:p w14:paraId="33B231D0" w14:textId="012B9B5E" w:rsidR="005D14AD" w:rsidRPr="001E5E77" w:rsidRDefault="005D14AD" w:rsidP="00C26769">
      <w:pPr>
        <w:pStyle w:val="ListParagraph"/>
        <w:numPr>
          <w:ilvl w:val="0"/>
          <w:numId w:val="97"/>
        </w:numPr>
        <w:spacing w:after="0" w:line="240" w:lineRule="auto"/>
        <w:jc w:val="both"/>
        <w:rPr>
          <w:rFonts w:eastAsia="Times New Roman" w:cs="Arial"/>
          <w:szCs w:val="24"/>
        </w:rPr>
      </w:pPr>
      <w:r>
        <w:t>le Contractant ne les remet en aucune façon à l’Agence et ne les inclut dans aucun produit, application</w:t>
      </w:r>
      <w:r w:rsidR="00C26769">
        <w:t xml:space="preserve"> ou </w:t>
      </w:r>
      <w:r>
        <w:t>résultat du contrat et, d’une manière générale, dans aucun élément à livrer ;</w:t>
      </w:r>
    </w:p>
    <w:p w14:paraId="562DCC55" w14:textId="65FBF28C" w:rsidR="005D14AD" w:rsidRPr="001E5E77" w:rsidRDefault="005D14AD" w:rsidP="00C26769">
      <w:pPr>
        <w:pStyle w:val="ListParagraph"/>
        <w:numPr>
          <w:ilvl w:val="0"/>
          <w:numId w:val="97"/>
        </w:numPr>
        <w:spacing w:after="0" w:line="240" w:lineRule="auto"/>
        <w:jc w:val="both"/>
        <w:rPr>
          <w:rFonts w:eastAsia="Times New Roman" w:cs="Arial"/>
          <w:szCs w:val="24"/>
        </w:rPr>
      </w:pPr>
      <w:r>
        <w:t>sous réserve des alinéas (i) et (ii) supra, ces droits de propriété intellectuelle ne sont pas soumis aux dispositions des sous-clauses 57.4, 57.5 et 57.7 des Conditions générales.</w:t>
      </w:r>
    </w:p>
    <w:p w14:paraId="7C1FC7F2" w14:textId="77777777" w:rsidR="005D14AD" w:rsidRPr="00B836E3" w:rsidRDefault="005D14AD" w:rsidP="00373BAA">
      <w:pPr>
        <w:suppressAutoHyphens/>
        <w:spacing w:after="0" w:line="240" w:lineRule="auto"/>
        <w:contextualSpacing/>
        <w:jc w:val="both"/>
        <w:rPr>
          <w:rFonts w:eastAsia="Times New Roman" w:cs="Arial"/>
          <w:bCs/>
          <w:color w:val="FF0000"/>
          <w:szCs w:val="24"/>
          <w:lang w:eastAsia="ar-SA"/>
        </w:rPr>
      </w:pPr>
    </w:p>
    <w:p w14:paraId="1F544D3C" w14:textId="77777777" w:rsidR="00373BAA" w:rsidRPr="00396E24" w:rsidRDefault="00373BAA" w:rsidP="00373BAA">
      <w:pPr>
        <w:suppressAutoHyphens/>
        <w:spacing w:after="0" w:line="240" w:lineRule="auto"/>
        <w:contextualSpacing/>
        <w:jc w:val="both"/>
        <w:rPr>
          <w:rFonts w:eastAsia="Times New Roman" w:cs="Arial"/>
          <w:b/>
          <w:color w:val="FF0000"/>
          <w:szCs w:val="24"/>
        </w:rPr>
      </w:pPr>
      <w:r>
        <w:rPr>
          <w:b/>
          <w:color w:val="FF0000"/>
        </w:rPr>
        <w:t>[FIN DE L’OPTION 1]</w:t>
      </w:r>
    </w:p>
    <w:p w14:paraId="0023BDFC" w14:textId="77777777" w:rsidR="00373BAA" w:rsidRPr="000B436D" w:rsidRDefault="00373BAA" w:rsidP="00373BAA">
      <w:pPr>
        <w:suppressAutoHyphens/>
        <w:spacing w:after="0" w:line="240" w:lineRule="auto"/>
        <w:contextualSpacing/>
        <w:jc w:val="both"/>
        <w:rPr>
          <w:rFonts w:eastAsia="Times New Roman" w:cs="Arial"/>
          <w:szCs w:val="20"/>
          <w:lang w:eastAsia="ar-SA"/>
        </w:rPr>
      </w:pPr>
    </w:p>
    <w:p w14:paraId="3129CC50" w14:textId="18554D97" w:rsidR="00032163" w:rsidRPr="00310EE4" w:rsidRDefault="00373BAA" w:rsidP="003D355A">
      <w:pPr>
        <w:suppressAutoHyphens/>
        <w:spacing w:after="0" w:line="240" w:lineRule="auto"/>
        <w:contextualSpacing/>
        <w:jc w:val="both"/>
        <w:rPr>
          <w:rFonts w:eastAsia="Times New Roman" w:cs="Arial"/>
          <w:b/>
          <w:color w:val="0000FF"/>
          <w:szCs w:val="24"/>
        </w:rPr>
      </w:pPr>
      <w:r>
        <w:rPr>
          <w:b/>
          <w:color w:val="FF0000"/>
        </w:rPr>
        <w:lastRenderedPageBreak/>
        <w:t>[OPTION 2 :]</w:t>
      </w:r>
    </w:p>
    <w:p w14:paraId="4B49C665" w14:textId="77777777" w:rsidR="00032163" w:rsidRDefault="00032163" w:rsidP="003D355A">
      <w:pPr>
        <w:suppressAutoHyphens/>
        <w:spacing w:after="0" w:line="240" w:lineRule="auto"/>
        <w:contextualSpacing/>
        <w:jc w:val="both"/>
        <w:rPr>
          <w:rFonts w:eastAsia="Times New Roman" w:cs="Arial"/>
          <w:szCs w:val="20"/>
        </w:rPr>
      </w:pPr>
      <w:r>
        <w:t>À la signature du présent contrat, le Contractant n’a pas indiqué de droits de propriété intellectuelle préexistants à utiliser aux fins du présent contrat.</w:t>
      </w:r>
    </w:p>
    <w:p w14:paraId="074CF759" w14:textId="77777777" w:rsidR="0012498D" w:rsidRDefault="0012498D" w:rsidP="0012498D">
      <w:pPr>
        <w:suppressAutoHyphens/>
        <w:spacing w:after="0" w:line="240" w:lineRule="auto"/>
        <w:jc w:val="both"/>
        <w:rPr>
          <w:rFonts w:eastAsia="Times New Roman" w:cs="Arial"/>
          <w:b/>
          <w:bCs/>
          <w:color w:val="43A989"/>
          <w:szCs w:val="24"/>
          <w:lang w:eastAsia="ar-SA"/>
        </w:rPr>
      </w:pPr>
    </w:p>
    <w:p w14:paraId="2EB9C6FB" w14:textId="77777777" w:rsidR="0012498D" w:rsidRPr="000B436D" w:rsidRDefault="0012498D" w:rsidP="0012498D">
      <w:pPr>
        <w:numPr>
          <w:ilvl w:val="0"/>
          <w:numId w:val="18"/>
        </w:numPr>
        <w:suppressAutoHyphens/>
        <w:spacing w:after="0" w:line="240" w:lineRule="auto"/>
        <w:ind w:left="567" w:hanging="567"/>
        <w:contextualSpacing/>
        <w:jc w:val="both"/>
        <w:rPr>
          <w:rFonts w:eastAsia="Times New Roman" w:cs="Arial"/>
          <w:szCs w:val="24"/>
        </w:rPr>
      </w:pPr>
      <w:r>
        <w:t xml:space="preserve">Nonobstant ce qui précède, il est convenu ce qui suit : </w:t>
      </w:r>
    </w:p>
    <w:p w14:paraId="2813671F" w14:textId="743AB4E3"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rPr>
      </w:pPr>
      <w:r>
        <w:t>si, après la signature du contrat, le Contractant invoque l’existence de droits de propriété intellectuelle préexistants à utiliser et/ou remettre aux fins du présent contrat, il doit fournir à l’Agence des preuves irréfutables de l’existence desdits droits de propriété intellectuelle préexistants et exposer les raisons pour lesquelles ils n’ont pas été invoqués avant la signature du contrat</w:t>
      </w:r>
      <w:r w:rsidR="00C26769">
        <w:t> ;</w:t>
      </w:r>
    </w:p>
    <w:p w14:paraId="0B67E53C" w14:textId="77777777" w:rsidR="0012498D" w:rsidRPr="000B436D" w:rsidRDefault="0012498D" w:rsidP="0012498D">
      <w:pPr>
        <w:numPr>
          <w:ilvl w:val="0"/>
          <w:numId w:val="20"/>
        </w:numPr>
        <w:suppressAutoHyphens/>
        <w:spacing w:after="0" w:line="240" w:lineRule="auto"/>
        <w:ind w:left="1134" w:hanging="567"/>
        <w:contextualSpacing/>
        <w:jc w:val="both"/>
        <w:rPr>
          <w:rFonts w:eastAsia="Times New Roman" w:cs="Arial"/>
          <w:szCs w:val="24"/>
        </w:rPr>
      </w:pPr>
      <w:r>
        <w:t>si le Contractant fournit une preuve irréfutable et une justification adéquate pour de tels droits de propriété intellectuelle préexistants supplémentaires, les parties établissent un avis de modification contractuelle formel spécifiant dans le détail les informations qui ont été reconnues comme propriété intellectuelle préexistante ;</w:t>
      </w:r>
    </w:p>
    <w:p w14:paraId="2BD1E186" w14:textId="77777777" w:rsidR="0012498D" w:rsidRPr="00396E24" w:rsidRDefault="0012498D" w:rsidP="0012498D">
      <w:pPr>
        <w:numPr>
          <w:ilvl w:val="0"/>
          <w:numId w:val="19"/>
        </w:numPr>
        <w:suppressAutoHyphens/>
        <w:spacing w:after="0" w:line="240" w:lineRule="auto"/>
        <w:ind w:left="1134" w:hanging="567"/>
        <w:contextualSpacing/>
        <w:jc w:val="both"/>
        <w:rPr>
          <w:rFonts w:eastAsia="Times New Roman" w:cs="Arial"/>
          <w:b/>
          <w:bCs/>
          <w:szCs w:val="24"/>
        </w:rPr>
      </w:pPr>
      <w:r>
        <w:t>inversement, si de telles preuves et justifications ne sont pas fournies, cette propriété intellectuelle est réputée avoir été produite dans le cadre du contrat.</w:t>
      </w:r>
    </w:p>
    <w:p w14:paraId="0712B428" w14:textId="77777777" w:rsidR="00373BAA" w:rsidRPr="00396E24" w:rsidRDefault="00373BAA" w:rsidP="00373BAA">
      <w:pPr>
        <w:suppressAutoHyphens/>
        <w:spacing w:after="0" w:line="240" w:lineRule="auto"/>
        <w:contextualSpacing/>
        <w:jc w:val="both"/>
        <w:rPr>
          <w:rFonts w:eastAsia="Times New Roman" w:cs="Arial"/>
          <w:b/>
          <w:bCs/>
          <w:color w:val="FF0000"/>
          <w:szCs w:val="24"/>
        </w:rPr>
      </w:pPr>
      <w:r>
        <w:rPr>
          <w:b/>
          <w:color w:val="FF0000"/>
        </w:rPr>
        <w:t>[FIN DE L’OPTION 2]</w:t>
      </w:r>
    </w:p>
    <w:p w14:paraId="684CDC11" w14:textId="77777777" w:rsidR="00032163" w:rsidRPr="000B436D" w:rsidRDefault="00032163" w:rsidP="00D06A6C">
      <w:pPr>
        <w:shd w:val="clear" w:color="auto" w:fill="FFFFFF"/>
        <w:suppressAutoHyphens/>
        <w:spacing w:after="0" w:line="240" w:lineRule="auto"/>
        <w:ind w:firstLine="720"/>
        <w:contextualSpacing/>
        <w:jc w:val="both"/>
        <w:rPr>
          <w:rFonts w:eastAsia="Times New Roman" w:cs="Arial"/>
          <w:szCs w:val="20"/>
          <w:lang w:eastAsia="ar-SA"/>
        </w:rPr>
      </w:pPr>
    </w:p>
    <w:p w14:paraId="04E39939" w14:textId="12E48D9C" w:rsidR="004B6EB3" w:rsidRPr="003D355A" w:rsidRDefault="004B6EB3" w:rsidP="003D355A">
      <w:pPr>
        <w:suppressAutoHyphens/>
        <w:spacing w:after="0" w:line="240" w:lineRule="auto"/>
        <w:jc w:val="both"/>
        <w:rPr>
          <w:rFonts w:eastAsia="Times New Roman" w:cs="Arial"/>
          <w:b/>
          <w:color w:val="0000FF"/>
          <w:szCs w:val="24"/>
        </w:rPr>
      </w:pPr>
      <w:r>
        <w:rPr>
          <w:b/>
          <w:color w:val="0000FF"/>
        </w:rPr>
        <w:t xml:space="preserve">[FIN DE L'OPTION 2 : </w:t>
      </w:r>
      <w:r>
        <w:rPr>
          <w:color w:val="0000FF"/>
        </w:rPr>
        <w:t>Droits de propriété intellectuelle préexistants autorisés</w:t>
      </w:r>
      <w:r>
        <w:rPr>
          <w:b/>
          <w:color w:val="0000FF"/>
        </w:rPr>
        <w:t>]</w:t>
      </w:r>
    </w:p>
    <w:p w14:paraId="19CE0468" w14:textId="77777777" w:rsidR="00032163" w:rsidRPr="000B436D" w:rsidRDefault="00032163" w:rsidP="00D06A6C">
      <w:pPr>
        <w:suppressAutoHyphens/>
        <w:spacing w:after="0" w:line="240" w:lineRule="auto"/>
        <w:contextualSpacing/>
        <w:jc w:val="both"/>
        <w:rPr>
          <w:rFonts w:eastAsia="Times New Roman" w:cs="Arial"/>
          <w:szCs w:val="24"/>
          <w:u w:val="single"/>
          <w:lang w:eastAsia="ar-SA"/>
        </w:rPr>
      </w:pPr>
    </w:p>
    <w:p w14:paraId="0F8BC4FA" w14:textId="77777777" w:rsidR="00032163" w:rsidRPr="000B436D" w:rsidRDefault="00032163" w:rsidP="00D06A6C">
      <w:pPr>
        <w:suppressAutoHyphens/>
        <w:spacing w:after="0" w:line="240" w:lineRule="auto"/>
        <w:contextualSpacing/>
        <w:jc w:val="both"/>
        <w:rPr>
          <w:rFonts w:eastAsia="Times New Roman" w:cs="Arial"/>
          <w:b/>
          <w:szCs w:val="24"/>
        </w:rPr>
      </w:pPr>
      <w:r>
        <w:rPr>
          <w:u w:val="single"/>
        </w:rPr>
        <w:t>Sous-clauses 57.4 et 57.7 :</w:t>
      </w:r>
    </w:p>
    <w:p w14:paraId="00107155" w14:textId="77777777" w:rsidR="00032163" w:rsidRPr="000B436D" w:rsidRDefault="00032163" w:rsidP="00D06A6C">
      <w:pPr>
        <w:suppressAutoHyphens/>
        <w:spacing w:after="0" w:line="240" w:lineRule="auto"/>
        <w:contextualSpacing/>
        <w:jc w:val="both"/>
        <w:rPr>
          <w:rFonts w:eastAsia="Times New Roman" w:cs="Arial"/>
          <w:b/>
          <w:szCs w:val="24"/>
          <w:lang w:eastAsia="ar-SA"/>
        </w:rPr>
      </w:pPr>
    </w:p>
    <w:p w14:paraId="11D87A70" w14:textId="77777777" w:rsidR="00032163" w:rsidRDefault="00032163" w:rsidP="00D06A6C">
      <w:pPr>
        <w:shd w:val="clear" w:color="auto" w:fill="FFFFFF"/>
        <w:suppressAutoHyphens/>
        <w:spacing w:after="0" w:line="240" w:lineRule="auto"/>
        <w:contextualSpacing/>
        <w:jc w:val="both"/>
        <w:rPr>
          <w:rFonts w:eastAsia="Times New Roman" w:cs="Arial"/>
          <w:szCs w:val="20"/>
        </w:rPr>
      </w:pPr>
      <w:r>
        <w:t>Aux fins des sous-clauses 57.4 et 57.7 des Conditions générales, l’expression « projet de l’Agence » se rapporte à l’utilisation interne par l’Agence des travaux de développement résultant du présent contrat, et ce à compter de leur recette formelle.</w:t>
      </w:r>
    </w:p>
    <w:p w14:paraId="4C284821" w14:textId="0BCB4C2E" w:rsidR="00DD18BE" w:rsidRDefault="00DD18BE" w:rsidP="00DD18BE">
      <w:pPr>
        <w:suppressAutoHyphens/>
        <w:spacing w:after="0" w:line="240" w:lineRule="auto"/>
        <w:contextualSpacing/>
        <w:jc w:val="both"/>
        <w:rPr>
          <w:rFonts w:eastAsia="Times New Roman" w:cs="Arial"/>
          <w:b/>
          <w:color w:val="0000FF"/>
          <w:szCs w:val="20"/>
        </w:rPr>
      </w:pPr>
      <w:r>
        <w:rPr>
          <w:b/>
          <w:color w:val="0000FF"/>
        </w:rPr>
        <w:t xml:space="preserve">[FIN DE L’OPTION B : </w:t>
      </w:r>
      <w:r>
        <w:rPr>
          <w:color w:val="0000FF"/>
        </w:rPr>
        <w:t>L’option B de la Deuxième partie des Conditions générales s’applique</w:t>
      </w:r>
      <w:r>
        <w:rPr>
          <w:b/>
          <w:color w:val="0000FF"/>
        </w:rPr>
        <w:t>]</w:t>
      </w:r>
    </w:p>
    <w:p w14:paraId="501F4513" w14:textId="2FD7D583" w:rsidR="004329E4" w:rsidRDefault="004329E4" w:rsidP="00D06A6C">
      <w:pPr>
        <w:shd w:val="clear" w:color="auto" w:fill="FFFFFF"/>
        <w:suppressAutoHyphens/>
        <w:spacing w:after="0" w:line="240" w:lineRule="auto"/>
        <w:contextualSpacing/>
        <w:jc w:val="both"/>
        <w:rPr>
          <w:rFonts w:eastAsia="Times New Roman" w:cs="Arial"/>
          <w:szCs w:val="20"/>
        </w:rPr>
      </w:pPr>
      <w:r>
        <w:br w:type="page"/>
      </w:r>
    </w:p>
    <w:p w14:paraId="131CF458" w14:textId="34CBA868" w:rsidR="0030434D" w:rsidRDefault="0030434D" w:rsidP="003D355A">
      <w:pPr>
        <w:jc w:val="both"/>
        <w:rPr>
          <w:rFonts w:cs="Arial"/>
          <w:b/>
          <w:bCs/>
          <w:color w:val="0000FF"/>
          <w:szCs w:val="24"/>
        </w:rPr>
      </w:pPr>
      <w:r>
        <w:rPr>
          <w:b/>
          <w:color w:val="0000FF"/>
        </w:rPr>
        <w:lastRenderedPageBreak/>
        <w:t xml:space="preserve">[OPTION RELATIVE À LA PROTECTION DES DONNÉES PERSONNELLES : </w:t>
      </w:r>
      <w:r>
        <w:rPr>
          <w:color w:val="0000FF"/>
        </w:rPr>
        <w:t>à utiliser dans les cas où les tâches figurant dans la proposition ne prévoient pas le traitement de données personnelles. Seuls des coordonnées et des CV sont échangés</w:t>
      </w:r>
      <w:r>
        <w:rPr>
          <w:b/>
          <w:color w:val="0000FF"/>
        </w:rPr>
        <w:t xml:space="preserve">] </w:t>
      </w:r>
    </w:p>
    <w:p w14:paraId="4317839B" w14:textId="77777777" w:rsidR="00DD6588" w:rsidRPr="007822BD" w:rsidRDefault="00DD6588" w:rsidP="00DD6588">
      <w:pPr>
        <w:pStyle w:val="ARTICLETEXTHEADING"/>
        <w:numPr>
          <w:ilvl w:val="0"/>
          <w:numId w:val="70"/>
        </w:numPr>
        <w:spacing w:before="0" w:after="0"/>
      </w:pPr>
      <w:bookmarkStart w:id="261" w:name="_Toc199326787"/>
      <w:r>
        <w:lastRenderedPageBreak/>
        <w:t>PROTECTION DES DONNÉES PERSONNELLES</w:t>
      </w:r>
      <w:bookmarkEnd w:id="261"/>
    </w:p>
    <w:p w14:paraId="7820B9E8" w14:textId="77777777" w:rsidR="00DD6588" w:rsidRDefault="00DD6588" w:rsidP="00DD6588">
      <w:pPr>
        <w:pStyle w:val="Level2"/>
      </w:pPr>
    </w:p>
    <w:p w14:paraId="1A88E900" w14:textId="77777777" w:rsidR="00DD6588" w:rsidRPr="00227B62" w:rsidRDefault="00DD6588" w:rsidP="00DD6588">
      <w:pPr>
        <w:pStyle w:val="Level2"/>
        <w:rPr>
          <w:color w:val="auto"/>
        </w:rPr>
      </w:pPr>
      <w:r>
        <w:rPr>
          <w:color w:val="auto"/>
        </w:rPr>
        <w:t>6.1</w:t>
      </w:r>
      <w:r>
        <w:rPr>
          <w:color w:val="auto"/>
        </w:rPr>
        <w:tab/>
        <w:t>L'Agence est un contrôleur de données distinct pour les données personnelles du Contractant précisées à la sous-clause 5.2 et visées à la clause 9 supra.</w:t>
      </w:r>
    </w:p>
    <w:p w14:paraId="115F7840" w14:textId="77777777" w:rsidR="00DD6588" w:rsidRPr="00227B62" w:rsidRDefault="00DD6588" w:rsidP="00DD6588">
      <w:pPr>
        <w:pStyle w:val="Level2"/>
        <w:rPr>
          <w:color w:val="auto"/>
        </w:rPr>
      </w:pPr>
    </w:p>
    <w:p w14:paraId="1694DB29" w14:textId="3C0B05E9" w:rsidR="00DD6588" w:rsidRDefault="00DD6588" w:rsidP="00DD6588">
      <w:pPr>
        <w:pStyle w:val="Level2"/>
        <w:rPr>
          <w:rStyle w:val="Hyperlink"/>
          <w:bCs/>
          <w:i/>
          <w:iCs/>
          <w:color w:val="0000FF"/>
        </w:rPr>
      </w:pPr>
      <w:r>
        <w:rPr>
          <w:color w:val="auto"/>
        </w:rPr>
        <w:t>6.2</w:t>
      </w:r>
      <w:r>
        <w:rPr>
          <w:color w:val="auto"/>
        </w:rPr>
        <w:tab/>
        <w:t xml:space="preserve">L’Agence traite les données personnelles conformément au Cadre de PDP de l’ASE, c’est-à-dire au Cadre de protection des </w:t>
      </w:r>
      <w:r w:rsidR="0075009F">
        <w:rPr>
          <w:color w:val="auto"/>
        </w:rPr>
        <w:t>d</w:t>
      </w:r>
      <w:r>
        <w:rPr>
          <w:color w:val="auto"/>
        </w:rPr>
        <w:t>onnées personnelles applicable à l’ASE, consultable à l’adresse suivante </w:t>
      </w:r>
      <w:hyperlink r:id="rId30" w:history="1">
        <w:r>
          <w:rPr>
            <w:rStyle w:val="Hyperlink"/>
            <w:color w:val="0000FF"/>
          </w:rPr>
          <w:t>http://www.esa.int/About_Us/Law_at_ESA/Highlights_of_ESA_rules_and_regulations</w:t>
        </w:r>
      </w:hyperlink>
      <w:r>
        <w:rPr>
          <w:rStyle w:val="Hyperlink"/>
          <w:color w:val="auto"/>
          <w:u w:val="none"/>
        </w:rPr>
        <w:t>.</w:t>
      </w:r>
    </w:p>
    <w:p w14:paraId="67A8784D" w14:textId="77777777" w:rsidR="00DD6588" w:rsidRPr="006C0391" w:rsidRDefault="00DD6588" w:rsidP="00DD6588">
      <w:pPr>
        <w:pStyle w:val="Level2"/>
      </w:pPr>
    </w:p>
    <w:p w14:paraId="451C1BF5" w14:textId="5AD8F0A4" w:rsidR="00DD6588" w:rsidRDefault="00DD6588" w:rsidP="00DD6588">
      <w:pPr>
        <w:pStyle w:val="Level2"/>
        <w:rPr>
          <w:rStyle w:val="Hyperlink"/>
          <w:bCs/>
          <w:color w:val="0000FF"/>
        </w:rPr>
      </w:pPr>
      <w:r>
        <w:rPr>
          <w:color w:val="auto"/>
        </w:rPr>
        <w:t>6.3</w:t>
      </w:r>
      <w:r>
        <w:rPr>
          <w:color w:val="auto"/>
        </w:rPr>
        <w:tab/>
        <w:t xml:space="preserve">Un avis de confidentialité concernant le traitement des données personnelles par l'Agence est disponible à l'adresse suivante </w:t>
      </w:r>
      <w:hyperlink r:id="rId31" w:history="1">
        <w:r>
          <w:rPr>
            <w:rStyle w:val="Hyperlink"/>
            <w:color w:val="0000FF"/>
          </w:rPr>
          <w:t>https://esastar-publication.sso.esa.int/supportingDocumentation/details/39</w:t>
        </w:r>
      </w:hyperlink>
      <w:r>
        <w:rPr>
          <w:rStyle w:val="Hyperlink"/>
          <w:color w:val="auto"/>
          <w:u w:val="none"/>
        </w:rPr>
        <w:t>.</w:t>
      </w:r>
    </w:p>
    <w:p w14:paraId="626954C0" w14:textId="77777777" w:rsidR="00DD6588" w:rsidRPr="00F85956" w:rsidRDefault="00DD6588" w:rsidP="00DD6588">
      <w:pPr>
        <w:pStyle w:val="Level2"/>
      </w:pPr>
    </w:p>
    <w:p w14:paraId="7DE54647" w14:textId="77777777" w:rsidR="00DD6588" w:rsidRPr="00227B62" w:rsidRDefault="00DD6588" w:rsidP="00DD6588">
      <w:pPr>
        <w:pStyle w:val="Level2"/>
        <w:rPr>
          <w:color w:val="auto"/>
        </w:rPr>
      </w:pPr>
      <w:r>
        <w:rPr>
          <w:color w:val="auto"/>
        </w:rPr>
        <w:t>6.4</w:t>
      </w:r>
      <w:r>
        <w:rPr>
          <w:color w:val="auto"/>
        </w:rPr>
        <w:tab/>
        <w:t>Le Contractant partage l’avis de confidentialité de l’ASE susmentionné avec tous les membres du personnel clé dont le curriculum vitae a été soumis à l’Agence.</w:t>
      </w:r>
    </w:p>
    <w:p w14:paraId="5FC60DA6" w14:textId="77777777" w:rsidR="00DD6588" w:rsidRPr="00227B62" w:rsidRDefault="00DD6588" w:rsidP="00DD6588">
      <w:pPr>
        <w:pStyle w:val="Level2"/>
        <w:rPr>
          <w:color w:val="auto"/>
        </w:rPr>
      </w:pPr>
    </w:p>
    <w:p w14:paraId="4C067CE2" w14:textId="77777777" w:rsidR="00DD6588" w:rsidRPr="00227B62" w:rsidRDefault="00DD6588" w:rsidP="00DD6588">
      <w:pPr>
        <w:pStyle w:val="Level2"/>
        <w:rPr>
          <w:color w:val="auto"/>
        </w:rPr>
      </w:pPr>
      <w:r>
        <w:rPr>
          <w:color w:val="auto"/>
        </w:rPr>
        <w:t>6.5</w:t>
      </w:r>
      <w:r>
        <w:rPr>
          <w:color w:val="auto"/>
        </w:rPr>
        <w:tab/>
        <w:t>Le Contractant est un contrôleur de données distinct pour les coordonnées des représentants de l'Agence précisés à la sous-clause 5.1.</w:t>
      </w:r>
    </w:p>
    <w:p w14:paraId="2FF1D34D" w14:textId="77777777" w:rsidR="00DD6588" w:rsidRPr="00227B62" w:rsidRDefault="00DD6588" w:rsidP="00DD6588">
      <w:pPr>
        <w:pStyle w:val="Level2"/>
        <w:rPr>
          <w:color w:val="auto"/>
        </w:rPr>
      </w:pPr>
    </w:p>
    <w:p w14:paraId="6B440BB5" w14:textId="77777777" w:rsidR="00DD6588" w:rsidRPr="00227B62" w:rsidRDefault="00DD6588" w:rsidP="00DD6588">
      <w:pPr>
        <w:pStyle w:val="Level2"/>
        <w:rPr>
          <w:color w:val="auto"/>
        </w:rPr>
      </w:pPr>
      <w:r>
        <w:rPr>
          <w:color w:val="auto"/>
        </w:rPr>
        <w:t>6.6</w:t>
      </w:r>
      <w:r>
        <w:rPr>
          <w:color w:val="auto"/>
        </w:rPr>
        <w:tab/>
        <w:t>Le Contractant traite les coordonnées susmentionnées des représentants de l'Agence conformément à la législation et à la réglementation relatives à la protection des données personnelles applicables au Contractant (par exemple, les règlements de l'UE en matière de protection des données personnelles, y compris le Règlement général sur la protection des données (Règlement (UE) n° 2016/679) (ci-après dénommé « le RGPD »).</w:t>
      </w:r>
    </w:p>
    <w:p w14:paraId="2C821DAF" w14:textId="77777777" w:rsidR="00DD6588" w:rsidRPr="00227B62" w:rsidRDefault="00DD6588" w:rsidP="00DD6588">
      <w:pPr>
        <w:pStyle w:val="Level2"/>
        <w:rPr>
          <w:color w:val="auto"/>
        </w:rPr>
      </w:pPr>
    </w:p>
    <w:p w14:paraId="16B99107" w14:textId="77777777" w:rsidR="00DD6588" w:rsidRPr="00227B62" w:rsidRDefault="00DD6588" w:rsidP="00DD6588">
      <w:pPr>
        <w:pStyle w:val="Level2"/>
        <w:rPr>
          <w:b/>
          <w:color w:val="auto"/>
        </w:rPr>
      </w:pPr>
      <w:r>
        <w:rPr>
          <w:color w:val="auto"/>
        </w:rPr>
        <w:t>6.7</w:t>
      </w:r>
      <w:r>
        <w:rPr>
          <w:color w:val="auto"/>
        </w:rPr>
        <w:tab/>
        <w:t>Les données personnelles échangées par les parties dans le cadre du présent contrat sont traitées aux seules fins :</w:t>
      </w:r>
    </w:p>
    <w:p w14:paraId="67FD73D6" w14:textId="77777777" w:rsidR="00DD6588" w:rsidRPr="007822BD" w:rsidRDefault="00DD6588" w:rsidP="00DD6588">
      <w:pPr>
        <w:pStyle w:val="Level6"/>
        <w:numPr>
          <w:ilvl w:val="5"/>
          <w:numId w:val="93"/>
        </w:numPr>
        <w:ind w:left="1560" w:hanging="567"/>
      </w:pPr>
      <w:r>
        <w:t>de l’exécution du contrat, y compris sa mise en œuvre, sa gestion, son suivi, ses audits et l’exécution des obligations énoncées dans les présentes ;</w:t>
      </w:r>
    </w:p>
    <w:p w14:paraId="0151BEB9" w14:textId="77777777" w:rsidR="00DD6588" w:rsidRPr="00C63057" w:rsidRDefault="00DD6588" w:rsidP="00DD6588">
      <w:pPr>
        <w:pStyle w:val="Level6"/>
        <w:numPr>
          <w:ilvl w:val="5"/>
          <w:numId w:val="86"/>
        </w:numPr>
        <w:ind w:left="1560" w:hanging="567"/>
      </w:pPr>
      <w:r>
        <w:t>de la gestion des relations entre les parties au titre du contrat, notamment à des fins administratives, financières, d’audit ou de communication ;</w:t>
      </w:r>
    </w:p>
    <w:p w14:paraId="380E7ADA" w14:textId="77777777" w:rsidR="00DD6588" w:rsidRPr="00C63057" w:rsidRDefault="00DD6588" w:rsidP="00DD6588">
      <w:pPr>
        <w:pStyle w:val="Level6"/>
        <w:numPr>
          <w:ilvl w:val="5"/>
          <w:numId w:val="86"/>
        </w:numPr>
        <w:ind w:left="1560" w:hanging="567"/>
      </w:pPr>
      <w:r>
        <w:t>du respect de toute obligation juridique ou réglementaire à laquelle est soumise une partie.</w:t>
      </w:r>
    </w:p>
    <w:p w14:paraId="1E8BC727" w14:textId="77777777" w:rsidR="00DD6588" w:rsidRPr="007822BD" w:rsidRDefault="00DD6588" w:rsidP="00DD6588">
      <w:pPr>
        <w:pStyle w:val="OptionBlock"/>
        <w:shd w:val="clear" w:color="auto" w:fill="FFFFFF" w:themeFill="background1"/>
        <w:ind w:left="567"/>
        <w:contextualSpacing/>
        <w:rPr>
          <w:rFonts w:ascii="Arial" w:eastAsia="Calibri" w:hAnsi="Arial" w:cs="Arial"/>
          <w:b/>
          <w:bCs/>
          <w:color w:val="050BFF"/>
          <w:szCs w:val="24"/>
        </w:rPr>
      </w:pPr>
      <w:r>
        <w:rPr>
          <w:rFonts w:ascii="Arial" w:hAnsi="Arial"/>
          <w:b/>
          <w:color w:val="050BFF"/>
        </w:rPr>
        <w:t>[FIN DE L’OPTION]</w:t>
      </w:r>
    </w:p>
    <w:p w14:paraId="7363ECD2" w14:textId="77777777" w:rsidR="00DD6588" w:rsidRPr="000B436D" w:rsidRDefault="00DD6588" w:rsidP="00DD6588">
      <w:pPr>
        <w:spacing w:after="0" w:line="240" w:lineRule="auto"/>
        <w:contextualSpacing/>
        <w:rPr>
          <w:rFonts w:eastAsia="Times New Roman" w:cs="Arial"/>
          <w:szCs w:val="20"/>
        </w:rPr>
      </w:pPr>
      <w:r>
        <w:br w:type="page"/>
      </w:r>
    </w:p>
    <w:p w14:paraId="5B812355" w14:textId="77777777" w:rsidR="00DD6588" w:rsidRPr="00194DD9" w:rsidRDefault="00DD6588" w:rsidP="00DD6588">
      <w:pPr>
        <w:suppressAutoHyphens/>
        <w:spacing w:after="0" w:line="240" w:lineRule="auto"/>
        <w:contextualSpacing/>
        <w:jc w:val="both"/>
        <w:rPr>
          <w:rFonts w:eastAsia="Times New Roman" w:cs="Arial"/>
          <w:b/>
          <w:color w:val="0000FF"/>
          <w:szCs w:val="20"/>
        </w:rPr>
      </w:pPr>
      <w:r>
        <w:rPr>
          <w:b/>
          <w:color w:val="0000FF"/>
        </w:rPr>
        <w:lastRenderedPageBreak/>
        <w:t xml:space="preserve">[OPTIONS À </w:t>
      </w:r>
      <w:r>
        <w:rPr>
          <w:b/>
          <w:color w:val="0000FF"/>
          <w:u w:val="single"/>
        </w:rPr>
        <w:t>INSÉRER UNIQUEMENT DANS LA VERSION FINALE DU CONTRAT EN CAS DE CONTRACTANT PRINCIPAL BRITANNIQUE, SUR DEMANDE DE CE-DERNIER :</w:t>
      </w:r>
      <w:r>
        <w:rPr>
          <w:b/>
          <w:color w:val="0000FF"/>
        </w:rPr>
        <w:t>] (respecter strictement les termes : sans modification/reformulation !)</w:t>
      </w:r>
    </w:p>
    <w:p w14:paraId="04355537" w14:textId="77777777" w:rsidR="00DD6588" w:rsidRPr="000B436D" w:rsidRDefault="00DD6588" w:rsidP="00DD6588">
      <w:pPr>
        <w:suppressAutoHyphens/>
        <w:spacing w:after="0" w:line="240" w:lineRule="auto"/>
        <w:contextualSpacing/>
        <w:jc w:val="both"/>
        <w:rPr>
          <w:rFonts w:eastAsia="Times New Roman" w:cs="Arial"/>
          <w:b/>
          <w:szCs w:val="20"/>
          <w:lang w:eastAsia="ar-SA"/>
        </w:rPr>
      </w:pPr>
    </w:p>
    <w:p w14:paraId="0D12D096" w14:textId="77777777" w:rsidR="00DD6588" w:rsidRPr="000B436D" w:rsidRDefault="00DD6588" w:rsidP="00DD6588">
      <w:pPr>
        <w:suppressAutoHyphens/>
        <w:spacing w:after="0" w:line="240" w:lineRule="auto"/>
        <w:contextualSpacing/>
        <w:jc w:val="both"/>
        <w:rPr>
          <w:rFonts w:eastAsia="Times New Roman" w:cs="Arial"/>
          <w:szCs w:val="20"/>
        </w:rPr>
      </w:pPr>
      <w:r>
        <w:t>ANNEXE IV aux Conditions générales : DÉFINITIONS</w:t>
      </w:r>
    </w:p>
    <w:p w14:paraId="25D8C769"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0866D479" w14:textId="77777777" w:rsidR="00DD6588" w:rsidRPr="00194DD9" w:rsidRDefault="00DD6588" w:rsidP="00DD6588">
      <w:pPr>
        <w:suppressAutoHyphens/>
        <w:spacing w:after="0" w:line="240" w:lineRule="auto"/>
        <w:contextualSpacing/>
        <w:jc w:val="both"/>
        <w:rPr>
          <w:rFonts w:eastAsia="Times New Roman" w:cs="Arial"/>
          <w:b/>
          <w:color w:val="0000FF"/>
          <w:szCs w:val="20"/>
        </w:rPr>
      </w:pPr>
      <w:r>
        <w:rPr>
          <w:b/>
          <w:color w:val="0000FF"/>
        </w:rPr>
        <w:t>[Option 1</w:t>
      </w:r>
      <w:r>
        <w:rPr>
          <w:color w:val="0000FF"/>
        </w:rPr>
        <w:t xml:space="preserve"> : À la demande de Airbus Defence and Space Limited]]</w:t>
      </w:r>
    </w:p>
    <w:p w14:paraId="6BF1EAD0"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3ACA2AFE" w14:textId="41D74B21" w:rsidR="00DD6588" w:rsidRDefault="00DD6588" w:rsidP="00DD6588">
      <w:pPr>
        <w:suppressAutoHyphens/>
        <w:spacing w:after="0" w:line="240" w:lineRule="auto"/>
        <w:contextualSpacing/>
        <w:jc w:val="both"/>
        <w:rPr>
          <w:rFonts w:eastAsia="Times New Roman" w:cs="Arial"/>
          <w:szCs w:val="20"/>
        </w:rPr>
      </w:pPr>
      <w:r>
        <w:t>Les définitions suivantes sont ajoutées à l’ANNEXE IV aux Clauses et conditions générales relatives aux contrats de l’ASE (dénommées ci-après les « Conditions générales »), réf. ESA/REG/002, rév. 4 :</w:t>
      </w:r>
    </w:p>
    <w:p w14:paraId="78E02ECF" w14:textId="77777777" w:rsidR="00DD6588" w:rsidRDefault="00DD6588" w:rsidP="00DD6588">
      <w:pPr>
        <w:suppressAutoHyphens/>
        <w:spacing w:after="0" w:line="240" w:lineRule="auto"/>
        <w:contextualSpacing/>
        <w:jc w:val="both"/>
        <w:rPr>
          <w:rFonts w:eastAsia="Times New Roman" w:cs="Arial"/>
          <w:szCs w:val="20"/>
          <w:lang w:eastAsia="ar-SA"/>
        </w:rPr>
      </w:pPr>
    </w:p>
    <w:p w14:paraId="4B70A18D" w14:textId="77777777" w:rsidR="00DD6588" w:rsidRPr="007822BD" w:rsidRDefault="00DD6588" w:rsidP="00DD6588">
      <w:pPr>
        <w:spacing w:after="0" w:line="240" w:lineRule="auto"/>
        <w:rPr>
          <w:rFonts w:eastAsia="Times New Roman" w:cs="Arial"/>
          <w:i/>
          <w:iCs/>
          <w:szCs w:val="24"/>
        </w:rPr>
      </w:pPr>
    </w:p>
    <w:p w14:paraId="3AF27CDC" w14:textId="77777777" w:rsidR="00DD6588" w:rsidRPr="00565879" w:rsidRDefault="00DD6588" w:rsidP="00DD6588">
      <w:pPr>
        <w:spacing w:after="0" w:line="240" w:lineRule="auto"/>
        <w:jc w:val="both"/>
        <w:rPr>
          <w:rFonts w:eastAsia="Times New Roman" w:cs="Arial"/>
          <w:szCs w:val="24"/>
        </w:rPr>
      </w:pPr>
      <w:r>
        <w:t>« Biens »</w:t>
      </w:r>
      <w:r>
        <w:tab/>
      </w:r>
      <w:r>
        <w:tab/>
      </w:r>
      <w:r>
        <w:tab/>
      </w:r>
      <w:r>
        <w:tab/>
        <w:t xml:space="preserve"> Ensemble des biens corporels et incorporels.</w:t>
      </w:r>
    </w:p>
    <w:p w14:paraId="03ACC736"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16631A71"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72FA20E3" w14:textId="77777777" w:rsidR="00DD6588" w:rsidRDefault="00DD6588" w:rsidP="00DD6588">
      <w:pPr>
        <w:suppressAutoHyphens/>
        <w:spacing w:after="0" w:line="240" w:lineRule="auto"/>
        <w:ind w:left="3540" w:hanging="3540"/>
        <w:contextualSpacing/>
        <w:jc w:val="both"/>
        <w:rPr>
          <w:rFonts w:eastAsia="Times New Roman" w:cs="Arial"/>
          <w:szCs w:val="20"/>
        </w:rPr>
      </w:pPr>
      <w:r>
        <w:t>« Négligence grave »</w:t>
      </w:r>
      <w:r>
        <w:tab/>
        <w:t>Manquement impliquant que le soin qui devait normalement être apporté à l'exécution du présent contrat a largement fait défaut et qu'aucune attention n’a été portée à des aspects évidents ou à des risques qu’un professionnel expérimenté aurait dû percevoir.</w:t>
      </w:r>
    </w:p>
    <w:p w14:paraId="00CC9B61" w14:textId="77777777" w:rsidR="00DD6588" w:rsidRDefault="00DD6588" w:rsidP="00DD6588">
      <w:pPr>
        <w:suppressAutoHyphens/>
        <w:spacing w:after="0" w:line="240" w:lineRule="auto"/>
        <w:ind w:left="3540" w:hanging="3540"/>
        <w:contextualSpacing/>
        <w:jc w:val="both"/>
        <w:rPr>
          <w:rFonts w:eastAsia="Times New Roman" w:cs="Arial"/>
          <w:szCs w:val="20"/>
          <w:lang w:eastAsia="ar-SA"/>
        </w:rPr>
      </w:pPr>
    </w:p>
    <w:p w14:paraId="447195E8" w14:textId="77777777" w:rsidR="00DD6588" w:rsidRPr="00565879" w:rsidRDefault="00DD6588" w:rsidP="00DD6588">
      <w:pPr>
        <w:spacing w:after="0" w:line="240" w:lineRule="auto"/>
        <w:ind w:left="3540" w:hanging="3540"/>
        <w:jc w:val="both"/>
        <w:rPr>
          <w:rFonts w:eastAsia="Times New Roman" w:cs="Arial"/>
          <w:szCs w:val="24"/>
        </w:rPr>
      </w:pPr>
      <w:r>
        <w:t xml:space="preserve">« Faute intentionnelle » </w:t>
      </w:r>
      <w:r>
        <w:tab/>
        <w:t>Tout acte ou omission délibérément commis en ayant conscience du fait que cet acte ou cette omission est susceptible de causer une perte ou un dommage.</w:t>
      </w:r>
    </w:p>
    <w:p w14:paraId="5490AB90" w14:textId="77777777" w:rsidR="00DD6588" w:rsidRPr="00194DD9" w:rsidRDefault="00DD6588" w:rsidP="00DD6588">
      <w:pPr>
        <w:suppressAutoHyphens/>
        <w:spacing w:after="0" w:line="240" w:lineRule="auto"/>
        <w:ind w:left="3540" w:hanging="3540"/>
        <w:contextualSpacing/>
        <w:jc w:val="both"/>
        <w:rPr>
          <w:rFonts w:eastAsia="Times New Roman" w:cs="Arial"/>
          <w:color w:val="0000FF"/>
          <w:szCs w:val="20"/>
        </w:rPr>
      </w:pPr>
      <w:r>
        <w:rPr>
          <w:b/>
          <w:color w:val="0000FF"/>
        </w:rPr>
        <w:t>[FIN DE L’OPTION 1]</w:t>
      </w:r>
    </w:p>
    <w:p w14:paraId="4D12A727" w14:textId="77777777" w:rsidR="00DD6588" w:rsidRPr="00194DD9" w:rsidRDefault="00DD6588" w:rsidP="00DD6588">
      <w:pPr>
        <w:suppressAutoHyphens/>
        <w:spacing w:after="0" w:line="240" w:lineRule="auto"/>
        <w:ind w:left="3540" w:hanging="3540"/>
        <w:contextualSpacing/>
        <w:jc w:val="both"/>
        <w:rPr>
          <w:rFonts w:eastAsia="Times New Roman" w:cs="Arial"/>
          <w:color w:val="0000FF"/>
          <w:szCs w:val="20"/>
          <w:lang w:eastAsia="ar-SA"/>
        </w:rPr>
      </w:pPr>
    </w:p>
    <w:p w14:paraId="5FA355F6" w14:textId="1C000F42" w:rsidR="00DD6588" w:rsidRPr="00194DD9" w:rsidRDefault="00DD6588" w:rsidP="0070381A">
      <w:pPr>
        <w:suppressAutoHyphens/>
        <w:spacing w:after="0" w:line="240" w:lineRule="auto"/>
        <w:ind w:left="1418" w:hanging="1418"/>
        <w:contextualSpacing/>
        <w:jc w:val="both"/>
        <w:rPr>
          <w:rFonts w:eastAsia="Times New Roman" w:cs="Arial"/>
          <w:b/>
          <w:color w:val="0000FF"/>
          <w:szCs w:val="20"/>
        </w:rPr>
      </w:pPr>
      <w:r>
        <w:rPr>
          <w:b/>
          <w:bCs/>
          <w:color w:val="0000FF"/>
        </w:rPr>
        <w:t>[OPTION 2</w:t>
      </w:r>
      <w:r>
        <w:rPr>
          <w:color w:val="0000FF"/>
        </w:rPr>
        <w:t> : à la demande d'un Contractant principal britannique autre que Airbus Defence</w:t>
      </w:r>
      <w:r w:rsidR="0070381A">
        <w:rPr>
          <w:color w:val="0000FF"/>
        </w:rPr>
        <w:t xml:space="preserve"> </w:t>
      </w:r>
      <w:r>
        <w:rPr>
          <w:color w:val="0000FF"/>
        </w:rPr>
        <w:t>and Space Limited</w:t>
      </w:r>
      <w:r>
        <w:rPr>
          <w:b/>
          <w:color w:val="0000FF"/>
        </w:rPr>
        <w:t>]</w:t>
      </w:r>
    </w:p>
    <w:p w14:paraId="1825B38F" w14:textId="77777777" w:rsidR="00DD6588" w:rsidRPr="000B436D" w:rsidRDefault="00DD6588" w:rsidP="00DD6588">
      <w:pPr>
        <w:suppressAutoHyphens/>
        <w:spacing w:after="0" w:line="240" w:lineRule="auto"/>
        <w:ind w:left="3540" w:hanging="3540"/>
        <w:contextualSpacing/>
        <w:jc w:val="both"/>
        <w:rPr>
          <w:rFonts w:eastAsia="Times New Roman" w:cs="Arial"/>
          <w:szCs w:val="20"/>
          <w:lang w:eastAsia="ar-SA"/>
        </w:rPr>
      </w:pPr>
    </w:p>
    <w:p w14:paraId="79662BB8" w14:textId="304D803F" w:rsidR="00DD6588" w:rsidRPr="000B436D" w:rsidRDefault="00DD6588" w:rsidP="00DD6588">
      <w:pPr>
        <w:suppressAutoHyphens/>
        <w:spacing w:after="0" w:line="240" w:lineRule="auto"/>
        <w:contextualSpacing/>
        <w:jc w:val="both"/>
        <w:rPr>
          <w:rFonts w:eastAsia="Times New Roman" w:cs="Arial"/>
          <w:szCs w:val="20"/>
        </w:rPr>
      </w:pPr>
      <w:r>
        <w:t>Les définitions suivantes sont ajoutées à l’ANNEXE IV aux Clauses et conditions générales relatives aux contrats de l’ASE (dénommées ci-après les « Conditions générales »), réf. ESA/REG/002, rév. 4 :</w:t>
      </w:r>
    </w:p>
    <w:p w14:paraId="5FA82994" w14:textId="77777777" w:rsidR="00DD6588" w:rsidRDefault="00DD6588" w:rsidP="00DD6588">
      <w:pPr>
        <w:suppressAutoHyphens/>
        <w:spacing w:after="0" w:line="240" w:lineRule="auto"/>
        <w:contextualSpacing/>
        <w:jc w:val="both"/>
        <w:rPr>
          <w:rFonts w:eastAsia="Times New Roman" w:cs="Arial"/>
          <w:szCs w:val="20"/>
          <w:lang w:eastAsia="ar-SA"/>
        </w:rPr>
      </w:pPr>
    </w:p>
    <w:p w14:paraId="514FF6CB" w14:textId="77777777" w:rsidR="00DD6588" w:rsidRPr="00565879" w:rsidRDefault="00DD6588" w:rsidP="00DD6588">
      <w:pPr>
        <w:spacing w:after="0" w:line="240" w:lineRule="auto"/>
        <w:jc w:val="both"/>
        <w:rPr>
          <w:rFonts w:eastAsia="Times New Roman" w:cs="Arial"/>
          <w:szCs w:val="24"/>
        </w:rPr>
      </w:pPr>
      <w:r>
        <w:t>« Biens »</w:t>
      </w:r>
      <w:r>
        <w:tab/>
      </w:r>
      <w:r>
        <w:tab/>
      </w:r>
      <w:r>
        <w:tab/>
      </w:r>
      <w:r>
        <w:tab/>
        <w:t xml:space="preserve"> Ensemble des biens corporels et incorporels.</w:t>
      </w:r>
    </w:p>
    <w:p w14:paraId="03BBB665" w14:textId="77777777" w:rsidR="00DD6588" w:rsidRPr="000B436D" w:rsidRDefault="00DD6588" w:rsidP="00DD6588">
      <w:pPr>
        <w:suppressAutoHyphens/>
        <w:spacing w:after="0" w:line="240" w:lineRule="auto"/>
        <w:contextualSpacing/>
        <w:jc w:val="both"/>
        <w:rPr>
          <w:rFonts w:eastAsia="Times New Roman" w:cs="Arial"/>
          <w:szCs w:val="20"/>
          <w:lang w:eastAsia="ar-SA"/>
        </w:rPr>
      </w:pPr>
    </w:p>
    <w:p w14:paraId="535102B4" w14:textId="77777777" w:rsidR="00DD6588" w:rsidRDefault="00DD6588" w:rsidP="00DD6588">
      <w:pPr>
        <w:suppressAutoHyphens/>
        <w:spacing w:after="0" w:line="240" w:lineRule="auto"/>
        <w:ind w:left="3540" w:hanging="3540"/>
        <w:contextualSpacing/>
        <w:jc w:val="both"/>
        <w:rPr>
          <w:rFonts w:eastAsia="Times New Roman" w:cs="Arial"/>
          <w:szCs w:val="20"/>
        </w:rPr>
      </w:pPr>
      <w:r>
        <w:t>« Négligence grave »</w:t>
      </w:r>
      <w:r>
        <w:tab/>
        <w:t xml:space="preserve">Manquement impliquant que le soin qui devait être apporté à la conduite des activités quotidiennes a fait défaut dans une mesure particulièrement grave, et notamment qu’aucune attention n’a été portée à des questions évidentes ni à celles qui apparaîtraient de manière flagrante à toute personne se trouvant dans cette situation. </w:t>
      </w:r>
    </w:p>
    <w:p w14:paraId="65E18E34" w14:textId="77777777" w:rsidR="00DD6588" w:rsidRPr="000B436D" w:rsidRDefault="00DD6588" w:rsidP="00DD6588">
      <w:pPr>
        <w:suppressAutoHyphens/>
        <w:spacing w:after="0" w:line="240" w:lineRule="auto"/>
        <w:ind w:left="3540" w:hanging="3540"/>
        <w:contextualSpacing/>
        <w:jc w:val="both"/>
        <w:rPr>
          <w:rFonts w:eastAsia="Times New Roman" w:cs="Arial"/>
          <w:szCs w:val="20"/>
          <w:lang w:eastAsia="ar-SA"/>
        </w:rPr>
      </w:pPr>
    </w:p>
    <w:p w14:paraId="1919406D" w14:textId="77777777" w:rsidR="00DD6588" w:rsidRPr="00565879" w:rsidRDefault="00DD6588" w:rsidP="00DD6588">
      <w:pPr>
        <w:spacing w:after="0" w:line="240" w:lineRule="auto"/>
        <w:ind w:left="3540" w:hanging="3540"/>
        <w:jc w:val="both"/>
        <w:rPr>
          <w:rFonts w:eastAsia="Times New Roman" w:cs="Arial"/>
          <w:szCs w:val="24"/>
        </w:rPr>
      </w:pPr>
      <w:r>
        <w:lastRenderedPageBreak/>
        <w:t xml:space="preserve">« Faute intentionnelle » </w:t>
      </w:r>
      <w:r>
        <w:tab/>
        <w:t>Tout acte ou omission délibérément commis en ayant conscience du fait que cet acte ou cette omission est susceptible de causer une perte ou un dommage.</w:t>
      </w:r>
    </w:p>
    <w:p w14:paraId="78C95FC6" w14:textId="77777777" w:rsidR="00DD6588" w:rsidRPr="00194DD9" w:rsidRDefault="00DD6588" w:rsidP="00DD6588">
      <w:pPr>
        <w:suppressAutoHyphens/>
        <w:spacing w:after="0" w:line="240" w:lineRule="auto"/>
        <w:contextualSpacing/>
        <w:jc w:val="both"/>
        <w:rPr>
          <w:rFonts w:eastAsia="Times New Roman" w:cs="Arial"/>
          <w:b/>
          <w:color w:val="0000FF"/>
          <w:szCs w:val="20"/>
        </w:rPr>
      </w:pPr>
      <w:r>
        <w:rPr>
          <w:b/>
          <w:color w:val="0000FF"/>
        </w:rPr>
        <w:t>[FIN DE L’OPTION 2]</w:t>
      </w:r>
    </w:p>
    <w:p w14:paraId="606C2863" w14:textId="77777777" w:rsidR="00DD6588" w:rsidRDefault="00DD6588" w:rsidP="00DD6588">
      <w:pPr>
        <w:spacing w:after="0" w:line="240" w:lineRule="auto"/>
        <w:contextualSpacing/>
        <w:rPr>
          <w:rFonts w:eastAsia="Times New Roman" w:cs="Arial"/>
          <w:b/>
          <w:szCs w:val="20"/>
        </w:rPr>
      </w:pPr>
      <w:r>
        <w:br w:type="page"/>
      </w:r>
    </w:p>
    <w:p w14:paraId="305648BD" w14:textId="77777777" w:rsidR="00DD6588" w:rsidRPr="000B436D" w:rsidRDefault="00DD6588" w:rsidP="00DD6588">
      <w:pPr>
        <w:suppressAutoHyphens/>
        <w:spacing w:after="0" w:line="240" w:lineRule="auto"/>
        <w:contextualSpacing/>
        <w:jc w:val="both"/>
        <w:rPr>
          <w:rFonts w:eastAsia="Times New Roman" w:cs="Arial"/>
          <w:szCs w:val="24"/>
        </w:rPr>
      </w:pPr>
      <w:r>
        <w:rPr>
          <w:color w:val="0000FF"/>
        </w:rPr>
        <w:lastRenderedPageBreak/>
        <w:t>Signé par voie électronique/numérique</w:t>
      </w:r>
      <w:r>
        <w:t xml:space="preserve"> par les parties au présent contrat,</w:t>
      </w:r>
    </w:p>
    <w:p w14:paraId="79314E47"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tbl>
      <w:tblPr>
        <w:tblStyle w:val="TableGrid6"/>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DD6588" w:rsidRPr="000B436D" w14:paraId="51ECC137" w14:textId="77777777" w:rsidTr="00194DD9">
        <w:trPr>
          <w:trHeight w:val="1038"/>
        </w:trPr>
        <w:tc>
          <w:tcPr>
            <w:tcW w:w="4818" w:type="dxa"/>
            <w:vAlign w:val="center"/>
            <w:hideMark/>
          </w:tcPr>
          <w:p w14:paraId="7394EEE7" w14:textId="77777777" w:rsidR="00DD6588" w:rsidRPr="00194DD9" w:rsidRDefault="00DD6588" w:rsidP="00194DD9">
            <w:pPr>
              <w:suppressAutoHyphens/>
              <w:contextualSpacing/>
              <w:jc w:val="both"/>
              <w:rPr>
                <w:rFonts w:cs="Arial"/>
                <w:color w:val="0000FF"/>
              </w:rPr>
            </w:pPr>
            <w:r>
              <w:rPr>
                <w:color w:val="0000FF"/>
              </w:rPr>
              <w:t>à : ...............................</w:t>
            </w:r>
          </w:p>
        </w:tc>
        <w:tc>
          <w:tcPr>
            <w:tcW w:w="4818" w:type="dxa"/>
            <w:vAlign w:val="center"/>
            <w:hideMark/>
          </w:tcPr>
          <w:p w14:paraId="339E1086" w14:textId="77777777" w:rsidR="00DD6588" w:rsidRPr="00194DD9" w:rsidRDefault="00DD6588" w:rsidP="00194DD9">
            <w:pPr>
              <w:suppressAutoHyphens/>
              <w:contextualSpacing/>
              <w:jc w:val="both"/>
              <w:rPr>
                <w:rFonts w:cs="Arial"/>
                <w:color w:val="0000FF"/>
              </w:rPr>
            </w:pPr>
            <w:r>
              <w:rPr>
                <w:color w:val="0000FF"/>
              </w:rPr>
              <w:t>à : ...............................</w:t>
            </w:r>
          </w:p>
        </w:tc>
      </w:tr>
      <w:tr w:rsidR="00DD6588" w:rsidRPr="000B436D" w14:paraId="1EFF2381" w14:textId="77777777" w:rsidTr="00194DD9">
        <w:trPr>
          <w:trHeight w:val="1123"/>
        </w:trPr>
        <w:tc>
          <w:tcPr>
            <w:tcW w:w="4818" w:type="dxa"/>
            <w:vAlign w:val="center"/>
            <w:hideMark/>
          </w:tcPr>
          <w:p w14:paraId="02BD4156" w14:textId="77777777" w:rsidR="00DD6588" w:rsidRPr="00194DD9" w:rsidRDefault="00DD6588" w:rsidP="00194DD9">
            <w:pPr>
              <w:suppressAutoHyphens/>
              <w:contextualSpacing/>
              <w:jc w:val="both"/>
              <w:rPr>
                <w:rFonts w:cs="Arial"/>
                <w:color w:val="0000FF"/>
              </w:rPr>
            </w:pPr>
            <w:r>
              <w:rPr>
                <w:color w:val="0000FF"/>
              </w:rPr>
              <w:t>le : ...............................</w:t>
            </w:r>
          </w:p>
        </w:tc>
        <w:tc>
          <w:tcPr>
            <w:tcW w:w="4818" w:type="dxa"/>
            <w:vAlign w:val="center"/>
            <w:hideMark/>
          </w:tcPr>
          <w:p w14:paraId="3180385D" w14:textId="77777777" w:rsidR="00DD6588" w:rsidRPr="00194DD9" w:rsidRDefault="00DD6588" w:rsidP="00194DD9">
            <w:pPr>
              <w:suppressAutoHyphens/>
              <w:contextualSpacing/>
              <w:jc w:val="both"/>
              <w:rPr>
                <w:rFonts w:cs="Arial"/>
                <w:color w:val="0000FF"/>
              </w:rPr>
            </w:pPr>
            <w:r>
              <w:rPr>
                <w:color w:val="0000FF"/>
              </w:rPr>
              <w:t>le : ...............................</w:t>
            </w:r>
          </w:p>
        </w:tc>
      </w:tr>
      <w:tr w:rsidR="00DD6588" w:rsidRPr="000B436D" w14:paraId="0B32B53B" w14:textId="77777777" w:rsidTr="0070381A">
        <w:trPr>
          <w:trHeight w:val="976"/>
        </w:trPr>
        <w:tc>
          <w:tcPr>
            <w:tcW w:w="4818" w:type="dxa"/>
            <w:vAlign w:val="center"/>
            <w:hideMark/>
          </w:tcPr>
          <w:p w14:paraId="3D01BC91" w14:textId="77777777" w:rsidR="00DD6588" w:rsidRPr="000B436D" w:rsidRDefault="00DD6588" w:rsidP="00194DD9">
            <w:pPr>
              <w:suppressAutoHyphens/>
              <w:contextualSpacing/>
              <w:jc w:val="both"/>
              <w:rPr>
                <w:rFonts w:cs="Arial"/>
              </w:rPr>
            </w:pPr>
            <w:r>
              <w:t>Pour ...............................</w:t>
            </w:r>
          </w:p>
        </w:tc>
        <w:tc>
          <w:tcPr>
            <w:tcW w:w="4818" w:type="dxa"/>
            <w:vAlign w:val="center"/>
            <w:hideMark/>
          </w:tcPr>
          <w:p w14:paraId="06ABE311" w14:textId="77777777" w:rsidR="00DD6588" w:rsidRPr="000B436D" w:rsidRDefault="00DD6588" w:rsidP="00194DD9">
            <w:pPr>
              <w:suppressAutoHyphens/>
              <w:contextualSpacing/>
              <w:jc w:val="both"/>
              <w:rPr>
                <w:rFonts w:cs="Arial"/>
              </w:rPr>
            </w:pPr>
            <w:r>
              <w:t>Pour l’Agence spatiale européenne (ASE)</w:t>
            </w:r>
          </w:p>
        </w:tc>
      </w:tr>
      <w:tr w:rsidR="00DD6588" w:rsidRPr="000B436D" w14:paraId="4DD85102" w14:textId="77777777" w:rsidTr="00194DD9">
        <w:trPr>
          <w:trHeight w:val="999"/>
        </w:trPr>
        <w:tc>
          <w:tcPr>
            <w:tcW w:w="4818" w:type="dxa"/>
            <w:vAlign w:val="bottom"/>
            <w:hideMark/>
          </w:tcPr>
          <w:p w14:paraId="335F58CC" w14:textId="77777777" w:rsidR="00DD6588" w:rsidRPr="000B436D" w:rsidRDefault="00DD6588" w:rsidP="00194DD9">
            <w:pPr>
              <w:suppressAutoHyphens/>
              <w:contextualSpacing/>
              <w:jc w:val="both"/>
              <w:rPr>
                <w:rFonts w:cs="Arial"/>
                <w:color w:val="000000"/>
              </w:rPr>
            </w:pPr>
            <w:r>
              <w:rPr>
                <w:color w:val="000000"/>
              </w:rPr>
              <w:t>------------------------------</w:t>
            </w:r>
          </w:p>
        </w:tc>
        <w:tc>
          <w:tcPr>
            <w:tcW w:w="4818" w:type="dxa"/>
            <w:vAlign w:val="bottom"/>
            <w:hideMark/>
          </w:tcPr>
          <w:p w14:paraId="6BDE6512" w14:textId="77777777" w:rsidR="00DD6588" w:rsidRPr="000B436D" w:rsidRDefault="00DD6588" w:rsidP="00194DD9">
            <w:pPr>
              <w:suppressAutoHyphens/>
              <w:contextualSpacing/>
              <w:jc w:val="both"/>
              <w:rPr>
                <w:rFonts w:cs="Arial"/>
                <w:color w:val="000000"/>
              </w:rPr>
            </w:pPr>
            <w:r>
              <w:rPr>
                <w:color w:val="000000"/>
              </w:rPr>
              <w:t>------------------------------</w:t>
            </w:r>
          </w:p>
        </w:tc>
      </w:tr>
      <w:tr w:rsidR="00DD6588" w:rsidRPr="000B436D" w14:paraId="33D754AA" w14:textId="77777777" w:rsidTr="00194DD9">
        <w:trPr>
          <w:trHeight w:val="843"/>
        </w:trPr>
        <w:tc>
          <w:tcPr>
            <w:tcW w:w="4818" w:type="dxa"/>
            <w:hideMark/>
          </w:tcPr>
          <w:p w14:paraId="7EA8A219" w14:textId="77777777" w:rsidR="00DD6588" w:rsidRPr="000B436D" w:rsidRDefault="00DD6588" w:rsidP="00194DD9">
            <w:pPr>
              <w:suppressAutoHyphens/>
              <w:contextualSpacing/>
              <w:jc w:val="both"/>
              <w:rPr>
                <w:rFonts w:cs="Arial"/>
                <w:color w:val="000000"/>
              </w:rPr>
            </w:pPr>
            <w:r>
              <w:rPr>
                <w:color w:val="000000"/>
              </w:rPr>
              <w:t xml:space="preserve">………………………. </w:t>
            </w:r>
            <w:r>
              <w:rPr>
                <w:color w:val="0000FF"/>
              </w:rPr>
              <w:t>[Nom]</w:t>
            </w:r>
          </w:p>
          <w:p w14:paraId="265F9A43" w14:textId="77777777" w:rsidR="00DD6588" w:rsidRPr="000B436D" w:rsidRDefault="00DD6588" w:rsidP="00194DD9">
            <w:pPr>
              <w:suppressAutoHyphens/>
              <w:contextualSpacing/>
              <w:jc w:val="both"/>
              <w:rPr>
                <w:rFonts w:cs="Arial"/>
                <w:color w:val="000000"/>
              </w:rPr>
            </w:pPr>
            <w:r>
              <w:rPr>
                <w:color w:val="000000"/>
              </w:rPr>
              <w:t xml:space="preserve">………………………. </w:t>
            </w:r>
            <w:r>
              <w:rPr>
                <w:color w:val="0000FF"/>
              </w:rPr>
              <w:t>[Titre]</w:t>
            </w:r>
          </w:p>
        </w:tc>
        <w:tc>
          <w:tcPr>
            <w:tcW w:w="4818" w:type="dxa"/>
            <w:hideMark/>
          </w:tcPr>
          <w:p w14:paraId="3CADB583" w14:textId="77777777" w:rsidR="00DD6588" w:rsidRPr="000B436D" w:rsidRDefault="00DD6588" w:rsidP="00194DD9">
            <w:pPr>
              <w:suppressAutoHyphens/>
              <w:contextualSpacing/>
              <w:jc w:val="both"/>
              <w:rPr>
                <w:rFonts w:cs="Arial"/>
                <w:color w:val="000000"/>
              </w:rPr>
            </w:pPr>
            <w:r>
              <w:rPr>
                <w:color w:val="000000"/>
              </w:rPr>
              <w:t xml:space="preserve">………………………. </w:t>
            </w:r>
            <w:r>
              <w:rPr>
                <w:color w:val="0000FF"/>
              </w:rPr>
              <w:t>[Nom]</w:t>
            </w:r>
          </w:p>
          <w:p w14:paraId="6F192CC4" w14:textId="77777777" w:rsidR="00DD6588" w:rsidRPr="000B436D" w:rsidRDefault="00DD6588" w:rsidP="00194DD9">
            <w:pPr>
              <w:suppressAutoHyphens/>
              <w:contextualSpacing/>
              <w:jc w:val="both"/>
              <w:rPr>
                <w:rFonts w:cs="Arial"/>
                <w:color w:val="000000"/>
              </w:rPr>
            </w:pPr>
            <w:r>
              <w:rPr>
                <w:color w:val="000000"/>
              </w:rPr>
              <w:t xml:space="preserve">………………………. </w:t>
            </w:r>
            <w:r>
              <w:rPr>
                <w:color w:val="0000FF"/>
              </w:rPr>
              <w:t>[Titre]</w:t>
            </w:r>
          </w:p>
        </w:tc>
      </w:tr>
    </w:tbl>
    <w:p w14:paraId="66D7C22A" w14:textId="77777777" w:rsidR="00DD6588" w:rsidRPr="000B436D" w:rsidRDefault="00DD6588" w:rsidP="00DD6588">
      <w:pPr>
        <w:suppressAutoHyphens/>
        <w:spacing w:after="0" w:line="240" w:lineRule="auto"/>
        <w:contextualSpacing/>
        <w:jc w:val="both"/>
        <w:rPr>
          <w:rFonts w:eastAsia="Times New Roman" w:cs="Arial"/>
          <w:szCs w:val="24"/>
          <w:shd w:val="clear" w:color="auto" w:fill="FFFF99"/>
          <w:lang w:eastAsia="ar-SA"/>
        </w:rPr>
      </w:pPr>
    </w:p>
    <w:p w14:paraId="7E40BF3D" w14:textId="6C376689" w:rsidR="00DD6588" w:rsidRPr="000B436D" w:rsidRDefault="00DD6588" w:rsidP="00DD6588">
      <w:pPr>
        <w:suppressAutoHyphens/>
        <w:spacing w:after="0" w:line="240" w:lineRule="auto"/>
        <w:contextualSpacing/>
        <w:jc w:val="both"/>
        <w:rPr>
          <w:rFonts w:eastAsia="Times New Roman" w:cs="Arial"/>
          <w:b/>
          <w:color w:val="0000FF"/>
          <w:szCs w:val="24"/>
        </w:rPr>
      </w:pPr>
      <w:r>
        <w:rPr>
          <w:b/>
          <w:color w:val="0000FF"/>
        </w:rPr>
        <w:t>(UNIQUEMENT POUR LES CONTRATS RELEVANT DE LA LÉGISLATION ITALIENNE)</w:t>
      </w:r>
    </w:p>
    <w:p w14:paraId="14F57C47" w14:textId="77777777" w:rsidR="00DD6588" w:rsidRPr="000B436D" w:rsidRDefault="00DD6588" w:rsidP="00DD6588">
      <w:pPr>
        <w:suppressAutoHyphens/>
        <w:spacing w:after="0" w:line="240" w:lineRule="auto"/>
        <w:contextualSpacing/>
        <w:jc w:val="center"/>
        <w:rPr>
          <w:rFonts w:eastAsia="Times New Roman" w:cs="Arial"/>
          <w:i/>
          <w:szCs w:val="24"/>
          <w:shd w:val="clear" w:color="auto" w:fill="FFFF99"/>
        </w:rPr>
      </w:pPr>
      <w:r>
        <w:rPr>
          <w:i/>
        </w:rPr>
        <w:t>APPROBATION SPÉCIFIQUE</w:t>
      </w:r>
    </w:p>
    <w:p w14:paraId="28AD5FAD"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p w14:paraId="1E3C25F3" w14:textId="121D7DBD" w:rsidR="00DD6588" w:rsidRPr="000B436D" w:rsidRDefault="00DD6588" w:rsidP="00DD6588">
      <w:pPr>
        <w:suppressAutoHyphens/>
        <w:spacing w:after="0" w:line="240" w:lineRule="auto"/>
        <w:contextualSpacing/>
        <w:jc w:val="both"/>
        <w:rPr>
          <w:rFonts w:eastAsia="Times New Roman" w:cs="Arial"/>
          <w:szCs w:val="24"/>
        </w:rPr>
      </w:pPr>
      <w:r>
        <w:t>Le Contractant certifie qu’il approuve expressément les clauses ci-dessous des Clauses et Conditions générales relatives aux contrats de l’ASE, réf. ESA/REG/002, rév. 4 :</w:t>
      </w:r>
    </w:p>
    <w:p w14:paraId="0488944D"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p w14:paraId="06AE0A38" w14:textId="77777777" w:rsidR="00DD6588" w:rsidRPr="000B436D" w:rsidRDefault="00DD6588" w:rsidP="00DD6588">
      <w:pPr>
        <w:suppressAutoHyphens/>
        <w:spacing w:after="0" w:line="240" w:lineRule="auto"/>
        <w:contextualSpacing/>
        <w:jc w:val="both"/>
        <w:rPr>
          <w:rFonts w:eastAsia="Times New Roman" w:cs="Arial"/>
          <w:szCs w:val="24"/>
        </w:rPr>
      </w:pPr>
      <w:r>
        <w:t>Clause 7 :</w:t>
      </w:r>
      <w:r>
        <w:tab/>
        <w:t>Transfert du contrat</w:t>
      </w:r>
    </w:p>
    <w:p w14:paraId="5DCABB51" w14:textId="77777777" w:rsidR="00DD6588" w:rsidRPr="000B436D" w:rsidRDefault="00DD6588" w:rsidP="00DD6588">
      <w:pPr>
        <w:suppressAutoHyphens/>
        <w:spacing w:after="0" w:line="240" w:lineRule="auto"/>
        <w:contextualSpacing/>
        <w:jc w:val="both"/>
        <w:rPr>
          <w:rFonts w:eastAsia="Times New Roman" w:cs="Arial"/>
          <w:szCs w:val="24"/>
        </w:rPr>
      </w:pPr>
      <w:r>
        <w:t>Clause 10 :</w:t>
      </w:r>
      <w:r>
        <w:tab/>
        <w:t>Contrats de sous-traitance</w:t>
      </w:r>
    </w:p>
    <w:p w14:paraId="4580FC60" w14:textId="77777777" w:rsidR="00DD6588" w:rsidRPr="000B436D" w:rsidRDefault="00DD6588" w:rsidP="00DD6588">
      <w:pPr>
        <w:suppressAutoHyphens/>
        <w:spacing w:after="0" w:line="240" w:lineRule="auto"/>
        <w:contextualSpacing/>
        <w:jc w:val="both"/>
        <w:rPr>
          <w:rFonts w:eastAsia="Times New Roman" w:cs="Arial"/>
          <w:szCs w:val="24"/>
        </w:rPr>
      </w:pPr>
      <w:r>
        <w:t>Clause 18 :</w:t>
      </w:r>
      <w:r>
        <w:tab/>
        <w:t>Responsabilité en cas de dommages corporels et matériels</w:t>
      </w:r>
    </w:p>
    <w:p w14:paraId="005EC293" w14:textId="77777777" w:rsidR="00DD6588" w:rsidRPr="000B436D" w:rsidRDefault="00DD6588" w:rsidP="00DD6588">
      <w:pPr>
        <w:suppressAutoHyphens/>
        <w:spacing w:after="0" w:line="240" w:lineRule="auto"/>
        <w:contextualSpacing/>
        <w:jc w:val="both"/>
        <w:rPr>
          <w:rFonts w:eastAsia="Times New Roman" w:cs="Arial"/>
          <w:szCs w:val="24"/>
        </w:rPr>
      </w:pPr>
      <w:r>
        <w:t>Clause 19 :</w:t>
      </w:r>
      <w:r>
        <w:tab/>
        <w:t>Responsabilité en cas de dommage consécutif intervenant pendant l’exécution du contrat</w:t>
      </w:r>
    </w:p>
    <w:p w14:paraId="4E5B30C2" w14:textId="77777777" w:rsidR="00DD6588" w:rsidRPr="000B436D" w:rsidRDefault="00DD6588" w:rsidP="00DD6588">
      <w:pPr>
        <w:suppressAutoHyphens/>
        <w:spacing w:after="0" w:line="240" w:lineRule="auto"/>
        <w:contextualSpacing/>
        <w:jc w:val="both"/>
        <w:rPr>
          <w:rFonts w:eastAsia="Times New Roman" w:cs="Arial"/>
          <w:szCs w:val="24"/>
        </w:rPr>
      </w:pPr>
      <w:r>
        <w:t>Clause 20 :</w:t>
      </w:r>
      <w:r>
        <w:tab/>
        <w:t>Responsabilité après réception</w:t>
      </w:r>
    </w:p>
    <w:p w14:paraId="1B6A5487" w14:textId="77777777" w:rsidR="00DD6588" w:rsidRPr="000B436D" w:rsidRDefault="00DD6588" w:rsidP="00DD6588">
      <w:pPr>
        <w:suppressAutoHyphens/>
        <w:spacing w:after="0" w:line="240" w:lineRule="auto"/>
        <w:contextualSpacing/>
        <w:jc w:val="both"/>
        <w:rPr>
          <w:rFonts w:eastAsia="Times New Roman" w:cs="Arial"/>
          <w:szCs w:val="24"/>
        </w:rPr>
      </w:pPr>
      <w:r>
        <w:t>Clause 24 :</w:t>
      </w:r>
      <w:r>
        <w:tab/>
        <w:t>Diffusion et utilisation des informations par le contractant</w:t>
      </w:r>
    </w:p>
    <w:p w14:paraId="59397CEF" w14:textId="77777777" w:rsidR="00DD6588" w:rsidRPr="000B436D" w:rsidRDefault="00DD6588" w:rsidP="00DD6588">
      <w:pPr>
        <w:suppressAutoHyphens/>
        <w:spacing w:after="0" w:line="240" w:lineRule="auto"/>
        <w:contextualSpacing/>
        <w:jc w:val="both"/>
        <w:rPr>
          <w:rFonts w:eastAsia="Times New Roman" w:cs="Arial"/>
          <w:szCs w:val="24"/>
        </w:rPr>
      </w:pPr>
      <w:r>
        <w:t>Clause 25 :</w:t>
      </w:r>
      <w:r>
        <w:tab/>
        <w:t>Infractions</w:t>
      </w:r>
    </w:p>
    <w:p w14:paraId="0D7AB804" w14:textId="77777777" w:rsidR="00DD6588" w:rsidRPr="000B436D" w:rsidRDefault="00DD6588" w:rsidP="00DD6588">
      <w:pPr>
        <w:suppressAutoHyphens/>
        <w:spacing w:after="0" w:line="240" w:lineRule="auto"/>
        <w:contextualSpacing/>
        <w:jc w:val="both"/>
        <w:rPr>
          <w:rFonts w:eastAsia="Times New Roman" w:cs="Arial"/>
          <w:szCs w:val="24"/>
        </w:rPr>
      </w:pPr>
      <w:r>
        <w:t>Clause 26 :</w:t>
      </w:r>
      <w:r>
        <w:tab/>
        <w:t>Atteinte aux droits des tiers</w:t>
      </w:r>
    </w:p>
    <w:p w14:paraId="37F2271A" w14:textId="77777777" w:rsidR="00DD6588" w:rsidRPr="000B436D" w:rsidRDefault="00DD6588" w:rsidP="00DD6588">
      <w:pPr>
        <w:suppressAutoHyphens/>
        <w:spacing w:after="0" w:line="240" w:lineRule="auto"/>
        <w:contextualSpacing/>
        <w:jc w:val="both"/>
        <w:rPr>
          <w:rFonts w:eastAsia="Times New Roman" w:cs="Arial"/>
          <w:szCs w:val="24"/>
        </w:rPr>
      </w:pPr>
      <w:r>
        <w:t>Clause 30 :</w:t>
      </w:r>
      <w:r>
        <w:tab/>
        <w:t>Résiliation – Règle générale</w:t>
      </w:r>
    </w:p>
    <w:p w14:paraId="5FD2EC61" w14:textId="77777777" w:rsidR="00DD6588" w:rsidRPr="000B436D" w:rsidRDefault="00DD6588" w:rsidP="00DD6588">
      <w:pPr>
        <w:suppressAutoHyphens/>
        <w:spacing w:after="0" w:line="240" w:lineRule="auto"/>
        <w:contextualSpacing/>
        <w:jc w:val="both"/>
        <w:rPr>
          <w:rFonts w:eastAsia="Times New Roman" w:cs="Arial"/>
          <w:szCs w:val="24"/>
        </w:rPr>
      </w:pPr>
      <w:r>
        <w:t>Clause 32 :</w:t>
      </w:r>
      <w:r>
        <w:tab/>
        <w:t>Résiliation pour faute du contractant</w:t>
      </w:r>
    </w:p>
    <w:p w14:paraId="39C34092" w14:textId="77777777" w:rsidR="00DD6588" w:rsidRPr="000B436D" w:rsidRDefault="00DD6588" w:rsidP="00DD6588">
      <w:pPr>
        <w:suppressAutoHyphens/>
        <w:spacing w:after="0" w:line="240" w:lineRule="auto"/>
        <w:contextualSpacing/>
        <w:jc w:val="both"/>
        <w:rPr>
          <w:rFonts w:eastAsia="Times New Roman" w:cs="Arial"/>
          <w:szCs w:val="24"/>
        </w:rPr>
      </w:pPr>
      <w:r>
        <w:t>Clause 33 :</w:t>
      </w:r>
      <w:r>
        <w:tab/>
        <w:t>Résiliation dans des cas particuliers</w:t>
      </w:r>
    </w:p>
    <w:p w14:paraId="1290FA22" w14:textId="77777777" w:rsidR="00DD6588" w:rsidRPr="000B436D" w:rsidRDefault="00DD6588" w:rsidP="00DD6588">
      <w:pPr>
        <w:suppressAutoHyphens/>
        <w:spacing w:after="0" w:line="240" w:lineRule="auto"/>
        <w:contextualSpacing/>
        <w:jc w:val="both"/>
        <w:rPr>
          <w:rFonts w:eastAsia="Times New Roman" w:cs="Arial"/>
          <w:szCs w:val="24"/>
          <w:highlight w:val="cyan"/>
          <w:lang w:eastAsia="ar-SA"/>
        </w:rPr>
      </w:pPr>
    </w:p>
    <w:p w14:paraId="5ED89CB4" w14:textId="77777777" w:rsidR="00DD6588" w:rsidRPr="000B436D" w:rsidRDefault="00DD6588" w:rsidP="00DD6588">
      <w:pPr>
        <w:suppressAutoHyphens/>
        <w:spacing w:after="0" w:line="240" w:lineRule="auto"/>
        <w:contextualSpacing/>
        <w:jc w:val="both"/>
        <w:rPr>
          <w:rFonts w:eastAsia="Times New Roman" w:cs="Arial"/>
          <w:szCs w:val="24"/>
        </w:rPr>
      </w:pPr>
      <w:r>
        <w:t>signé pour le Contractant,</w:t>
      </w:r>
    </w:p>
    <w:p w14:paraId="370081A1" w14:textId="77777777" w:rsidR="00DD6588" w:rsidRPr="000B436D" w:rsidRDefault="00DD6588" w:rsidP="00DD6588">
      <w:pPr>
        <w:suppressAutoHyphens/>
        <w:spacing w:after="0" w:line="240" w:lineRule="auto"/>
        <w:contextualSpacing/>
        <w:jc w:val="both"/>
        <w:rPr>
          <w:rFonts w:eastAsia="Times New Roman" w:cs="Arial"/>
          <w:szCs w:val="24"/>
          <w:lang w:eastAsia="ar-SA"/>
        </w:rPr>
      </w:pPr>
    </w:p>
    <w:p w14:paraId="2979C7F8" w14:textId="77777777" w:rsidR="00DD6588" w:rsidRPr="000B436D" w:rsidRDefault="00DD6588" w:rsidP="00DD6588">
      <w:pPr>
        <w:suppressAutoHyphens/>
        <w:spacing w:after="0" w:line="240" w:lineRule="auto"/>
        <w:contextualSpacing/>
        <w:jc w:val="both"/>
        <w:rPr>
          <w:rFonts w:eastAsia="Times New Roman" w:cs="Arial"/>
          <w:szCs w:val="24"/>
        </w:rPr>
      </w:pPr>
      <w:r>
        <w:t>ce jour</w:t>
      </w:r>
      <w:r>
        <w:tab/>
        <w:t>…………………</w:t>
      </w:r>
    </w:p>
    <w:p w14:paraId="3FF93DB3" w14:textId="77777777" w:rsidR="00DD6588" w:rsidRPr="000B436D" w:rsidRDefault="00DD6588" w:rsidP="00DD6588">
      <w:pPr>
        <w:suppressAutoHyphens/>
        <w:spacing w:after="0" w:line="240" w:lineRule="auto"/>
        <w:contextualSpacing/>
        <w:jc w:val="both"/>
        <w:rPr>
          <w:rFonts w:eastAsia="Times New Roman" w:cs="Arial"/>
          <w:color w:val="000000"/>
          <w:szCs w:val="24"/>
        </w:rPr>
      </w:pPr>
      <w:r>
        <w:tab/>
      </w:r>
      <w:r>
        <w:tab/>
      </w:r>
      <w:r>
        <w:rPr>
          <w:color w:val="000000"/>
        </w:rPr>
        <w:t>………………………. [Nom]</w:t>
      </w:r>
    </w:p>
    <w:p w14:paraId="57C0D63D" w14:textId="77777777" w:rsidR="00DD6588" w:rsidRDefault="00DD6588" w:rsidP="00DD6588">
      <w:pPr>
        <w:spacing w:after="0" w:line="240" w:lineRule="auto"/>
        <w:contextualSpacing/>
        <w:rPr>
          <w:rFonts w:eastAsia="Times New Roman" w:cs="Arial"/>
          <w:color w:val="000000"/>
          <w:szCs w:val="24"/>
        </w:rPr>
        <w:sectPr w:rsidR="00DD6588" w:rsidSect="00DD6588">
          <w:headerReference w:type="default" r:id="rId32"/>
          <w:footerReference w:type="default" r:id="rId33"/>
          <w:headerReference w:type="first" r:id="rId34"/>
          <w:footerReference w:type="first" r:id="rId35"/>
          <w:type w:val="continuous"/>
          <w:pgSz w:w="11907" w:h="16840" w:code="9"/>
          <w:pgMar w:top="2836" w:right="1106" w:bottom="1560" w:left="1134" w:header="771" w:footer="668" w:gutter="0"/>
          <w:pgNumType w:start="2"/>
          <w:cols w:space="708"/>
          <w:docGrid w:linePitch="360"/>
        </w:sectPr>
      </w:pPr>
      <w:r>
        <w:rPr>
          <w:color w:val="000000"/>
        </w:rPr>
        <w:tab/>
      </w:r>
      <w:r>
        <w:rPr>
          <w:color w:val="000000"/>
        </w:rPr>
        <w:tab/>
        <w:t>………………………. [Titre]</w:t>
      </w:r>
    </w:p>
    <w:p w14:paraId="1BE7D6AD" w14:textId="77777777" w:rsidR="00DD6588" w:rsidRDefault="00DD6588" w:rsidP="00DD6588">
      <w:pPr>
        <w:spacing w:after="0" w:line="240" w:lineRule="auto"/>
        <w:contextualSpacing/>
        <w:jc w:val="center"/>
        <w:rPr>
          <w:rFonts w:eastAsia="Times New Roman" w:cs="Arial"/>
          <w:b/>
          <w:color w:val="231F20"/>
          <w:sz w:val="22"/>
        </w:rPr>
      </w:pPr>
      <w:r>
        <w:rPr>
          <w:color w:val="0000FF"/>
        </w:rPr>
        <w:lastRenderedPageBreak/>
        <w:t>[</w:t>
      </w:r>
      <w:r>
        <w:rPr>
          <w:b/>
          <w:color w:val="0000FF"/>
        </w:rPr>
        <w:t xml:space="preserve">OPTION </w:t>
      </w:r>
      <w:r>
        <w:rPr>
          <w:color w:val="0000FF"/>
        </w:rPr>
        <w:t>à utiliser lorsque le traitement des données personnelles est une tâche figurant dans la proposition]</w:t>
      </w:r>
    </w:p>
    <w:p w14:paraId="28236FA2" w14:textId="77777777" w:rsidR="00DD6588" w:rsidRDefault="00DD6588" w:rsidP="00DD6588">
      <w:pPr>
        <w:widowControl w:val="0"/>
        <w:autoSpaceDE w:val="0"/>
        <w:autoSpaceDN w:val="0"/>
        <w:spacing w:before="32" w:after="0" w:line="150" w:lineRule="exact"/>
        <w:jc w:val="center"/>
        <w:rPr>
          <w:rFonts w:eastAsia="Times New Roman" w:cs="Arial"/>
          <w:b/>
          <w:color w:val="231F20"/>
          <w:sz w:val="22"/>
          <w:lang w:eastAsia="ar-SA"/>
        </w:rPr>
      </w:pPr>
    </w:p>
    <w:p w14:paraId="727E69F2" w14:textId="77777777" w:rsidR="00DD6588" w:rsidRPr="000B436D" w:rsidRDefault="00DD6588" w:rsidP="00DD6588">
      <w:pPr>
        <w:widowControl w:val="0"/>
        <w:autoSpaceDE w:val="0"/>
        <w:autoSpaceDN w:val="0"/>
        <w:spacing w:before="32" w:after="0" w:line="150" w:lineRule="exact"/>
        <w:jc w:val="center"/>
        <w:rPr>
          <w:rFonts w:eastAsia="Times New Roman" w:cs="Arial"/>
          <w:b/>
          <w:color w:val="231F20"/>
          <w:sz w:val="22"/>
        </w:rPr>
      </w:pPr>
      <w:r>
        <w:rPr>
          <w:b/>
          <w:color w:val="231F20"/>
          <w:sz w:val="22"/>
        </w:rPr>
        <w:t>Annexe concernant le traitement des données personnelles (« PDP »)</w:t>
      </w:r>
    </w:p>
    <w:p w14:paraId="76B36FC8" w14:textId="77777777" w:rsidR="00DD6588" w:rsidRDefault="00DD6588" w:rsidP="00DD6588">
      <w:pPr>
        <w:spacing w:after="0" w:line="240" w:lineRule="auto"/>
        <w:contextualSpacing/>
        <w:jc w:val="center"/>
      </w:pPr>
      <w:r>
        <w:rPr>
          <w:b/>
          <w:color w:val="231F20"/>
          <w:sz w:val="22"/>
        </w:rPr>
        <w:t>de l'Agence spatiale européenne (« ASE » ou « Agence »)</w:t>
      </w:r>
    </w:p>
    <w:p w14:paraId="5CD44A0F" w14:textId="77777777" w:rsidR="00DD6588" w:rsidRDefault="00DD6588" w:rsidP="00DD6588">
      <w:pPr>
        <w:spacing w:after="0" w:line="240" w:lineRule="auto"/>
        <w:contextualSpacing/>
      </w:pPr>
    </w:p>
    <w:p w14:paraId="572A0BC5" w14:textId="77777777" w:rsidR="00DD6588" w:rsidRDefault="00DD6588" w:rsidP="00DD6588">
      <w:pPr>
        <w:widowControl w:val="0"/>
        <w:autoSpaceDE w:val="0"/>
        <w:autoSpaceDN w:val="0"/>
        <w:spacing w:after="0" w:line="240" w:lineRule="auto"/>
        <w:jc w:val="both"/>
        <w:rPr>
          <w:rFonts w:eastAsia="Times New Roman" w:cs="Arial"/>
          <w:sz w:val="15"/>
          <w:szCs w:val="15"/>
        </w:rPr>
        <w:sectPr w:rsidR="00DD6588" w:rsidSect="00293B2F">
          <w:headerReference w:type="default" r:id="rId36"/>
          <w:pgSz w:w="11907" w:h="16840" w:code="9"/>
          <w:pgMar w:top="1860" w:right="1106" w:bottom="1276" w:left="1134" w:header="771" w:footer="668" w:gutter="0"/>
          <w:cols w:space="708"/>
          <w:docGrid w:linePitch="360"/>
        </w:sectPr>
      </w:pPr>
    </w:p>
    <w:p w14:paraId="03127B1B" w14:textId="77777777" w:rsidR="00DD6588" w:rsidRPr="00194DD9" w:rsidRDefault="00DD6588" w:rsidP="00DD6588">
      <w:pPr>
        <w:widowControl w:val="0"/>
        <w:autoSpaceDE w:val="0"/>
        <w:autoSpaceDN w:val="0"/>
        <w:spacing w:after="0" w:line="240" w:lineRule="auto"/>
        <w:jc w:val="both"/>
        <w:rPr>
          <w:rFonts w:eastAsia="Times New Roman" w:cs="Arial"/>
          <w:sz w:val="17"/>
          <w:szCs w:val="17"/>
        </w:rPr>
      </w:pPr>
      <w:r>
        <w:rPr>
          <w:sz w:val="17"/>
        </w:rPr>
        <w:t>L’Annexe concernant le traitement des Données personnelles régit :</w:t>
      </w:r>
    </w:p>
    <w:p w14:paraId="77097BEB" w14:textId="77777777" w:rsidR="00DD6588" w:rsidRPr="00194DD9" w:rsidRDefault="00DD6588" w:rsidP="00DD6588">
      <w:pPr>
        <w:widowControl w:val="0"/>
        <w:autoSpaceDE w:val="0"/>
        <w:autoSpaceDN w:val="0"/>
        <w:spacing w:after="0" w:line="240" w:lineRule="auto"/>
        <w:jc w:val="both"/>
        <w:rPr>
          <w:rFonts w:eastAsia="Times New Roman" w:cs="Arial"/>
          <w:sz w:val="17"/>
          <w:szCs w:val="17"/>
        </w:rPr>
      </w:pPr>
    </w:p>
    <w:p w14:paraId="41E3E0A8" w14:textId="77777777" w:rsidR="00DD6588" w:rsidRPr="00DD6588" w:rsidRDefault="00DD6588" w:rsidP="00DD6588">
      <w:pPr>
        <w:widowControl w:val="0"/>
        <w:numPr>
          <w:ilvl w:val="0"/>
          <w:numId w:val="23"/>
        </w:numPr>
        <w:suppressAutoHyphens/>
        <w:autoSpaceDE w:val="0"/>
        <w:autoSpaceDN w:val="0"/>
        <w:spacing w:after="0" w:line="240" w:lineRule="auto"/>
        <w:ind w:left="426" w:hanging="426"/>
        <w:jc w:val="both"/>
        <w:rPr>
          <w:rFonts w:eastAsia="Times New Roman" w:cs="Arial"/>
          <w:sz w:val="17"/>
          <w:szCs w:val="17"/>
        </w:rPr>
      </w:pPr>
      <w:r>
        <w:rPr>
          <w:sz w:val="17"/>
        </w:rPr>
        <w:t>le traitement des Données personnelles visées à l’article 3.1, confié au Contractant au titre du Contrat, lors duquel le Contractant agit comme un Agent de traitement des données pour le compte de l’Agence, qui agit quant à elle comme Contrôleur de données ;</w:t>
      </w:r>
    </w:p>
    <w:p w14:paraId="5E2E685E" w14:textId="77777777" w:rsidR="00DD6588" w:rsidRPr="00DD6588" w:rsidRDefault="00DD6588" w:rsidP="00DD6588">
      <w:pPr>
        <w:widowControl w:val="0"/>
        <w:numPr>
          <w:ilvl w:val="0"/>
          <w:numId w:val="23"/>
        </w:numPr>
        <w:suppressAutoHyphens/>
        <w:autoSpaceDE w:val="0"/>
        <w:autoSpaceDN w:val="0"/>
        <w:spacing w:after="0" w:line="240" w:lineRule="auto"/>
        <w:ind w:left="426" w:hanging="426"/>
        <w:jc w:val="both"/>
        <w:rPr>
          <w:rFonts w:eastAsia="Times New Roman" w:cs="Arial"/>
          <w:sz w:val="17"/>
          <w:szCs w:val="17"/>
        </w:rPr>
      </w:pPr>
      <w:r>
        <w:rPr>
          <w:sz w:val="17"/>
        </w:rPr>
        <w:t>le traitement des Données personnelles visées à l’article 3.2, échangées par les Parties, qui agissent chacune en tant que Contrôleur.</w:t>
      </w:r>
    </w:p>
    <w:p w14:paraId="3566C819"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p>
    <w:p w14:paraId="43173AC7"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r>
        <w:rPr>
          <w:sz w:val="17"/>
        </w:rPr>
        <w:t>Elle fait partie intégrante du Contrat. En cas de conflit entre les clauses et conditions du Contrat et celles de la présente Annexe, les clauses et conditions de cette dernière prévalent.</w:t>
      </w:r>
    </w:p>
    <w:p w14:paraId="6D36BA02"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r>
        <w:rPr>
          <w:sz w:val="17"/>
        </w:rPr>
        <w:t>La présente Annexe survit à l’expiration ou à la résiliation du Contrat aussi longtemps que les Données personnelles sont protégées par la Réglementation relative à la confidentialité des données.</w:t>
      </w:r>
    </w:p>
    <w:p w14:paraId="678AD722"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546C2FA8" w14:textId="77777777" w:rsidR="00DD6588" w:rsidRPr="00DD6588" w:rsidRDefault="00DD6588" w:rsidP="00DD6588">
      <w:pPr>
        <w:numPr>
          <w:ilvl w:val="0"/>
          <w:numId w:val="33"/>
        </w:numPr>
        <w:suppressAutoHyphens/>
        <w:spacing w:after="0" w:line="240" w:lineRule="auto"/>
        <w:ind w:left="426" w:hanging="426"/>
        <w:contextualSpacing/>
        <w:jc w:val="both"/>
        <w:rPr>
          <w:rFonts w:eastAsia="Times New Roman" w:cs="Arial"/>
          <w:b/>
          <w:sz w:val="17"/>
          <w:szCs w:val="17"/>
        </w:rPr>
      </w:pPr>
      <w:r>
        <w:rPr>
          <w:b/>
          <w:sz w:val="17"/>
        </w:rPr>
        <w:t>DÉFINITIONS</w:t>
      </w:r>
    </w:p>
    <w:p w14:paraId="556D26FB" w14:textId="77777777" w:rsidR="00DD6588" w:rsidRPr="00DD6588" w:rsidRDefault="00DD6588" w:rsidP="00DD6588">
      <w:pPr>
        <w:widowControl w:val="0"/>
        <w:autoSpaceDE w:val="0"/>
        <w:autoSpaceDN w:val="0"/>
        <w:spacing w:after="0" w:line="240" w:lineRule="auto"/>
        <w:jc w:val="both"/>
        <w:rPr>
          <w:rFonts w:eastAsia="Times New Roman" w:cs="Arial"/>
          <w:b/>
          <w:sz w:val="17"/>
          <w:szCs w:val="17"/>
        </w:rPr>
      </w:pPr>
    </w:p>
    <w:p w14:paraId="577D5B0D" w14:textId="77777777" w:rsidR="00DD6588" w:rsidRPr="00DD6588" w:rsidRDefault="00DD6588" w:rsidP="00DD6588">
      <w:pPr>
        <w:widowControl w:val="0"/>
        <w:autoSpaceDE w:val="0"/>
        <w:autoSpaceDN w:val="0"/>
        <w:spacing w:after="0" w:line="240" w:lineRule="auto"/>
        <w:ind w:left="426" w:hanging="426"/>
        <w:jc w:val="both"/>
        <w:rPr>
          <w:rFonts w:eastAsia="Times New Roman" w:cs="Arial"/>
          <w:color w:val="231F20"/>
          <w:sz w:val="17"/>
          <w:szCs w:val="17"/>
        </w:rPr>
      </w:pPr>
      <w:r>
        <w:rPr>
          <w:color w:val="231F20"/>
          <w:sz w:val="17"/>
        </w:rPr>
        <w:tab/>
        <w:t>Les définitions retenues sont les suivantes :</w:t>
      </w:r>
    </w:p>
    <w:p w14:paraId="7F1AE2D4" w14:textId="77777777" w:rsidR="00DD6588" w:rsidRPr="00DD6588" w:rsidRDefault="00DD6588" w:rsidP="00DD6588">
      <w:pPr>
        <w:widowControl w:val="0"/>
        <w:autoSpaceDE w:val="0"/>
        <w:autoSpaceDN w:val="0"/>
        <w:spacing w:after="0" w:line="240" w:lineRule="auto"/>
        <w:jc w:val="both"/>
        <w:rPr>
          <w:rFonts w:eastAsia="Times New Roman" w:cs="Arial"/>
          <w:color w:val="231F20"/>
          <w:sz w:val="17"/>
          <w:szCs w:val="17"/>
        </w:rPr>
      </w:pPr>
    </w:p>
    <w:p w14:paraId="457CC871" w14:textId="77777777" w:rsidR="00DD6588" w:rsidRPr="00DD6588" w:rsidRDefault="00DD6588" w:rsidP="00DD6588">
      <w:pPr>
        <w:widowControl w:val="0"/>
        <w:autoSpaceDE w:val="0"/>
        <w:autoSpaceDN w:val="0"/>
        <w:spacing w:after="0" w:line="240" w:lineRule="auto"/>
        <w:ind w:left="851" w:hanging="425"/>
        <w:jc w:val="both"/>
        <w:rPr>
          <w:rFonts w:eastAsia="Times New Roman" w:cs="Arial"/>
          <w:color w:val="231F20"/>
          <w:sz w:val="17"/>
          <w:szCs w:val="17"/>
        </w:rPr>
      </w:pPr>
      <w:r>
        <w:rPr>
          <w:color w:val="231F20"/>
          <w:sz w:val="17"/>
        </w:rPr>
        <w:t>i) Le terme « Territoire approuvé » (de traitement) désigne :</w:t>
      </w:r>
    </w:p>
    <w:p w14:paraId="5F226067" w14:textId="16F71A8D"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a)</w:t>
      </w:r>
      <w:r>
        <w:rPr>
          <w:color w:val="231F20"/>
          <w:sz w:val="17"/>
        </w:rPr>
        <w:tab/>
        <w:t>les États membres de l’ASE, énumérés sur le site Internet de l’Agence à l’adresse suivante :</w:t>
      </w:r>
      <w:r>
        <w:rPr>
          <w:color w:val="231F20"/>
          <w:sz w:val="17"/>
        </w:rPr>
        <w:tab/>
        <w:t xml:space="preserve"> </w:t>
      </w:r>
      <w:hyperlink r:id="rId37" w:history="1">
        <w:r>
          <w:rPr>
            <w:color w:val="0000FF"/>
            <w:sz w:val="17"/>
            <w:u w:val="single"/>
          </w:rPr>
          <w:t>https://www.esa.int/About_Us/Corporate_news/Member_States_Cooperating_States</w:t>
        </w:r>
      </w:hyperlink>
      <w:r>
        <w:rPr>
          <w:color w:val="231F20"/>
          <w:sz w:val="17"/>
        </w:rPr>
        <w:t xml:space="preserve"> </w:t>
      </w:r>
    </w:p>
    <w:p w14:paraId="44D948F4"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b)</w:t>
      </w:r>
      <w:r>
        <w:rPr>
          <w:color w:val="231F20"/>
          <w:sz w:val="17"/>
        </w:rPr>
        <w:tab/>
        <w:t>l’Union européenne ;</w:t>
      </w:r>
    </w:p>
    <w:p w14:paraId="5ED083F1" w14:textId="77777777" w:rsidR="00DD6588" w:rsidRPr="00DD6588" w:rsidRDefault="00DD6588" w:rsidP="00DD6588">
      <w:pPr>
        <w:widowControl w:val="0"/>
        <w:autoSpaceDE w:val="0"/>
        <w:autoSpaceDN w:val="0"/>
        <w:spacing w:after="0" w:line="240" w:lineRule="auto"/>
        <w:ind w:left="1134" w:hanging="283"/>
        <w:jc w:val="both"/>
        <w:rPr>
          <w:rFonts w:eastAsia="Times New Roman" w:cs="Arial"/>
          <w:sz w:val="17"/>
          <w:szCs w:val="17"/>
        </w:rPr>
      </w:pPr>
      <w:r>
        <w:rPr>
          <w:sz w:val="17"/>
        </w:rPr>
        <w:t>c)</w:t>
      </w:r>
      <w:r>
        <w:rPr>
          <w:sz w:val="17"/>
        </w:rPr>
        <w:tab/>
        <w:t>les pays considérés par la Commission européenne comme garantissant un niveau de protection des Données personnelles suffisant au regard du cadre juridique de l’Union européenne.</w:t>
      </w:r>
    </w:p>
    <w:p w14:paraId="0062A373" w14:textId="77777777" w:rsidR="00DD6588" w:rsidRPr="00DD6588" w:rsidRDefault="00DD6588" w:rsidP="00DD6588">
      <w:pPr>
        <w:widowControl w:val="0"/>
        <w:autoSpaceDE w:val="0"/>
        <w:autoSpaceDN w:val="0"/>
        <w:spacing w:after="0" w:line="240" w:lineRule="auto"/>
        <w:ind w:left="851" w:hanging="425"/>
        <w:jc w:val="both"/>
        <w:rPr>
          <w:rFonts w:eastAsia="Times New Roman" w:cs="Arial"/>
          <w:sz w:val="17"/>
          <w:szCs w:val="17"/>
          <w:highlight w:val="cyan"/>
        </w:rPr>
      </w:pPr>
    </w:p>
    <w:p w14:paraId="63251FA8" w14:textId="77777777" w:rsidR="00DD6588" w:rsidRPr="00DD6588" w:rsidRDefault="00DD6588" w:rsidP="00DD6588">
      <w:pPr>
        <w:widowControl w:val="0"/>
        <w:autoSpaceDE w:val="0"/>
        <w:autoSpaceDN w:val="0"/>
        <w:spacing w:after="0" w:line="240" w:lineRule="auto"/>
        <w:ind w:left="851" w:hanging="425"/>
        <w:jc w:val="both"/>
        <w:rPr>
          <w:rFonts w:eastAsia="Times New Roman" w:cs="Arial"/>
          <w:color w:val="231F20"/>
          <w:sz w:val="17"/>
          <w:szCs w:val="17"/>
        </w:rPr>
      </w:pPr>
      <w:r>
        <w:rPr>
          <w:color w:val="231F20"/>
          <w:sz w:val="17"/>
        </w:rPr>
        <w:t xml:space="preserve">(ii) La « Réglementation relative à la confidentialité des données » désigne : </w:t>
      </w:r>
    </w:p>
    <w:p w14:paraId="223C68AB" w14:textId="60DF6153" w:rsidR="00DD6588" w:rsidRPr="00DD6588" w:rsidRDefault="00DD6588" w:rsidP="00DD6588">
      <w:pPr>
        <w:widowControl w:val="0"/>
        <w:numPr>
          <w:ilvl w:val="0"/>
          <w:numId w:val="32"/>
        </w:numPr>
        <w:suppressAutoHyphens/>
        <w:autoSpaceDE w:val="0"/>
        <w:autoSpaceDN w:val="0"/>
        <w:spacing w:after="0" w:line="240" w:lineRule="auto"/>
        <w:ind w:left="1134" w:hanging="283"/>
        <w:jc w:val="both"/>
        <w:rPr>
          <w:rFonts w:eastAsia="Times New Roman" w:cs="Arial"/>
          <w:sz w:val="17"/>
          <w:szCs w:val="17"/>
        </w:rPr>
      </w:pPr>
      <w:r>
        <w:rPr>
          <w:color w:val="231F20"/>
          <w:sz w:val="17"/>
        </w:rPr>
        <w:t xml:space="preserve">le Cadre de PDP de l’ASE, c’est-à-dire le Cadre de protection des </w:t>
      </w:r>
      <w:r w:rsidR="0075009F">
        <w:rPr>
          <w:color w:val="231F20"/>
          <w:sz w:val="17"/>
        </w:rPr>
        <w:t>d</w:t>
      </w:r>
      <w:r>
        <w:rPr>
          <w:color w:val="231F20"/>
          <w:sz w:val="17"/>
        </w:rPr>
        <w:t>onnées personnelles applicable à l’ASE, consultable sur le site Internet de l’Agence à l’adresse suivante :</w:t>
      </w:r>
    </w:p>
    <w:p w14:paraId="02883AEC" w14:textId="57C036F7" w:rsidR="00DD6588" w:rsidRPr="00DD6588" w:rsidRDefault="00DD6588" w:rsidP="00DD6588">
      <w:pPr>
        <w:widowControl w:val="0"/>
        <w:autoSpaceDE w:val="0"/>
        <w:autoSpaceDN w:val="0"/>
        <w:spacing w:after="0" w:line="240" w:lineRule="auto"/>
        <w:ind w:left="1134"/>
        <w:jc w:val="both"/>
        <w:rPr>
          <w:rFonts w:eastAsia="Times New Roman" w:cs="Arial"/>
          <w:color w:val="0000FF"/>
          <w:sz w:val="17"/>
          <w:szCs w:val="17"/>
        </w:rPr>
      </w:pPr>
      <w:hyperlink r:id="rId38" w:history="1">
        <w:r>
          <w:rPr>
            <w:color w:val="0000FF"/>
            <w:sz w:val="17"/>
            <w:u w:val="single"/>
          </w:rPr>
          <w:t>http://www.esa.int/About_Us/Law_at_ESA/Highlights_of_ESA_rules_and_regulations</w:t>
        </w:r>
      </w:hyperlink>
    </w:p>
    <w:p w14:paraId="3F491832" w14:textId="7C01BE0A" w:rsidR="00DD6588" w:rsidRPr="00DD6588" w:rsidRDefault="00DD6588" w:rsidP="00DD6588">
      <w:pPr>
        <w:widowControl w:val="0"/>
        <w:numPr>
          <w:ilvl w:val="0"/>
          <w:numId w:val="22"/>
        </w:numPr>
        <w:suppressAutoHyphens/>
        <w:autoSpaceDE w:val="0"/>
        <w:autoSpaceDN w:val="0"/>
        <w:spacing w:after="0" w:line="240" w:lineRule="auto"/>
        <w:ind w:left="1134" w:right="-2" w:hanging="283"/>
        <w:contextualSpacing/>
        <w:jc w:val="both"/>
        <w:rPr>
          <w:rFonts w:eastAsia="Times New Roman" w:cs="Arial"/>
          <w:color w:val="231F20"/>
          <w:sz w:val="17"/>
          <w:szCs w:val="17"/>
        </w:rPr>
      </w:pPr>
      <w:r>
        <w:rPr>
          <w:sz w:val="17"/>
        </w:rPr>
        <w:t>la législation et la r</w:t>
      </w:r>
      <w:r w:rsidR="00DA438D">
        <w:rPr>
          <w:sz w:val="17"/>
        </w:rPr>
        <w:t>é</w:t>
      </w:r>
      <w:r>
        <w:rPr>
          <w:sz w:val="17"/>
        </w:rPr>
        <w:t>glementation relatives à la protection des Données personnelles applicables au Contractant sur le Territoire approuvé de traitement, qui prévoient un niveau de protection suffisant au regard du Cadre de PDP de l’ASE (par exemple, les règlements de l’UE en matière de protection des données personnelles incluant, sans s’y limiter, le Règlement général sur la protection des données (Règlement (UE) n° 2016/679) (ci-après dénommé le « RGPD »).</w:t>
      </w:r>
    </w:p>
    <w:p w14:paraId="7232134D" w14:textId="77777777" w:rsidR="00DD6588" w:rsidRPr="00DD6588" w:rsidRDefault="00DD6588" w:rsidP="00DD6588">
      <w:pPr>
        <w:widowControl w:val="0"/>
        <w:autoSpaceDE w:val="0"/>
        <w:autoSpaceDN w:val="0"/>
        <w:spacing w:after="0" w:line="240" w:lineRule="auto"/>
        <w:ind w:left="851" w:hanging="425"/>
        <w:jc w:val="both"/>
        <w:rPr>
          <w:rFonts w:eastAsia="Times New Roman" w:cs="Arial"/>
          <w:sz w:val="17"/>
          <w:szCs w:val="17"/>
        </w:rPr>
      </w:pPr>
      <w:r>
        <w:rPr>
          <w:sz w:val="17"/>
        </w:rPr>
        <w:t>iii) Le « Personnel » désigne :</w:t>
      </w:r>
    </w:p>
    <w:p w14:paraId="061B595A"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a)</w:t>
      </w:r>
      <w:r>
        <w:rPr>
          <w:color w:val="231F20"/>
          <w:sz w:val="17"/>
        </w:rPr>
        <w:tab/>
        <w:t xml:space="preserve">en ce qui concerne le Contractant : tout employé, agent ou représentant agissant sous la responsabilité du Contractant ou, si la sous-traitance est autorisée, des sous-traitants du Contractant ; </w:t>
      </w:r>
    </w:p>
    <w:p w14:paraId="623F8638" w14:textId="77777777" w:rsidR="00DD6588" w:rsidRPr="00DD6588" w:rsidRDefault="00DD6588" w:rsidP="00DD6588">
      <w:pPr>
        <w:widowControl w:val="0"/>
        <w:autoSpaceDE w:val="0"/>
        <w:autoSpaceDN w:val="0"/>
        <w:spacing w:after="0" w:line="240" w:lineRule="auto"/>
        <w:ind w:left="1134" w:hanging="283"/>
        <w:jc w:val="both"/>
        <w:rPr>
          <w:rFonts w:eastAsia="Times New Roman" w:cs="Arial"/>
          <w:color w:val="231F20"/>
          <w:sz w:val="17"/>
          <w:szCs w:val="17"/>
        </w:rPr>
      </w:pPr>
      <w:r>
        <w:rPr>
          <w:color w:val="231F20"/>
          <w:sz w:val="17"/>
        </w:rPr>
        <w:t>b)</w:t>
      </w:r>
      <w:r>
        <w:rPr>
          <w:color w:val="231F20"/>
          <w:sz w:val="17"/>
        </w:rPr>
        <w:tab/>
        <w:t xml:space="preserve">en ce qui concerne l’ASE : tout employé, agent ou représentant agissant sous la responsabilité de l’ASE (par exemple, agents et agents détachés, consultants, experts ou employés de tiers). </w:t>
      </w:r>
    </w:p>
    <w:p w14:paraId="3A0CF8D9" w14:textId="77777777" w:rsidR="00DD6588" w:rsidRPr="00DD6588" w:rsidRDefault="00DD6588" w:rsidP="00DD6588">
      <w:pPr>
        <w:widowControl w:val="0"/>
        <w:autoSpaceDE w:val="0"/>
        <w:autoSpaceDN w:val="0"/>
        <w:spacing w:after="0" w:line="240" w:lineRule="auto"/>
        <w:ind w:left="426"/>
        <w:jc w:val="both"/>
        <w:rPr>
          <w:rFonts w:eastAsia="Times New Roman" w:cs="Arial"/>
          <w:color w:val="231F20"/>
          <w:sz w:val="17"/>
          <w:szCs w:val="17"/>
        </w:rPr>
      </w:pPr>
    </w:p>
    <w:p w14:paraId="1EB362E4" w14:textId="77777777" w:rsidR="00DD6588" w:rsidRPr="00DD6588" w:rsidRDefault="00DD6588" w:rsidP="00DD6588">
      <w:pPr>
        <w:widowControl w:val="0"/>
        <w:autoSpaceDE w:val="0"/>
        <w:autoSpaceDN w:val="0"/>
        <w:spacing w:after="0" w:line="240" w:lineRule="auto"/>
        <w:ind w:left="426"/>
        <w:jc w:val="both"/>
        <w:rPr>
          <w:rFonts w:eastAsia="Times New Roman" w:cs="Arial"/>
          <w:sz w:val="17"/>
          <w:szCs w:val="17"/>
        </w:rPr>
      </w:pPr>
      <w:r>
        <w:rPr>
          <w:sz w:val="17"/>
        </w:rPr>
        <w:t>S’agissant des termes apparaissant avec une majuscule dans la présente annexe (« Contrôleur », « Données personnelles », par exemple), mais non définis ci-dessus, les définitions afférentes figurent dans la Réglementation relative à la confidentialité des données, qui s’applique conformément au point 2 ci-après.</w:t>
      </w:r>
    </w:p>
    <w:p w14:paraId="62E5984C" w14:textId="77777777" w:rsidR="00DD6588" w:rsidRPr="00DD6588" w:rsidRDefault="00DD6588" w:rsidP="00DD6588">
      <w:pPr>
        <w:suppressAutoHyphens/>
        <w:spacing w:after="0" w:line="240" w:lineRule="auto"/>
        <w:jc w:val="both"/>
        <w:rPr>
          <w:rFonts w:eastAsia="Times New Roman" w:cs="Arial"/>
          <w:sz w:val="17"/>
          <w:szCs w:val="17"/>
        </w:rPr>
      </w:pPr>
    </w:p>
    <w:p w14:paraId="1D1082CA" w14:textId="77777777" w:rsidR="00DD6588" w:rsidRPr="00DD6588" w:rsidRDefault="00DD6588" w:rsidP="00DD6588">
      <w:pPr>
        <w:numPr>
          <w:ilvl w:val="0"/>
          <w:numId w:val="33"/>
        </w:numPr>
        <w:tabs>
          <w:tab w:val="left" w:pos="426"/>
        </w:tabs>
        <w:suppressAutoHyphens/>
        <w:spacing w:after="0" w:line="240" w:lineRule="auto"/>
        <w:contextualSpacing/>
        <w:jc w:val="both"/>
        <w:rPr>
          <w:rFonts w:eastAsia="Times New Roman" w:cs="Arial"/>
          <w:b/>
          <w:bCs/>
          <w:sz w:val="17"/>
          <w:szCs w:val="17"/>
        </w:rPr>
      </w:pPr>
      <w:r>
        <w:rPr>
          <w:b/>
          <w:sz w:val="17"/>
        </w:rPr>
        <w:t>PRINCIPES GÉNÉRAUX</w:t>
      </w:r>
    </w:p>
    <w:p w14:paraId="1D76376E"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5B394BB4"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r>
        <w:rPr>
          <w:sz w:val="17"/>
        </w:rPr>
        <w:t>2.1</w:t>
      </w:r>
      <w:r>
        <w:rPr>
          <w:sz w:val="17"/>
        </w:rPr>
        <w:tab/>
        <w:t>Chaque Partie est responsable du respect du niveau de protection défini dans les dispositions applicables aux Données personnelles de sa Réglementation relative à la confidentialité des données, étant entendu :</w:t>
      </w:r>
    </w:p>
    <w:p w14:paraId="401A22F0" w14:textId="7BAD99FD" w:rsidR="00DD6588" w:rsidRPr="00DD6588" w:rsidRDefault="00DD6588" w:rsidP="00DD6588">
      <w:pPr>
        <w:widowControl w:val="0"/>
        <w:autoSpaceDE w:val="0"/>
        <w:autoSpaceDN w:val="0"/>
        <w:spacing w:after="0" w:line="240" w:lineRule="auto"/>
        <w:ind w:left="709" w:hanging="283"/>
        <w:jc w:val="both"/>
        <w:rPr>
          <w:rFonts w:eastAsia="Times New Roman" w:cs="Arial"/>
          <w:sz w:val="17"/>
          <w:szCs w:val="17"/>
        </w:rPr>
      </w:pPr>
      <w:r>
        <w:rPr>
          <w:sz w:val="17"/>
        </w:rPr>
        <w:t>a)</w:t>
      </w:r>
      <w:r>
        <w:rPr>
          <w:sz w:val="17"/>
        </w:rPr>
        <w:tab/>
        <w:t>que le Contractant est soumis à la législation et à la r</w:t>
      </w:r>
      <w:r w:rsidR="00DA438D">
        <w:rPr>
          <w:sz w:val="17"/>
        </w:rPr>
        <w:t>é</w:t>
      </w:r>
      <w:r>
        <w:rPr>
          <w:sz w:val="17"/>
        </w:rPr>
        <w:t>glementation relatives à la protection des Données personnelles applicables sur le Territoire approuvé de traitement, qui prévoient un niveau de protection suffisant au regard du Cadre de PDP de l’ASE (par exemple, les règlements de l’UE en matière de protection des données personnelles incluant, sans s’y limiter, le RGPD ;</w:t>
      </w:r>
    </w:p>
    <w:p w14:paraId="45BB3644" w14:textId="2108F541" w:rsidR="00DD6588" w:rsidRPr="00DD6588" w:rsidRDefault="00DD6588" w:rsidP="00DD6588">
      <w:pPr>
        <w:widowControl w:val="0"/>
        <w:autoSpaceDE w:val="0"/>
        <w:autoSpaceDN w:val="0"/>
        <w:spacing w:after="0" w:line="240" w:lineRule="auto"/>
        <w:ind w:left="709" w:hanging="283"/>
        <w:jc w:val="both"/>
        <w:rPr>
          <w:rFonts w:eastAsia="Times New Roman" w:cs="Arial"/>
          <w:color w:val="0000FF"/>
          <w:sz w:val="17"/>
          <w:szCs w:val="17"/>
          <w:u w:val="single"/>
        </w:rPr>
      </w:pPr>
      <w:r>
        <w:rPr>
          <w:sz w:val="17"/>
        </w:rPr>
        <w:t xml:space="preserve">b) </w:t>
      </w:r>
      <w:r>
        <w:rPr>
          <w:sz w:val="17"/>
        </w:rPr>
        <w:tab/>
        <w:t xml:space="preserve">que l’ASE est soumise au Cadre de PDP, c’est-à-dire au Cadre de protection des </w:t>
      </w:r>
      <w:r w:rsidR="0075009F">
        <w:rPr>
          <w:sz w:val="17"/>
        </w:rPr>
        <w:t>d</w:t>
      </w:r>
      <w:r>
        <w:rPr>
          <w:sz w:val="17"/>
        </w:rPr>
        <w:t xml:space="preserve">onnées personnelles applicable à l’ASE, consultable sur le site Internet de l’Agence à l’adresse suivante : </w:t>
      </w:r>
      <w:hyperlink r:id="rId39" w:history="1">
        <w:r>
          <w:rPr>
            <w:color w:val="0000FF"/>
            <w:sz w:val="17"/>
            <w:u w:val="single"/>
          </w:rPr>
          <w:t>http://www.esa.int/About_Us/Law_at_ESA/Highlights_of_ESA_rules_and_regulations</w:t>
        </w:r>
      </w:hyperlink>
    </w:p>
    <w:p w14:paraId="3A1DA9D1"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1F088BF9"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Pr>
          <w:sz w:val="17"/>
        </w:rPr>
        <w:t>2.2</w:t>
      </w:r>
      <w:r>
        <w:rPr>
          <w:sz w:val="17"/>
        </w:rPr>
        <w:tab/>
        <w:t>En ce qui concerne le traitement des Données personnelles visées à l’article 3.1 infra, confié au Contractant dans le cadre de l’exécution des tâches prévues au Contrat, le Contractant agit comme un Agent de traitement des données pour le compte de l’Agence, qui agit quant à elle comme Contrôleur de données.</w:t>
      </w:r>
    </w:p>
    <w:p w14:paraId="25EE8927"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p>
    <w:p w14:paraId="4B1071C3"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highlight w:val="cyan"/>
        </w:rPr>
      </w:pPr>
      <w:r>
        <w:rPr>
          <w:sz w:val="17"/>
        </w:rPr>
        <w:t>2.3</w:t>
      </w:r>
      <w:r>
        <w:rPr>
          <w:sz w:val="17"/>
        </w:rPr>
        <w:tab/>
        <w:t>En ce qui concerne le traitement des Données personnelles visées à l’article 3.2 infra, les Parties sont considérées comme des Contrôleurs de données distincts, chaque Partie étant libre de déterminer les finalités, dans les limites de l’article 2.4, et les moyens du Traitement des Données personnelles relevant de son contrôle, dans le respect de sa déclaration de confidentialité.</w:t>
      </w:r>
    </w:p>
    <w:p w14:paraId="50E92273"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highlight w:val="cyan"/>
        </w:rPr>
      </w:pPr>
    </w:p>
    <w:p w14:paraId="1ADB831A"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Pr>
          <w:sz w:val="17"/>
        </w:rPr>
        <w:lastRenderedPageBreak/>
        <w:t>2.4</w:t>
      </w:r>
      <w:r>
        <w:rPr>
          <w:sz w:val="17"/>
        </w:rPr>
        <w:tab/>
        <w:t>Les Données personnelles sont traitées aux seules fins :</w:t>
      </w:r>
    </w:p>
    <w:p w14:paraId="72413071"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Pr>
          <w:sz w:val="17"/>
        </w:rPr>
        <w:t>de l’exécution du Contrat, y compris l’exécution, la gestion et le suivi des travaux, ainsi que les audits, et l’exécution des obligations énoncées dans la présente Annexe ;</w:t>
      </w:r>
    </w:p>
    <w:p w14:paraId="49EC6180"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Pr>
          <w:sz w:val="17"/>
        </w:rPr>
        <w:t>de la gestion des relations entre les Parties au titre du Contrat, notamment à des fins administratives, financières, d’audit ou de communication ;</w:t>
      </w:r>
    </w:p>
    <w:p w14:paraId="0C654E7C"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Pr>
          <w:sz w:val="17"/>
        </w:rPr>
        <w:t xml:space="preserve">du respect de toute obligation juridique ou réglementaire à laquelle est soumise une Partie ; </w:t>
      </w:r>
    </w:p>
    <w:p w14:paraId="25809C80" w14:textId="77777777" w:rsidR="00DD6588" w:rsidRPr="00DD6588" w:rsidRDefault="00DD6588" w:rsidP="00DD6588">
      <w:pPr>
        <w:widowControl w:val="0"/>
        <w:numPr>
          <w:ilvl w:val="0"/>
          <w:numId w:val="25"/>
        </w:numPr>
        <w:suppressAutoHyphens/>
        <w:autoSpaceDE w:val="0"/>
        <w:autoSpaceDN w:val="0"/>
        <w:spacing w:after="0" w:line="240" w:lineRule="auto"/>
        <w:ind w:left="851" w:hanging="284"/>
        <w:jc w:val="both"/>
        <w:rPr>
          <w:rFonts w:eastAsia="Times New Roman" w:cs="Arial"/>
          <w:sz w:val="17"/>
          <w:szCs w:val="17"/>
        </w:rPr>
      </w:pPr>
      <w:r>
        <w:rPr>
          <w:sz w:val="17"/>
        </w:rPr>
        <w:t>du respect, dans le cas où l’exécution du Contrat exige l’accès aux locaux des Parties, des impératifs de santé, de sûreté et de sécurité ainsi que des obligations juridiques ou réglementaires applicables à chacune des Parties en la matière.</w:t>
      </w:r>
    </w:p>
    <w:p w14:paraId="5200AFD8" w14:textId="77777777" w:rsidR="00DD6588" w:rsidRPr="00DD6588" w:rsidRDefault="00DD6588" w:rsidP="00DD6588">
      <w:pPr>
        <w:widowControl w:val="0"/>
        <w:autoSpaceDE w:val="0"/>
        <w:autoSpaceDN w:val="0"/>
        <w:spacing w:after="0" w:line="240" w:lineRule="auto"/>
        <w:ind w:left="142"/>
        <w:jc w:val="both"/>
        <w:rPr>
          <w:rFonts w:eastAsia="Times New Roman" w:cs="Arial"/>
          <w:sz w:val="17"/>
          <w:szCs w:val="17"/>
          <w:highlight w:val="cyan"/>
        </w:rPr>
      </w:pPr>
    </w:p>
    <w:p w14:paraId="7F66C709" w14:textId="77777777" w:rsidR="00DD6588" w:rsidRPr="00DD6588" w:rsidRDefault="00DD6588" w:rsidP="00DD6588">
      <w:pPr>
        <w:numPr>
          <w:ilvl w:val="0"/>
          <w:numId w:val="33"/>
        </w:numPr>
        <w:tabs>
          <w:tab w:val="left" w:pos="567"/>
        </w:tabs>
        <w:suppressAutoHyphens/>
        <w:spacing w:after="0" w:line="240" w:lineRule="auto"/>
        <w:ind w:left="426"/>
        <w:contextualSpacing/>
        <w:jc w:val="both"/>
        <w:rPr>
          <w:rFonts w:eastAsia="Times New Roman" w:cs="Arial"/>
          <w:b/>
          <w:sz w:val="17"/>
          <w:szCs w:val="17"/>
        </w:rPr>
      </w:pPr>
      <w:r>
        <w:rPr>
          <w:b/>
          <w:sz w:val="17"/>
        </w:rPr>
        <w:t xml:space="preserve">DONNÉES PERSONNELLES </w:t>
      </w:r>
    </w:p>
    <w:p w14:paraId="24EE8EBF" w14:textId="77777777" w:rsidR="00DD6588" w:rsidRPr="00DD6588" w:rsidRDefault="00DD6588" w:rsidP="00DD6588">
      <w:pPr>
        <w:widowControl w:val="0"/>
        <w:autoSpaceDE w:val="0"/>
        <w:autoSpaceDN w:val="0"/>
        <w:spacing w:after="0" w:line="240" w:lineRule="auto"/>
        <w:ind w:left="142"/>
        <w:jc w:val="both"/>
        <w:rPr>
          <w:rFonts w:eastAsia="Times New Roman" w:cs="Arial"/>
          <w:color w:val="231F20"/>
          <w:sz w:val="17"/>
          <w:szCs w:val="17"/>
        </w:rPr>
      </w:pPr>
    </w:p>
    <w:p w14:paraId="6EE6ED35"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Pr>
          <w:sz w:val="17"/>
        </w:rPr>
        <w:t>3.1</w:t>
      </w:r>
      <w:r>
        <w:rPr>
          <w:sz w:val="17"/>
        </w:rPr>
        <w:tab/>
        <w:t>Les Données personnelles devant être traitées par l’Agent de traitement des données au cours de l’exécution des travaux prévus au Contrat sont définies dans la proposition du Contractant.</w:t>
      </w:r>
    </w:p>
    <w:p w14:paraId="2C26F075" w14:textId="77777777"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p>
    <w:p w14:paraId="6CE3890D" w14:textId="226D456C" w:rsidR="00DD6588" w:rsidRPr="00DD6588" w:rsidRDefault="00DD6588" w:rsidP="00DD6588">
      <w:pPr>
        <w:widowControl w:val="0"/>
        <w:autoSpaceDE w:val="0"/>
        <w:autoSpaceDN w:val="0"/>
        <w:spacing w:after="0" w:line="240" w:lineRule="auto"/>
        <w:ind w:left="567" w:hanging="425"/>
        <w:jc w:val="both"/>
        <w:rPr>
          <w:rFonts w:eastAsia="Times New Roman" w:cs="Arial"/>
          <w:sz w:val="17"/>
          <w:szCs w:val="17"/>
        </w:rPr>
      </w:pPr>
      <w:r>
        <w:rPr>
          <w:sz w:val="17"/>
        </w:rPr>
        <w:t>3.2</w:t>
      </w:r>
      <w:r>
        <w:rPr>
          <w:sz w:val="17"/>
        </w:rPr>
        <w:tab/>
        <w:t xml:space="preserve">Les </w:t>
      </w:r>
      <w:r w:rsidR="0075009F">
        <w:rPr>
          <w:sz w:val="17"/>
        </w:rPr>
        <w:t>D</w:t>
      </w:r>
      <w:r>
        <w:rPr>
          <w:sz w:val="17"/>
        </w:rPr>
        <w:t>onnées personnelles échangées par les Parties aux fins de l’exécution du Contrat sont les suivantes :</w:t>
      </w:r>
    </w:p>
    <w:p w14:paraId="700D9BAD" w14:textId="77777777" w:rsidR="00DD6588" w:rsidRPr="00DD6588" w:rsidRDefault="00DD6588" w:rsidP="00DD6588">
      <w:pPr>
        <w:widowControl w:val="0"/>
        <w:numPr>
          <w:ilvl w:val="0"/>
          <w:numId w:val="26"/>
        </w:numPr>
        <w:suppressAutoHyphens/>
        <w:autoSpaceDE w:val="0"/>
        <w:autoSpaceDN w:val="0"/>
        <w:spacing w:after="0" w:line="240" w:lineRule="auto"/>
        <w:ind w:left="851" w:hanging="284"/>
        <w:jc w:val="both"/>
        <w:rPr>
          <w:rFonts w:eastAsia="Times New Roman" w:cs="Arial"/>
          <w:sz w:val="17"/>
          <w:szCs w:val="17"/>
        </w:rPr>
      </w:pPr>
      <w:r>
        <w:rPr>
          <w:color w:val="231F20"/>
          <w:sz w:val="17"/>
        </w:rPr>
        <w:t>l’Agence ne communique au Contractant</w:t>
      </w:r>
      <w:r>
        <w:rPr>
          <w:sz w:val="17"/>
        </w:rPr>
        <w:t xml:space="preserve"> que les Données personnelles concernant les représentants/personnes à contacter de l’ASE, à savoir leur nom ainsi que leurs adresse, adresse électronique et numéros de téléphone professionnels ;</w:t>
      </w:r>
    </w:p>
    <w:p w14:paraId="551A21AD" w14:textId="77777777" w:rsidR="00DD6588" w:rsidRPr="00DD6588" w:rsidRDefault="00DD6588" w:rsidP="00DD6588">
      <w:pPr>
        <w:widowControl w:val="0"/>
        <w:numPr>
          <w:ilvl w:val="0"/>
          <w:numId w:val="26"/>
        </w:numPr>
        <w:suppressAutoHyphens/>
        <w:autoSpaceDE w:val="0"/>
        <w:autoSpaceDN w:val="0"/>
        <w:spacing w:after="0" w:line="240" w:lineRule="auto"/>
        <w:ind w:left="851" w:hanging="284"/>
        <w:jc w:val="both"/>
        <w:rPr>
          <w:rFonts w:eastAsia="Times New Roman" w:cs="Arial"/>
          <w:sz w:val="17"/>
          <w:szCs w:val="17"/>
        </w:rPr>
      </w:pPr>
      <w:r>
        <w:rPr>
          <w:sz w:val="17"/>
        </w:rPr>
        <w:t xml:space="preserve">le Contractant ne communique à l’Agence que : </w:t>
      </w:r>
    </w:p>
    <w:p w14:paraId="668ABDFD" w14:textId="77777777" w:rsidR="00DD6588" w:rsidRPr="00DD6588" w:rsidRDefault="00DD6588" w:rsidP="00DD6588">
      <w:pPr>
        <w:widowControl w:val="0"/>
        <w:numPr>
          <w:ilvl w:val="0"/>
          <w:numId w:val="27"/>
        </w:numPr>
        <w:suppressAutoHyphens/>
        <w:autoSpaceDE w:val="0"/>
        <w:autoSpaceDN w:val="0"/>
        <w:spacing w:after="0" w:line="240" w:lineRule="auto"/>
        <w:ind w:left="1276" w:hanging="425"/>
        <w:jc w:val="both"/>
        <w:rPr>
          <w:rFonts w:eastAsia="Times New Roman" w:cs="Arial"/>
          <w:sz w:val="17"/>
          <w:szCs w:val="17"/>
        </w:rPr>
      </w:pPr>
      <w:r>
        <w:rPr>
          <w:sz w:val="17"/>
        </w:rPr>
        <w:t xml:space="preserve">les Données personnelles concernant les représentants/personnes à contacter des Fournisseurs, à savoir leur nom ainsi que leurs adresse, adresse électronique et numéros de téléphone professionnels ; </w:t>
      </w:r>
    </w:p>
    <w:p w14:paraId="73A7926F" w14:textId="3C97039A" w:rsidR="00DD6588" w:rsidRPr="00DD6588" w:rsidRDefault="00DD6588" w:rsidP="00DD6588">
      <w:pPr>
        <w:widowControl w:val="0"/>
        <w:numPr>
          <w:ilvl w:val="0"/>
          <w:numId w:val="27"/>
        </w:numPr>
        <w:suppressAutoHyphens/>
        <w:autoSpaceDE w:val="0"/>
        <w:autoSpaceDN w:val="0"/>
        <w:spacing w:after="0" w:line="240" w:lineRule="auto"/>
        <w:ind w:left="1276" w:hanging="425"/>
        <w:jc w:val="both"/>
        <w:rPr>
          <w:rFonts w:eastAsia="Times New Roman" w:cs="Arial"/>
          <w:sz w:val="17"/>
          <w:szCs w:val="17"/>
        </w:rPr>
      </w:pPr>
      <w:r>
        <w:rPr>
          <w:sz w:val="17"/>
        </w:rPr>
        <w:t>les Données personnelles relatives aux membres clés du Personnel des Fournisseurs, à savoir leur titre, leur nom ainsi que leurs adresse, adresse électronique et numéros de téléphone professionnels, mais aussi des informations sur leur formation et leur expérience professionnelle, la description du poste et des responsabilités de l’intéressé ainsi que de la mission exacte de ce dernier dans le cadre de l’activité visée dans le Bon de commande</w:t>
      </w:r>
      <w:r w:rsidR="00DA438D">
        <w:rPr>
          <w:sz w:val="17"/>
        </w:rPr>
        <w:t> ;</w:t>
      </w:r>
      <w:r>
        <w:rPr>
          <w:sz w:val="17"/>
        </w:rPr>
        <w:t xml:space="preserve"> </w:t>
      </w:r>
    </w:p>
    <w:p w14:paraId="7EA9B25E" w14:textId="6E69CDB7" w:rsidR="00DD6588" w:rsidRPr="00DD6588" w:rsidRDefault="00DD6588" w:rsidP="00DD6588">
      <w:pPr>
        <w:widowControl w:val="0"/>
        <w:numPr>
          <w:ilvl w:val="0"/>
          <w:numId w:val="27"/>
        </w:numPr>
        <w:suppressAutoHyphens/>
        <w:autoSpaceDE w:val="0"/>
        <w:autoSpaceDN w:val="0"/>
        <w:spacing w:after="0" w:line="240" w:lineRule="auto"/>
        <w:ind w:left="1276" w:hanging="425"/>
        <w:jc w:val="both"/>
        <w:rPr>
          <w:rFonts w:eastAsia="Times New Roman" w:cs="Arial"/>
          <w:sz w:val="17"/>
          <w:szCs w:val="17"/>
        </w:rPr>
      </w:pPr>
      <w:r>
        <w:rPr>
          <w:sz w:val="17"/>
        </w:rPr>
        <w:t xml:space="preserve">les </w:t>
      </w:r>
      <w:r w:rsidR="0075009F">
        <w:rPr>
          <w:sz w:val="17"/>
        </w:rPr>
        <w:t>D</w:t>
      </w:r>
      <w:r>
        <w:rPr>
          <w:sz w:val="17"/>
        </w:rPr>
        <w:t>onnées personnelles sensibles concernant le Personnel du Contractant amené à exécuter des tâches sur les sites de l’ASE ou ayant besoin d'accéder à des informations fournies par l’Agence et soumises à des restrictions de sécurité.</w:t>
      </w:r>
    </w:p>
    <w:p w14:paraId="4F2CBEB4" w14:textId="77777777" w:rsidR="00DD6588" w:rsidRPr="00DD6588" w:rsidRDefault="00DD6588" w:rsidP="00DD6588">
      <w:pPr>
        <w:spacing w:after="0" w:line="240" w:lineRule="auto"/>
        <w:jc w:val="both"/>
        <w:rPr>
          <w:rFonts w:eastAsia="Times New Roman" w:cs="Arial"/>
          <w:b/>
          <w:sz w:val="17"/>
          <w:szCs w:val="17"/>
          <w:lang w:eastAsia="ar-SA"/>
        </w:rPr>
      </w:pPr>
    </w:p>
    <w:p w14:paraId="029CD14B" w14:textId="77777777" w:rsidR="00DD6588" w:rsidRPr="00DD6588" w:rsidRDefault="00DD6588" w:rsidP="00DD6588">
      <w:pPr>
        <w:tabs>
          <w:tab w:val="left" w:pos="426"/>
        </w:tabs>
        <w:suppressAutoHyphens/>
        <w:spacing w:after="0" w:line="240" w:lineRule="auto"/>
        <w:jc w:val="both"/>
        <w:rPr>
          <w:rFonts w:eastAsia="Times New Roman" w:cs="Arial"/>
          <w:sz w:val="17"/>
          <w:szCs w:val="17"/>
        </w:rPr>
      </w:pPr>
      <w:r>
        <w:rPr>
          <w:b/>
          <w:sz w:val="17"/>
        </w:rPr>
        <w:t xml:space="preserve">4. </w:t>
      </w:r>
      <w:r>
        <w:rPr>
          <w:b/>
          <w:sz w:val="17"/>
        </w:rPr>
        <w:tab/>
        <w:t>OBLIGATIONS DES PARTIES</w:t>
      </w:r>
    </w:p>
    <w:p w14:paraId="5515CBD0" w14:textId="77777777" w:rsidR="00DD6588" w:rsidRPr="00DD6588" w:rsidRDefault="00DD6588" w:rsidP="00DD6588">
      <w:pPr>
        <w:widowControl w:val="0"/>
        <w:autoSpaceDE w:val="0"/>
        <w:autoSpaceDN w:val="0"/>
        <w:spacing w:after="0" w:line="240" w:lineRule="auto"/>
        <w:ind w:left="142"/>
        <w:jc w:val="both"/>
        <w:rPr>
          <w:rFonts w:eastAsia="Times New Roman" w:cs="Arial"/>
          <w:sz w:val="17"/>
          <w:szCs w:val="17"/>
        </w:rPr>
      </w:pPr>
    </w:p>
    <w:p w14:paraId="4038D2CA"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r>
        <w:rPr>
          <w:sz w:val="17"/>
        </w:rPr>
        <w:t>4.1</w:t>
      </w:r>
      <w:r>
        <w:rPr>
          <w:sz w:val="17"/>
        </w:rPr>
        <w:tab/>
      </w:r>
      <w:r>
        <w:rPr>
          <w:b/>
          <w:bCs/>
          <w:sz w:val="17"/>
        </w:rPr>
        <w:t>Lorsqu’elle agit en tant que Contrôleur de données</w:t>
      </w:r>
      <w:r>
        <w:rPr>
          <w:sz w:val="17"/>
        </w:rPr>
        <w:t xml:space="preserve">, chaque Partie est individuellement et séparément responsable du respect du niveau de protection défini dans les dispositions applicables aux Données </w:t>
      </w:r>
      <w:r>
        <w:rPr>
          <w:sz w:val="17"/>
        </w:rPr>
        <w:t>personnelles de sa Réglementation relative à la confidentialité des données, y compris de la collecte et de la mise à jour des Données personnelles qu’elle communique à l’autre Partie, de la légalité et de la qualité de ces Données personnelles et des moyens par lesquels elles ont été collectées. Si la base juridique de la collecte des Données personnelles cesse d’exister ou si la qualité de ces dernières est compromise, la Partie concernée en informe l’autre Partie dans les plus brefs délais.</w:t>
      </w:r>
    </w:p>
    <w:p w14:paraId="5EFB7343"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p>
    <w:p w14:paraId="6F81B00C" w14:textId="77777777" w:rsidR="00DD6588" w:rsidRPr="00DD6588" w:rsidRDefault="00DD6588" w:rsidP="00DD6588">
      <w:pPr>
        <w:widowControl w:val="0"/>
        <w:autoSpaceDE w:val="0"/>
        <w:autoSpaceDN w:val="0"/>
        <w:spacing w:after="0" w:line="240" w:lineRule="auto"/>
        <w:ind w:left="426"/>
        <w:jc w:val="both"/>
        <w:rPr>
          <w:rFonts w:eastAsia="Times New Roman" w:cs="Arial"/>
          <w:sz w:val="17"/>
          <w:szCs w:val="17"/>
        </w:rPr>
      </w:pPr>
      <w:r>
        <w:rPr>
          <w:sz w:val="17"/>
        </w:rPr>
        <w:t xml:space="preserve">Les Parties préservent les droits et les possibilités de recours juridiques de la Personne concernée, tels qu’ils sont reconnus et protégés par la Réglementation relative à la confidentialité des données applicable à chacune des Parties. En particulier, le Contrôleur de données qui a communiqué les Données personnelles à l’autre Partie répond aux demandes de renseignements émanant de Personnes concernées et, le cas échéant, de toute autorité compétente relatives au traitement des Données personnelles correspondantes. </w:t>
      </w:r>
    </w:p>
    <w:p w14:paraId="5D4BACFA" w14:textId="77777777" w:rsidR="00DD6588" w:rsidRPr="00DD6588" w:rsidRDefault="00DD6588" w:rsidP="00DD6588">
      <w:pPr>
        <w:widowControl w:val="0"/>
        <w:autoSpaceDE w:val="0"/>
        <w:autoSpaceDN w:val="0"/>
        <w:spacing w:after="0" w:line="240" w:lineRule="auto"/>
        <w:ind w:left="426"/>
        <w:jc w:val="both"/>
        <w:rPr>
          <w:rFonts w:eastAsia="Times New Roman" w:cs="Arial"/>
          <w:sz w:val="17"/>
          <w:szCs w:val="17"/>
        </w:rPr>
      </w:pPr>
      <w:r>
        <w:rPr>
          <w:sz w:val="17"/>
        </w:rPr>
        <w:t xml:space="preserve">Dans le cas où les Parties engagent des Agents de traitement des données pour leur prêter assistance dans leurs opérations internes, y compris le Traitement des Données personnelles échangées, il appartient à chaque Partie de veiller à ce que ses Agents de traitement des données s’acquittent des obligations qui leur incombent au titre de la Réglementation relative à la confidentialité des données applicable, afin de garantir un niveau de protection des Données personnelles suffisant. </w:t>
      </w:r>
    </w:p>
    <w:p w14:paraId="3B37CCF6" w14:textId="77777777" w:rsidR="00DD6588" w:rsidRPr="00DD6588" w:rsidRDefault="00DD6588" w:rsidP="00DD6588">
      <w:pPr>
        <w:widowControl w:val="0"/>
        <w:autoSpaceDE w:val="0"/>
        <w:autoSpaceDN w:val="0"/>
        <w:spacing w:after="0" w:line="240" w:lineRule="auto"/>
        <w:jc w:val="both"/>
        <w:rPr>
          <w:rFonts w:eastAsia="Times New Roman" w:cs="Arial"/>
          <w:sz w:val="17"/>
          <w:szCs w:val="17"/>
          <w:highlight w:val="cyan"/>
        </w:rPr>
      </w:pPr>
    </w:p>
    <w:p w14:paraId="66BEC08C" w14:textId="77777777" w:rsidR="00DD6588" w:rsidRPr="00DD6588" w:rsidRDefault="00DD6588" w:rsidP="00DD6588">
      <w:pPr>
        <w:widowControl w:val="0"/>
        <w:autoSpaceDE w:val="0"/>
        <w:autoSpaceDN w:val="0"/>
        <w:spacing w:after="0" w:line="240" w:lineRule="auto"/>
        <w:ind w:left="426" w:hanging="426"/>
        <w:jc w:val="both"/>
        <w:rPr>
          <w:rFonts w:eastAsia="Times New Roman" w:cs="Arial"/>
          <w:sz w:val="17"/>
          <w:szCs w:val="17"/>
        </w:rPr>
      </w:pPr>
      <w:r>
        <w:rPr>
          <w:sz w:val="17"/>
        </w:rPr>
        <w:t>4.2</w:t>
      </w:r>
      <w:r>
        <w:rPr>
          <w:sz w:val="17"/>
        </w:rPr>
        <w:tab/>
      </w:r>
      <w:r>
        <w:rPr>
          <w:b/>
          <w:bCs/>
          <w:sz w:val="17"/>
        </w:rPr>
        <w:t>Lorsqu’elle agit en tant qu’Agent de traitement des données</w:t>
      </w:r>
      <w:r>
        <w:rPr>
          <w:sz w:val="17"/>
        </w:rPr>
        <w:t>, chaque Partie est tenue de :</w:t>
      </w:r>
    </w:p>
    <w:p w14:paraId="3EEDAA21"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3EA483B6"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color w:val="231F20"/>
          <w:sz w:val="17"/>
          <w:szCs w:val="17"/>
        </w:rPr>
      </w:pPr>
      <w:r>
        <w:rPr>
          <w:sz w:val="17"/>
        </w:rPr>
        <w:t xml:space="preserve">traiter les Données personnelles : </w:t>
      </w:r>
    </w:p>
    <w:p w14:paraId="485DC125" w14:textId="77777777" w:rsidR="00DD6588" w:rsidRPr="00DD6588" w:rsidRDefault="00DD6588" w:rsidP="00DD6588">
      <w:pPr>
        <w:widowControl w:val="0"/>
        <w:autoSpaceDE w:val="0"/>
        <w:autoSpaceDN w:val="0"/>
        <w:spacing w:after="0" w:line="240" w:lineRule="auto"/>
        <w:ind w:left="993" w:hanging="284"/>
        <w:jc w:val="both"/>
        <w:rPr>
          <w:rFonts w:eastAsia="Times New Roman" w:cs="Arial"/>
          <w:sz w:val="17"/>
          <w:szCs w:val="17"/>
        </w:rPr>
      </w:pPr>
      <w:r>
        <w:rPr>
          <w:sz w:val="17"/>
        </w:rPr>
        <w:t>-</w:t>
      </w:r>
      <w:r>
        <w:rPr>
          <w:sz w:val="17"/>
        </w:rPr>
        <w:tab/>
        <w:t>dans le respect de la présente Annexe PDP et, plus généralement, du niveau de protection prévu par la Réglementation relative à la confidentialité des données en vigueur ;</w:t>
      </w:r>
    </w:p>
    <w:p w14:paraId="4FC79516"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Pr>
          <w:sz w:val="17"/>
        </w:rPr>
        <w:t>-</w:t>
      </w:r>
      <w:r>
        <w:rPr>
          <w:sz w:val="17"/>
        </w:rPr>
        <w:tab/>
        <w:t>uniquement aux fins et selon les instructions définies par le Contrôleur de données ;</w:t>
      </w:r>
    </w:p>
    <w:p w14:paraId="36AF555E"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Pr>
          <w:color w:val="231F20"/>
          <w:sz w:val="17"/>
        </w:rPr>
        <w:t>-</w:t>
      </w:r>
      <w:r>
        <w:rPr>
          <w:color w:val="231F20"/>
          <w:sz w:val="17"/>
        </w:rPr>
        <w:tab/>
        <w:t>uniquement sur le Territoire approuvé ;</w:t>
      </w:r>
    </w:p>
    <w:p w14:paraId="7F6AD1F5" w14:textId="77777777"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Pr>
          <w:color w:val="231F20"/>
          <w:sz w:val="17"/>
        </w:rPr>
        <w:t>-</w:t>
      </w:r>
      <w:r>
        <w:rPr>
          <w:color w:val="231F20"/>
          <w:sz w:val="17"/>
        </w:rPr>
        <w:tab/>
        <w:t>dans les limites de la période de conservation ;</w:t>
      </w:r>
    </w:p>
    <w:p w14:paraId="4005A9E7" w14:textId="1AFA5000" w:rsidR="00DD6588" w:rsidRPr="00DD6588" w:rsidRDefault="00DD6588" w:rsidP="00DD6588">
      <w:pPr>
        <w:widowControl w:val="0"/>
        <w:autoSpaceDE w:val="0"/>
        <w:autoSpaceDN w:val="0"/>
        <w:spacing w:after="0" w:line="240" w:lineRule="auto"/>
        <w:ind w:left="993" w:hanging="284"/>
        <w:jc w:val="both"/>
        <w:rPr>
          <w:rFonts w:eastAsia="Times New Roman" w:cs="Arial"/>
          <w:color w:val="231F20"/>
          <w:sz w:val="17"/>
          <w:szCs w:val="17"/>
        </w:rPr>
      </w:pPr>
      <w:r>
        <w:rPr>
          <w:color w:val="231F20"/>
          <w:sz w:val="17"/>
        </w:rPr>
        <w:t>-</w:t>
      </w:r>
      <w:r>
        <w:rPr>
          <w:color w:val="231F20"/>
          <w:sz w:val="17"/>
        </w:rPr>
        <w:tab/>
        <w:t>de manière à réduire au maximum, par des mesures de sécurité préventive adaptées, le risque de destruction, perte, altération, divulgation ou accès non</w:t>
      </w:r>
      <w:r w:rsidR="00DA438D">
        <w:rPr>
          <w:color w:val="231F20"/>
          <w:sz w:val="17"/>
        </w:rPr>
        <w:t xml:space="preserve"> </w:t>
      </w:r>
      <w:r>
        <w:rPr>
          <w:color w:val="231F20"/>
          <w:sz w:val="17"/>
        </w:rPr>
        <w:t>autorisé accidentel ou illicite, ou les opérations de Traitement illicites ou incompatibles avec les finalités convenues ;</w:t>
      </w:r>
    </w:p>
    <w:p w14:paraId="3453CD2C"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sz w:val="17"/>
          <w:szCs w:val="17"/>
        </w:rPr>
      </w:pPr>
      <w:r>
        <w:rPr>
          <w:sz w:val="17"/>
        </w:rPr>
        <w:t xml:space="preserve">rapidement déclencher une enquête en cas de soupçon raisonnable de violation des Données personnelles et agir conformément à l’article 11 infra ; </w:t>
      </w:r>
    </w:p>
    <w:p w14:paraId="0DF2EB0D"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color w:val="231F20"/>
          <w:sz w:val="17"/>
          <w:szCs w:val="17"/>
        </w:rPr>
      </w:pPr>
      <w:r>
        <w:rPr>
          <w:sz w:val="17"/>
        </w:rPr>
        <w:t xml:space="preserve">coopérer avec le Contrôleur de données en vue de permettre à ce dernier de garantir à chaque Personne concernée, ou à chacun de ses délégués, la possibilité d’exercer les droits qui lui sont accordés en vertu de la Réglementation relative à la confidentialité des données. L’Agent de traitement des données reconnaît que les droits de la Personne concernée sont exercés par l’intermédiaire du Contrôleur de données. Par conséquent, il s’engage à immédiatement notifier au Contrôleur de données </w:t>
      </w:r>
      <w:r>
        <w:rPr>
          <w:sz w:val="17"/>
        </w:rPr>
        <w:lastRenderedPageBreak/>
        <w:t>toute demande qui lui aurait été directement adressée par des Personnes concernées et à ne pas répondre à ces demandes, ni à prendre quelque autre mesure que ce soit en rapport avec celles-ci, avant d’avoir obtenu l’autorisation du Contrôleur de données ;</w:t>
      </w:r>
    </w:p>
    <w:p w14:paraId="3B3011F0" w14:textId="77777777" w:rsidR="00DD6588" w:rsidRPr="00DD6588" w:rsidRDefault="00DD6588" w:rsidP="00DD6588">
      <w:pPr>
        <w:widowControl w:val="0"/>
        <w:numPr>
          <w:ilvl w:val="0"/>
          <w:numId w:val="28"/>
        </w:numPr>
        <w:suppressAutoHyphens/>
        <w:autoSpaceDE w:val="0"/>
        <w:autoSpaceDN w:val="0"/>
        <w:spacing w:after="0" w:line="240" w:lineRule="auto"/>
        <w:ind w:left="709" w:hanging="283"/>
        <w:jc w:val="both"/>
        <w:rPr>
          <w:rFonts w:eastAsia="Times New Roman" w:cs="Arial"/>
          <w:color w:val="231F20"/>
          <w:sz w:val="17"/>
          <w:szCs w:val="17"/>
        </w:rPr>
      </w:pPr>
      <w:r>
        <w:rPr>
          <w:sz w:val="17"/>
        </w:rPr>
        <w:t xml:space="preserve">immédiatement informer le Contrôleur de données s’il estime qu’une instruction émanant de ce dernier enfreint l’une quelconque des dispositions relatives au Traitement des Données personnelles en vertu de la présente Annexe. </w:t>
      </w:r>
    </w:p>
    <w:p w14:paraId="3E2CF137" w14:textId="77777777" w:rsidR="00DD6588" w:rsidRPr="00DD6588" w:rsidRDefault="00DD6588" w:rsidP="00DD6588">
      <w:pPr>
        <w:widowControl w:val="0"/>
        <w:autoSpaceDE w:val="0"/>
        <w:autoSpaceDN w:val="0"/>
        <w:spacing w:after="0" w:line="240" w:lineRule="auto"/>
        <w:jc w:val="both"/>
        <w:rPr>
          <w:rFonts w:eastAsia="Times New Roman" w:cs="Arial"/>
          <w:sz w:val="17"/>
          <w:szCs w:val="17"/>
        </w:rPr>
      </w:pPr>
    </w:p>
    <w:p w14:paraId="5D2E9A54" w14:textId="77777777" w:rsidR="00DD6588" w:rsidRPr="00DD6588" w:rsidRDefault="00DD6588" w:rsidP="00DD6588">
      <w:pPr>
        <w:tabs>
          <w:tab w:val="left" w:pos="426"/>
        </w:tabs>
        <w:suppressAutoHyphens/>
        <w:spacing w:after="0" w:line="240" w:lineRule="auto"/>
        <w:jc w:val="both"/>
        <w:rPr>
          <w:rFonts w:eastAsia="Times New Roman" w:cs="Arial"/>
          <w:b/>
          <w:sz w:val="17"/>
          <w:szCs w:val="17"/>
        </w:rPr>
      </w:pPr>
      <w:r>
        <w:rPr>
          <w:b/>
          <w:sz w:val="17"/>
        </w:rPr>
        <w:t xml:space="preserve">5. </w:t>
      </w:r>
      <w:r>
        <w:rPr>
          <w:b/>
          <w:sz w:val="17"/>
        </w:rPr>
        <w:tab/>
        <w:t>CONSERVATION DES DONNÉES</w:t>
      </w:r>
    </w:p>
    <w:p w14:paraId="5FE37011" w14:textId="77777777" w:rsidR="00DD6588" w:rsidRPr="00DD6588" w:rsidRDefault="00DD6588" w:rsidP="00DD6588">
      <w:pPr>
        <w:tabs>
          <w:tab w:val="left" w:pos="426"/>
        </w:tabs>
        <w:suppressAutoHyphens/>
        <w:spacing w:after="0" w:line="240" w:lineRule="auto"/>
        <w:jc w:val="both"/>
        <w:rPr>
          <w:rFonts w:eastAsia="Times New Roman" w:cs="Arial"/>
          <w:b/>
          <w:sz w:val="17"/>
          <w:szCs w:val="17"/>
          <w:lang w:eastAsia="ar-SA"/>
        </w:rPr>
      </w:pPr>
    </w:p>
    <w:p w14:paraId="334F1711" w14:textId="77777777" w:rsidR="00DD6588" w:rsidRPr="00DD6588" w:rsidRDefault="00DD6588" w:rsidP="00DD6588">
      <w:pPr>
        <w:widowControl w:val="0"/>
        <w:numPr>
          <w:ilvl w:val="1"/>
          <w:numId w:val="21"/>
        </w:numPr>
        <w:suppressAutoHyphens/>
        <w:autoSpaceDE w:val="0"/>
        <w:autoSpaceDN w:val="0"/>
        <w:spacing w:after="0" w:line="240" w:lineRule="auto"/>
        <w:ind w:left="426" w:hanging="426"/>
        <w:jc w:val="both"/>
        <w:rPr>
          <w:rFonts w:eastAsia="Times New Roman" w:cs="Arial"/>
          <w:color w:val="231F20"/>
          <w:sz w:val="17"/>
          <w:szCs w:val="17"/>
        </w:rPr>
      </w:pPr>
      <w:r>
        <w:rPr>
          <w:color w:val="231F20"/>
          <w:sz w:val="17"/>
        </w:rPr>
        <w:t>Les Parties ne conservent ni ne traitent les Données personnelles échangées plus longtemps qu’il n’est nécessaire pour atteindre les fins énumérées au point 2.4 supra, sauf si besoin est :</w:t>
      </w:r>
    </w:p>
    <w:p w14:paraId="7C34A750" w14:textId="77777777" w:rsidR="00DD6588" w:rsidRPr="00DD6588" w:rsidRDefault="00DD6588" w:rsidP="00DD6588">
      <w:pPr>
        <w:widowControl w:val="0"/>
        <w:numPr>
          <w:ilvl w:val="0"/>
          <w:numId w:val="30"/>
        </w:numPr>
        <w:suppressAutoHyphens/>
        <w:autoSpaceDE w:val="0"/>
        <w:autoSpaceDN w:val="0"/>
        <w:spacing w:after="0" w:line="240" w:lineRule="auto"/>
        <w:ind w:left="709" w:hanging="283"/>
        <w:jc w:val="both"/>
        <w:rPr>
          <w:rFonts w:eastAsia="Times New Roman" w:cs="Arial"/>
          <w:color w:val="231F20"/>
          <w:sz w:val="17"/>
          <w:szCs w:val="17"/>
        </w:rPr>
      </w:pPr>
      <w:r>
        <w:rPr>
          <w:color w:val="231F20"/>
          <w:sz w:val="17"/>
        </w:rPr>
        <w:t xml:space="preserve">en vertu de la Réglementation relative à la confidentialité des données (par exemple dans le cadre d’audits, d’inspections et d’incidents) ou </w:t>
      </w:r>
    </w:p>
    <w:p w14:paraId="0B03947D" w14:textId="77777777" w:rsidR="00DD6588" w:rsidRPr="00DD6588" w:rsidRDefault="00DD6588" w:rsidP="00DD6588">
      <w:pPr>
        <w:widowControl w:val="0"/>
        <w:numPr>
          <w:ilvl w:val="0"/>
          <w:numId w:val="30"/>
        </w:numPr>
        <w:suppressAutoHyphens/>
        <w:autoSpaceDE w:val="0"/>
        <w:autoSpaceDN w:val="0"/>
        <w:spacing w:after="0" w:line="240" w:lineRule="auto"/>
        <w:ind w:left="709" w:hanging="283"/>
        <w:jc w:val="both"/>
        <w:rPr>
          <w:rFonts w:eastAsia="Times New Roman" w:cs="Arial"/>
          <w:color w:val="231F20"/>
          <w:sz w:val="17"/>
          <w:szCs w:val="17"/>
        </w:rPr>
      </w:pPr>
      <w:r>
        <w:rPr>
          <w:color w:val="231F20"/>
          <w:sz w:val="17"/>
        </w:rPr>
        <w:t xml:space="preserve">en vertu d’obligations statutaires de la Partie. </w:t>
      </w:r>
    </w:p>
    <w:p w14:paraId="23642C98" w14:textId="77777777" w:rsidR="00DD6588" w:rsidRPr="00DD6588" w:rsidRDefault="00DD6588" w:rsidP="00DD6588">
      <w:pPr>
        <w:widowControl w:val="0"/>
        <w:tabs>
          <w:tab w:val="left" w:pos="426"/>
        </w:tabs>
        <w:autoSpaceDE w:val="0"/>
        <w:autoSpaceDN w:val="0"/>
        <w:spacing w:after="0" w:line="240" w:lineRule="auto"/>
        <w:jc w:val="both"/>
        <w:rPr>
          <w:rFonts w:eastAsia="Times New Roman" w:cs="Arial"/>
          <w:color w:val="231F20"/>
          <w:sz w:val="17"/>
          <w:szCs w:val="17"/>
        </w:rPr>
      </w:pPr>
    </w:p>
    <w:p w14:paraId="550F8B00" w14:textId="77777777" w:rsidR="00DD6588" w:rsidRPr="00DD6588" w:rsidRDefault="00DD6588" w:rsidP="00DD6588">
      <w:pPr>
        <w:widowControl w:val="0"/>
        <w:numPr>
          <w:ilvl w:val="1"/>
          <w:numId w:val="21"/>
        </w:numPr>
        <w:suppressAutoHyphens/>
        <w:autoSpaceDE w:val="0"/>
        <w:autoSpaceDN w:val="0"/>
        <w:spacing w:after="0" w:line="240" w:lineRule="auto"/>
        <w:ind w:left="426" w:hanging="426"/>
        <w:jc w:val="both"/>
        <w:rPr>
          <w:rFonts w:eastAsia="Times New Roman" w:cs="Arial"/>
          <w:color w:val="231F20"/>
          <w:sz w:val="17"/>
          <w:szCs w:val="17"/>
        </w:rPr>
      </w:pPr>
      <w:r>
        <w:rPr>
          <w:color w:val="231F20"/>
          <w:sz w:val="17"/>
        </w:rPr>
        <w:t xml:space="preserve">La durée de la période de conservation des données est définie dans les avis relatifs à la confidentialité des Parties. </w:t>
      </w:r>
    </w:p>
    <w:p w14:paraId="5054594A" w14:textId="77777777" w:rsidR="00DD6588" w:rsidRPr="00DD6588" w:rsidRDefault="00DD6588" w:rsidP="00DD6588">
      <w:pPr>
        <w:widowControl w:val="0"/>
        <w:autoSpaceDE w:val="0"/>
        <w:autoSpaceDN w:val="0"/>
        <w:spacing w:after="0" w:line="240" w:lineRule="auto"/>
        <w:ind w:left="426" w:hanging="426"/>
        <w:jc w:val="both"/>
        <w:rPr>
          <w:rFonts w:eastAsia="Times New Roman" w:cs="Arial"/>
          <w:color w:val="231F20"/>
          <w:sz w:val="17"/>
          <w:szCs w:val="17"/>
        </w:rPr>
      </w:pPr>
    </w:p>
    <w:p w14:paraId="4EF24100" w14:textId="77777777" w:rsidR="00DD6588" w:rsidRPr="00DD6588" w:rsidRDefault="00DD6588" w:rsidP="00DD6588">
      <w:pPr>
        <w:widowControl w:val="0"/>
        <w:numPr>
          <w:ilvl w:val="1"/>
          <w:numId w:val="21"/>
        </w:numPr>
        <w:suppressAutoHyphens/>
        <w:autoSpaceDE w:val="0"/>
        <w:autoSpaceDN w:val="0"/>
        <w:spacing w:after="0" w:line="240" w:lineRule="auto"/>
        <w:ind w:left="426" w:hanging="426"/>
        <w:jc w:val="both"/>
        <w:rPr>
          <w:rFonts w:eastAsia="Times New Roman" w:cs="Arial"/>
          <w:color w:val="231F20"/>
          <w:sz w:val="17"/>
          <w:szCs w:val="17"/>
        </w:rPr>
      </w:pPr>
      <w:r>
        <w:rPr>
          <w:color w:val="231F20"/>
          <w:sz w:val="17"/>
        </w:rPr>
        <w:t xml:space="preserve">Toutes les Données personnelles doivent être physiquement détruites/supprimées à l’expiration de cette période de conservation, sauf si la conservation de ces données est requise pour s’acquitter de toute obligation juridique ou réglementaire à laquelle la Partie ayant reçu les Données personnelles de l’autre Partie est soumise. </w:t>
      </w:r>
    </w:p>
    <w:p w14:paraId="3EB48407" w14:textId="77777777" w:rsidR="00DD6588" w:rsidRPr="00DD6588" w:rsidRDefault="00DD6588" w:rsidP="00DD6588">
      <w:pPr>
        <w:widowControl w:val="0"/>
        <w:suppressAutoHyphens/>
        <w:autoSpaceDE w:val="0"/>
        <w:autoSpaceDN w:val="0"/>
        <w:spacing w:after="0" w:line="240" w:lineRule="auto"/>
        <w:rPr>
          <w:rFonts w:eastAsia="Times New Roman" w:cs="Arial"/>
          <w:color w:val="231F20"/>
          <w:sz w:val="17"/>
          <w:szCs w:val="17"/>
        </w:rPr>
      </w:pPr>
    </w:p>
    <w:p w14:paraId="2E39D104" w14:textId="77777777" w:rsidR="00DD6588" w:rsidRPr="00DD6588" w:rsidRDefault="00DD6588" w:rsidP="00DD6588">
      <w:pPr>
        <w:widowControl w:val="0"/>
        <w:tabs>
          <w:tab w:val="left" w:pos="426"/>
        </w:tabs>
        <w:autoSpaceDE w:val="0"/>
        <w:autoSpaceDN w:val="0"/>
        <w:spacing w:after="0" w:line="240" w:lineRule="auto"/>
        <w:jc w:val="both"/>
        <w:rPr>
          <w:rFonts w:eastAsia="Times New Roman" w:cs="Arial"/>
          <w:b/>
          <w:sz w:val="17"/>
          <w:szCs w:val="17"/>
          <w:highlight w:val="cyan"/>
        </w:rPr>
      </w:pPr>
      <w:r>
        <w:rPr>
          <w:b/>
          <w:sz w:val="17"/>
        </w:rPr>
        <w:t xml:space="preserve">6. </w:t>
      </w:r>
      <w:r>
        <w:rPr>
          <w:b/>
          <w:sz w:val="17"/>
        </w:rPr>
        <w:tab/>
        <w:t>CONFIDENTIALITÉ</w:t>
      </w:r>
    </w:p>
    <w:p w14:paraId="7B146370" w14:textId="77777777" w:rsidR="00DD6588" w:rsidRPr="00DD6588" w:rsidRDefault="00DD6588" w:rsidP="00DD6588">
      <w:pPr>
        <w:tabs>
          <w:tab w:val="left" w:pos="0"/>
        </w:tabs>
        <w:suppressAutoHyphens/>
        <w:spacing w:after="0" w:line="240" w:lineRule="auto"/>
        <w:jc w:val="both"/>
        <w:rPr>
          <w:rFonts w:eastAsia="Times New Roman" w:cs="Arial"/>
          <w:b/>
          <w:sz w:val="17"/>
          <w:szCs w:val="17"/>
          <w:highlight w:val="cyan"/>
          <w:lang w:eastAsia="ar-SA"/>
        </w:rPr>
      </w:pPr>
    </w:p>
    <w:p w14:paraId="5837A97C" w14:textId="77777777" w:rsidR="00DD6588" w:rsidRPr="00DD6588" w:rsidRDefault="00DD6588" w:rsidP="00DD6588">
      <w:pPr>
        <w:widowControl w:val="0"/>
        <w:autoSpaceDE w:val="0"/>
        <w:autoSpaceDN w:val="0"/>
        <w:spacing w:after="0" w:line="240" w:lineRule="auto"/>
        <w:ind w:left="426"/>
        <w:jc w:val="both"/>
        <w:rPr>
          <w:rFonts w:eastAsia="Times New Roman" w:cs="Arial"/>
          <w:color w:val="231F20"/>
          <w:sz w:val="17"/>
          <w:szCs w:val="17"/>
        </w:rPr>
      </w:pPr>
      <w:r>
        <w:rPr>
          <w:sz w:val="17"/>
        </w:rPr>
        <w:t>Les Parties garantissent la confidentialité des Données personnelles traitées en les protégeant contre tout accès, acquisition, utilisation et divulgation non autorisés ou illégaux, en particulier :</w:t>
      </w:r>
      <w:r>
        <w:rPr>
          <w:color w:val="231F20"/>
          <w:sz w:val="17"/>
        </w:rPr>
        <w:t xml:space="preserve"> </w:t>
      </w:r>
    </w:p>
    <w:p w14:paraId="6A6DE62B" w14:textId="77777777" w:rsidR="00DD6588" w:rsidRPr="00DD6588" w:rsidRDefault="00DD6588" w:rsidP="00DD6588">
      <w:pPr>
        <w:widowControl w:val="0"/>
        <w:numPr>
          <w:ilvl w:val="0"/>
          <w:numId w:val="24"/>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Pr>
          <w:sz w:val="17"/>
        </w:rPr>
        <w:t xml:space="preserve">en limitant l’accès aux Données personnelles de l’autre Partie aux seuls membres de leur Personnel : </w:t>
      </w:r>
    </w:p>
    <w:p w14:paraId="1523DD96" w14:textId="77777777" w:rsidR="00DD6588" w:rsidRPr="00DD6588" w:rsidRDefault="00DD6588" w:rsidP="00DD6588">
      <w:pPr>
        <w:widowControl w:val="0"/>
        <w:autoSpaceDE w:val="0"/>
        <w:autoSpaceDN w:val="0"/>
        <w:spacing w:after="0" w:line="240" w:lineRule="auto"/>
        <w:ind w:left="709" w:hanging="283"/>
        <w:jc w:val="both"/>
        <w:rPr>
          <w:rFonts w:eastAsia="Times New Roman" w:cs="Arial"/>
          <w:sz w:val="17"/>
          <w:szCs w:val="17"/>
        </w:rPr>
      </w:pPr>
      <w:r>
        <w:rPr>
          <w:sz w:val="17"/>
        </w:rPr>
        <w:t xml:space="preserve">- </w:t>
      </w:r>
      <w:r>
        <w:rPr>
          <w:sz w:val="17"/>
        </w:rPr>
        <w:tab/>
        <w:t>ayant besoin d’accéder à ces Données personnelles ou autorisés à le faire ;</w:t>
      </w:r>
    </w:p>
    <w:p w14:paraId="1BF86E6E" w14:textId="77777777" w:rsidR="00DD6588" w:rsidRPr="00DD6588" w:rsidRDefault="00DD6588" w:rsidP="00DD6588">
      <w:pPr>
        <w:widowControl w:val="0"/>
        <w:autoSpaceDE w:val="0"/>
        <w:autoSpaceDN w:val="0"/>
        <w:spacing w:after="0" w:line="240" w:lineRule="auto"/>
        <w:ind w:left="709" w:hanging="283"/>
        <w:jc w:val="both"/>
        <w:rPr>
          <w:rFonts w:eastAsia="Times New Roman" w:cs="Arial"/>
          <w:color w:val="231F20"/>
          <w:sz w:val="17"/>
          <w:szCs w:val="17"/>
        </w:rPr>
      </w:pPr>
      <w:r>
        <w:rPr>
          <w:sz w:val="17"/>
        </w:rPr>
        <w:t xml:space="preserve">- </w:t>
      </w:r>
      <w:r>
        <w:rPr>
          <w:sz w:val="17"/>
        </w:rPr>
        <w:tab/>
      </w:r>
      <w:r>
        <w:rPr>
          <w:color w:val="231F20"/>
          <w:sz w:val="17"/>
        </w:rPr>
        <w:t>s’étant engagés à respecter la confidentialité ou faisant l’objet d’une obligation statutaire de confidentialité ;</w:t>
      </w:r>
    </w:p>
    <w:p w14:paraId="24B12883" w14:textId="73F5D01E" w:rsidR="00DD6588" w:rsidRPr="00DD6588" w:rsidRDefault="00DD6588" w:rsidP="00DD6588">
      <w:pPr>
        <w:widowControl w:val="0"/>
        <w:autoSpaceDE w:val="0"/>
        <w:autoSpaceDN w:val="0"/>
        <w:spacing w:after="0" w:line="240" w:lineRule="auto"/>
        <w:ind w:left="709" w:hanging="283"/>
        <w:jc w:val="both"/>
        <w:rPr>
          <w:rFonts w:eastAsia="Times New Roman" w:cs="Arial"/>
          <w:sz w:val="17"/>
          <w:szCs w:val="17"/>
        </w:rPr>
      </w:pPr>
      <w:r>
        <w:rPr>
          <w:color w:val="231F20"/>
          <w:sz w:val="17"/>
        </w:rPr>
        <w:t xml:space="preserve">- </w:t>
      </w:r>
      <w:r>
        <w:rPr>
          <w:color w:val="231F20"/>
          <w:sz w:val="17"/>
        </w:rPr>
        <w:tab/>
      </w:r>
      <w:r>
        <w:rPr>
          <w:sz w:val="17"/>
        </w:rPr>
        <w:t>ayant reçu une formation appropriée en matière de protection des Données personnelles</w:t>
      </w:r>
      <w:r w:rsidR="00DA438D">
        <w:rPr>
          <w:sz w:val="17"/>
        </w:rPr>
        <w:t> ;</w:t>
      </w:r>
    </w:p>
    <w:p w14:paraId="3B6BE60F" w14:textId="77777777" w:rsidR="00DD6588" w:rsidRPr="00DD6588" w:rsidRDefault="00DD6588" w:rsidP="00DD6588">
      <w:pPr>
        <w:widowControl w:val="0"/>
        <w:numPr>
          <w:ilvl w:val="0"/>
          <w:numId w:val="24"/>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Pr>
          <w:sz w:val="17"/>
        </w:rPr>
        <w:t xml:space="preserve">en respectant, en matière d’outils, de produits et d’applications informatiques, les principes de protection des Données personnelles dès la conception et par défaut. </w:t>
      </w:r>
    </w:p>
    <w:p w14:paraId="35659754" w14:textId="77777777" w:rsidR="00DD6588" w:rsidRPr="00DD6588" w:rsidRDefault="00DD6588" w:rsidP="00DD6588">
      <w:pPr>
        <w:widowControl w:val="0"/>
        <w:autoSpaceDE w:val="0"/>
        <w:autoSpaceDN w:val="0"/>
        <w:spacing w:after="0" w:line="240" w:lineRule="auto"/>
        <w:jc w:val="both"/>
        <w:rPr>
          <w:rFonts w:eastAsia="Times New Roman" w:cs="Arial"/>
          <w:b/>
          <w:sz w:val="17"/>
          <w:szCs w:val="17"/>
        </w:rPr>
      </w:pPr>
    </w:p>
    <w:p w14:paraId="156B4F1B" w14:textId="77777777" w:rsidR="00DD6588" w:rsidRPr="00DD6588" w:rsidRDefault="00DD6588" w:rsidP="00DD6588">
      <w:pPr>
        <w:tabs>
          <w:tab w:val="left" w:pos="426"/>
        </w:tabs>
        <w:suppressAutoHyphens/>
        <w:spacing w:after="0" w:line="240" w:lineRule="auto"/>
        <w:jc w:val="both"/>
        <w:rPr>
          <w:rFonts w:eastAsia="Times New Roman" w:cs="Arial"/>
          <w:b/>
          <w:sz w:val="17"/>
          <w:szCs w:val="17"/>
        </w:rPr>
      </w:pPr>
      <w:r>
        <w:rPr>
          <w:b/>
          <w:sz w:val="17"/>
        </w:rPr>
        <w:t xml:space="preserve">7. </w:t>
      </w:r>
      <w:r>
        <w:rPr>
          <w:b/>
          <w:sz w:val="17"/>
        </w:rPr>
        <w:tab/>
        <w:t>SÉCURITÉ</w:t>
      </w:r>
    </w:p>
    <w:p w14:paraId="5D8CB59B" w14:textId="77777777" w:rsidR="00293B2F" w:rsidRPr="003D355A" w:rsidRDefault="00293B2F" w:rsidP="003D355A">
      <w:pPr>
        <w:spacing w:after="0" w:line="240" w:lineRule="auto"/>
        <w:rPr>
          <w:sz w:val="17"/>
          <w:szCs w:val="17"/>
        </w:rPr>
      </w:pPr>
    </w:p>
    <w:p w14:paraId="7A1FD2E6" w14:textId="77777777" w:rsidR="00293B2F" w:rsidRPr="003D355A" w:rsidRDefault="00293B2F" w:rsidP="00DD6588">
      <w:pPr>
        <w:widowControl w:val="0"/>
        <w:autoSpaceDE w:val="0"/>
        <w:autoSpaceDN w:val="0"/>
        <w:spacing w:after="0" w:line="240" w:lineRule="auto"/>
        <w:ind w:left="426"/>
        <w:jc w:val="both"/>
        <w:rPr>
          <w:rFonts w:eastAsia="Times New Roman" w:cs="Arial"/>
          <w:sz w:val="17"/>
          <w:szCs w:val="17"/>
        </w:rPr>
      </w:pPr>
      <w:r>
        <w:rPr>
          <w:color w:val="231F20"/>
          <w:sz w:val="17"/>
        </w:rPr>
        <w:t xml:space="preserve">Les Parties adoptent des mesures de sécurité techniques et organisationnelles appropriées, en tenant dûment compte des risques inhérents au Traitement ainsi que de la nature, du champ d’application, du contexte et de l’objet de ce </w:t>
      </w:r>
      <w:r>
        <w:rPr>
          <w:sz w:val="17"/>
        </w:rPr>
        <w:t>Traitement, afin d’assurer, le cas échéant :</w:t>
      </w:r>
    </w:p>
    <w:p w14:paraId="31EAA85C" w14:textId="77777777" w:rsidR="00293B2F" w:rsidRPr="003D355A" w:rsidRDefault="00293B2F" w:rsidP="00DD6588">
      <w:pPr>
        <w:widowControl w:val="0"/>
        <w:numPr>
          <w:ilvl w:val="0"/>
          <w:numId w:val="31"/>
        </w:numPr>
        <w:suppressAutoHyphens/>
        <w:autoSpaceDE w:val="0"/>
        <w:autoSpaceDN w:val="0"/>
        <w:spacing w:after="0" w:line="240" w:lineRule="auto"/>
        <w:ind w:left="709" w:hanging="283"/>
        <w:jc w:val="both"/>
        <w:rPr>
          <w:rFonts w:eastAsia="Times New Roman" w:cs="Arial"/>
          <w:color w:val="231F20"/>
          <w:sz w:val="17"/>
          <w:szCs w:val="17"/>
        </w:rPr>
      </w:pPr>
      <w:r>
        <w:rPr>
          <w:sz w:val="17"/>
        </w:rPr>
        <w:t>la confidentialité, l’intégrité, la disponibilité et la résilience continues des systèmes et services de Traitement ;</w:t>
      </w:r>
    </w:p>
    <w:p w14:paraId="12498CFE" w14:textId="71665A09" w:rsidR="00293B2F" w:rsidRPr="003D355A" w:rsidRDefault="00293B2F" w:rsidP="00DD6588">
      <w:pPr>
        <w:widowControl w:val="0"/>
        <w:numPr>
          <w:ilvl w:val="0"/>
          <w:numId w:val="31"/>
        </w:numPr>
        <w:suppressAutoHyphens/>
        <w:autoSpaceDE w:val="0"/>
        <w:autoSpaceDN w:val="0"/>
        <w:spacing w:after="0" w:line="240" w:lineRule="auto"/>
        <w:ind w:left="709" w:hanging="283"/>
        <w:jc w:val="both"/>
        <w:rPr>
          <w:rFonts w:eastAsia="Times New Roman" w:cs="Arial"/>
          <w:color w:val="231F20"/>
          <w:sz w:val="17"/>
          <w:szCs w:val="17"/>
        </w:rPr>
      </w:pPr>
      <w:r>
        <w:rPr>
          <w:sz w:val="17"/>
        </w:rPr>
        <w:t>la protection des Données personnelles contre tout accès, utilisation, destruction, perte, modification ou transfert accidentel, illégal ou non autorisé.</w:t>
      </w:r>
    </w:p>
    <w:p w14:paraId="2AB2AF43" w14:textId="77777777" w:rsidR="00293B2F" w:rsidRPr="003D355A" w:rsidRDefault="00293B2F" w:rsidP="003D355A">
      <w:pPr>
        <w:spacing w:after="0" w:line="240" w:lineRule="auto"/>
        <w:rPr>
          <w:sz w:val="17"/>
          <w:szCs w:val="17"/>
        </w:rPr>
      </w:pPr>
    </w:p>
    <w:p w14:paraId="23FA5FA7" w14:textId="77777777" w:rsidR="00293B2F" w:rsidRPr="003D355A" w:rsidRDefault="00293B2F" w:rsidP="0070381A">
      <w:pPr>
        <w:tabs>
          <w:tab w:val="left" w:pos="426"/>
        </w:tabs>
        <w:suppressAutoHyphens/>
        <w:spacing w:after="0" w:line="240" w:lineRule="auto"/>
        <w:ind w:left="426" w:hanging="426"/>
        <w:jc w:val="both"/>
        <w:rPr>
          <w:rFonts w:eastAsia="Times New Roman" w:cs="Arial"/>
          <w:b/>
          <w:sz w:val="17"/>
          <w:szCs w:val="17"/>
        </w:rPr>
      </w:pPr>
      <w:r>
        <w:rPr>
          <w:b/>
          <w:sz w:val="17"/>
        </w:rPr>
        <w:t>8.</w:t>
      </w:r>
      <w:r>
        <w:rPr>
          <w:b/>
          <w:sz w:val="17"/>
        </w:rPr>
        <w:tab/>
        <w:t>ADMINISTRATEUR CHARGÉ DE LA PROTECTION DES DONNÉES/PERSONNE À CONTACTER</w:t>
      </w:r>
    </w:p>
    <w:p w14:paraId="573459FD" w14:textId="77777777" w:rsidR="00293B2F" w:rsidRPr="003D355A" w:rsidRDefault="00293B2F" w:rsidP="003D355A">
      <w:pPr>
        <w:spacing w:after="0" w:line="240" w:lineRule="auto"/>
        <w:rPr>
          <w:sz w:val="17"/>
          <w:szCs w:val="17"/>
        </w:rPr>
      </w:pPr>
    </w:p>
    <w:p w14:paraId="0E6D3453" w14:textId="77777777" w:rsidR="00293B2F" w:rsidRPr="003D355A" w:rsidRDefault="00293B2F" w:rsidP="00DD6588">
      <w:pPr>
        <w:widowControl w:val="0"/>
        <w:autoSpaceDE w:val="0"/>
        <w:autoSpaceDN w:val="0"/>
        <w:spacing w:after="0" w:line="240" w:lineRule="auto"/>
        <w:ind w:left="426"/>
        <w:jc w:val="both"/>
        <w:rPr>
          <w:rFonts w:eastAsia="Times New Roman" w:cs="Arial"/>
          <w:sz w:val="17"/>
          <w:szCs w:val="17"/>
        </w:rPr>
      </w:pPr>
      <w:r>
        <w:rPr>
          <w:sz w:val="17"/>
        </w:rPr>
        <w:t>Pour toute question relative à la protection des Données personnelles, les Parties se réfèrent à leurs personnes à contacter, désignées à cet effet dans le Contrat.</w:t>
      </w:r>
    </w:p>
    <w:p w14:paraId="0E7D1FD5"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p>
    <w:p w14:paraId="713AF363" w14:textId="77777777" w:rsidR="00293B2F" w:rsidRPr="003D355A" w:rsidRDefault="00293B2F" w:rsidP="00DD6588">
      <w:pPr>
        <w:tabs>
          <w:tab w:val="left" w:pos="426"/>
        </w:tabs>
        <w:suppressAutoHyphens/>
        <w:spacing w:after="0" w:line="240" w:lineRule="auto"/>
        <w:ind w:left="426" w:hanging="426"/>
        <w:jc w:val="both"/>
        <w:rPr>
          <w:rFonts w:eastAsia="Times New Roman" w:cs="Arial"/>
          <w:b/>
          <w:sz w:val="17"/>
          <w:szCs w:val="17"/>
        </w:rPr>
      </w:pPr>
      <w:r>
        <w:rPr>
          <w:b/>
          <w:sz w:val="17"/>
        </w:rPr>
        <w:t xml:space="preserve">9. </w:t>
      </w:r>
      <w:r>
        <w:rPr>
          <w:b/>
          <w:sz w:val="17"/>
        </w:rPr>
        <w:tab/>
        <w:t>TRANSFERT</w:t>
      </w:r>
    </w:p>
    <w:p w14:paraId="7D9801F7"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p>
    <w:p w14:paraId="4B905B3D" w14:textId="7E990EEA" w:rsidR="00293B2F" w:rsidRPr="003D355A" w:rsidRDefault="00293B2F" w:rsidP="00DD6588">
      <w:pPr>
        <w:widowControl w:val="0"/>
        <w:autoSpaceDE w:val="0"/>
        <w:autoSpaceDN w:val="0"/>
        <w:spacing w:after="0" w:line="240" w:lineRule="auto"/>
        <w:ind w:left="426"/>
        <w:jc w:val="both"/>
        <w:rPr>
          <w:rFonts w:eastAsia="Times New Roman" w:cs="Arial"/>
          <w:color w:val="231F20"/>
          <w:sz w:val="17"/>
          <w:szCs w:val="17"/>
        </w:rPr>
      </w:pPr>
      <w:r>
        <w:rPr>
          <w:color w:val="231F20"/>
          <w:sz w:val="17"/>
        </w:rPr>
        <w:t>La Partie ayant reçu des Données personnelles de l’autre Partie au titre du Contrat ne traite (et ne fait traiter par ses sous-traitants autorisés ou agents autorisés chargés, dans le cadre de contrats de sous-traitance, du traitement des données) ces Données personnelles que sur le Territoire approuvé de traitement. Dans le cas où les Parties conviendraient du contraire, le transfert des Données personnelles hors du Territoire approuvé sera effectué conformément à l’article 13 infra.</w:t>
      </w:r>
    </w:p>
    <w:p w14:paraId="7C090C65" w14:textId="77777777" w:rsidR="00293B2F" w:rsidRPr="003D355A" w:rsidRDefault="00293B2F" w:rsidP="003D355A">
      <w:pPr>
        <w:spacing w:after="0" w:line="240" w:lineRule="auto"/>
        <w:rPr>
          <w:sz w:val="17"/>
          <w:szCs w:val="17"/>
        </w:rPr>
      </w:pPr>
    </w:p>
    <w:p w14:paraId="022D8BB6" w14:textId="77777777" w:rsidR="00293B2F" w:rsidRPr="003D355A" w:rsidRDefault="00293B2F" w:rsidP="00DD6588">
      <w:pPr>
        <w:tabs>
          <w:tab w:val="left" w:pos="426"/>
        </w:tabs>
        <w:suppressAutoHyphens/>
        <w:spacing w:after="0" w:line="240" w:lineRule="auto"/>
        <w:jc w:val="both"/>
        <w:rPr>
          <w:rFonts w:eastAsia="Times New Roman" w:cs="Arial"/>
          <w:b/>
          <w:sz w:val="17"/>
          <w:szCs w:val="17"/>
        </w:rPr>
      </w:pPr>
      <w:r>
        <w:rPr>
          <w:b/>
          <w:sz w:val="17"/>
        </w:rPr>
        <w:t>10.</w:t>
      </w:r>
      <w:r>
        <w:rPr>
          <w:b/>
          <w:sz w:val="17"/>
        </w:rPr>
        <w:tab/>
        <w:t>SOUS-TRAITANTS</w:t>
      </w:r>
    </w:p>
    <w:p w14:paraId="285572E6" w14:textId="77777777" w:rsidR="00293B2F" w:rsidRPr="003D355A" w:rsidRDefault="00293B2F" w:rsidP="003D355A">
      <w:pPr>
        <w:spacing w:after="0" w:line="240" w:lineRule="auto"/>
        <w:rPr>
          <w:sz w:val="17"/>
          <w:szCs w:val="17"/>
        </w:rPr>
      </w:pPr>
    </w:p>
    <w:p w14:paraId="7125BAB8"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r>
        <w:rPr>
          <w:sz w:val="17"/>
        </w:rPr>
        <w:t>10.1</w:t>
      </w:r>
      <w:r>
        <w:rPr>
          <w:sz w:val="17"/>
        </w:rPr>
        <w:tab/>
        <w:t>Le Contractant est autorisé à divulguer à ses Sous-traitants les Données personnelles reçues de l’Agence, à condition :</w:t>
      </w:r>
    </w:p>
    <w:p w14:paraId="4F791B88" w14:textId="77777777" w:rsidR="00293B2F" w:rsidRPr="003D355A" w:rsidRDefault="00293B2F" w:rsidP="00DD6588">
      <w:pPr>
        <w:widowControl w:val="0"/>
        <w:numPr>
          <w:ilvl w:val="0"/>
          <w:numId w:val="29"/>
        </w:numPr>
        <w:suppressAutoHyphens/>
        <w:autoSpaceDE w:val="0"/>
        <w:autoSpaceDN w:val="0"/>
        <w:spacing w:after="0" w:line="240" w:lineRule="auto"/>
        <w:ind w:left="709" w:hanging="283"/>
        <w:jc w:val="both"/>
        <w:rPr>
          <w:rFonts w:eastAsia="Times New Roman" w:cs="Arial"/>
          <w:color w:val="231F20"/>
          <w:sz w:val="17"/>
          <w:szCs w:val="17"/>
        </w:rPr>
      </w:pPr>
      <w:r>
        <w:rPr>
          <w:sz w:val="17"/>
        </w:rPr>
        <w:t>que la sous-traitance</w:t>
      </w:r>
      <w:r>
        <w:rPr>
          <w:color w:val="231F20"/>
          <w:sz w:val="17"/>
        </w:rPr>
        <w:t xml:space="preserve"> soit expressément autorisée par le Contrat et que lesdits Sous-traitants soient visés dans le Contrat ;</w:t>
      </w:r>
    </w:p>
    <w:p w14:paraId="7421FF74" w14:textId="77777777" w:rsidR="00293B2F" w:rsidRPr="003D355A" w:rsidRDefault="00293B2F" w:rsidP="00DD6588">
      <w:pPr>
        <w:widowControl w:val="0"/>
        <w:numPr>
          <w:ilvl w:val="0"/>
          <w:numId w:val="29"/>
        </w:numPr>
        <w:suppressAutoHyphens/>
        <w:autoSpaceDE w:val="0"/>
        <w:autoSpaceDN w:val="0"/>
        <w:spacing w:after="0" w:line="240" w:lineRule="auto"/>
        <w:ind w:left="709" w:hanging="283"/>
        <w:jc w:val="both"/>
        <w:rPr>
          <w:rFonts w:eastAsia="Times New Roman" w:cs="Arial"/>
          <w:color w:val="231F20"/>
          <w:sz w:val="17"/>
          <w:szCs w:val="17"/>
        </w:rPr>
      </w:pPr>
      <w:r>
        <w:rPr>
          <w:color w:val="231F20"/>
          <w:sz w:val="17"/>
        </w:rPr>
        <w:t xml:space="preserve">que toutes les conditions énoncées dans la présente Annexe soient répercutées aux Sous-traitants et remplies par ces derniers dans leur domaine de responsabilité respectif ; en particulier, que le Traitement des Données personnelles par les Sous-traitants soit effectué aux fins décrites au point 2.4 supra et que les Données personnelles ne soient pas transférées en dehors du Territoire approuvé. </w:t>
      </w:r>
    </w:p>
    <w:p w14:paraId="5751F72E" w14:textId="77777777" w:rsidR="00293B2F" w:rsidRPr="003D355A" w:rsidRDefault="00293B2F" w:rsidP="00DD6588">
      <w:pPr>
        <w:widowControl w:val="0"/>
        <w:tabs>
          <w:tab w:val="left" w:pos="426"/>
        </w:tabs>
        <w:autoSpaceDE w:val="0"/>
        <w:autoSpaceDN w:val="0"/>
        <w:spacing w:after="0" w:line="240" w:lineRule="auto"/>
        <w:ind w:left="426" w:hanging="426"/>
        <w:jc w:val="both"/>
        <w:rPr>
          <w:rFonts w:eastAsia="Times New Roman" w:cs="Arial"/>
          <w:color w:val="231F20"/>
          <w:sz w:val="17"/>
          <w:szCs w:val="17"/>
        </w:rPr>
      </w:pPr>
    </w:p>
    <w:p w14:paraId="7E848B3B" w14:textId="77777777" w:rsidR="00293B2F" w:rsidRPr="003D355A" w:rsidRDefault="00293B2F" w:rsidP="00DD6588">
      <w:pPr>
        <w:widowControl w:val="0"/>
        <w:autoSpaceDE w:val="0"/>
        <w:autoSpaceDN w:val="0"/>
        <w:spacing w:after="0" w:line="240" w:lineRule="auto"/>
        <w:ind w:left="426" w:hanging="426"/>
        <w:jc w:val="both"/>
        <w:rPr>
          <w:rFonts w:eastAsia="Times New Roman" w:cs="Arial"/>
          <w:color w:val="231F20"/>
          <w:sz w:val="17"/>
          <w:szCs w:val="17"/>
        </w:rPr>
      </w:pPr>
      <w:r>
        <w:rPr>
          <w:color w:val="231F20"/>
          <w:sz w:val="17"/>
        </w:rPr>
        <w:t>10.2</w:t>
      </w:r>
      <w:r>
        <w:rPr>
          <w:color w:val="231F20"/>
          <w:sz w:val="17"/>
        </w:rPr>
        <w:tab/>
        <w:t xml:space="preserve">La divulgation des Données personnelles de l’Agence à d’autres tiers nécessite l’approbation préalable de cette dernière. </w:t>
      </w:r>
    </w:p>
    <w:p w14:paraId="3DDE4960" w14:textId="77777777" w:rsidR="00293B2F" w:rsidRPr="003D355A" w:rsidRDefault="00293B2F" w:rsidP="00DD6588">
      <w:pPr>
        <w:widowControl w:val="0"/>
        <w:autoSpaceDE w:val="0"/>
        <w:autoSpaceDN w:val="0"/>
        <w:spacing w:after="0" w:line="240" w:lineRule="auto"/>
        <w:jc w:val="both"/>
        <w:rPr>
          <w:rFonts w:eastAsia="Times New Roman" w:cs="Arial"/>
          <w:color w:val="231F20"/>
          <w:sz w:val="17"/>
          <w:szCs w:val="17"/>
        </w:rPr>
      </w:pPr>
    </w:p>
    <w:p w14:paraId="13B1B3EE" w14:textId="77777777" w:rsidR="00293B2F" w:rsidRPr="003D355A" w:rsidRDefault="00293B2F" w:rsidP="00DD6588">
      <w:pPr>
        <w:tabs>
          <w:tab w:val="left" w:pos="426"/>
        </w:tabs>
        <w:suppressAutoHyphens/>
        <w:spacing w:after="0" w:line="240" w:lineRule="auto"/>
        <w:contextualSpacing/>
        <w:jc w:val="both"/>
        <w:rPr>
          <w:rFonts w:eastAsia="Times New Roman" w:cs="Arial"/>
          <w:b/>
          <w:color w:val="231F20"/>
          <w:sz w:val="17"/>
          <w:szCs w:val="17"/>
        </w:rPr>
      </w:pPr>
      <w:r>
        <w:rPr>
          <w:b/>
          <w:sz w:val="17"/>
        </w:rPr>
        <w:t>11.</w:t>
      </w:r>
      <w:r>
        <w:rPr>
          <w:b/>
          <w:sz w:val="17"/>
        </w:rPr>
        <w:tab/>
        <w:t>ATTEINTE AUX DONNÉES PERSONNELLES</w:t>
      </w:r>
    </w:p>
    <w:p w14:paraId="235072F3" w14:textId="77777777" w:rsidR="00293B2F" w:rsidRPr="003D355A" w:rsidRDefault="00293B2F" w:rsidP="003D355A">
      <w:pPr>
        <w:spacing w:after="0" w:line="240" w:lineRule="auto"/>
        <w:rPr>
          <w:sz w:val="17"/>
          <w:szCs w:val="17"/>
        </w:rPr>
      </w:pPr>
    </w:p>
    <w:p w14:paraId="6056A4AC"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r>
        <w:rPr>
          <w:sz w:val="17"/>
        </w:rPr>
        <w:t>11.1</w:t>
      </w:r>
      <w:r>
        <w:rPr>
          <w:sz w:val="17"/>
        </w:rPr>
        <w:tab/>
        <w:t>Une Partie qui constate une atteinte aux Données personnelles relevant de sa responsabilité et affectant des Données personnelles communiquées par l’autre Partie, dispose de 48 heures pour en informer cette dernière.</w:t>
      </w:r>
    </w:p>
    <w:p w14:paraId="76F856DD" w14:textId="77777777" w:rsidR="00293B2F" w:rsidRPr="003D355A" w:rsidRDefault="00293B2F" w:rsidP="00DD6588">
      <w:pPr>
        <w:widowControl w:val="0"/>
        <w:autoSpaceDE w:val="0"/>
        <w:autoSpaceDN w:val="0"/>
        <w:spacing w:after="0" w:line="240" w:lineRule="auto"/>
        <w:jc w:val="both"/>
        <w:rPr>
          <w:rFonts w:eastAsia="Times New Roman" w:cs="Arial"/>
          <w:sz w:val="17"/>
          <w:szCs w:val="17"/>
        </w:rPr>
      </w:pPr>
    </w:p>
    <w:p w14:paraId="30294A35" w14:textId="77777777" w:rsidR="00293B2F" w:rsidRPr="003D355A" w:rsidRDefault="00293B2F" w:rsidP="00DD6588">
      <w:pPr>
        <w:widowControl w:val="0"/>
        <w:autoSpaceDE w:val="0"/>
        <w:autoSpaceDN w:val="0"/>
        <w:spacing w:after="0" w:line="240" w:lineRule="auto"/>
        <w:ind w:left="426" w:hanging="426"/>
        <w:jc w:val="both"/>
        <w:rPr>
          <w:rFonts w:eastAsia="Times New Roman" w:cs="Arial"/>
          <w:sz w:val="17"/>
          <w:szCs w:val="17"/>
        </w:rPr>
      </w:pPr>
      <w:r>
        <w:rPr>
          <w:sz w:val="17"/>
        </w:rPr>
        <w:t>11.2</w:t>
      </w:r>
      <w:r>
        <w:rPr>
          <w:sz w:val="17"/>
        </w:rPr>
        <w:tab/>
        <w:t>Les Parties se fournissent l’une à l’autre une assistance raisonnable afin de faciliter la prise en charge de cette atteinte aux Données personnelles ainsi que des informations précises sur cette dernière, en particulier si elle donne ou est susceptible de donner lieu au dépôt d’une plainte par une Personne concernée.</w:t>
      </w:r>
    </w:p>
    <w:p w14:paraId="7D85000E" w14:textId="77777777" w:rsidR="00B23A87" w:rsidRPr="003D355A" w:rsidRDefault="00B23A87" w:rsidP="003D355A">
      <w:pPr>
        <w:spacing w:after="0" w:line="240" w:lineRule="auto"/>
        <w:rPr>
          <w:sz w:val="17"/>
          <w:szCs w:val="17"/>
        </w:rPr>
      </w:pPr>
    </w:p>
    <w:p w14:paraId="06BF6692" w14:textId="77777777" w:rsidR="00293B2F" w:rsidRPr="003D355A" w:rsidRDefault="00293B2F" w:rsidP="00DD6588">
      <w:pPr>
        <w:tabs>
          <w:tab w:val="left" w:pos="426"/>
        </w:tabs>
        <w:suppressAutoHyphens/>
        <w:spacing w:after="0" w:line="240" w:lineRule="auto"/>
        <w:jc w:val="both"/>
        <w:rPr>
          <w:rFonts w:eastAsia="Times New Roman" w:cs="Arial"/>
          <w:b/>
          <w:sz w:val="17"/>
          <w:szCs w:val="17"/>
          <w:highlight w:val="cyan"/>
        </w:rPr>
      </w:pPr>
      <w:r>
        <w:rPr>
          <w:b/>
          <w:sz w:val="17"/>
        </w:rPr>
        <w:lastRenderedPageBreak/>
        <w:t>12.</w:t>
      </w:r>
      <w:r>
        <w:rPr>
          <w:b/>
          <w:sz w:val="17"/>
        </w:rPr>
        <w:tab/>
        <w:t>LÉGISLATION – RÈGLEMENT DES DIFFÉRENDS</w:t>
      </w:r>
    </w:p>
    <w:p w14:paraId="77CEAA74" w14:textId="77777777" w:rsidR="00293B2F" w:rsidRPr="003D355A" w:rsidRDefault="00293B2F" w:rsidP="003D355A">
      <w:pPr>
        <w:spacing w:after="0" w:line="240" w:lineRule="auto"/>
        <w:rPr>
          <w:sz w:val="17"/>
          <w:szCs w:val="17"/>
        </w:rPr>
      </w:pPr>
    </w:p>
    <w:p w14:paraId="7B56F8A2" w14:textId="5E56F528" w:rsidR="00B23A87" w:rsidRPr="003D355A" w:rsidRDefault="00293B2F" w:rsidP="00DD6588">
      <w:pPr>
        <w:tabs>
          <w:tab w:val="left" w:pos="426"/>
          <w:tab w:val="left" w:pos="709"/>
          <w:tab w:val="left" w:pos="993"/>
        </w:tabs>
        <w:spacing w:after="0" w:line="240" w:lineRule="auto"/>
        <w:contextualSpacing/>
        <w:jc w:val="both"/>
        <w:rPr>
          <w:rFonts w:eastAsia="Times New Roman" w:cs="Arial"/>
          <w:color w:val="231F20"/>
          <w:sz w:val="17"/>
          <w:szCs w:val="17"/>
        </w:rPr>
      </w:pPr>
      <w:r>
        <w:rPr>
          <w:color w:val="231F20"/>
          <w:sz w:val="17"/>
        </w:rPr>
        <w:t>En matière de protection des Données personnelles, nonobstant toute autre disposition de la législation applicable énoncée ailleurs dans le Contrat, les dispositions figurant dans la Réglementation relative à la confidentialité des données visée dans le présent document s’appliquent comme indiqué au point 2 supra et prévalent en cas de conflit. Sans préjudice de ce qui précède, les différends entre les Parties en matière de protection des Données personnelles sont résolus conformément à la clause 35 du Contrat. Tous les documents échangés au cours d'un différend sont rédigés en anglais ou dûment traduits en anglais.</w:t>
      </w:r>
    </w:p>
    <w:p w14:paraId="7F6ED24B" w14:textId="77777777" w:rsidR="00B23A87" w:rsidRPr="003D355A" w:rsidRDefault="00B23A87" w:rsidP="00DD6588">
      <w:pPr>
        <w:tabs>
          <w:tab w:val="left" w:pos="426"/>
          <w:tab w:val="left" w:pos="709"/>
          <w:tab w:val="left" w:pos="993"/>
        </w:tabs>
        <w:spacing w:after="0" w:line="240" w:lineRule="auto"/>
        <w:contextualSpacing/>
        <w:jc w:val="both"/>
        <w:rPr>
          <w:rFonts w:eastAsia="Times New Roman" w:cs="Arial"/>
          <w:color w:val="231F20"/>
          <w:sz w:val="17"/>
          <w:szCs w:val="17"/>
        </w:rPr>
      </w:pPr>
    </w:p>
    <w:p w14:paraId="149646AB" w14:textId="77777777" w:rsidR="00B23A87" w:rsidRPr="003D355A" w:rsidRDefault="008D5DFB" w:rsidP="00DD6588">
      <w:pPr>
        <w:tabs>
          <w:tab w:val="left" w:pos="426"/>
          <w:tab w:val="left" w:pos="709"/>
          <w:tab w:val="left" w:pos="993"/>
        </w:tabs>
        <w:spacing w:after="0" w:line="240" w:lineRule="auto"/>
        <w:contextualSpacing/>
        <w:jc w:val="both"/>
        <w:rPr>
          <w:rFonts w:eastAsia="Calibri" w:cs="Arial"/>
          <w:b/>
          <w:sz w:val="17"/>
          <w:szCs w:val="17"/>
        </w:rPr>
      </w:pPr>
      <w:r>
        <w:rPr>
          <w:b/>
          <w:sz w:val="17"/>
        </w:rPr>
        <w:t>13.</w:t>
      </w:r>
      <w:r>
        <w:rPr>
          <w:b/>
          <w:sz w:val="17"/>
        </w:rPr>
        <w:tab/>
        <w:t>CLAUSES CONTRACTUELLES TYPES DE L’UE</w:t>
      </w:r>
    </w:p>
    <w:p w14:paraId="38293430" w14:textId="77777777" w:rsidR="00B23A87" w:rsidRPr="003D355A" w:rsidRDefault="00B23A87" w:rsidP="00DD6588">
      <w:pPr>
        <w:tabs>
          <w:tab w:val="left" w:pos="426"/>
          <w:tab w:val="left" w:pos="709"/>
          <w:tab w:val="left" w:pos="993"/>
        </w:tabs>
        <w:spacing w:after="0" w:line="240" w:lineRule="auto"/>
        <w:contextualSpacing/>
        <w:jc w:val="both"/>
        <w:rPr>
          <w:rFonts w:eastAsia="Calibri" w:cs="Arial"/>
          <w:b/>
          <w:sz w:val="17"/>
          <w:szCs w:val="17"/>
        </w:rPr>
      </w:pPr>
    </w:p>
    <w:p w14:paraId="6328A7DC" w14:textId="382F88FF" w:rsidR="00B23A87" w:rsidRPr="003D355A" w:rsidRDefault="008D5DFB" w:rsidP="00DD6588">
      <w:pPr>
        <w:tabs>
          <w:tab w:val="left" w:pos="426"/>
          <w:tab w:val="left" w:pos="709"/>
          <w:tab w:val="left" w:pos="993"/>
        </w:tabs>
        <w:spacing w:after="0" w:line="240" w:lineRule="auto"/>
        <w:ind w:left="426" w:hanging="426"/>
        <w:contextualSpacing/>
        <w:jc w:val="both"/>
        <w:rPr>
          <w:rFonts w:eastAsia="Times New Roman" w:cs="Arial"/>
          <w:sz w:val="17"/>
          <w:szCs w:val="17"/>
        </w:rPr>
      </w:pPr>
      <w:r>
        <w:rPr>
          <w:sz w:val="17"/>
        </w:rPr>
        <w:t>13.1</w:t>
      </w:r>
      <w:r>
        <w:rPr>
          <w:sz w:val="17"/>
        </w:rPr>
        <w:tab/>
        <w:t xml:space="preserve">En vertu du Cadre de protection des </w:t>
      </w:r>
      <w:r w:rsidR="0075009F">
        <w:rPr>
          <w:sz w:val="17"/>
        </w:rPr>
        <w:t>d</w:t>
      </w:r>
      <w:r>
        <w:rPr>
          <w:sz w:val="17"/>
        </w:rPr>
        <w:t>onnées personnelles de l'ASE, le transfert de Données personnelles vers un pays qui n'est pas reconnu comme offrant un niveau de protection suffisant ne peut être effectué qu'après avoir été autorisé par l'Administrateur chargé de la protection des données de l'ASE et sous réserve de « garanties appropriées quant à la protection des Données personnelles et aux droits des Personnes concernées ».</w:t>
      </w:r>
    </w:p>
    <w:p w14:paraId="7CC1E85A" w14:textId="77777777" w:rsidR="00B23A87" w:rsidRPr="003D355A" w:rsidRDefault="00B23A87" w:rsidP="00DD6588">
      <w:pPr>
        <w:tabs>
          <w:tab w:val="left" w:pos="426"/>
          <w:tab w:val="left" w:pos="709"/>
          <w:tab w:val="left" w:pos="993"/>
        </w:tabs>
        <w:spacing w:after="0" w:line="240" w:lineRule="auto"/>
        <w:ind w:left="426" w:hanging="426"/>
        <w:contextualSpacing/>
        <w:jc w:val="both"/>
        <w:rPr>
          <w:rFonts w:eastAsia="Times New Roman" w:cs="Arial"/>
          <w:sz w:val="17"/>
          <w:szCs w:val="17"/>
        </w:rPr>
      </w:pPr>
    </w:p>
    <w:p w14:paraId="24AF2C71" w14:textId="775FF5F9" w:rsidR="008D5DFB" w:rsidRPr="003D355A" w:rsidRDefault="008D5DFB" w:rsidP="00DD6588">
      <w:pPr>
        <w:tabs>
          <w:tab w:val="left" w:pos="426"/>
          <w:tab w:val="left" w:pos="709"/>
          <w:tab w:val="left" w:pos="993"/>
        </w:tabs>
        <w:spacing w:after="0" w:line="240" w:lineRule="auto"/>
        <w:ind w:left="426" w:hanging="426"/>
        <w:contextualSpacing/>
        <w:jc w:val="both"/>
        <w:rPr>
          <w:rFonts w:eastAsia="Times New Roman" w:cs="Arial"/>
          <w:sz w:val="17"/>
          <w:szCs w:val="17"/>
        </w:rPr>
      </w:pPr>
      <w:r>
        <w:rPr>
          <w:sz w:val="17"/>
        </w:rPr>
        <w:t>13.2</w:t>
      </w:r>
      <w:r>
        <w:rPr>
          <w:sz w:val="17"/>
        </w:rPr>
        <w:tab/>
        <w:t>En tant que « garanties appropriées », les parties sont convenues d'adopter le niveau de protection résultant des dispositions des Clauses contractuelles types de l'UE applicables au transfert de Données personnelles à des pays tiers en vertu du Règlement (UE) n° 2016/679, dans leur version la plus récente publiée/approuvée par la Commission européenne (ci-après dénommées « CCT de l’UE »), qui sera considérée incluse, par référence, dans le Contrat, avec ses annexes complétées selon les besoins, dans le respect constant des principes prévalant à l'égard de l’Agence :</w:t>
      </w:r>
    </w:p>
    <w:p w14:paraId="6F48B7C6" w14:textId="089E3CF6" w:rsidR="008D5DFB" w:rsidRPr="003D355A" w:rsidRDefault="00BB4A5A" w:rsidP="00DD6588">
      <w:pPr>
        <w:tabs>
          <w:tab w:val="left" w:pos="426"/>
          <w:tab w:val="left" w:pos="709"/>
          <w:tab w:val="left" w:pos="993"/>
        </w:tabs>
        <w:spacing w:after="0" w:line="240" w:lineRule="auto"/>
        <w:ind w:left="709" w:hanging="709"/>
        <w:contextualSpacing/>
        <w:jc w:val="both"/>
        <w:rPr>
          <w:rFonts w:eastAsia="Times New Roman" w:cs="Arial"/>
          <w:sz w:val="17"/>
          <w:szCs w:val="17"/>
        </w:rPr>
      </w:pPr>
      <w:r>
        <w:rPr>
          <w:sz w:val="17"/>
        </w:rPr>
        <w:tab/>
      </w:r>
      <w:r w:rsidRPr="00416DF9">
        <w:rPr>
          <w:sz w:val="17"/>
          <w:szCs w:val="17"/>
        </w:rPr>
        <w:t>a)</w:t>
      </w:r>
      <w:r>
        <w:tab/>
      </w:r>
      <w:r>
        <w:rPr>
          <w:sz w:val="17"/>
        </w:rPr>
        <w:t xml:space="preserve">les dispositions des CCT de l'UE s'appliquent mutatis mutandis, uniquement dans la mesure compatible avec le statut spécifique de l'Agence en tant qu'organisation internationale intergouvernementale et toujours sous réserve de l'application de la Convention de l'ASE, en particulier de son Annexe I « Privilèges et immunités » et de son cadre juridique, y compris le Cadre de PDP disponible à l'adresse </w:t>
      </w:r>
      <w:hyperlink r:id="rId40" w:history="1">
        <w:r>
          <w:rPr>
            <w:rStyle w:val="Hyperlink"/>
            <w:sz w:val="17"/>
          </w:rPr>
          <w:t>http://www.esa.int/About_Us/Law_at_ESA/Highlights</w:t>
        </w:r>
        <w:r>
          <w:rPr>
            <w:rStyle w:val="Hyperlink"/>
            <w:sz w:val="17"/>
          </w:rPr>
          <w:t>_of_ESA_rules_and_regulations</w:t>
        </w:r>
      </w:hyperlink>
      <w:r>
        <w:rPr>
          <w:sz w:val="17"/>
        </w:rPr>
        <w:t xml:space="preserve">, qui prévaudra en particulier en cas de conflit, d'ambiguïté ou d'incohérence ; </w:t>
      </w:r>
    </w:p>
    <w:p w14:paraId="4FF33C09" w14:textId="77777777" w:rsidR="00BB4A5A" w:rsidRPr="003D355A" w:rsidRDefault="00BB4A5A" w:rsidP="00EE721A">
      <w:pPr>
        <w:tabs>
          <w:tab w:val="left" w:pos="709"/>
          <w:tab w:val="left" w:pos="993"/>
        </w:tabs>
        <w:spacing w:after="0" w:line="240" w:lineRule="auto"/>
        <w:ind w:left="709" w:hanging="283"/>
        <w:contextualSpacing/>
        <w:jc w:val="both"/>
        <w:rPr>
          <w:rFonts w:eastAsia="Times New Roman" w:cs="Arial"/>
          <w:sz w:val="17"/>
          <w:szCs w:val="17"/>
        </w:rPr>
      </w:pPr>
      <w:r>
        <w:rPr>
          <w:sz w:val="17"/>
        </w:rPr>
        <w:t>b)</w:t>
      </w:r>
      <w:r>
        <w:rPr>
          <w:sz w:val="17"/>
        </w:rPr>
        <w:tab/>
        <w:t>toute disposition des CCT de l'UE renvoyant un différend devant une juridiction nationale ou un autre forum national ou international est réputée non applicable, étant donné que les Parties conviennent que :</w:t>
      </w:r>
    </w:p>
    <w:p w14:paraId="674D1519" w14:textId="7C16AAB2" w:rsidR="008D5DFB" w:rsidRPr="003D355A" w:rsidRDefault="00BB4A5A" w:rsidP="00DD6588">
      <w:pPr>
        <w:tabs>
          <w:tab w:val="left" w:pos="709"/>
          <w:tab w:val="left" w:pos="993"/>
        </w:tabs>
        <w:spacing w:after="0" w:line="240" w:lineRule="auto"/>
        <w:ind w:left="993" w:hanging="567"/>
        <w:contextualSpacing/>
        <w:jc w:val="both"/>
        <w:rPr>
          <w:rFonts w:eastAsia="Times New Roman" w:cs="Arial"/>
          <w:sz w:val="17"/>
          <w:szCs w:val="17"/>
        </w:rPr>
      </w:pPr>
      <w:r>
        <w:rPr>
          <w:sz w:val="17"/>
        </w:rPr>
        <w:tab/>
        <w:t>i)</w:t>
      </w:r>
      <w:r>
        <w:rPr>
          <w:sz w:val="17"/>
        </w:rPr>
        <w:tab/>
        <w:t>tout incident ou différend ayant trait aux Données personnelles devra être soumis à l'Autorité de surveillance responsable de la protection des données, indépendante et établie par la résolution du Conseil de l'ASE, auquel cas le Règlement intérieur de ladite Autorité, tel qu'il est exposé dans le Cadre de PDP de l'Agence, s'applique ;</w:t>
      </w:r>
    </w:p>
    <w:p w14:paraId="132F4071" w14:textId="7C9A34AB" w:rsidR="008D5DFB" w:rsidRPr="003D355A" w:rsidRDefault="00BB4A5A" w:rsidP="00DD6588">
      <w:pPr>
        <w:tabs>
          <w:tab w:val="left" w:pos="709"/>
          <w:tab w:val="left" w:pos="993"/>
        </w:tabs>
        <w:spacing w:after="0" w:line="240" w:lineRule="auto"/>
        <w:ind w:left="709" w:hanging="283"/>
        <w:contextualSpacing/>
        <w:jc w:val="both"/>
        <w:rPr>
          <w:rFonts w:eastAsia="Times New Roman" w:cs="Arial"/>
          <w:sz w:val="17"/>
          <w:szCs w:val="17"/>
        </w:rPr>
      </w:pPr>
      <w:r>
        <w:rPr>
          <w:sz w:val="17"/>
        </w:rPr>
        <w:tab/>
        <w:t>ii)</w:t>
      </w:r>
      <w:r>
        <w:rPr>
          <w:sz w:val="17"/>
        </w:rPr>
        <w:tab/>
        <w:t>toute autre question donnant lieu à un différend sera soumise à arbitrage conformément à la clause 35 du Contrat ;</w:t>
      </w:r>
    </w:p>
    <w:p w14:paraId="360F78EF" w14:textId="07039D4C" w:rsidR="00BB4A5A" w:rsidRPr="003D355A" w:rsidRDefault="008D5DFB" w:rsidP="00DD6588">
      <w:pPr>
        <w:tabs>
          <w:tab w:val="left" w:pos="709"/>
          <w:tab w:val="left" w:pos="993"/>
        </w:tabs>
        <w:spacing w:after="0" w:line="240" w:lineRule="auto"/>
        <w:ind w:left="709" w:hanging="283"/>
        <w:contextualSpacing/>
        <w:jc w:val="both"/>
        <w:rPr>
          <w:rFonts w:eastAsia="Times New Roman" w:cs="Arial"/>
          <w:sz w:val="17"/>
          <w:szCs w:val="17"/>
        </w:rPr>
      </w:pPr>
      <w:r>
        <w:rPr>
          <w:sz w:val="17"/>
        </w:rPr>
        <w:t>c)</w:t>
      </w:r>
      <w:r>
        <w:rPr>
          <w:sz w:val="17"/>
        </w:rPr>
        <w:tab/>
        <w:t>ce transfert n'aura lieu qu'après obtention de l'autorisation écrite de l'Administrateur chargé de la protection des données de l'ASE, eu égard à ce qui suit :</w:t>
      </w:r>
    </w:p>
    <w:p w14:paraId="0A9F2A51" w14:textId="44A3972D" w:rsidR="00BB4A5A" w:rsidRPr="003D355A" w:rsidRDefault="00BB4A5A" w:rsidP="00DD6588">
      <w:pPr>
        <w:tabs>
          <w:tab w:val="left" w:pos="709"/>
          <w:tab w:val="left" w:pos="993"/>
        </w:tabs>
        <w:spacing w:after="0" w:line="240" w:lineRule="auto"/>
        <w:ind w:left="709" w:hanging="283"/>
        <w:contextualSpacing/>
        <w:jc w:val="both"/>
        <w:rPr>
          <w:rFonts w:eastAsia="Times New Roman" w:cs="Arial"/>
          <w:sz w:val="17"/>
          <w:szCs w:val="17"/>
        </w:rPr>
      </w:pPr>
      <w:r>
        <w:rPr>
          <w:sz w:val="17"/>
        </w:rPr>
        <w:tab/>
        <w:t>i)</w:t>
      </w:r>
      <w:r>
        <w:rPr>
          <w:sz w:val="17"/>
        </w:rPr>
        <w:tab/>
        <w:t>les annexes des CCT de l'UE ajoutées au Contrat, en particulier :</w:t>
      </w:r>
    </w:p>
    <w:p w14:paraId="17270F77" w14:textId="30B61872"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Pr>
          <w:sz w:val="17"/>
        </w:rPr>
        <w:tab/>
        <w:t>-</w:t>
      </w:r>
      <w:r>
        <w:rPr>
          <w:sz w:val="17"/>
        </w:rPr>
        <w:tab/>
        <w:t>Annexe I.A [Liste des Parties : exportateur/importateur de données]</w:t>
      </w:r>
    </w:p>
    <w:p w14:paraId="5088F7E2" w14:textId="6EF6679F"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Pr>
          <w:sz w:val="17"/>
        </w:rPr>
        <w:tab/>
        <w:t>-</w:t>
      </w:r>
      <w:r>
        <w:rPr>
          <w:sz w:val="17"/>
        </w:rPr>
        <w:tab/>
        <w:t>Annexe I.B [Description du transfert]</w:t>
      </w:r>
    </w:p>
    <w:p w14:paraId="319A8706" w14:textId="3FA93BBB"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Pr>
          <w:sz w:val="17"/>
        </w:rPr>
        <w:tab/>
        <w:t>-</w:t>
      </w:r>
      <w:r>
        <w:rPr>
          <w:sz w:val="17"/>
        </w:rPr>
        <w:tab/>
        <w:t>Annexe I.C [Autorité de contrôle compétente]</w:t>
      </w:r>
    </w:p>
    <w:p w14:paraId="103AB691" w14:textId="13B17C99" w:rsidR="00BB4A5A" w:rsidRPr="003D355A" w:rsidRDefault="00BB4A5A" w:rsidP="00DD6588">
      <w:pPr>
        <w:tabs>
          <w:tab w:val="left" w:pos="709"/>
          <w:tab w:val="left" w:pos="993"/>
        </w:tabs>
        <w:spacing w:after="0" w:line="240" w:lineRule="auto"/>
        <w:ind w:left="993" w:hanging="567"/>
        <w:contextualSpacing/>
        <w:jc w:val="both"/>
        <w:rPr>
          <w:rFonts w:eastAsia="Times New Roman" w:cs="Arial"/>
          <w:sz w:val="17"/>
          <w:szCs w:val="17"/>
        </w:rPr>
      </w:pPr>
      <w:r>
        <w:rPr>
          <w:sz w:val="17"/>
        </w:rPr>
        <w:tab/>
        <w:t>-</w:t>
      </w:r>
      <w:r>
        <w:rPr>
          <w:sz w:val="17"/>
        </w:rPr>
        <w:tab/>
        <w:t xml:space="preserve">Annexe II [Mesures techniques et organisationnelles, y compris les mesures techniques et organisationnelles visant à garantir la sécurité des données] </w:t>
      </w:r>
    </w:p>
    <w:p w14:paraId="1B05B23B" w14:textId="3E7B55FB" w:rsidR="00372236" w:rsidRPr="003D355A" w:rsidRDefault="00372236" w:rsidP="00DD6588">
      <w:pPr>
        <w:tabs>
          <w:tab w:val="left" w:pos="709"/>
          <w:tab w:val="left" w:pos="993"/>
        </w:tabs>
        <w:spacing w:after="0" w:line="240" w:lineRule="auto"/>
        <w:ind w:left="993" w:hanging="567"/>
        <w:contextualSpacing/>
        <w:jc w:val="both"/>
        <w:rPr>
          <w:rFonts w:eastAsia="Times New Roman" w:cs="Arial"/>
          <w:sz w:val="17"/>
          <w:szCs w:val="17"/>
        </w:rPr>
      </w:pPr>
      <w:r>
        <w:rPr>
          <w:sz w:val="17"/>
        </w:rPr>
        <w:tab/>
        <w:t xml:space="preserve">- </w:t>
      </w:r>
      <w:r>
        <w:rPr>
          <w:sz w:val="17"/>
        </w:rPr>
        <w:tab/>
        <w:t>Annexe III [Liste des sous-traitants ultérieurs]</w:t>
      </w:r>
    </w:p>
    <w:p w14:paraId="377A93CC" w14:textId="77777777" w:rsidR="00BB4A5A" w:rsidRPr="003D355A" w:rsidRDefault="00BB4A5A" w:rsidP="00DD6588">
      <w:pPr>
        <w:tabs>
          <w:tab w:val="left" w:pos="709"/>
          <w:tab w:val="left" w:pos="993"/>
        </w:tabs>
        <w:spacing w:after="0" w:line="240" w:lineRule="auto"/>
        <w:ind w:left="709" w:hanging="283"/>
        <w:contextualSpacing/>
        <w:jc w:val="both"/>
        <w:rPr>
          <w:rFonts w:eastAsia="Times New Roman" w:cs="Arial"/>
          <w:sz w:val="17"/>
          <w:szCs w:val="17"/>
        </w:rPr>
      </w:pPr>
      <w:r>
        <w:rPr>
          <w:sz w:val="17"/>
        </w:rPr>
        <w:t>ii)</w:t>
      </w:r>
      <w:r>
        <w:rPr>
          <w:sz w:val="17"/>
        </w:rPr>
        <w:tab/>
        <w:t>les modules suivants des CCT de l'UE, dont les Parties sont convenues contractuellement, sont applicables :</w:t>
      </w:r>
    </w:p>
    <w:p w14:paraId="7484B8A5" w14:textId="77777777"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p>
    <w:p w14:paraId="22AC9358" w14:textId="74EA8140"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Pr>
          <w:sz w:val="17"/>
        </w:rPr>
        <w:t xml:space="preserve">(à sélectionner selon les besoins) </w:t>
      </w:r>
    </w:p>
    <w:p w14:paraId="519D651E" w14:textId="77777777"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Pr>
          <w:sz w:val="17"/>
        </w:rPr>
        <w:t>Module 1 des CCT de l'UE : Transfert de responsable du traitement à responsable du traitement</w:t>
      </w:r>
    </w:p>
    <w:p w14:paraId="1E3D1B0C" w14:textId="77777777" w:rsidR="00BB4A5A" w:rsidRPr="003D355A" w:rsidRDefault="00BB4A5A" w:rsidP="00DD6588">
      <w:pPr>
        <w:tabs>
          <w:tab w:val="left" w:pos="709"/>
          <w:tab w:val="left" w:pos="993"/>
        </w:tabs>
        <w:spacing w:after="0" w:line="240" w:lineRule="auto"/>
        <w:ind w:left="426"/>
        <w:contextualSpacing/>
        <w:jc w:val="both"/>
        <w:rPr>
          <w:rFonts w:eastAsia="Times New Roman" w:cs="Arial"/>
          <w:sz w:val="17"/>
          <w:szCs w:val="17"/>
        </w:rPr>
      </w:pPr>
      <w:r>
        <w:rPr>
          <w:sz w:val="17"/>
        </w:rPr>
        <w:t>Module 2 des CCT de l'UE : Transfert de responsable du traitement à sous-traitant</w:t>
      </w:r>
    </w:p>
    <w:p w14:paraId="59DDDAF5" w14:textId="40068EDA" w:rsidR="003C4401" w:rsidRPr="00DD6588" w:rsidRDefault="003C4401" w:rsidP="00BB4A5A">
      <w:pPr>
        <w:tabs>
          <w:tab w:val="left" w:pos="709"/>
          <w:tab w:val="left" w:pos="993"/>
        </w:tabs>
        <w:spacing w:after="0" w:line="240" w:lineRule="auto"/>
        <w:ind w:left="426"/>
        <w:contextualSpacing/>
        <w:jc w:val="both"/>
        <w:rPr>
          <w:rFonts w:eastAsia="Times New Roman" w:cs="Arial"/>
          <w:sz w:val="17"/>
          <w:szCs w:val="17"/>
        </w:rPr>
      </w:pPr>
    </w:p>
    <w:p w14:paraId="11FE6690" w14:textId="77777777" w:rsidR="00E51965" w:rsidRPr="00C6584A" w:rsidRDefault="00E51965" w:rsidP="00BB4A5A">
      <w:pPr>
        <w:tabs>
          <w:tab w:val="left" w:pos="709"/>
          <w:tab w:val="left" w:pos="993"/>
        </w:tabs>
        <w:spacing w:after="0" w:line="240" w:lineRule="auto"/>
        <w:ind w:left="426"/>
        <w:contextualSpacing/>
        <w:jc w:val="both"/>
        <w:rPr>
          <w:rFonts w:eastAsia="Times New Roman" w:cs="Arial"/>
          <w:sz w:val="17"/>
          <w:szCs w:val="17"/>
        </w:rPr>
      </w:pPr>
    </w:p>
    <w:p w14:paraId="01D03427" w14:textId="77777777" w:rsidR="00E51965" w:rsidRPr="00C6584A" w:rsidRDefault="00E51965" w:rsidP="00E51965">
      <w:pPr>
        <w:tabs>
          <w:tab w:val="left" w:pos="1498"/>
        </w:tabs>
        <w:suppressAutoHyphens/>
        <w:spacing w:after="0" w:line="240" w:lineRule="auto"/>
        <w:ind w:left="426"/>
        <w:contextualSpacing/>
        <w:jc w:val="both"/>
        <w:rPr>
          <w:rFonts w:eastAsia="Times New Roman" w:cs="Arial"/>
          <w:color w:val="231F20"/>
          <w:sz w:val="17"/>
          <w:szCs w:val="17"/>
        </w:rPr>
        <w:sectPr w:rsidR="00E51965" w:rsidRPr="00C6584A" w:rsidSect="003D355A">
          <w:headerReference w:type="default" r:id="rId41"/>
          <w:type w:val="continuous"/>
          <w:pgSz w:w="11907" w:h="16840" w:code="9"/>
          <w:pgMar w:top="3119" w:right="1106" w:bottom="1418" w:left="1134" w:header="771" w:footer="748" w:gutter="0"/>
          <w:cols w:num="2" w:space="311"/>
          <w:docGrid w:linePitch="360"/>
        </w:sectPr>
      </w:pPr>
    </w:p>
    <w:p w14:paraId="172C0346" w14:textId="77777777" w:rsidR="00BB04C8" w:rsidRDefault="00BB04C8" w:rsidP="00E51965">
      <w:pPr>
        <w:jc w:val="center"/>
        <w:rPr>
          <w:rFonts w:cs="Arial"/>
          <w:sz w:val="17"/>
          <w:szCs w:val="17"/>
        </w:rPr>
        <w:sectPr w:rsidR="00BB04C8" w:rsidSect="003D355A">
          <w:type w:val="continuous"/>
          <w:pgSz w:w="11907" w:h="16840" w:code="9"/>
          <w:pgMar w:top="3119" w:right="1106" w:bottom="1276" w:left="1134" w:header="771" w:footer="668" w:gutter="0"/>
          <w:cols w:num="2" w:space="257"/>
          <w:docGrid w:linePitch="360"/>
        </w:sectPr>
      </w:pPr>
    </w:p>
    <w:p w14:paraId="2B6D6B26" w14:textId="77777777" w:rsidR="00E51965" w:rsidRPr="003D355A" w:rsidRDefault="00E51965" w:rsidP="00E51965">
      <w:pPr>
        <w:jc w:val="center"/>
        <w:rPr>
          <w:rFonts w:cs="Arial"/>
          <w:sz w:val="17"/>
          <w:szCs w:val="17"/>
        </w:rPr>
      </w:pPr>
      <w:r>
        <w:rPr>
          <w:sz w:val="17"/>
        </w:rPr>
        <w:lastRenderedPageBreak/>
        <w:t>ANNEXE I</w:t>
      </w:r>
    </w:p>
    <w:p w14:paraId="1FB46661" w14:textId="77777777" w:rsidR="00E51965" w:rsidRPr="003D355A" w:rsidRDefault="00E51965" w:rsidP="00E51965">
      <w:pPr>
        <w:pStyle w:val="TitleParagraph"/>
        <w:rPr>
          <w:rFonts w:ascii="Arial" w:hAnsi="Arial" w:cs="Arial"/>
          <w:sz w:val="17"/>
          <w:szCs w:val="17"/>
        </w:rPr>
      </w:pPr>
      <w:r>
        <w:rPr>
          <w:rFonts w:ascii="Arial" w:hAnsi="Arial"/>
          <w:sz w:val="17"/>
        </w:rPr>
        <w:t xml:space="preserve">A. </w:t>
      </w:r>
      <w:r>
        <w:rPr>
          <w:rFonts w:ascii="Arial" w:hAnsi="Arial"/>
          <w:sz w:val="17"/>
        </w:rPr>
        <w:tab/>
        <w:t xml:space="preserve">LISTE DES PARTIES </w:t>
      </w:r>
    </w:p>
    <w:p w14:paraId="24F7FEFD" w14:textId="77777777" w:rsidR="00416DF9" w:rsidRDefault="00416DF9" w:rsidP="00416DF9">
      <w:pPr>
        <w:pStyle w:val="TitleModule"/>
        <w:spacing w:before="120" w:line="240" w:lineRule="auto"/>
        <w:rPr>
          <w:rFonts w:ascii="Arial" w:hAnsi="Arial"/>
          <w:sz w:val="17"/>
        </w:rPr>
      </w:pPr>
    </w:p>
    <w:p w14:paraId="47174E06" w14:textId="784FB5A2" w:rsidR="00416DF9" w:rsidRDefault="00E51965" w:rsidP="00416DF9">
      <w:pPr>
        <w:pStyle w:val="TitleModule"/>
        <w:spacing w:before="120" w:line="240" w:lineRule="auto"/>
        <w:rPr>
          <w:rFonts w:ascii="Arial" w:hAnsi="Arial"/>
          <w:sz w:val="17"/>
        </w:rPr>
      </w:pPr>
      <w:r>
        <w:rPr>
          <w:rFonts w:ascii="Arial" w:hAnsi="Arial"/>
          <w:sz w:val="17"/>
        </w:rPr>
        <w:t xml:space="preserve">MODULE 1 : Transfert de responsable du traitement à responsable du traitement </w:t>
      </w:r>
    </w:p>
    <w:p w14:paraId="66C84BFC" w14:textId="5684FE29" w:rsidR="00E51965" w:rsidRPr="003D355A" w:rsidRDefault="00E51965" w:rsidP="00416DF9">
      <w:pPr>
        <w:pStyle w:val="TitleModule"/>
        <w:spacing w:before="120" w:line="240" w:lineRule="auto"/>
        <w:rPr>
          <w:rFonts w:ascii="Arial" w:hAnsi="Arial" w:cs="Arial"/>
          <w:sz w:val="17"/>
          <w:szCs w:val="17"/>
        </w:rPr>
      </w:pPr>
      <w:r>
        <w:rPr>
          <w:rFonts w:ascii="Arial" w:hAnsi="Arial"/>
          <w:sz w:val="17"/>
        </w:rPr>
        <w:t xml:space="preserve">MODULE 2 : Transfert de responsable du traitement à sous-traitant </w:t>
      </w:r>
      <w:r>
        <w:rPr>
          <w:rFonts w:ascii="Arial" w:hAnsi="Arial"/>
          <w:sz w:val="17"/>
        </w:rPr>
        <w:br/>
      </w:r>
    </w:p>
    <w:p w14:paraId="2D17FDF5" w14:textId="77777777" w:rsidR="00E51965" w:rsidRPr="003D355A" w:rsidRDefault="00E51965" w:rsidP="00783F8B">
      <w:pPr>
        <w:jc w:val="both"/>
        <w:rPr>
          <w:rFonts w:cs="Arial"/>
          <w:i/>
          <w:sz w:val="17"/>
          <w:szCs w:val="17"/>
        </w:rPr>
      </w:pPr>
      <w:r>
        <w:rPr>
          <w:b/>
          <w:sz w:val="17"/>
        </w:rPr>
        <w:t>Exportateur(s) de données :</w:t>
      </w:r>
      <w:r>
        <w:rPr>
          <w:sz w:val="17"/>
        </w:rPr>
        <w:t xml:space="preserve"> </w:t>
      </w:r>
      <w:r>
        <w:rPr>
          <w:i/>
          <w:sz w:val="17"/>
        </w:rPr>
        <w:t xml:space="preserve">[Identité et coordonnées du ou des exportateurs de données et, le cas échéant, de leur délégué à la protection des données et/ou de leur représentant dans l’Union européenne] </w:t>
      </w:r>
    </w:p>
    <w:p w14:paraId="0C7659B4" w14:textId="77777777" w:rsidR="00E51965" w:rsidRPr="003D355A" w:rsidRDefault="00E51965" w:rsidP="00E51965">
      <w:pPr>
        <w:ind w:left="426" w:hanging="426"/>
        <w:rPr>
          <w:rFonts w:cs="Arial"/>
          <w:sz w:val="17"/>
          <w:szCs w:val="17"/>
        </w:rPr>
      </w:pPr>
      <w:r>
        <w:rPr>
          <w:sz w:val="17"/>
        </w:rPr>
        <w:t>1.</w:t>
      </w:r>
      <w:r>
        <w:rPr>
          <w:sz w:val="17"/>
        </w:rPr>
        <w:tab/>
        <w:t>Nom : .............................................................................................................................................,</w:t>
      </w:r>
      <w:r>
        <w:rPr>
          <w:sz w:val="17"/>
        </w:rPr>
        <w:br/>
        <w:t>Adresse : ..........................................................................................................................................</w:t>
      </w:r>
      <w:r>
        <w:rPr>
          <w:sz w:val="17"/>
        </w:rPr>
        <w:br/>
        <w:t>Nom, fonction et coordonnées de la personne de contact : .....................................................................</w:t>
      </w:r>
      <w:r>
        <w:rPr>
          <w:sz w:val="17"/>
        </w:rPr>
        <w:br/>
        <w:t xml:space="preserve">Activités en rapport avec les données transférées au titre des présentes clauses : ..................................................... </w:t>
      </w:r>
      <w:r>
        <w:rPr>
          <w:sz w:val="17"/>
        </w:rPr>
        <w:br/>
        <w:t>Signature et date : .........................................................................................................................</w:t>
      </w:r>
      <w:r>
        <w:rPr>
          <w:sz w:val="17"/>
        </w:rPr>
        <w:br/>
        <w:t xml:space="preserve">Rôle (responsable du traitement/sous-traitant) : ........................................................................................................... </w:t>
      </w:r>
    </w:p>
    <w:p w14:paraId="335BFC9F" w14:textId="77777777" w:rsidR="00E51965" w:rsidRPr="003D355A" w:rsidRDefault="00E51965" w:rsidP="00E51965">
      <w:pPr>
        <w:rPr>
          <w:rFonts w:cs="Arial"/>
          <w:sz w:val="17"/>
          <w:szCs w:val="17"/>
        </w:rPr>
      </w:pPr>
    </w:p>
    <w:p w14:paraId="6AF73C5F" w14:textId="77777777" w:rsidR="00E51965" w:rsidRPr="003D355A" w:rsidRDefault="00E51965" w:rsidP="00E51965">
      <w:pPr>
        <w:ind w:left="426" w:hanging="426"/>
        <w:rPr>
          <w:rFonts w:cs="Arial"/>
          <w:sz w:val="17"/>
          <w:szCs w:val="17"/>
        </w:rPr>
      </w:pPr>
      <w:r>
        <w:rPr>
          <w:sz w:val="17"/>
        </w:rPr>
        <w:t>2.</w:t>
      </w:r>
      <w:r>
        <w:rPr>
          <w:sz w:val="17"/>
        </w:rPr>
        <w:tab/>
        <w:t xml:space="preserve">............................................................................................................................ </w:t>
      </w:r>
    </w:p>
    <w:p w14:paraId="29D3F5D5" w14:textId="77777777" w:rsidR="00E51965" w:rsidRPr="003D355A" w:rsidRDefault="00E51965" w:rsidP="00E51965">
      <w:pPr>
        <w:rPr>
          <w:rFonts w:cs="Arial"/>
          <w:b/>
          <w:sz w:val="17"/>
          <w:szCs w:val="17"/>
        </w:rPr>
      </w:pPr>
    </w:p>
    <w:p w14:paraId="438AC6D1" w14:textId="77777777" w:rsidR="00E51965" w:rsidRPr="003D355A" w:rsidRDefault="00E51965" w:rsidP="00783F8B">
      <w:pPr>
        <w:jc w:val="both"/>
        <w:rPr>
          <w:rFonts w:cs="Arial"/>
          <w:i/>
          <w:sz w:val="17"/>
          <w:szCs w:val="17"/>
        </w:rPr>
      </w:pPr>
      <w:r>
        <w:rPr>
          <w:b/>
          <w:sz w:val="17"/>
        </w:rPr>
        <w:t>Importateur(s) de données :</w:t>
      </w:r>
      <w:r>
        <w:rPr>
          <w:sz w:val="17"/>
        </w:rPr>
        <w:t xml:space="preserve"> </w:t>
      </w:r>
      <w:r>
        <w:rPr>
          <w:i/>
          <w:sz w:val="17"/>
        </w:rPr>
        <w:t xml:space="preserve">[Identité et coordonnées du ou des importateurs de données, y compris de toute personne de contact chargée de la protection des données] </w:t>
      </w:r>
    </w:p>
    <w:p w14:paraId="3DFA22FB" w14:textId="77777777" w:rsidR="00E51965" w:rsidRPr="003D355A" w:rsidRDefault="00E51965" w:rsidP="00E51965">
      <w:pPr>
        <w:ind w:left="426" w:hanging="426"/>
        <w:rPr>
          <w:rFonts w:cs="Arial"/>
          <w:sz w:val="17"/>
          <w:szCs w:val="17"/>
        </w:rPr>
      </w:pPr>
      <w:r>
        <w:rPr>
          <w:sz w:val="17"/>
        </w:rPr>
        <w:t>1.</w:t>
      </w:r>
      <w:r>
        <w:rPr>
          <w:sz w:val="17"/>
        </w:rPr>
        <w:tab/>
        <w:t xml:space="preserve">Nom : ............................................................................................................................................. </w:t>
      </w:r>
      <w:r>
        <w:rPr>
          <w:sz w:val="17"/>
        </w:rPr>
        <w:br/>
        <w:t xml:space="preserve">Adresse : .......................................................................................................................................... </w:t>
      </w:r>
      <w:r>
        <w:rPr>
          <w:sz w:val="17"/>
        </w:rPr>
        <w:br/>
        <w:t>Nom, fonction et coordonnées de la personne de contact : .....................................................................</w:t>
      </w:r>
      <w:r>
        <w:rPr>
          <w:sz w:val="17"/>
        </w:rPr>
        <w:br/>
        <w:t xml:space="preserve">Activités en rapport avec les données transférées au titre des présentes clauses : ..................................................... </w:t>
      </w:r>
      <w:r>
        <w:rPr>
          <w:sz w:val="17"/>
        </w:rPr>
        <w:br/>
        <w:t xml:space="preserve">Signature et date : ......................................................................................................................... </w:t>
      </w:r>
      <w:r>
        <w:rPr>
          <w:sz w:val="17"/>
        </w:rPr>
        <w:br/>
        <w:t xml:space="preserve">Rôle (responsable du traitement/sous-traitant) : ........................................................................................................... </w:t>
      </w:r>
    </w:p>
    <w:p w14:paraId="401CD5F8" w14:textId="77777777" w:rsidR="00E51965" w:rsidRPr="003D355A" w:rsidRDefault="00E51965" w:rsidP="00E51965">
      <w:pPr>
        <w:rPr>
          <w:rFonts w:cs="Arial"/>
          <w:sz w:val="17"/>
          <w:szCs w:val="17"/>
        </w:rPr>
      </w:pPr>
    </w:p>
    <w:p w14:paraId="2D495C51" w14:textId="77777777" w:rsidR="00E51965" w:rsidRPr="003D355A" w:rsidRDefault="00E51965" w:rsidP="00E51965">
      <w:pPr>
        <w:ind w:left="426" w:hanging="426"/>
        <w:rPr>
          <w:rFonts w:cs="Arial"/>
          <w:sz w:val="17"/>
          <w:szCs w:val="17"/>
        </w:rPr>
      </w:pPr>
      <w:r>
        <w:rPr>
          <w:sz w:val="17"/>
        </w:rPr>
        <w:t>2.</w:t>
      </w:r>
      <w:r>
        <w:rPr>
          <w:sz w:val="17"/>
        </w:rPr>
        <w:tab/>
        <w:t xml:space="preserve">............................................................................................................................ </w:t>
      </w:r>
    </w:p>
    <w:p w14:paraId="7267655E" w14:textId="77777777" w:rsidR="00E51965" w:rsidRPr="003D355A" w:rsidRDefault="00E51965" w:rsidP="00E51965">
      <w:pPr>
        <w:rPr>
          <w:rFonts w:cs="Arial"/>
          <w:sz w:val="17"/>
          <w:szCs w:val="17"/>
        </w:rPr>
      </w:pPr>
    </w:p>
    <w:p w14:paraId="03A8AE1B" w14:textId="77777777" w:rsidR="00E51965" w:rsidRPr="003D355A" w:rsidRDefault="00E51965" w:rsidP="00E51965">
      <w:pPr>
        <w:pStyle w:val="TitleParagraph"/>
        <w:rPr>
          <w:rFonts w:ascii="Arial" w:hAnsi="Arial" w:cs="Arial"/>
          <w:sz w:val="17"/>
          <w:szCs w:val="17"/>
        </w:rPr>
      </w:pPr>
      <w:r>
        <w:rPr>
          <w:rFonts w:ascii="Arial" w:hAnsi="Arial"/>
          <w:sz w:val="17"/>
        </w:rPr>
        <w:t xml:space="preserve">B. DESCRIPTION DU TRANSFERT </w:t>
      </w:r>
    </w:p>
    <w:p w14:paraId="23B4E8D7" w14:textId="4327215D" w:rsidR="00416DF9" w:rsidRDefault="00E51965" w:rsidP="00416DF9">
      <w:pPr>
        <w:pStyle w:val="TitleModule"/>
        <w:spacing w:before="240" w:after="120"/>
        <w:rPr>
          <w:rFonts w:ascii="Arial" w:hAnsi="Arial"/>
          <w:sz w:val="17"/>
        </w:rPr>
      </w:pPr>
      <w:r>
        <w:rPr>
          <w:rFonts w:ascii="Arial" w:hAnsi="Arial"/>
          <w:sz w:val="17"/>
        </w:rPr>
        <w:t xml:space="preserve">MODULE 1 : Transfert de responsable du traitement à responsable du traitement </w:t>
      </w:r>
    </w:p>
    <w:p w14:paraId="792BE519" w14:textId="58FE028E" w:rsidR="00E51965" w:rsidRPr="003D355A" w:rsidRDefault="00E51965" w:rsidP="00416DF9">
      <w:pPr>
        <w:pStyle w:val="TitleModule"/>
        <w:spacing w:before="240" w:after="120"/>
        <w:rPr>
          <w:rFonts w:ascii="Arial" w:hAnsi="Arial" w:cs="Arial"/>
          <w:sz w:val="17"/>
          <w:szCs w:val="17"/>
        </w:rPr>
      </w:pPr>
      <w:r>
        <w:rPr>
          <w:rFonts w:ascii="Arial" w:hAnsi="Arial"/>
          <w:sz w:val="17"/>
        </w:rPr>
        <w:t xml:space="preserve">MODULE 2 : Transfert de responsable du traitement à sous-traitant </w:t>
      </w:r>
      <w:r>
        <w:rPr>
          <w:rFonts w:ascii="Arial" w:hAnsi="Arial"/>
          <w:sz w:val="17"/>
        </w:rPr>
        <w:br/>
      </w:r>
    </w:p>
    <w:p w14:paraId="2400DF21" w14:textId="77777777" w:rsidR="00E51965" w:rsidRPr="003D355A" w:rsidRDefault="00E51965" w:rsidP="00E51965">
      <w:pPr>
        <w:rPr>
          <w:rFonts w:cs="Arial"/>
          <w:i/>
          <w:sz w:val="17"/>
          <w:szCs w:val="17"/>
        </w:rPr>
      </w:pPr>
      <w:r>
        <w:rPr>
          <w:i/>
          <w:sz w:val="17"/>
        </w:rPr>
        <w:t xml:space="preserve">Catégories de personnes concernées dont les données à caractère personnel sont transférées </w:t>
      </w:r>
    </w:p>
    <w:p w14:paraId="507CAFF5" w14:textId="77777777" w:rsidR="00E51965" w:rsidRPr="003D355A" w:rsidRDefault="00E51965" w:rsidP="00E51965">
      <w:pPr>
        <w:rPr>
          <w:rFonts w:cs="Arial"/>
          <w:i/>
          <w:sz w:val="17"/>
          <w:szCs w:val="17"/>
        </w:rPr>
      </w:pPr>
      <w:r>
        <w:rPr>
          <w:i/>
          <w:sz w:val="17"/>
        </w:rPr>
        <w:t xml:space="preserve">............................................................................................................................ </w:t>
      </w:r>
    </w:p>
    <w:p w14:paraId="5A7721F8" w14:textId="77777777" w:rsidR="00E51965" w:rsidRPr="003D355A" w:rsidRDefault="00E51965" w:rsidP="00E51965">
      <w:pPr>
        <w:rPr>
          <w:rFonts w:cs="Arial"/>
          <w:i/>
          <w:sz w:val="17"/>
          <w:szCs w:val="17"/>
        </w:rPr>
      </w:pPr>
      <w:r>
        <w:rPr>
          <w:i/>
          <w:sz w:val="17"/>
        </w:rPr>
        <w:t xml:space="preserve">Catégories de données à caractère personnel transférées </w:t>
      </w:r>
    </w:p>
    <w:p w14:paraId="275F0A60" w14:textId="77777777" w:rsidR="00E51965" w:rsidRPr="003D355A" w:rsidRDefault="00E51965" w:rsidP="00E51965">
      <w:pPr>
        <w:rPr>
          <w:rFonts w:cs="Arial"/>
          <w:i/>
          <w:sz w:val="17"/>
          <w:szCs w:val="17"/>
        </w:rPr>
      </w:pPr>
      <w:r>
        <w:rPr>
          <w:i/>
          <w:sz w:val="17"/>
        </w:rPr>
        <w:t xml:space="preserve">............................................................................................................................ </w:t>
      </w:r>
    </w:p>
    <w:p w14:paraId="041DD234" w14:textId="37BEF5EE" w:rsidR="00E51965" w:rsidRPr="003D355A" w:rsidRDefault="00E51965" w:rsidP="00783F8B">
      <w:pPr>
        <w:jc w:val="both"/>
        <w:rPr>
          <w:rFonts w:cs="Arial"/>
          <w:i/>
          <w:sz w:val="17"/>
          <w:szCs w:val="17"/>
        </w:rPr>
      </w:pPr>
      <w:r>
        <w:rPr>
          <w:i/>
          <w:sz w:val="17"/>
        </w:rPr>
        <w:lastRenderedPageBreak/>
        <w:t>Données sensibles transférées (le cas échéant) et restrictions ou garanties appliquées qui tiennent pleinement compte de la nature des données et des risques encourus, telles que la limitation stricte des finalités, les restrictions d’accès (notamment l’accès réservé au</w:t>
      </w:r>
      <w:r w:rsidR="00BE4AF8">
        <w:rPr>
          <w:i/>
          <w:sz w:val="17"/>
        </w:rPr>
        <w:t xml:space="preserve"> </w:t>
      </w:r>
      <w:r>
        <w:rPr>
          <w:i/>
          <w:sz w:val="17"/>
        </w:rPr>
        <w:t>personnel ayant suivi une formation spécialisée), la tenue d’un registre d’accès aux données, les restrictions applicables aux transferts</w:t>
      </w:r>
      <w:r w:rsidR="00BE4AF8">
        <w:rPr>
          <w:i/>
          <w:sz w:val="17"/>
        </w:rPr>
        <w:t xml:space="preserve"> </w:t>
      </w:r>
      <w:r>
        <w:rPr>
          <w:i/>
          <w:sz w:val="17"/>
        </w:rPr>
        <w:t xml:space="preserve">ultérieurs ou les mesures de sécurité supplémentaires. </w:t>
      </w:r>
    </w:p>
    <w:p w14:paraId="0715D9C1" w14:textId="77777777" w:rsidR="00E51965" w:rsidRPr="003D355A" w:rsidRDefault="00E51965" w:rsidP="00E51965">
      <w:pPr>
        <w:rPr>
          <w:rFonts w:cs="Arial"/>
          <w:i/>
          <w:sz w:val="17"/>
          <w:szCs w:val="17"/>
        </w:rPr>
      </w:pPr>
      <w:r>
        <w:rPr>
          <w:i/>
          <w:sz w:val="17"/>
        </w:rPr>
        <w:t xml:space="preserve">............................................................................................................................ </w:t>
      </w:r>
    </w:p>
    <w:p w14:paraId="6C4F71D0" w14:textId="51B312F7" w:rsidR="00E51965" w:rsidRPr="003D355A" w:rsidRDefault="00E51965" w:rsidP="00E51965">
      <w:pPr>
        <w:rPr>
          <w:rFonts w:cs="Arial"/>
          <w:i/>
          <w:sz w:val="17"/>
          <w:szCs w:val="17"/>
        </w:rPr>
      </w:pPr>
      <w:r>
        <w:rPr>
          <w:i/>
          <w:sz w:val="17"/>
        </w:rPr>
        <w:t xml:space="preserve">Fréquence du transfert (indiquez, par exemple, si les données sont transférées sur une base ponctuelle ou continue) </w:t>
      </w:r>
    </w:p>
    <w:p w14:paraId="3ECE3B50" w14:textId="77777777" w:rsidR="00E51965" w:rsidRPr="003D355A" w:rsidRDefault="00E51965" w:rsidP="00E51965">
      <w:pPr>
        <w:rPr>
          <w:rFonts w:cs="Arial"/>
          <w:i/>
          <w:sz w:val="17"/>
          <w:szCs w:val="17"/>
        </w:rPr>
      </w:pPr>
      <w:r>
        <w:rPr>
          <w:i/>
          <w:sz w:val="17"/>
        </w:rPr>
        <w:t xml:space="preserve">............................................................................................................................ </w:t>
      </w:r>
    </w:p>
    <w:p w14:paraId="08C6448E" w14:textId="77777777" w:rsidR="00E51965" w:rsidRPr="003D355A" w:rsidRDefault="00E51965" w:rsidP="00E51965">
      <w:pPr>
        <w:rPr>
          <w:rFonts w:cs="Arial"/>
          <w:i/>
          <w:sz w:val="17"/>
          <w:szCs w:val="17"/>
        </w:rPr>
      </w:pPr>
      <w:r>
        <w:rPr>
          <w:i/>
          <w:sz w:val="17"/>
        </w:rPr>
        <w:t xml:space="preserve">Nature du traitement </w:t>
      </w:r>
    </w:p>
    <w:p w14:paraId="3940C2EB" w14:textId="77777777" w:rsidR="00E51965" w:rsidRPr="003D355A" w:rsidRDefault="00E51965" w:rsidP="00E51965">
      <w:pPr>
        <w:rPr>
          <w:rFonts w:cs="Arial"/>
          <w:i/>
          <w:sz w:val="17"/>
          <w:szCs w:val="17"/>
        </w:rPr>
      </w:pPr>
      <w:r>
        <w:rPr>
          <w:i/>
          <w:sz w:val="17"/>
        </w:rPr>
        <w:t xml:space="preserve">............................................................................................................................ </w:t>
      </w:r>
    </w:p>
    <w:p w14:paraId="04828838" w14:textId="77777777" w:rsidR="00E51965" w:rsidRPr="003D355A" w:rsidRDefault="00E51965" w:rsidP="00E51965">
      <w:pPr>
        <w:rPr>
          <w:rFonts w:cs="Arial"/>
          <w:i/>
          <w:sz w:val="17"/>
          <w:szCs w:val="17"/>
        </w:rPr>
      </w:pPr>
      <w:r>
        <w:rPr>
          <w:i/>
          <w:sz w:val="17"/>
        </w:rPr>
        <w:t xml:space="preserve">Finalité(s) du transfert et du traitement ultérieur des données </w:t>
      </w:r>
    </w:p>
    <w:p w14:paraId="1EB06D77" w14:textId="77777777" w:rsidR="00E51965" w:rsidRPr="003D355A" w:rsidRDefault="00E51965" w:rsidP="00E51965">
      <w:pPr>
        <w:rPr>
          <w:rFonts w:cs="Arial"/>
          <w:i/>
          <w:sz w:val="17"/>
          <w:szCs w:val="17"/>
        </w:rPr>
      </w:pPr>
      <w:r>
        <w:rPr>
          <w:i/>
          <w:sz w:val="17"/>
        </w:rPr>
        <w:t xml:space="preserve">............................................................................................................................ </w:t>
      </w:r>
    </w:p>
    <w:p w14:paraId="71642CA5" w14:textId="77777777" w:rsidR="00E51965" w:rsidRPr="003D355A" w:rsidRDefault="00E51965" w:rsidP="00E51965">
      <w:pPr>
        <w:rPr>
          <w:rFonts w:cs="Arial"/>
          <w:i/>
          <w:sz w:val="17"/>
          <w:szCs w:val="17"/>
        </w:rPr>
      </w:pPr>
      <w:r>
        <w:rPr>
          <w:i/>
          <w:sz w:val="17"/>
        </w:rPr>
        <w:t xml:space="preserve">Durée de conservation des données à caractère personnel ou, lorsque ce n’est pas possible, critères utilisés pour déterminer cette durée </w:t>
      </w:r>
    </w:p>
    <w:p w14:paraId="2B119B8C" w14:textId="77777777" w:rsidR="00E51965" w:rsidRPr="003D355A" w:rsidRDefault="00E51965" w:rsidP="00E51965">
      <w:pPr>
        <w:rPr>
          <w:rFonts w:cs="Arial"/>
          <w:i/>
          <w:sz w:val="17"/>
          <w:szCs w:val="17"/>
        </w:rPr>
      </w:pPr>
      <w:r>
        <w:rPr>
          <w:i/>
          <w:sz w:val="17"/>
        </w:rPr>
        <w:t xml:space="preserve">............................................................................................................................ </w:t>
      </w:r>
    </w:p>
    <w:p w14:paraId="5D890906" w14:textId="77777777" w:rsidR="00E51965" w:rsidRPr="003D355A" w:rsidRDefault="00E51965" w:rsidP="00E51965">
      <w:pPr>
        <w:rPr>
          <w:rFonts w:cs="Arial"/>
          <w:i/>
          <w:sz w:val="17"/>
          <w:szCs w:val="17"/>
        </w:rPr>
      </w:pPr>
      <w:r>
        <w:rPr>
          <w:i/>
          <w:sz w:val="17"/>
        </w:rPr>
        <w:t xml:space="preserve">Pour les transferts à des sous-traitants (ultérieurs), veuillez également préciser l’objet, la nature et la durée du traitement </w:t>
      </w:r>
    </w:p>
    <w:p w14:paraId="6D2C09BD" w14:textId="77777777" w:rsidR="00E51965" w:rsidRPr="003D355A" w:rsidRDefault="00E51965" w:rsidP="00E51965">
      <w:pPr>
        <w:rPr>
          <w:rFonts w:cs="Arial"/>
          <w:i/>
          <w:sz w:val="17"/>
          <w:szCs w:val="17"/>
        </w:rPr>
      </w:pPr>
      <w:r>
        <w:rPr>
          <w:i/>
          <w:sz w:val="17"/>
        </w:rPr>
        <w:t xml:space="preserve">............................................................................................................................ </w:t>
      </w:r>
    </w:p>
    <w:p w14:paraId="4D7E7A57" w14:textId="77777777" w:rsidR="00E51965" w:rsidRPr="003D355A" w:rsidRDefault="00E51965" w:rsidP="00E51965">
      <w:pPr>
        <w:pStyle w:val="TitleParagraph"/>
        <w:rPr>
          <w:rFonts w:ascii="Arial" w:hAnsi="Arial" w:cs="Arial"/>
          <w:sz w:val="17"/>
          <w:szCs w:val="17"/>
        </w:rPr>
      </w:pPr>
      <w:r>
        <w:rPr>
          <w:rFonts w:ascii="Arial" w:hAnsi="Arial"/>
          <w:sz w:val="17"/>
        </w:rPr>
        <w:t>C. AUTORITÉ DE CONTRÔLE COMPÉTENTE</w:t>
      </w:r>
    </w:p>
    <w:p w14:paraId="006B3CC8" w14:textId="77777777" w:rsidR="00416DF9" w:rsidRDefault="00E51965" w:rsidP="00416DF9">
      <w:pPr>
        <w:pStyle w:val="TitleModule"/>
        <w:spacing w:before="240" w:after="120"/>
        <w:rPr>
          <w:rFonts w:ascii="Arial" w:hAnsi="Arial"/>
          <w:sz w:val="17"/>
        </w:rPr>
      </w:pPr>
      <w:r>
        <w:rPr>
          <w:rFonts w:ascii="Arial" w:hAnsi="Arial"/>
          <w:sz w:val="17"/>
        </w:rPr>
        <w:t xml:space="preserve">MODULE 1 : Transfert de responsable du traitement à responsable du traitement </w:t>
      </w:r>
    </w:p>
    <w:p w14:paraId="08283DFD" w14:textId="3B2E75D5" w:rsidR="00E51965" w:rsidRPr="003D355A" w:rsidRDefault="00E51965" w:rsidP="00416DF9">
      <w:pPr>
        <w:pStyle w:val="TitleModule"/>
        <w:spacing w:before="240" w:after="120"/>
        <w:rPr>
          <w:rFonts w:ascii="Arial" w:hAnsi="Arial" w:cs="Arial"/>
          <w:sz w:val="17"/>
          <w:szCs w:val="17"/>
        </w:rPr>
      </w:pPr>
      <w:r>
        <w:rPr>
          <w:rFonts w:ascii="Arial" w:hAnsi="Arial"/>
          <w:sz w:val="17"/>
        </w:rPr>
        <w:t xml:space="preserve">MODULE 2 : Transfert de responsable du traitement à sous-traitant </w:t>
      </w:r>
      <w:r>
        <w:rPr>
          <w:rFonts w:ascii="Arial" w:hAnsi="Arial"/>
          <w:sz w:val="17"/>
        </w:rPr>
        <w:br/>
      </w:r>
    </w:p>
    <w:p w14:paraId="0ADED959" w14:textId="77777777" w:rsidR="00E51965" w:rsidRPr="003D355A" w:rsidRDefault="00E51965" w:rsidP="00E51965">
      <w:pPr>
        <w:rPr>
          <w:rFonts w:cs="Arial"/>
          <w:i/>
          <w:sz w:val="17"/>
          <w:szCs w:val="17"/>
        </w:rPr>
      </w:pPr>
      <w:r>
        <w:rPr>
          <w:i/>
          <w:sz w:val="17"/>
        </w:rPr>
        <w:t xml:space="preserve">Indiquez la ou les autorités de contrôle compétentes conformément à la clause 13 </w:t>
      </w:r>
    </w:p>
    <w:p w14:paraId="0A3777A5" w14:textId="77777777" w:rsidR="008929B1" w:rsidRPr="008929B1" w:rsidRDefault="008929B1" w:rsidP="008929B1">
      <w:pPr>
        <w:rPr>
          <w:rFonts w:cs="Arial"/>
          <w:b/>
          <w:bCs/>
          <w:iCs/>
          <w:sz w:val="17"/>
          <w:szCs w:val="17"/>
        </w:rPr>
      </w:pPr>
      <w:r>
        <w:rPr>
          <w:b/>
          <w:sz w:val="17"/>
        </w:rPr>
        <w:t xml:space="preserve">Autorité de surveillance responsable de la protection des données de l’ASE </w:t>
      </w:r>
    </w:p>
    <w:p w14:paraId="45A90DF1" w14:textId="77777777" w:rsidR="00E51965" w:rsidRPr="003D355A" w:rsidRDefault="00E51965" w:rsidP="00E51965">
      <w:pPr>
        <w:rPr>
          <w:rFonts w:cs="Arial"/>
          <w:sz w:val="17"/>
          <w:szCs w:val="17"/>
        </w:rPr>
      </w:pPr>
    </w:p>
    <w:p w14:paraId="0188B6D6" w14:textId="77777777" w:rsidR="00E51965" w:rsidRPr="00A07E4B" w:rsidRDefault="00E51965" w:rsidP="00E51965">
      <w:pPr>
        <w:pStyle w:val="TitleClause"/>
        <w:pageBreakBefore/>
        <w:rPr>
          <w:rFonts w:ascii="Arial" w:hAnsi="Arial" w:cs="Arial"/>
          <w:sz w:val="17"/>
          <w:szCs w:val="17"/>
        </w:rPr>
      </w:pPr>
      <w:r>
        <w:rPr>
          <w:rFonts w:ascii="Arial" w:hAnsi="Arial"/>
          <w:sz w:val="17"/>
        </w:rPr>
        <w:lastRenderedPageBreak/>
        <w:t xml:space="preserve">ANNEXE II </w:t>
      </w:r>
    </w:p>
    <w:p w14:paraId="74DAF2E0" w14:textId="77777777" w:rsidR="00E51965" w:rsidRPr="003D355A" w:rsidRDefault="00E51965" w:rsidP="00E51965">
      <w:pPr>
        <w:jc w:val="center"/>
        <w:rPr>
          <w:rFonts w:cs="Arial"/>
          <w:b/>
          <w:sz w:val="17"/>
          <w:szCs w:val="17"/>
        </w:rPr>
      </w:pPr>
      <w:r>
        <w:rPr>
          <w:b/>
          <w:sz w:val="17"/>
        </w:rPr>
        <w:t xml:space="preserve">MESURES TECHNIQUES ET ORGANISATIONNELLES, Y COMPRIS LES MESURES TECHNIQUES ET ORGANISATIONNELLES VISANT À GARANTIR LA SÉCURITÉ DES DONNÉES </w:t>
      </w:r>
    </w:p>
    <w:p w14:paraId="4F671457" w14:textId="77777777" w:rsidR="00416DF9" w:rsidRDefault="00416DF9" w:rsidP="00416DF9">
      <w:pPr>
        <w:pStyle w:val="TitleModule"/>
        <w:spacing w:before="240" w:after="120"/>
        <w:rPr>
          <w:rFonts w:ascii="Arial" w:hAnsi="Arial"/>
          <w:sz w:val="17"/>
        </w:rPr>
      </w:pPr>
    </w:p>
    <w:p w14:paraId="1250C52E" w14:textId="07FEA75B" w:rsidR="00416DF9" w:rsidRDefault="00E51965" w:rsidP="00416DF9">
      <w:pPr>
        <w:pStyle w:val="TitleModule"/>
        <w:spacing w:before="240" w:after="120"/>
        <w:rPr>
          <w:rFonts w:ascii="Arial" w:hAnsi="Arial"/>
          <w:sz w:val="17"/>
        </w:rPr>
      </w:pPr>
      <w:r>
        <w:rPr>
          <w:rFonts w:ascii="Arial" w:hAnsi="Arial"/>
          <w:sz w:val="17"/>
        </w:rPr>
        <w:t>MODULE 1 : Transfert de responsable du traitement à responsable du traitement</w:t>
      </w:r>
    </w:p>
    <w:p w14:paraId="0EA471FE" w14:textId="3FA91DCC" w:rsidR="00E51965" w:rsidRPr="003D355A" w:rsidRDefault="00E51965" w:rsidP="00416DF9">
      <w:pPr>
        <w:pStyle w:val="TitleModule"/>
        <w:spacing w:before="240" w:after="120"/>
        <w:rPr>
          <w:rFonts w:ascii="Arial" w:hAnsi="Arial" w:cs="Arial"/>
          <w:sz w:val="17"/>
          <w:szCs w:val="17"/>
        </w:rPr>
      </w:pPr>
      <w:r>
        <w:rPr>
          <w:rFonts w:ascii="Arial" w:hAnsi="Arial"/>
          <w:sz w:val="17"/>
        </w:rPr>
        <w:t>MODULE 2 : Transfert de responsable du traitement à sous-traitant</w:t>
      </w:r>
      <w:r>
        <w:rPr>
          <w:rFonts w:ascii="Arial" w:hAnsi="Arial"/>
          <w:sz w:val="17"/>
        </w:rPr>
        <w:br/>
      </w:r>
    </w:p>
    <w:p w14:paraId="55B5CA9B" w14:textId="77777777" w:rsidR="00E51965" w:rsidRPr="003D355A" w:rsidRDefault="00E51965" w:rsidP="00783F8B">
      <w:pPr>
        <w:jc w:val="both"/>
        <w:rPr>
          <w:rFonts w:cs="Arial"/>
          <w:sz w:val="17"/>
          <w:szCs w:val="17"/>
        </w:rPr>
      </w:pPr>
      <w:r>
        <w:rPr>
          <w:sz w:val="17"/>
        </w:rPr>
        <w:t xml:space="preserve">NOTE EXPLICATIVE : </w:t>
      </w:r>
    </w:p>
    <w:p w14:paraId="3A2A7207" w14:textId="77777777" w:rsidR="00E51965" w:rsidRPr="003D355A" w:rsidRDefault="00E51965" w:rsidP="00783F8B">
      <w:pPr>
        <w:jc w:val="both"/>
        <w:rPr>
          <w:rFonts w:cs="Arial"/>
          <w:sz w:val="17"/>
          <w:szCs w:val="17"/>
        </w:rPr>
      </w:pPr>
      <w:r>
        <w:rPr>
          <w:sz w:val="17"/>
        </w:rPr>
        <w:t xml:space="preserve">Les mesures techniques et organisationnelles doivent être décrites en termes spécifiques (et non généraux). Voir également le commentaire général à la première page de l’appendice, en particulier en ce qui concerne la nécessité d’indiquer clairement les mesures qui s’appliquent à chaque transfert/ensemble de transferts. </w:t>
      </w:r>
    </w:p>
    <w:p w14:paraId="09654898" w14:textId="77777777" w:rsidR="00E51965" w:rsidRPr="003D355A" w:rsidRDefault="00E51965" w:rsidP="00783F8B">
      <w:pPr>
        <w:jc w:val="both"/>
        <w:rPr>
          <w:rFonts w:cs="Arial"/>
          <w:i/>
          <w:sz w:val="17"/>
          <w:szCs w:val="17"/>
        </w:rPr>
      </w:pPr>
      <w:r>
        <w:rPr>
          <w:i/>
          <w:sz w:val="17"/>
        </w:rPr>
        <w:t xml:space="preserve">Description des mesures techniques et organisationnelles mises en œuvre par le ou les importateurs de données (y compris toute certification pertinente) pour garantir un niveau de sécurité approprié, compte tenu de la nature, de la portée, du contexte et de la finalité du traitement, ainsi que des risques pour les droits et libertés des personnes physiques. </w:t>
      </w:r>
    </w:p>
    <w:p w14:paraId="0D9E9EBA" w14:textId="77777777" w:rsidR="00E51965" w:rsidRPr="003D355A" w:rsidRDefault="00E51965" w:rsidP="00783F8B">
      <w:pPr>
        <w:jc w:val="both"/>
        <w:rPr>
          <w:rFonts w:cs="Arial"/>
          <w:i/>
          <w:sz w:val="17"/>
          <w:szCs w:val="17"/>
        </w:rPr>
      </w:pPr>
    </w:p>
    <w:p w14:paraId="193BFF31" w14:textId="77777777" w:rsidR="00E51965" w:rsidRPr="003D355A" w:rsidRDefault="00E51965" w:rsidP="00783F8B">
      <w:pPr>
        <w:jc w:val="both"/>
        <w:rPr>
          <w:rFonts w:cs="Arial"/>
          <w:i/>
          <w:sz w:val="17"/>
          <w:szCs w:val="17"/>
        </w:rPr>
      </w:pPr>
      <w:r>
        <w:rPr>
          <w:i/>
          <w:sz w:val="17"/>
        </w:rPr>
        <w:t xml:space="preserve">[Exemples de mesures possibles : </w:t>
      </w:r>
    </w:p>
    <w:p w14:paraId="2DB9C86E" w14:textId="77777777" w:rsidR="00E51965" w:rsidRPr="003D355A" w:rsidRDefault="00E51965" w:rsidP="00783F8B">
      <w:pPr>
        <w:ind w:left="720"/>
        <w:jc w:val="both"/>
        <w:rPr>
          <w:rFonts w:cs="Arial"/>
          <w:i/>
          <w:sz w:val="17"/>
          <w:szCs w:val="17"/>
        </w:rPr>
      </w:pPr>
      <w:r>
        <w:rPr>
          <w:i/>
          <w:sz w:val="17"/>
        </w:rPr>
        <w:t xml:space="preserve">Mesures de pseudonymisation et de chiffrement des données à caractère personnel </w:t>
      </w:r>
    </w:p>
    <w:p w14:paraId="4B4ADE54" w14:textId="77777777" w:rsidR="00E51965" w:rsidRPr="003D355A" w:rsidRDefault="00E51965" w:rsidP="00783F8B">
      <w:pPr>
        <w:ind w:left="720"/>
        <w:jc w:val="both"/>
        <w:rPr>
          <w:rFonts w:cs="Arial"/>
          <w:i/>
          <w:sz w:val="17"/>
          <w:szCs w:val="17"/>
        </w:rPr>
      </w:pPr>
      <w:r>
        <w:rPr>
          <w:i/>
          <w:sz w:val="17"/>
        </w:rPr>
        <w:t xml:space="preserve">Mesures visant à garantir la confidentialité, l’intégrité, la disponibilité et la résilience constantes des systèmes et des services de traitement </w:t>
      </w:r>
    </w:p>
    <w:p w14:paraId="12402977" w14:textId="77777777" w:rsidR="00E51965" w:rsidRPr="003D355A" w:rsidRDefault="00E51965" w:rsidP="00783F8B">
      <w:pPr>
        <w:ind w:left="720"/>
        <w:jc w:val="both"/>
        <w:rPr>
          <w:rFonts w:cs="Arial"/>
          <w:i/>
          <w:sz w:val="17"/>
          <w:szCs w:val="17"/>
        </w:rPr>
      </w:pPr>
      <w:r>
        <w:rPr>
          <w:i/>
          <w:sz w:val="17"/>
        </w:rPr>
        <w:t xml:space="preserve">Mesures garantissant de disposer de moyens permettant de rétablir la disponibilité des données à caractère personnel et l’accès à </w:t>
      </w:r>
      <w:r>
        <w:rPr>
          <w:i/>
          <w:sz w:val="17"/>
        </w:rPr>
        <w:cr/>
      </w:r>
      <w:r>
        <w:rPr>
          <w:i/>
          <w:sz w:val="17"/>
        </w:rPr>
        <w:br/>
        <w:t xml:space="preserve">celles-ci dans des délais appropriés en cas d’incident physique ou technique </w:t>
      </w:r>
    </w:p>
    <w:p w14:paraId="428371C1" w14:textId="77777777" w:rsidR="00E51965" w:rsidRPr="003D355A" w:rsidRDefault="00E51965" w:rsidP="00783F8B">
      <w:pPr>
        <w:ind w:left="720"/>
        <w:jc w:val="both"/>
        <w:rPr>
          <w:rFonts w:cs="Arial"/>
          <w:i/>
          <w:sz w:val="17"/>
          <w:szCs w:val="17"/>
        </w:rPr>
      </w:pPr>
      <w:r>
        <w:rPr>
          <w:i/>
          <w:sz w:val="17"/>
        </w:rPr>
        <w:t xml:space="preserve">Procédures visant à tester, à analyser et à évaluer régulièrement l’efficacité des mesures techniques et organisationnelles afin de </w:t>
      </w:r>
      <w:r>
        <w:rPr>
          <w:i/>
          <w:sz w:val="17"/>
        </w:rPr>
        <w:cr/>
      </w:r>
      <w:r>
        <w:rPr>
          <w:i/>
          <w:sz w:val="17"/>
        </w:rPr>
        <w:br/>
        <w:t xml:space="preserve">garantir la sécurité du traitement </w:t>
      </w:r>
    </w:p>
    <w:p w14:paraId="47AFC371" w14:textId="77777777" w:rsidR="00E51965" w:rsidRPr="003D355A" w:rsidRDefault="00E51965" w:rsidP="00E51965">
      <w:pPr>
        <w:ind w:left="720"/>
        <w:rPr>
          <w:rFonts w:cs="Arial"/>
          <w:i/>
          <w:sz w:val="17"/>
          <w:szCs w:val="17"/>
        </w:rPr>
      </w:pPr>
      <w:r>
        <w:rPr>
          <w:i/>
          <w:sz w:val="17"/>
        </w:rPr>
        <w:t xml:space="preserve">Mesures d'identification et d'autorisation de l’utilisateur </w:t>
      </w:r>
    </w:p>
    <w:p w14:paraId="3CE9A715" w14:textId="77777777" w:rsidR="00E51965" w:rsidRPr="003D355A" w:rsidRDefault="00E51965" w:rsidP="00E51965">
      <w:pPr>
        <w:ind w:left="720"/>
        <w:rPr>
          <w:rFonts w:cs="Arial"/>
          <w:i/>
          <w:sz w:val="17"/>
          <w:szCs w:val="17"/>
        </w:rPr>
      </w:pPr>
      <w:r>
        <w:rPr>
          <w:i/>
          <w:sz w:val="17"/>
        </w:rPr>
        <w:t xml:space="preserve">Mesures de protection des données pendant la transmission </w:t>
      </w:r>
    </w:p>
    <w:p w14:paraId="6ABBB315" w14:textId="77777777" w:rsidR="00E51965" w:rsidRPr="003D355A" w:rsidRDefault="00E51965" w:rsidP="00E51965">
      <w:pPr>
        <w:ind w:left="720"/>
        <w:rPr>
          <w:rFonts w:cs="Arial"/>
          <w:i/>
          <w:sz w:val="17"/>
          <w:szCs w:val="17"/>
        </w:rPr>
      </w:pPr>
      <w:r>
        <w:rPr>
          <w:i/>
          <w:sz w:val="17"/>
        </w:rPr>
        <w:t xml:space="preserve">Mesures de protection des données pendant le stockage </w:t>
      </w:r>
    </w:p>
    <w:p w14:paraId="3DD22065" w14:textId="77777777" w:rsidR="00E51965" w:rsidRPr="003D355A" w:rsidRDefault="00E51965" w:rsidP="00E51965">
      <w:pPr>
        <w:ind w:left="720"/>
        <w:rPr>
          <w:rFonts w:cs="Arial"/>
          <w:i/>
          <w:sz w:val="17"/>
          <w:szCs w:val="17"/>
        </w:rPr>
      </w:pPr>
      <w:r>
        <w:rPr>
          <w:i/>
          <w:sz w:val="17"/>
        </w:rPr>
        <w:t xml:space="preserve">Mesures visant à garantir la sécurité physique des lieux où les données à caractère personnel sont traitées </w:t>
      </w:r>
    </w:p>
    <w:p w14:paraId="41318E85" w14:textId="77777777" w:rsidR="00E51965" w:rsidRPr="003D355A" w:rsidRDefault="00E51965" w:rsidP="00E51965">
      <w:pPr>
        <w:ind w:left="720"/>
        <w:rPr>
          <w:rFonts w:cs="Arial"/>
          <w:i/>
          <w:sz w:val="17"/>
          <w:szCs w:val="17"/>
        </w:rPr>
      </w:pPr>
      <w:r>
        <w:rPr>
          <w:i/>
          <w:sz w:val="17"/>
        </w:rPr>
        <w:t xml:space="preserve">Mesures visant à garantir la journalisation des événements </w:t>
      </w:r>
    </w:p>
    <w:p w14:paraId="25355744" w14:textId="77777777" w:rsidR="00E51965" w:rsidRPr="003D355A" w:rsidRDefault="00E51965" w:rsidP="00E51965">
      <w:pPr>
        <w:ind w:left="720"/>
        <w:rPr>
          <w:rFonts w:cs="Arial"/>
          <w:i/>
          <w:sz w:val="17"/>
          <w:szCs w:val="17"/>
        </w:rPr>
      </w:pPr>
      <w:r>
        <w:rPr>
          <w:i/>
          <w:sz w:val="17"/>
        </w:rPr>
        <w:t xml:space="preserve">Mesures visant à garantir la configuration du système, notamment la configuration par défaut </w:t>
      </w:r>
    </w:p>
    <w:p w14:paraId="0A61821B" w14:textId="77777777" w:rsidR="00E51965" w:rsidRPr="003D355A" w:rsidRDefault="00E51965" w:rsidP="00E51965">
      <w:pPr>
        <w:ind w:left="720"/>
        <w:rPr>
          <w:rFonts w:cs="Arial"/>
          <w:i/>
          <w:sz w:val="17"/>
          <w:szCs w:val="17"/>
        </w:rPr>
      </w:pPr>
      <w:r>
        <w:rPr>
          <w:i/>
          <w:sz w:val="17"/>
        </w:rPr>
        <w:t xml:space="preserve">Mesures pour la gouvernance et la gestion de l’informatique interne et de la sécurité informatique </w:t>
      </w:r>
    </w:p>
    <w:p w14:paraId="59C8F456" w14:textId="77777777" w:rsidR="00E51965" w:rsidRPr="003D355A" w:rsidRDefault="00E51965" w:rsidP="00E51965">
      <w:pPr>
        <w:ind w:left="720"/>
        <w:rPr>
          <w:rFonts w:cs="Arial"/>
          <w:i/>
          <w:sz w:val="17"/>
          <w:szCs w:val="17"/>
        </w:rPr>
      </w:pPr>
      <w:r>
        <w:rPr>
          <w:i/>
          <w:sz w:val="17"/>
        </w:rPr>
        <w:t xml:space="preserve">Mesures de certification/assurance des processus et des produits </w:t>
      </w:r>
    </w:p>
    <w:p w14:paraId="0D527FBB" w14:textId="77777777" w:rsidR="00E51965" w:rsidRPr="003D355A" w:rsidRDefault="00E51965" w:rsidP="00E51965">
      <w:pPr>
        <w:ind w:left="720"/>
        <w:rPr>
          <w:rFonts w:cs="Arial"/>
          <w:i/>
          <w:sz w:val="17"/>
          <w:szCs w:val="17"/>
        </w:rPr>
      </w:pPr>
      <w:r>
        <w:rPr>
          <w:i/>
          <w:sz w:val="17"/>
        </w:rPr>
        <w:t xml:space="preserve">Mesures visant à garantir la minimisation des données </w:t>
      </w:r>
    </w:p>
    <w:p w14:paraId="30FADF68" w14:textId="77777777" w:rsidR="00E51965" w:rsidRPr="003D355A" w:rsidRDefault="00E51965" w:rsidP="00E51965">
      <w:pPr>
        <w:ind w:left="720"/>
        <w:rPr>
          <w:rFonts w:cs="Arial"/>
          <w:i/>
          <w:sz w:val="17"/>
          <w:szCs w:val="17"/>
        </w:rPr>
      </w:pPr>
      <w:r>
        <w:rPr>
          <w:i/>
          <w:sz w:val="17"/>
        </w:rPr>
        <w:t xml:space="preserve">Mesures visant à garantir la qualité des données </w:t>
      </w:r>
    </w:p>
    <w:p w14:paraId="235974A5" w14:textId="77777777" w:rsidR="00E51965" w:rsidRPr="003D355A" w:rsidRDefault="00E51965" w:rsidP="00E51965">
      <w:pPr>
        <w:ind w:left="720"/>
        <w:rPr>
          <w:rFonts w:cs="Arial"/>
          <w:i/>
          <w:sz w:val="17"/>
          <w:szCs w:val="17"/>
        </w:rPr>
      </w:pPr>
      <w:r>
        <w:rPr>
          <w:i/>
          <w:sz w:val="17"/>
        </w:rPr>
        <w:lastRenderedPageBreak/>
        <w:t xml:space="preserve">Mesures visant à garantir une conservation limitée des données </w:t>
      </w:r>
    </w:p>
    <w:p w14:paraId="39DCABF1" w14:textId="77777777" w:rsidR="00E51965" w:rsidRPr="003D355A" w:rsidRDefault="00E51965" w:rsidP="00E51965">
      <w:pPr>
        <w:ind w:left="720"/>
        <w:rPr>
          <w:rFonts w:cs="Arial"/>
          <w:i/>
          <w:sz w:val="17"/>
          <w:szCs w:val="17"/>
        </w:rPr>
      </w:pPr>
      <w:r>
        <w:rPr>
          <w:i/>
          <w:sz w:val="17"/>
        </w:rPr>
        <w:t xml:space="preserve">Mesures visant à garantir la reddition de comptes </w:t>
      </w:r>
    </w:p>
    <w:p w14:paraId="61BD19C3" w14:textId="77777777" w:rsidR="00E51965" w:rsidRPr="003D355A" w:rsidRDefault="00E51965" w:rsidP="00E51965">
      <w:pPr>
        <w:ind w:left="720"/>
        <w:rPr>
          <w:rFonts w:cs="Arial"/>
          <w:i/>
          <w:sz w:val="17"/>
          <w:szCs w:val="17"/>
        </w:rPr>
      </w:pPr>
      <w:r>
        <w:rPr>
          <w:i/>
          <w:sz w:val="17"/>
        </w:rPr>
        <w:t xml:space="preserve">Mesures visant à permettre la portabilité des données et à garantir l’effacement] </w:t>
      </w:r>
    </w:p>
    <w:p w14:paraId="2E92262F" w14:textId="370B0BD6" w:rsidR="00E51965" w:rsidRPr="003D355A" w:rsidRDefault="00E51965" w:rsidP="003C0261">
      <w:pPr>
        <w:jc w:val="both"/>
        <w:rPr>
          <w:rFonts w:cs="Arial"/>
          <w:i/>
          <w:sz w:val="17"/>
          <w:szCs w:val="17"/>
        </w:rPr>
      </w:pPr>
      <w:r>
        <w:rPr>
          <w:i/>
          <w:sz w:val="17"/>
        </w:rPr>
        <w:t>Pour les transferts vers des sous-traitants (ultérieurs), veuillez également décrire les mesures techniques et organisationnelles que le</w:t>
      </w:r>
      <w:r w:rsidR="00BE4AF8">
        <w:rPr>
          <w:i/>
          <w:sz w:val="17"/>
        </w:rPr>
        <w:t xml:space="preserve"> </w:t>
      </w:r>
      <w:r>
        <w:rPr>
          <w:i/>
          <w:sz w:val="17"/>
        </w:rPr>
        <w:t xml:space="preserve">sous-traitant (ultérieur) doit prendre pour être en mesure d’aider le responsable du traitement et, pour les transferts d’un sous-traitant à un sous-traitant ultérieur, l’exportateur de données. </w:t>
      </w:r>
    </w:p>
    <w:p w14:paraId="37CF9278" w14:textId="77777777" w:rsidR="00E51965" w:rsidRPr="00A07E4B" w:rsidRDefault="00E51965" w:rsidP="00E51965">
      <w:pPr>
        <w:pStyle w:val="TitleClause"/>
        <w:pageBreakBefore/>
        <w:rPr>
          <w:rFonts w:ascii="Arial" w:hAnsi="Arial" w:cs="Arial"/>
          <w:sz w:val="17"/>
          <w:szCs w:val="17"/>
        </w:rPr>
      </w:pPr>
      <w:r>
        <w:rPr>
          <w:rFonts w:ascii="Arial" w:hAnsi="Arial"/>
          <w:sz w:val="17"/>
        </w:rPr>
        <w:lastRenderedPageBreak/>
        <w:t xml:space="preserve">ANNEXE III </w:t>
      </w:r>
    </w:p>
    <w:p w14:paraId="3132E4AE" w14:textId="77777777" w:rsidR="00E51965" w:rsidRPr="003D355A" w:rsidRDefault="00E51965" w:rsidP="00E51965">
      <w:pPr>
        <w:jc w:val="center"/>
        <w:rPr>
          <w:rFonts w:cs="Arial"/>
          <w:b/>
          <w:sz w:val="17"/>
          <w:szCs w:val="17"/>
        </w:rPr>
      </w:pPr>
      <w:r>
        <w:rPr>
          <w:b/>
          <w:sz w:val="17"/>
        </w:rPr>
        <w:t>LISTE DES SOUS-TRAITANTS ULTÉRIEURS</w:t>
      </w:r>
    </w:p>
    <w:p w14:paraId="087BADF2" w14:textId="77777777" w:rsidR="00E51965" w:rsidRPr="003D355A" w:rsidRDefault="00E51965" w:rsidP="00E51965">
      <w:pPr>
        <w:pStyle w:val="TitleModule"/>
        <w:rPr>
          <w:rFonts w:ascii="Arial" w:hAnsi="Arial" w:cs="Arial"/>
          <w:sz w:val="17"/>
          <w:szCs w:val="17"/>
        </w:rPr>
      </w:pPr>
      <w:r>
        <w:rPr>
          <w:rFonts w:ascii="Arial" w:hAnsi="Arial"/>
          <w:sz w:val="17"/>
        </w:rPr>
        <w:t xml:space="preserve">MODULE 2 : Transfert de responsable du traitement à sous-traitant </w:t>
      </w:r>
      <w:r>
        <w:rPr>
          <w:rFonts w:ascii="Arial" w:hAnsi="Arial"/>
          <w:sz w:val="17"/>
        </w:rPr>
        <w:br/>
      </w:r>
    </w:p>
    <w:p w14:paraId="0BCCE260" w14:textId="77777777" w:rsidR="00E51965" w:rsidRPr="003D355A" w:rsidRDefault="00E51965" w:rsidP="00E51965">
      <w:pPr>
        <w:rPr>
          <w:rFonts w:cs="Arial"/>
          <w:sz w:val="17"/>
          <w:szCs w:val="17"/>
        </w:rPr>
      </w:pPr>
    </w:p>
    <w:p w14:paraId="4E153EF6" w14:textId="77777777" w:rsidR="00E51965" w:rsidRPr="003D355A" w:rsidRDefault="00E51965" w:rsidP="003C0261">
      <w:pPr>
        <w:jc w:val="both"/>
        <w:rPr>
          <w:rFonts w:cs="Arial"/>
          <w:sz w:val="17"/>
          <w:szCs w:val="17"/>
        </w:rPr>
      </w:pPr>
      <w:r>
        <w:rPr>
          <w:sz w:val="17"/>
        </w:rPr>
        <w:t xml:space="preserve">NOTE EXPLICATIVE : </w:t>
      </w:r>
    </w:p>
    <w:p w14:paraId="201D4527" w14:textId="613D7B1C" w:rsidR="00E51965" w:rsidRPr="003D355A" w:rsidRDefault="00E51965" w:rsidP="003C0261">
      <w:pPr>
        <w:jc w:val="both"/>
        <w:rPr>
          <w:rFonts w:cs="Arial"/>
          <w:sz w:val="17"/>
          <w:szCs w:val="17"/>
        </w:rPr>
      </w:pPr>
      <w:r>
        <w:rPr>
          <w:sz w:val="17"/>
        </w:rPr>
        <w:t xml:space="preserve">La présente annexe doit être remplie pour les modules 2, en cas d’autorisation spécifique de sous-traitants ultérieurs </w:t>
      </w:r>
      <w:r>
        <w:rPr>
          <w:sz w:val="17"/>
        </w:rPr>
        <w:cr/>
      </w:r>
      <w:r>
        <w:rPr>
          <w:sz w:val="17"/>
        </w:rPr>
        <w:br/>
        <w:t xml:space="preserve">[clause 9, paragraphe a), option 1]. </w:t>
      </w:r>
    </w:p>
    <w:p w14:paraId="1DF29E38" w14:textId="77777777" w:rsidR="00E51965" w:rsidRPr="003D355A" w:rsidRDefault="00E51965" w:rsidP="003C0261">
      <w:pPr>
        <w:jc w:val="both"/>
        <w:rPr>
          <w:rFonts w:cs="Arial"/>
          <w:sz w:val="17"/>
          <w:szCs w:val="17"/>
        </w:rPr>
      </w:pPr>
    </w:p>
    <w:p w14:paraId="7FAC94E5" w14:textId="77777777" w:rsidR="00E51965" w:rsidRPr="003D355A" w:rsidRDefault="00E51965" w:rsidP="003C0261">
      <w:pPr>
        <w:jc w:val="both"/>
        <w:rPr>
          <w:rFonts w:cs="Arial"/>
          <w:sz w:val="17"/>
          <w:szCs w:val="17"/>
        </w:rPr>
      </w:pPr>
      <w:r>
        <w:rPr>
          <w:sz w:val="17"/>
        </w:rPr>
        <w:t xml:space="preserve">Le responsable du traitement a autorisé le recours aux sous-traitants ultérieurs suivants : </w:t>
      </w:r>
    </w:p>
    <w:p w14:paraId="1AD90B22" w14:textId="77777777" w:rsidR="00E51965" w:rsidRPr="003D355A" w:rsidRDefault="00E51965" w:rsidP="003C0261">
      <w:pPr>
        <w:ind w:left="426" w:hanging="426"/>
        <w:jc w:val="both"/>
        <w:rPr>
          <w:rFonts w:cs="Arial"/>
          <w:sz w:val="17"/>
          <w:szCs w:val="17"/>
        </w:rPr>
      </w:pPr>
      <w:r>
        <w:rPr>
          <w:sz w:val="17"/>
        </w:rPr>
        <w:t>1.</w:t>
      </w:r>
      <w:r>
        <w:rPr>
          <w:sz w:val="17"/>
        </w:rPr>
        <w:tab/>
        <w:t xml:space="preserve">Nom : .............................................................................................................................................. </w:t>
      </w:r>
      <w:r>
        <w:rPr>
          <w:sz w:val="17"/>
        </w:rPr>
        <w:br/>
        <w:t xml:space="preserve">Adresse : .......................................................................................................................................... </w:t>
      </w:r>
      <w:r>
        <w:rPr>
          <w:sz w:val="17"/>
        </w:rPr>
        <w:br/>
        <w:t xml:space="preserve">Nom, fonction et coordonnées de la personne de contact : ..................................................................... </w:t>
      </w:r>
      <w:r>
        <w:rPr>
          <w:sz w:val="17"/>
        </w:rPr>
        <w:br/>
        <w:t xml:space="preserve">Description du traitement (y compris une délimitation claire des responsabilités si plusieurs sous-traitants ultérieurs sont autorisés) : ..................................................................................................................................... </w:t>
      </w:r>
    </w:p>
    <w:p w14:paraId="138CC73C" w14:textId="77777777" w:rsidR="00E51965" w:rsidRPr="003D355A" w:rsidRDefault="00E51965" w:rsidP="00E51965">
      <w:pPr>
        <w:rPr>
          <w:rFonts w:cs="Arial"/>
          <w:sz w:val="17"/>
          <w:szCs w:val="17"/>
        </w:rPr>
      </w:pPr>
    </w:p>
    <w:p w14:paraId="1AC3FEE6" w14:textId="77777777" w:rsidR="00E51965" w:rsidRPr="003D355A" w:rsidRDefault="00E51965" w:rsidP="00E51965">
      <w:pPr>
        <w:ind w:left="567" w:hanging="567"/>
        <w:rPr>
          <w:rFonts w:cs="Arial"/>
          <w:sz w:val="17"/>
          <w:szCs w:val="17"/>
        </w:rPr>
      </w:pPr>
      <w:r>
        <w:rPr>
          <w:sz w:val="17"/>
        </w:rPr>
        <w:t>2.</w:t>
      </w:r>
      <w:r>
        <w:rPr>
          <w:sz w:val="17"/>
        </w:rPr>
        <w:tab/>
        <w:t>.............................................................................................................................</w:t>
      </w:r>
    </w:p>
    <w:p w14:paraId="6C167693" w14:textId="77777777" w:rsidR="00E51965" w:rsidRPr="00F96A32" w:rsidRDefault="00E51965" w:rsidP="00E51965">
      <w:pPr>
        <w:ind w:left="567" w:hanging="567"/>
        <w:rPr>
          <w:rFonts w:cs="Arial"/>
          <w:sz w:val="16"/>
          <w:szCs w:val="16"/>
        </w:rPr>
      </w:pPr>
    </w:p>
    <w:p w14:paraId="3223D090" w14:textId="77777777" w:rsidR="00E51965" w:rsidRDefault="00E51965" w:rsidP="00E51965">
      <w:pPr>
        <w:spacing w:after="0" w:line="240" w:lineRule="auto"/>
        <w:contextualSpacing/>
        <w:rPr>
          <w:rFonts w:eastAsia="Calibri" w:cs="Arial"/>
          <w:b/>
          <w:color w:val="0000FF"/>
          <w:szCs w:val="24"/>
          <w:u w:val="single"/>
        </w:rPr>
      </w:pPr>
      <w:r>
        <w:rPr>
          <w:b/>
          <w:color w:val="0000FF"/>
          <w:u w:val="single"/>
        </w:rPr>
        <w:t>[FIN DE L’OPTION : Annexe PDP]</w:t>
      </w:r>
    </w:p>
    <w:p w14:paraId="27A179CB" w14:textId="77777777" w:rsidR="008D5DFB" w:rsidRDefault="008D5DFB" w:rsidP="00293B2F">
      <w:pPr>
        <w:spacing w:after="0" w:line="240" w:lineRule="auto"/>
        <w:contextualSpacing/>
        <w:jc w:val="both"/>
        <w:rPr>
          <w:rFonts w:eastAsia="Times New Roman" w:cs="Arial"/>
          <w:color w:val="231F20"/>
          <w:sz w:val="15"/>
          <w:szCs w:val="15"/>
        </w:rPr>
      </w:pPr>
    </w:p>
    <w:p w14:paraId="7036332B" w14:textId="14FC2198" w:rsidR="008D5DFB" w:rsidRPr="00293B2F" w:rsidRDefault="008D5DFB" w:rsidP="00293B2F">
      <w:pPr>
        <w:spacing w:after="0" w:line="240" w:lineRule="auto"/>
        <w:contextualSpacing/>
        <w:jc w:val="both"/>
        <w:rPr>
          <w:rFonts w:eastAsia="Times New Roman" w:cs="Arial"/>
          <w:color w:val="231F20"/>
          <w:sz w:val="15"/>
          <w:szCs w:val="15"/>
        </w:rPr>
        <w:sectPr w:rsidR="008D5DFB" w:rsidRPr="00293B2F" w:rsidSect="00783F8B">
          <w:pgSz w:w="11907" w:h="16840" w:code="9"/>
          <w:pgMar w:top="3119" w:right="1106" w:bottom="1276" w:left="1134" w:header="771" w:footer="668" w:gutter="0"/>
          <w:cols w:space="257"/>
          <w:docGrid w:linePitch="360"/>
        </w:sectPr>
      </w:pPr>
    </w:p>
    <w:p w14:paraId="05ADC3C8" w14:textId="77777777" w:rsidR="00293B2F" w:rsidRPr="000B436D" w:rsidRDefault="00293B2F" w:rsidP="002F53D0">
      <w:pPr>
        <w:suppressAutoHyphens/>
        <w:spacing w:after="0" w:line="240" w:lineRule="auto"/>
        <w:jc w:val="both"/>
        <w:rPr>
          <w:rFonts w:eastAsia="Times New Roman" w:cs="Arial"/>
          <w:b/>
          <w:sz w:val="28"/>
          <w:szCs w:val="28"/>
        </w:rPr>
      </w:pPr>
      <w:r>
        <w:rPr>
          <w:b/>
          <w:sz w:val="28"/>
        </w:rPr>
        <w:lastRenderedPageBreak/>
        <w:t>APPENDICE 1 : PLAN DE PAIEMENTS, AVANCES ET AUTRES CONDITIONS FINANCIÈRES</w:t>
      </w:r>
    </w:p>
    <w:p w14:paraId="763C88F9" w14:textId="77777777" w:rsidR="00293B2F" w:rsidRPr="000B436D" w:rsidRDefault="00293B2F" w:rsidP="003D355A">
      <w:pPr>
        <w:spacing w:after="0" w:line="240" w:lineRule="auto"/>
        <w:rPr>
          <w:rFonts w:eastAsia="Times New Roman" w:cs="Arial"/>
          <w:b/>
          <w:szCs w:val="24"/>
          <w:shd w:val="clear" w:color="auto" w:fill="FFFF99"/>
          <w:lang w:eastAsia="ar-SA"/>
        </w:rPr>
      </w:pPr>
    </w:p>
    <w:tbl>
      <w:tblPr>
        <w:tblW w:w="13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1"/>
        <w:gridCol w:w="1559"/>
        <w:gridCol w:w="1701"/>
        <w:gridCol w:w="1559"/>
      </w:tblGrid>
      <w:tr w:rsidR="00293B2F" w:rsidRPr="005F10C6" w14:paraId="77D0D664" w14:textId="77777777" w:rsidTr="004D273C">
        <w:trPr>
          <w:trHeight w:val="253"/>
        </w:trPr>
        <w:tc>
          <w:tcPr>
            <w:tcW w:w="8251" w:type="dxa"/>
            <w:vMerge w:val="restart"/>
            <w:shd w:val="clear" w:color="auto" w:fill="F2F2F2"/>
            <w:vAlign w:val="center"/>
          </w:tcPr>
          <w:p w14:paraId="0B5FB6F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Description des étapes (MS)</w:t>
            </w:r>
          </w:p>
        </w:tc>
        <w:tc>
          <w:tcPr>
            <w:tcW w:w="1559" w:type="dxa"/>
            <w:vMerge w:val="restart"/>
            <w:shd w:val="clear" w:color="auto" w:fill="F2F2F2"/>
            <w:vAlign w:val="center"/>
          </w:tcPr>
          <w:p w14:paraId="71F9E00A"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Date du calendrier</w:t>
            </w:r>
          </w:p>
        </w:tc>
        <w:tc>
          <w:tcPr>
            <w:tcW w:w="1701" w:type="dxa"/>
            <w:vMerge w:val="restart"/>
            <w:shd w:val="clear" w:color="auto" w:fill="F2F2F2"/>
            <w:vAlign w:val="center"/>
          </w:tcPr>
          <w:p w14:paraId="1A14CB15" w14:textId="3AD109B8"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Paiements par l’ASE au Contractant</w:t>
            </w:r>
          </w:p>
          <w:p w14:paraId="2ABFAA64" w14:textId="77777777" w:rsidR="00293B2F" w:rsidRPr="003D355A" w:rsidDel="00807E8C"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(en Euros)</w:t>
            </w:r>
          </w:p>
        </w:tc>
        <w:tc>
          <w:tcPr>
            <w:tcW w:w="1559" w:type="dxa"/>
            <w:vMerge w:val="restart"/>
            <w:shd w:val="clear" w:color="auto" w:fill="F2F2F2"/>
            <w:vAlign w:val="center"/>
          </w:tcPr>
          <w:p w14:paraId="29CF2AE8" w14:textId="77777777" w:rsidR="005F10C6"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 xml:space="preserve">Pays </w:t>
            </w:r>
          </w:p>
          <w:p w14:paraId="15F875EE" w14:textId="48C4326C"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(code ISO)</w:t>
            </w:r>
          </w:p>
        </w:tc>
      </w:tr>
      <w:tr w:rsidR="00293B2F" w:rsidRPr="005F10C6" w14:paraId="6708CDDB" w14:textId="77777777" w:rsidTr="004D273C">
        <w:trPr>
          <w:trHeight w:val="501"/>
        </w:trPr>
        <w:tc>
          <w:tcPr>
            <w:tcW w:w="8251" w:type="dxa"/>
            <w:vMerge/>
            <w:tcBorders>
              <w:bottom w:val="single" w:sz="4" w:space="0" w:color="auto"/>
            </w:tcBorders>
            <w:shd w:val="clear" w:color="auto" w:fill="F2F2F2"/>
            <w:vAlign w:val="center"/>
          </w:tcPr>
          <w:p w14:paraId="21BDBD9B"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tcBorders>
              <w:bottom w:val="single" w:sz="4" w:space="0" w:color="auto"/>
            </w:tcBorders>
            <w:shd w:val="clear" w:color="auto" w:fill="F2F2F2"/>
            <w:vAlign w:val="center"/>
          </w:tcPr>
          <w:p w14:paraId="071F9FC8"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701" w:type="dxa"/>
            <w:vMerge/>
            <w:tcBorders>
              <w:bottom w:val="single" w:sz="4" w:space="0" w:color="auto"/>
            </w:tcBorders>
            <w:shd w:val="clear" w:color="auto" w:fill="F2F2F2"/>
            <w:vAlign w:val="center"/>
          </w:tcPr>
          <w:p w14:paraId="63415F2C"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tcBorders>
              <w:bottom w:val="single" w:sz="4" w:space="0" w:color="auto"/>
            </w:tcBorders>
            <w:shd w:val="clear" w:color="auto" w:fill="F2F2F2"/>
            <w:vAlign w:val="center"/>
          </w:tcPr>
          <w:p w14:paraId="5DECF89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3E8EE893" w14:textId="77777777" w:rsidTr="004D273C">
        <w:tc>
          <w:tcPr>
            <w:tcW w:w="8251" w:type="dxa"/>
            <w:shd w:val="clear" w:color="auto" w:fill="auto"/>
            <w:vAlign w:val="center"/>
          </w:tcPr>
          <w:p w14:paraId="57CE3C13" w14:textId="7C07A589"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 xml:space="preserve">Acompte (étape MS 1) : à l'achèvement concluant de </w:t>
            </w:r>
            <w:r>
              <w:rPr>
                <w:color w:val="0000FF"/>
                <w:sz w:val="20"/>
              </w:rPr>
              <w:t xml:space="preserve">... la revue/la ou les tâche(s) x </w:t>
            </w:r>
            <w:r>
              <w:rPr>
                <w:sz w:val="20"/>
              </w:rPr>
              <w:t>telle</w:t>
            </w:r>
            <w:r>
              <w:rPr>
                <w:color w:val="0000FF"/>
                <w:sz w:val="20"/>
              </w:rPr>
              <w:t xml:space="preserve">(s) </w:t>
            </w:r>
            <w:r>
              <w:rPr>
                <w:sz w:val="20"/>
              </w:rPr>
              <w:t>que définie</w:t>
            </w:r>
            <w:r>
              <w:rPr>
                <w:color w:val="0000FF"/>
                <w:sz w:val="20"/>
              </w:rPr>
              <w:t>(s)</w:t>
            </w:r>
            <w:r>
              <w:rPr>
                <w:sz w:val="20"/>
              </w:rPr>
              <w:t xml:space="preserve"> dans la proposition </w:t>
            </w:r>
            <w:r>
              <w:rPr>
                <w:color w:val="0000FF"/>
                <w:sz w:val="20"/>
              </w:rPr>
              <w:t>[complète]</w:t>
            </w:r>
            <w:r>
              <w:rPr>
                <w:sz w:val="20"/>
              </w:rPr>
              <w:t xml:space="preserve"> et après la recette par l’Agence de tous les éléments à livrer considérés</w:t>
            </w:r>
            <w:r>
              <w:rPr>
                <w:color w:val="0000FF"/>
                <w:sz w:val="20"/>
              </w:rPr>
              <w:t>, y compris la preuve de la signature des contrats de sous-traitance</w:t>
            </w:r>
            <w:r>
              <w:rPr>
                <w:sz w:val="20"/>
              </w:rPr>
              <w:t>.</w:t>
            </w:r>
          </w:p>
        </w:tc>
        <w:tc>
          <w:tcPr>
            <w:tcW w:w="1559" w:type="dxa"/>
            <w:shd w:val="clear" w:color="auto" w:fill="auto"/>
            <w:vAlign w:val="center"/>
          </w:tcPr>
          <w:p w14:paraId="1DE385DD"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rPr>
            </w:pPr>
            <w:r>
              <w:rPr>
                <w:sz w:val="20"/>
              </w:rPr>
              <w:t>T0 + ... mois</w:t>
            </w:r>
          </w:p>
        </w:tc>
        <w:tc>
          <w:tcPr>
            <w:tcW w:w="1701" w:type="dxa"/>
            <w:shd w:val="clear" w:color="auto" w:fill="auto"/>
            <w:vAlign w:val="center"/>
          </w:tcPr>
          <w:p w14:paraId="3C932469"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val="restart"/>
            <w:shd w:val="clear" w:color="auto" w:fill="auto"/>
            <w:vAlign w:val="center"/>
          </w:tcPr>
          <w:p w14:paraId="7C35F786" w14:textId="77777777" w:rsidR="00293B2F"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p w14:paraId="045834B3" w14:textId="77777777" w:rsidR="00B05442" w:rsidRDefault="00B05442" w:rsidP="00B05442">
            <w:pPr>
              <w:rPr>
                <w:rFonts w:eastAsia="Times New Roman" w:cs="Arial"/>
                <w:sz w:val="20"/>
                <w:szCs w:val="20"/>
                <w:lang w:eastAsia="ar-SA"/>
              </w:rPr>
            </w:pPr>
          </w:p>
          <w:p w14:paraId="29FC08ED" w14:textId="77777777" w:rsidR="00B05442" w:rsidRDefault="00B05442" w:rsidP="00B05442">
            <w:pPr>
              <w:rPr>
                <w:rFonts w:eastAsia="Times New Roman" w:cs="Arial"/>
                <w:sz w:val="20"/>
                <w:szCs w:val="20"/>
                <w:lang w:eastAsia="ar-SA"/>
              </w:rPr>
            </w:pPr>
          </w:p>
          <w:p w14:paraId="73E8A1AA" w14:textId="77777777" w:rsidR="00B05442" w:rsidRPr="003D355A" w:rsidRDefault="00B05442" w:rsidP="003D355A">
            <w:pPr>
              <w:rPr>
                <w:rFonts w:eastAsia="Times New Roman" w:cs="Arial"/>
                <w:sz w:val="20"/>
                <w:szCs w:val="20"/>
                <w:lang w:eastAsia="ar-SA"/>
              </w:rPr>
            </w:pPr>
          </w:p>
        </w:tc>
      </w:tr>
      <w:tr w:rsidR="00293B2F" w:rsidRPr="005F10C6" w14:paraId="5035E814" w14:textId="77777777" w:rsidTr="004D273C">
        <w:tc>
          <w:tcPr>
            <w:tcW w:w="8251" w:type="dxa"/>
            <w:tcBorders>
              <w:bottom w:val="single" w:sz="4" w:space="0" w:color="auto"/>
            </w:tcBorders>
            <w:shd w:val="clear" w:color="auto" w:fill="auto"/>
            <w:vAlign w:val="center"/>
          </w:tcPr>
          <w:p w14:paraId="0B7D25F3" w14:textId="11B1C06A"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 xml:space="preserve">Acompte (étape MS 2) : à l'achèvement concluant de </w:t>
            </w:r>
            <w:r>
              <w:rPr>
                <w:color w:val="0000FF"/>
                <w:sz w:val="20"/>
              </w:rPr>
              <w:t xml:space="preserve">... la revue/la ou les tâche(s) x </w:t>
            </w:r>
            <w:r>
              <w:rPr>
                <w:sz w:val="20"/>
              </w:rPr>
              <w:t>telle</w:t>
            </w:r>
            <w:r>
              <w:rPr>
                <w:color w:val="0000FF"/>
                <w:sz w:val="20"/>
              </w:rPr>
              <w:t xml:space="preserve">(s) </w:t>
            </w:r>
            <w:r>
              <w:rPr>
                <w:sz w:val="20"/>
              </w:rPr>
              <w:t>que définie</w:t>
            </w:r>
            <w:r>
              <w:rPr>
                <w:color w:val="0000FF"/>
                <w:sz w:val="20"/>
              </w:rPr>
              <w:t>(s)</w:t>
            </w:r>
            <w:r>
              <w:rPr>
                <w:sz w:val="20"/>
              </w:rPr>
              <w:t xml:space="preserve"> dans la proposition </w:t>
            </w:r>
            <w:r>
              <w:rPr>
                <w:color w:val="0000FF"/>
                <w:sz w:val="20"/>
              </w:rPr>
              <w:t>[complète]</w:t>
            </w:r>
            <w:r>
              <w:rPr>
                <w:sz w:val="20"/>
              </w:rPr>
              <w:t xml:space="preserve"> et après la recette par l’Agence de tous les éléments à livrer considérés.</w:t>
            </w:r>
          </w:p>
        </w:tc>
        <w:tc>
          <w:tcPr>
            <w:tcW w:w="1559" w:type="dxa"/>
            <w:tcBorders>
              <w:bottom w:val="single" w:sz="4" w:space="0" w:color="auto"/>
            </w:tcBorders>
            <w:shd w:val="clear" w:color="auto" w:fill="auto"/>
            <w:vAlign w:val="center"/>
          </w:tcPr>
          <w:p w14:paraId="5B2586E2"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701" w:type="dxa"/>
            <w:tcBorders>
              <w:bottom w:val="single" w:sz="4" w:space="0" w:color="auto"/>
            </w:tcBorders>
            <w:shd w:val="clear" w:color="auto" w:fill="auto"/>
            <w:vAlign w:val="center"/>
          </w:tcPr>
          <w:p w14:paraId="49B4815D"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shd w:val="clear" w:color="auto" w:fill="auto"/>
            <w:vAlign w:val="center"/>
          </w:tcPr>
          <w:p w14:paraId="2CD3B0E4"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731B2307" w14:textId="77777777" w:rsidTr="004D273C">
        <w:trPr>
          <w:trHeight w:val="663"/>
        </w:trPr>
        <w:tc>
          <w:tcPr>
            <w:tcW w:w="8251" w:type="dxa"/>
            <w:tcBorders>
              <w:bottom w:val="single" w:sz="4" w:space="0" w:color="auto"/>
            </w:tcBorders>
            <w:shd w:val="clear" w:color="auto" w:fill="auto"/>
            <w:vAlign w:val="center"/>
          </w:tcPr>
          <w:p w14:paraId="3F152B85" w14:textId="13E280A0"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 xml:space="preserve">Acompte (étape MS 3) : à l'achèvement concluant de </w:t>
            </w:r>
            <w:r>
              <w:rPr>
                <w:color w:val="0000FF"/>
                <w:sz w:val="20"/>
              </w:rPr>
              <w:t xml:space="preserve">... la revue/la ou les tâche(s) x </w:t>
            </w:r>
            <w:r>
              <w:rPr>
                <w:sz w:val="20"/>
              </w:rPr>
              <w:t>telle</w:t>
            </w:r>
            <w:r>
              <w:rPr>
                <w:color w:val="0000FF"/>
                <w:sz w:val="20"/>
              </w:rPr>
              <w:t xml:space="preserve">(s) </w:t>
            </w:r>
            <w:r>
              <w:rPr>
                <w:sz w:val="20"/>
              </w:rPr>
              <w:t>que définie</w:t>
            </w:r>
            <w:r>
              <w:rPr>
                <w:color w:val="0000FF"/>
                <w:sz w:val="20"/>
              </w:rPr>
              <w:t>(s)</w:t>
            </w:r>
            <w:r>
              <w:rPr>
                <w:sz w:val="20"/>
              </w:rPr>
              <w:t xml:space="preserve"> dans la proposition </w:t>
            </w:r>
            <w:r>
              <w:rPr>
                <w:color w:val="0000FF"/>
                <w:sz w:val="20"/>
              </w:rPr>
              <w:t>[complète]</w:t>
            </w:r>
            <w:r>
              <w:rPr>
                <w:sz w:val="20"/>
              </w:rPr>
              <w:t xml:space="preserve"> et après la revue concluante et la recette par l’Agence de tous les éléments à livrer considérés </w:t>
            </w:r>
            <w:r>
              <w:rPr>
                <w:color w:val="0000FF"/>
                <w:sz w:val="20"/>
              </w:rPr>
              <w:t>pour la phase 1</w:t>
            </w:r>
            <w:r>
              <w:rPr>
                <w:sz w:val="20"/>
              </w:rPr>
              <w:t>.</w:t>
            </w:r>
          </w:p>
        </w:tc>
        <w:tc>
          <w:tcPr>
            <w:tcW w:w="1559" w:type="dxa"/>
            <w:tcBorders>
              <w:bottom w:val="single" w:sz="4" w:space="0" w:color="auto"/>
            </w:tcBorders>
            <w:shd w:val="clear" w:color="auto" w:fill="auto"/>
            <w:vAlign w:val="center"/>
          </w:tcPr>
          <w:p w14:paraId="2A33688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701" w:type="dxa"/>
            <w:tcBorders>
              <w:bottom w:val="single" w:sz="4" w:space="0" w:color="auto"/>
            </w:tcBorders>
            <w:shd w:val="clear" w:color="auto" w:fill="auto"/>
            <w:vAlign w:val="center"/>
          </w:tcPr>
          <w:p w14:paraId="113CF8E1"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shd w:val="clear" w:color="auto" w:fill="auto"/>
            <w:vAlign w:val="center"/>
          </w:tcPr>
          <w:p w14:paraId="6B24854F"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64F90E78" w14:textId="77777777" w:rsidTr="004D273C">
        <w:trPr>
          <w:trHeight w:val="474"/>
        </w:trPr>
        <w:tc>
          <w:tcPr>
            <w:tcW w:w="9810" w:type="dxa"/>
            <w:gridSpan w:val="2"/>
            <w:shd w:val="clear" w:color="auto" w:fill="F2F2F2"/>
            <w:vAlign w:val="center"/>
          </w:tcPr>
          <w:p w14:paraId="731BC325"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color w:val="0000FF"/>
                <w:sz w:val="20"/>
              </w:rPr>
              <w:t>TOTAL de la phase 1</w:t>
            </w:r>
          </w:p>
        </w:tc>
        <w:tc>
          <w:tcPr>
            <w:tcW w:w="1701" w:type="dxa"/>
            <w:shd w:val="clear" w:color="auto" w:fill="F2F2F2"/>
            <w:vAlign w:val="center"/>
          </w:tcPr>
          <w:p w14:paraId="0B1A492C"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1559" w:type="dxa"/>
            <w:vMerge/>
            <w:shd w:val="clear" w:color="auto" w:fill="auto"/>
            <w:vAlign w:val="center"/>
          </w:tcPr>
          <w:p w14:paraId="0A75D1AA"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714E463D" w14:textId="77777777" w:rsidTr="004D273C">
        <w:tc>
          <w:tcPr>
            <w:tcW w:w="8251" w:type="dxa"/>
            <w:shd w:val="clear" w:color="auto" w:fill="auto"/>
            <w:vAlign w:val="center"/>
          </w:tcPr>
          <w:p w14:paraId="41ACF5C6" w14:textId="3EC5FB41" w:rsidR="00293B2F" w:rsidRPr="003D355A" w:rsidRDefault="00293B2F" w:rsidP="00DA744F">
            <w:pPr>
              <w:tabs>
                <w:tab w:val="left" w:pos="900"/>
                <w:tab w:val="left" w:pos="1620"/>
                <w:tab w:val="left" w:pos="2520"/>
              </w:tabs>
              <w:suppressAutoHyphens/>
              <w:spacing w:after="0" w:line="240" w:lineRule="auto"/>
              <w:contextualSpacing/>
              <w:jc w:val="both"/>
              <w:rPr>
                <w:rFonts w:eastAsia="Times New Roman" w:cs="Arial"/>
                <w:sz w:val="20"/>
                <w:szCs w:val="20"/>
              </w:rPr>
            </w:pPr>
            <w:r>
              <w:rPr>
                <w:sz w:val="20"/>
              </w:rPr>
              <w:t xml:space="preserve">Acompte (étape MS 4) : à l'achèvement concluant de </w:t>
            </w:r>
            <w:r>
              <w:rPr>
                <w:color w:val="0000FF"/>
                <w:sz w:val="20"/>
              </w:rPr>
              <w:t xml:space="preserve">... la revue/la ou les tâche(s) x </w:t>
            </w:r>
            <w:r>
              <w:rPr>
                <w:sz w:val="20"/>
              </w:rPr>
              <w:t>telle</w:t>
            </w:r>
            <w:r>
              <w:rPr>
                <w:color w:val="0000FF"/>
                <w:sz w:val="20"/>
              </w:rPr>
              <w:t xml:space="preserve">(s) </w:t>
            </w:r>
            <w:r>
              <w:rPr>
                <w:sz w:val="20"/>
              </w:rPr>
              <w:t>que définie</w:t>
            </w:r>
            <w:r>
              <w:rPr>
                <w:color w:val="0000FF"/>
                <w:sz w:val="20"/>
              </w:rPr>
              <w:t>(s)</w:t>
            </w:r>
            <w:r>
              <w:rPr>
                <w:sz w:val="20"/>
              </w:rPr>
              <w:t xml:space="preserve"> dans la proposition </w:t>
            </w:r>
            <w:r>
              <w:rPr>
                <w:color w:val="0000FF"/>
                <w:sz w:val="20"/>
              </w:rPr>
              <w:t>[complète]</w:t>
            </w:r>
            <w:r>
              <w:rPr>
                <w:sz w:val="20"/>
              </w:rPr>
              <w:t xml:space="preserve"> et après la recette par l’Agence de tous les éléments à livrer considérés.</w:t>
            </w:r>
          </w:p>
        </w:tc>
        <w:tc>
          <w:tcPr>
            <w:tcW w:w="1559" w:type="dxa"/>
            <w:shd w:val="clear" w:color="auto" w:fill="auto"/>
            <w:vAlign w:val="center"/>
          </w:tcPr>
          <w:p w14:paraId="235D812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701" w:type="dxa"/>
            <w:shd w:val="clear" w:color="auto" w:fill="auto"/>
            <w:vAlign w:val="center"/>
          </w:tcPr>
          <w:p w14:paraId="55306EF0"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shd w:val="clear" w:color="auto" w:fill="auto"/>
            <w:vAlign w:val="center"/>
          </w:tcPr>
          <w:p w14:paraId="3E1CC8C0"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27D86B7C" w14:textId="77777777" w:rsidTr="004D273C">
        <w:trPr>
          <w:trHeight w:val="725"/>
        </w:trPr>
        <w:tc>
          <w:tcPr>
            <w:tcW w:w="8251" w:type="dxa"/>
            <w:tcBorders>
              <w:bottom w:val="single" w:sz="4" w:space="0" w:color="auto"/>
            </w:tcBorders>
            <w:shd w:val="clear" w:color="auto" w:fill="auto"/>
            <w:vAlign w:val="center"/>
          </w:tcPr>
          <w:p w14:paraId="62E97FDA" w14:textId="2F148843" w:rsidR="00293B2F" w:rsidRPr="003D355A" w:rsidRDefault="00293B2F" w:rsidP="00DA744F">
            <w:pPr>
              <w:suppressAutoHyphens/>
              <w:spacing w:after="0" w:line="240" w:lineRule="auto"/>
              <w:contextualSpacing/>
              <w:jc w:val="both"/>
              <w:rPr>
                <w:rFonts w:eastAsia="Times New Roman" w:cs="Arial"/>
                <w:b/>
                <w:sz w:val="20"/>
                <w:szCs w:val="20"/>
              </w:rPr>
            </w:pPr>
            <w:r>
              <w:rPr>
                <w:sz w:val="20"/>
              </w:rPr>
              <w:t xml:space="preserve">Règlement final (étape MS </w:t>
            </w:r>
            <w:r>
              <w:rPr>
                <w:color w:val="0000FF"/>
                <w:sz w:val="20"/>
              </w:rPr>
              <w:t>5</w:t>
            </w:r>
            <w:r>
              <w:rPr>
                <w:sz w:val="20"/>
              </w:rPr>
              <w:t xml:space="preserve">) : après la recette par l’Agence de tous les éléments à livrer au titre du contrat et une fois que le Contractant se sera acquitté de toutes les autres obligations contractuelles lui incombant, y compris la fourniture des justificatifs attestant que les activités cofinancées ont été mises en œuvre par lui-même </w:t>
            </w:r>
            <w:r>
              <w:rPr>
                <w:color w:val="0000FF"/>
                <w:sz w:val="20"/>
              </w:rPr>
              <w:t xml:space="preserve">et les sous-traitants </w:t>
            </w:r>
            <w:r>
              <w:rPr>
                <w:b/>
                <w:color w:val="0000FF"/>
                <w:sz w:val="20"/>
              </w:rPr>
              <w:t xml:space="preserve">[OPTION </w:t>
            </w:r>
            <w:r>
              <w:rPr>
                <w:color w:val="0000FF"/>
                <w:sz w:val="20"/>
              </w:rPr>
              <w:t>pour la CCD</w:t>
            </w:r>
            <w:r>
              <w:rPr>
                <w:b/>
                <w:color w:val="0000FF"/>
                <w:sz w:val="20"/>
              </w:rPr>
              <w:t>]</w:t>
            </w:r>
            <w:r>
              <w:rPr>
                <w:sz w:val="20"/>
              </w:rPr>
              <w:t xml:space="preserve"> et la remise de la documentation de clôture du contrat </w:t>
            </w:r>
            <w:r>
              <w:rPr>
                <w:b/>
                <w:color w:val="0000FF"/>
                <w:sz w:val="20"/>
              </w:rPr>
              <w:t xml:space="preserve"> [FIN DE L’OPTION]</w:t>
            </w:r>
          </w:p>
        </w:tc>
        <w:tc>
          <w:tcPr>
            <w:tcW w:w="1559" w:type="dxa"/>
            <w:tcBorders>
              <w:bottom w:val="single" w:sz="4" w:space="0" w:color="auto"/>
            </w:tcBorders>
            <w:shd w:val="clear" w:color="auto" w:fill="auto"/>
            <w:vAlign w:val="center"/>
          </w:tcPr>
          <w:p w14:paraId="32DACB6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701" w:type="dxa"/>
            <w:tcBorders>
              <w:bottom w:val="single" w:sz="4" w:space="0" w:color="auto"/>
            </w:tcBorders>
            <w:shd w:val="clear" w:color="auto" w:fill="auto"/>
            <w:vAlign w:val="center"/>
          </w:tcPr>
          <w:p w14:paraId="0EB9F5E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c>
          <w:tcPr>
            <w:tcW w:w="1559" w:type="dxa"/>
            <w:vMerge/>
            <w:shd w:val="clear" w:color="auto" w:fill="auto"/>
            <w:vAlign w:val="center"/>
          </w:tcPr>
          <w:p w14:paraId="0F1B5D56"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5A2190D9" w14:textId="77777777" w:rsidTr="004D273C">
        <w:trPr>
          <w:trHeight w:val="467"/>
        </w:trPr>
        <w:tc>
          <w:tcPr>
            <w:tcW w:w="9810" w:type="dxa"/>
            <w:gridSpan w:val="2"/>
            <w:tcBorders>
              <w:bottom w:val="single" w:sz="4" w:space="0" w:color="auto"/>
            </w:tcBorders>
            <w:shd w:val="clear" w:color="auto" w:fill="F2F2F2"/>
            <w:vAlign w:val="center"/>
          </w:tcPr>
          <w:p w14:paraId="34A03336"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color w:val="0000FF"/>
                <w:sz w:val="20"/>
              </w:rPr>
              <w:t>TOTAL de la phase 2</w:t>
            </w:r>
          </w:p>
        </w:tc>
        <w:tc>
          <w:tcPr>
            <w:tcW w:w="1701" w:type="dxa"/>
            <w:tcBorders>
              <w:bottom w:val="single" w:sz="4" w:space="0" w:color="auto"/>
            </w:tcBorders>
            <w:shd w:val="clear" w:color="auto" w:fill="F2F2F2"/>
            <w:vAlign w:val="center"/>
          </w:tcPr>
          <w:p w14:paraId="00D97D2E"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1559" w:type="dxa"/>
            <w:vMerge/>
            <w:shd w:val="clear" w:color="auto" w:fill="F2F2F2"/>
            <w:vAlign w:val="center"/>
          </w:tcPr>
          <w:p w14:paraId="32A40A08"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r w:rsidR="00293B2F" w:rsidRPr="005F10C6" w14:paraId="7F387178" w14:textId="77777777" w:rsidTr="004D273C">
        <w:trPr>
          <w:trHeight w:val="467"/>
        </w:trPr>
        <w:tc>
          <w:tcPr>
            <w:tcW w:w="9810" w:type="dxa"/>
            <w:gridSpan w:val="2"/>
            <w:shd w:val="clear" w:color="auto" w:fill="D9D9D9" w:themeFill="background1" w:themeFillShade="D9"/>
            <w:vAlign w:val="center"/>
          </w:tcPr>
          <w:p w14:paraId="54BEC629"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rPr>
            </w:pPr>
            <w:r>
              <w:rPr>
                <w:b/>
                <w:sz w:val="20"/>
              </w:rPr>
              <w:t>TOTAL DU CONTRAT</w:t>
            </w:r>
          </w:p>
        </w:tc>
        <w:tc>
          <w:tcPr>
            <w:tcW w:w="1701" w:type="dxa"/>
            <w:shd w:val="clear" w:color="auto" w:fill="D9D9D9" w:themeFill="background1" w:themeFillShade="D9"/>
            <w:vAlign w:val="center"/>
          </w:tcPr>
          <w:p w14:paraId="35C4F5A7"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b/>
                <w:sz w:val="20"/>
                <w:szCs w:val="20"/>
                <w:lang w:eastAsia="ar-SA"/>
              </w:rPr>
            </w:pPr>
          </w:p>
        </w:tc>
        <w:tc>
          <w:tcPr>
            <w:tcW w:w="1559" w:type="dxa"/>
            <w:vMerge/>
            <w:shd w:val="clear" w:color="auto" w:fill="D9D9D9"/>
            <w:vAlign w:val="center"/>
          </w:tcPr>
          <w:p w14:paraId="6010CA94" w14:textId="77777777" w:rsidR="00293B2F" w:rsidRPr="003D355A" w:rsidRDefault="00293B2F" w:rsidP="00DA744F">
            <w:pPr>
              <w:tabs>
                <w:tab w:val="left" w:pos="900"/>
                <w:tab w:val="left" w:pos="1620"/>
                <w:tab w:val="left" w:pos="2520"/>
              </w:tabs>
              <w:suppressAutoHyphens/>
              <w:spacing w:after="0" w:line="240" w:lineRule="auto"/>
              <w:contextualSpacing/>
              <w:jc w:val="center"/>
              <w:rPr>
                <w:rFonts w:eastAsia="Times New Roman" w:cs="Arial"/>
                <w:sz w:val="20"/>
                <w:szCs w:val="20"/>
                <w:lang w:eastAsia="ar-SA"/>
              </w:rPr>
            </w:pPr>
          </w:p>
        </w:tc>
      </w:tr>
    </w:tbl>
    <w:p w14:paraId="6B9D552A" w14:textId="59FB1024" w:rsidR="00293B2F" w:rsidRPr="000B436D" w:rsidRDefault="00293B2F" w:rsidP="00293B2F">
      <w:pPr>
        <w:rPr>
          <w:rFonts w:eastAsia="Times New Roman" w:cs="Arial"/>
          <w:color w:val="0000FF"/>
          <w:szCs w:val="24"/>
        </w:rPr>
      </w:pPr>
      <w:r>
        <w:rPr>
          <w:color w:val="0000FF"/>
        </w:rPr>
        <w:lastRenderedPageBreak/>
        <w:t xml:space="preserve">Note : </w:t>
      </w:r>
      <w:r>
        <w:rPr>
          <w:color w:val="0000FF"/>
          <w:u w:val="single"/>
        </w:rPr>
        <w:t>Le découpage en plusieurs phases sera supprimé du tableau, le cas échéant.</w:t>
      </w:r>
    </w:p>
    <w:p w14:paraId="10FC87C3" w14:textId="77777777" w:rsidR="00655C30" w:rsidRPr="000B436D" w:rsidRDefault="00655C30" w:rsidP="003D355A">
      <w:pPr>
        <w:tabs>
          <w:tab w:val="left" w:pos="6290"/>
        </w:tabs>
        <w:spacing w:after="0" w:line="240" w:lineRule="auto"/>
        <w:rPr>
          <w:rFonts w:eastAsia="Times New Roman" w:cs="Arial"/>
          <w:szCs w:val="24"/>
          <w:lang w:eastAsia="ar-SA"/>
        </w:rPr>
      </w:pPr>
    </w:p>
    <w:p w14:paraId="5EFEA306" w14:textId="09DBB1FE" w:rsidR="00293B2F" w:rsidRPr="000B436D" w:rsidRDefault="00293B2F" w:rsidP="003D355A">
      <w:pPr>
        <w:tabs>
          <w:tab w:val="left" w:pos="6290"/>
        </w:tabs>
        <w:spacing w:after="0" w:line="240" w:lineRule="auto"/>
        <w:rPr>
          <w:rFonts w:eastAsia="Times New Roman" w:cs="Arial"/>
          <w:szCs w:val="24"/>
        </w:rPr>
      </w:pPr>
      <w:r>
        <w:rPr>
          <w:b/>
          <w:bCs/>
          <w:color w:val="0000FF"/>
          <w:shd w:val="clear" w:color="auto" w:fill="FFFFFF"/>
        </w:rPr>
        <w:t>[</w:t>
      </w:r>
      <w:r>
        <w:rPr>
          <w:b/>
          <w:color w:val="0000FF"/>
          <w:shd w:val="clear" w:color="auto" w:fill="FFFFFF"/>
        </w:rPr>
        <w:t>OPTION</w:t>
      </w:r>
      <w:r>
        <w:rPr>
          <w:color w:val="0000FF"/>
          <w:shd w:val="clear" w:color="auto" w:fill="FFFFFF"/>
        </w:rPr>
        <w:t> : dans le cas où des avances sont accordées</w:t>
      </w:r>
      <w:r>
        <w:rPr>
          <w:b/>
          <w:color w:val="0000FF"/>
          <w:shd w:val="clear" w:color="auto" w:fill="FFFFFF"/>
        </w:rPr>
        <w:t>]</w:t>
      </w:r>
    </w:p>
    <w:p w14:paraId="69C10E9E" w14:textId="52DBABCE" w:rsidR="00293B2F" w:rsidRPr="000B436D" w:rsidRDefault="00293B2F" w:rsidP="00655C30">
      <w:pPr>
        <w:tabs>
          <w:tab w:val="left" w:pos="7200"/>
        </w:tabs>
        <w:suppressAutoHyphens/>
        <w:spacing w:after="0" w:line="240" w:lineRule="auto"/>
        <w:jc w:val="both"/>
        <w:rPr>
          <w:rFonts w:eastAsia="Times New Roman" w:cs="Arial"/>
          <w:sz w:val="22"/>
          <w:u w:val="single"/>
        </w:rPr>
      </w:pPr>
      <w:r>
        <w:rPr>
          <w:u w:val="single"/>
        </w:rPr>
        <w:t>Avances</w:t>
      </w:r>
      <w:r w:rsidR="00355529">
        <w:rPr>
          <w:rStyle w:val="FootnoteReference"/>
          <w:rFonts w:eastAsia="Times New Roman" w:cs="Arial"/>
          <w:szCs w:val="24"/>
          <w:u w:val="single"/>
          <w:lang w:eastAsia="ar-SA"/>
        </w:rPr>
        <w:footnoteReference w:id="5"/>
      </w:r>
      <w:r>
        <w:rPr>
          <w:u w:val="single"/>
        </w:rPr>
        <w:t xml:space="preserve"> et autres conditions financières :</w:t>
      </w:r>
    </w:p>
    <w:p w14:paraId="2E5AC3C1" w14:textId="77777777" w:rsidR="00293B2F" w:rsidRPr="000B436D" w:rsidRDefault="00293B2F" w:rsidP="00293B2F">
      <w:pPr>
        <w:tabs>
          <w:tab w:val="left" w:pos="7200"/>
        </w:tabs>
        <w:suppressAutoHyphens/>
        <w:spacing w:after="0" w:line="240" w:lineRule="auto"/>
        <w:jc w:val="both"/>
        <w:rPr>
          <w:rFonts w:eastAsia="Times New Roman" w:cs="Arial"/>
          <w:b/>
          <w:sz w:val="28"/>
          <w:szCs w:val="28"/>
          <w:u w:val="single"/>
          <w:lang w:eastAsia="ar-SA"/>
        </w:rPr>
      </w:pPr>
    </w:p>
    <w:tbl>
      <w:tblPr>
        <w:tblW w:w="14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0"/>
        <w:gridCol w:w="1984"/>
        <w:gridCol w:w="1843"/>
        <w:gridCol w:w="992"/>
        <w:gridCol w:w="1985"/>
        <w:gridCol w:w="1016"/>
        <w:gridCol w:w="2386"/>
        <w:gridCol w:w="2811"/>
      </w:tblGrid>
      <w:tr w:rsidR="00293B2F" w:rsidRPr="000B436D" w14:paraId="68523E14" w14:textId="77777777" w:rsidTr="004D273C">
        <w:tc>
          <w:tcPr>
            <w:tcW w:w="1300" w:type="dxa"/>
            <w:tcBorders>
              <w:top w:val="single" w:sz="8" w:space="0" w:color="auto"/>
              <w:left w:val="single" w:sz="8" w:space="0" w:color="auto"/>
              <w:bottom w:val="single" w:sz="8" w:space="0" w:color="auto"/>
              <w:right w:val="single" w:sz="8" w:space="0" w:color="auto"/>
            </w:tcBorders>
            <w:shd w:val="clear" w:color="auto" w:fill="F2F2F2"/>
            <w:vAlign w:val="center"/>
          </w:tcPr>
          <w:p w14:paraId="6B147C5B"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Contractant principal (P)</w:t>
            </w:r>
          </w:p>
        </w:tc>
        <w:tc>
          <w:tcPr>
            <w:tcW w:w="1984" w:type="dxa"/>
            <w:tcBorders>
              <w:top w:val="single" w:sz="8" w:space="0" w:color="auto"/>
              <w:left w:val="single" w:sz="8" w:space="0" w:color="auto"/>
              <w:bottom w:val="single" w:sz="8" w:space="0" w:color="auto"/>
              <w:right w:val="single" w:sz="8" w:space="0" w:color="auto"/>
            </w:tcBorders>
            <w:shd w:val="clear" w:color="auto" w:fill="F2F2F2"/>
            <w:vAlign w:val="center"/>
          </w:tcPr>
          <w:p w14:paraId="0BF3A693"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Nom de la</w:t>
            </w:r>
          </w:p>
          <w:p w14:paraId="1D49FE17"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société</w:t>
            </w:r>
          </w:p>
        </w:tc>
        <w:tc>
          <w:tcPr>
            <w:tcW w:w="1843" w:type="dxa"/>
            <w:tcBorders>
              <w:top w:val="single" w:sz="8" w:space="0" w:color="auto"/>
              <w:left w:val="single" w:sz="8" w:space="0" w:color="auto"/>
              <w:bottom w:val="single" w:sz="8" w:space="0" w:color="auto"/>
              <w:right w:val="single" w:sz="8" w:space="0" w:color="auto"/>
            </w:tcBorders>
            <w:shd w:val="clear" w:color="auto" w:fill="F2F2F2"/>
            <w:vAlign w:val="center"/>
          </w:tcPr>
          <w:p w14:paraId="3AA58409"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Code d'entité ESA</w:t>
            </w:r>
          </w:p>
        </w:tc>
        <w:tc>
          <w:tcPr>
            <w:tcW w:w="992" w:type="dxa"/>
            <w:tcBorders>
              <w:top w:val="single" w:sz="8" w:space="0" w:color="auto"/>
              <w:left w:val="single" w:sz="8" w:space="0" w:color="auto"/>
              <w:bottom w:val="single" w:sz="8" w:space="0" w:color="auto"/>
              <w:right w:val="single" w:sz="8" w:space="0" w:color="auto"/>
            </w:tcBorders>
            <w:shd w:val="clear" w:color="auto" w:fill="F2F2F2"/>
            <w:vAlign w:val="center"/>
          </w:tcPr>
          <w:p w14:paraId="7AC71246"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Pays</w:t>
            </w:r>
          </w:p>
          <w:p w14:paraId="421512CC"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(code ISO)</w:t>
            </w:r>
          </w:p>
        </w:tc>
        <w:tc>
          <w:tcPr>
            <w:tcW w:w="1985" w:type="dxa"/>
            <w:tcBorders>
              <w:top w:val="single" w:sz="8" w:space="0" w:color="auto"/>
              <w:left w:val="single" w:sz="8" w:space="0" w:color="auto"/>
              <w:bottom w:val="single" w:sz="8" w:space="0" w:color="auto"/>
              <w:right w:val="single" w:sz="8" w:space="0" w:color="auto"/>
            </w:tcBorders>
            <w:shd w:val="clear" w:color="auto" w:fill="F2F2F2"/>
            <w:vAlign w:val="center"/>
          </w:tcPr>
          <w:p w14:paraId="3D7EF041"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Avance</w:t>
            </w:r>
          </w:p>
          <w:p w14:paraId="49D3C6C7"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(en Euros)</w:t>
            </w:r>
          </w:p>
        </w:tc>
        <w:tc>
          <w:tcPr>
            <w:tcW w:w="1016" w:type="dxa"/>
            <w:tcBorders>
              <w:top w:val="single" w:sz="8" w:space="0" w:color="auto"/>
              <w:left w:val="single" w:sz="8" w:space="0" w:color="auto"/>
              <w:bottom w:val="single" w:sz="8" w:space="0" w:color="auto"/>
              <w:right w:val="single" w:sz="8" w:space="0" w:color="auto"/>
            </w:tcBorders>
            <w:shd w:val="clear" w:color="auto" w:fill="F2F2F2"/>
            <w:vAlign w:val="center"/>
          </w:tcPr>
          <w:p w14:paraId="5C7D9FFA"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Déduit de l’étape</w:t>
            </w:r>
            <w:r w:rsidRPr="000B436D">
              <w:rPr>
                <w:rFonts w:eastAsia="Times New Roman" w:cs="Arial"/>
                <w:b/>
                <w:sz w:val="18"/>
                <w:szCs w:val="18"/>
                <w:vertAlign w:val="superscript"/>
                <w:lang w:eastAsia="ar-SA"/>
              </w:rPr>
              <w:footnoteReference w:id="6"/>
            </w:r>
          </w:p>
        </w:tc>
        <w:tc>
          <w:tcPr>
            <w:tcW w:w="2386" w:type="dxa"/>
            <w:tcBorders>
              <w:top w:val="single" w:sz="8" w:space="0" w:color="auto"/>
              <w:left w:val="single" w:sz="8" w:space="0" w:color="auto"/>
              <w:bottom w:val="single" w:sz="8" w:space="0" w:color="auto"/>
              <w:right w:val="single" w:sz="8" w:space="0" w:color="auto"/>
            </w:tcBorders>
            <w:shd w:val="clear" w:color="auto" w:fill="F2F2F2"/>
            <w:vAlign w:val="center"/>
          </w:tcPr>
          <w:p w14:paraId="5A6F11EF"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Défalqué de (en Euros)</w:t>
            </w:r>
          </w:p>
        </w:tc>
        <w:tc>
          <w:tcPr>
            <w:tcW w:w="2811" w:type="dxa"/>
            <w:tcBorders>
              <w:top w:val="single" w:sz="8" w:space="0" w:color="auto"/>
              <w:left w:val="single" w:sz="8" w:space="0" w:color="auto"/>
              <w:bottom w:val="single" w:sz="8" w:space="0" w:color="auto"/>
              <w:right w:val="single" w:sz="8" w:space="0" w:color="auto"/>
            </w:tcBorders>
            <w:shd w:val="clear" w:color="auto" w:fill="F2F2F2"/>
            <w:vAlign w:val="center"/>
          </w:tcPr>
          <w:p w14:paraId="720FEF0A" w14:textId="77777777" w:rsidR="00293B2F" w:rsidRPr="000B436D" w:rsidRDefault="00293B2F" w:rsidP="00DA744F">
            <w:pPr>
              <w:suppressAutoHyphens/>
              <w:spacing w:after="0" w:line="240" w:lineRule="auto"/>
              <w:contextualSpacing/>
              <w:jc w:val="center"/>
              <w:rPr>
                <w:rFonts w:eastAsia="Times New Roman" w:cs="Arial"/>
                <w:b/>
                <w:sz w:val="18"/>
                <w:szCs w:val="18"/>
              </w:rPr>
            </w:pPr>
            <w:r>
              <w:rPr>
                <w:b/>
                <w:sz w:val="18"/>
              </w:rPr>
              <w:t>Condition de versement des avances</w:t>
            </w:r>
          </w:p>
        </w:tc>
      </w:tr>
      <w:tr w:rsidR="00A579ED" w:rsidRPr="000B436D" w14:paraId="39176313" w14:textId="77777777" w:rsidTr="004D273C">
        <w:trPr>
          <w:trHeight w:val="555"/>
        </w:trPr>
        <w:tc>
          <w:tcPr>
            <w:tcW w:w="1300" w:type="dxa"/>
            <w:vMerge w:val="restart"/>
            <w:tcBorders>
              <w:top w:val="single" w:sz="8" w:space="0" w:color="auto"/>
              <w:left w:val="single" w:sz="8" w:space="0" w:color="auto"/>
              <w:right w:val="single" w:sz="8" w:space="0" w:color="auto"/>
            </w:tcBorders>
            <w:shd w:val="clear" w:color="auto" w:fill="auto"/>
            <w:vAlign w:val="center"/>
          </w:tcPr>
          <w:p w14:paraId="36247163" w14:textId="77777777" w:rsidR="00A579ED" w:rsidRPr="000B436D" w:rsidRDefault="00A579ED" w:rsidP="00A579ED">
            <w:pPr>
              <w:suppressAutoHyphens/>
              <w:spacing w:after="0" w:line="240" w:lineRule="auto"/>
              <w:contextualSpacing/>
              <w:jc w:val="center"/>
              <w:rPr>
                <w:rFonts w:eastAsia="Times New Roman" w:cs="Arial"/>
                <w:sz w:val="18"/>
                <w:szCs w:val="18"/>
              </w:rPr>
            </w:pPr>
            <w:r>
              <w:rPr>
                <w:sz w:val="18"/>
              </w:rPr>
              <w:t>P</w:t>
            </w:r>
          </w:p>
        </w:tc>
        <w:tc>
          <w:tcPr>
            <w:tcW w:w="1984" w:type="dxa"/>
            <w:vMerge w:val="restart"/>
            <w:tcBorders>
              <w:top w:val="single" w:sz="8" w:space="0" w:color="auto"/>
              <w:left w:val="single" w:sz="8" w:space="0" w:color="auto"/>
              <w:right w:val="single" w:sz="8" w:space="0" w:color="auto"/>
            </w:tcBorders>
            <w:shd w:val="clear" w:color="auto" w:fill="auto"/>
            <w:vAlign w:val="center"/>
          </w:tcPr>
          <w:p w14:paraId="2F1EC0ED"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843" w:type="dxa"/>
            <w:vMerge w:val="restart"/>
            <w:tcBorders>
              <w:top w:val="single" w:sz="8" w:space="0" w:color="auto"/>
              <w:left w:val="single" w:sz="8" w:space="0" w:color="auto"/>
              <w:right w:val="single" w:sz="8" w:space="0" w:color="auto"/>
            </w:tcBorders>
            <w:shd w:val="clear" w:color="auto" w:fill="auto"/>
            <w:vAlign w:val="center"/>
          </w:tcPr>
          <w:p w14:paraId="49DC1565"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992" w:type="dxa"/>
            <w:vMerge w:val="restart"/>
            <w:tcBorders>
              <w:top w:val="single" w:sz="8" w:space="0" w:color="auto"/>
              <w:left w:val="single" w:sz="8" w:space="0" w:color="auto"/>
              <w:right w:val="single" w:sz="8" w:space="0" w:color="auto"/>
            </w:tcBorders>
            <w:vAlign w:val="center"/>
          </w:tcPr>
          <w:p w14:paraId="1B2DA09B"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985" w:type="dxa"/>
            <w:tcBorders>
              <w:top w:val="single" w:sz="8" w:space="0" w:color="auto"/>
              <w:left w:val="single" w:sz="8" w:space="0" w:color="auto"/>
              <w:bottom w:val="single" w:sz="8" w:space="0" w:color="auto"/>
              <w:right w:val="single" w:sz="8" w:space="0" w:color="auto"/>
            </w:tcBorders>
            <w:shd w:val="clear" w:color="auto" w:fill="auto"/>
            <w:vAlign w:val="center"/>
          </w:tcPr>
          <w:p w14:paraId="407716C7" w14:textId="3435060E" w:rsidR="00A579ED" w:rsidRPr="000B436D" w:rsidRDefault="00A579ED" w:rsidP="00A579ED">
            <w:pPr>
              <w:suppressAutoHyphens/>
              <w:spacing w:after="0" w:line="240" w:lineRule="auto"/>
              <w:contextualSpacing/>
              <w:jc w:val="center"/>
              <w:rPr>
                <w:rFonts w:eastAsia="Times New Roman" w:cs="Arial"/>
                <w:sz w:val="18"/>
                <w:szCs w:val="18"/>
              </w:rPr>
            </w:pPr>
            <w:r>
              <w:rPr>
                <w:color w:val="0000FF"/>
                <w:sz w:val="18"/>
              </w:rPr>
              <w:t>Montant</w:t>
            </w:r>
          </w:p>
        </w:tc>
        <w:tc>
          <w:tcPr>
            <w:tcW w:w="1016" w:type="dxa"/>
            <w:tcBorders>
              <w:top w:val="single" w:sz="8" w:space="0" w:color="auto"/>
              <w:left w:val="single" w:sz="8" w:space="0" w:color="auto"/>
              <w:bottom w:val="single" w:sz="8" w:space="0" w:color="auto"/>
              <w:right w:val="single" w:sz="8" w:space="0" w:color="auto"/>
            </w:tcBorders>
            <w:shd w:val="clear" w:color="auto" w:fill="auto"/>
            <w:vAlign w:val="center"/>
          </w:tcPr>
          <w:p w14:paraId="33B19A2C" w14:textId="77777777" w:rsidR="00A579ED" w:rsidRPr="000B436D" w:rsidRDefault="00A579ED" w:rsidP="00A579ED">
            <w:pPr>
              <w:suppressAutoHyphens/>
              <w:spacing w:after="0" w:line="240" w:lineRule="auto"/>
              <w:contextualSpacing/>
              <w:jc w:val="center"/>
              <w:rPr>
                <w:rFonts w:eastAsia="Times New Roman" w:cs="Arial"/>
                <w:sz w:val="18"/>
                <w:szCs w:val="18"/>
              </w:rPr>
            </w:pPr>
            <w:r>
              <w:rPr>
                <w:sz w:val="18"/>
              </w:rPr>
              <w:t>MS 1</w:t>
            </w:r>
          </w:p>
        </w:tc>
        <w:tc>
          <w:tcPr>
            <w:tcW w:w="2386" w:type="dxa"/>
            <w:tcBorders>
              <w:top w:val="single" w:sz="8" w:space="0" w:color="auto"/>
              <w:left w:val="single" w:sz="8" w:space="0" w:color="auto"/>
              <w:bottom w:val="single" w:sz="8" w:space="0" w:color="auto"/>
              <w:right w:val="single" w:sz="8" w:space="0" w:color="auto"/>
            </w:tcBorders>
            <w:shd w:val="clear" w:color="auto" w:fill="auto"/>
            <w:vAlign w:val="center"/>
          </w:tcPr>
          <w:p w14:paraId="3F746792" w14:textId="77777777" w:rsidR="00A579ED" w:rsidRPr="003D355A" w:rsidRDefault="00A579ED" w:rsidP="00A579ED">
            <w:pPr>
              <w:suppressAutoHyphens/>
              <w:spacing w:after="0" w:line="240" w:lineRule="auto"/>
              <w:contextualSpacing/>
              <w:jc w:val="center"/>
              <w:rPr>
                <w:rFonts w:eastAsia="Times New Roman" w:cs="Arial"/>
                <w:color w:val="0000FF"/>
                <w:sz w:val="18"/>
                <w:szCs w:val="18"/>
              </w:rPr>
            </w:pPr>
            <w:r>
              <w:rPr>
                <w:color w:val="0000FF"/>
                <w:sz w:val="18"/>
              </w:rPr>
              <w:t>Montant</w:t>
            </w:r>
          </w:p>
        </w:tc>
        <w:tc>
          <w:tcPr>
            <w:tcW w:w="2811" w:type="dxa"/>
            <w:tcBorders>
              <w:top w:val="single" w:sz="8" w:space="0" w:color="auto"/>
              <w:left w:val="single" w:sz="8" w:space="0" w:color="auto"/>
              <w:bottom w:val="single" w:sz="8" w:space="0" w:color="auto"/>
              <w:right w:val="single" w:sz="8" w:space="0" w:color="auto"/>
            </w:tcBorders>
            <w:shd w:val="clear" w:color="auto" w:fill="auto"/>
            <w:vAlign w:val="center"/>
          </w:tcPr>
          <w:p w14:paraId="6FB620DB" w14:textId="77777777" w:rsidR="00A579ED" w:rsidRPr="000B436D" w:rsidRDefault="00A579ED" w:rsidP="00A579ED">
            <w:pPr>
              <w:suppressAutoHyphens/>
              <w:spacing w:after="0" w:line="240" w:lineRule="auto"/>
              <w:contextualSpacing/>
              <w:jc w:val="center"/>
              <w:rPr>
                <w:rFonts w:eastAsia="Times New Roman" w:cs="Arial"/>
                <w:sz w:val="18"/>
                <w:szCs w:val="18"/>
              </w:rPr>
            </w:pPr>
            <w:r>
              <w:rPr>
                <w:sz w:val="18"/>
              </w:rPr>
              <w:t>À la signature du contrat par les deux parties</w:t>
            </w:r>
          </w:p>
        </w:tc>
      </w:tr>
      <w:tr w:rsidR="00A579ED" w:rsidRPr="000B436D" w14:paraId="421E51B6" w14:textId="77777777" w:rsidTr="004D273C">
        <w:trPr>
          <w:trHeight w:val="555"/>
        </w:trPr>
        <w:tc>
          <w:tcPr>
            <w:tcW w:w="1300" w:type="dxa"/>
            <w:vMerge/>
            <w:tcBorders>
              <w:left w:val="single" w:sz="8" w:space="0" w:color="auto"/>
              <w:bottom w:val="single" w:sz="4" w:space="0" w:color="auto"/>
              <w:right w:val="single" w:sz="8" w:space="0" w:color="auto"/>
            </w:tcBorders>
            <w:shd w:val="clear" w:color="auto" w:fill="auto"/>
            <w:vAlign w:val="center"/>
          </w:tcPr>
          <w:p w14:paraId="5140B0EF"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984" w:type="dxa"/>
            <w:vMerge/>
            <w:tcBorders>
              <w:left w:val="single" w:sz="8" w:space="0" w:color="auto"/>
              <w:bottom w:val="single" w:sz="4" w:space="0" w:color="auto"/>
              <w:right w:val="single" w:sz="8" w:space="0" w:color="auto"/>
            </w:tcBorders>
            <w:shd w:val="clear" w:color="auto" w:fill="auto"/>
            <w:vAlign w:val="center"/>
          </w:tcPr>
          <w:p w14:paraId="39D0A348"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843" w:type="dxa"/>
            <w:vMerge/>
            <w:tcBorders>
              <w:left w:val="single" w:sz="8" w:space="0" w:color="auto"/>
              <w:bottom w:val="single" w:sz="4" w:space="0" w:color="auto"/>
              <w:right w:val="single" w:sz="8" w:space="0" w:color="auto"/>
            </w:tcBorders>
            <w:shd w:val="clear" w:color="auto" w:fill="auto"/>
            <w:vAlign w:val="center"/>
          </w:tcPr>
          <w:p w14:paraId="1414CE8F"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992" w:type="dxa"/>
            <w:vMerge/>
            <w:tcBorders>
              <w:left w:val="single" w:sz="8" w:space="0" w:color="auto"/>
              <w:right w:val="single" w:sz="8" w:space="0" w:color="auto"/>
            </w:tcBorders>
            <w:vAlign w:val="center"/>
          </w:tcPr>
          <w:p w14:paraId="7D450FC6" w14:textId="77777777" w:rsidR="00A579ED" w:rsidRPr="000B436D" w:rsidRDefault="00A579ED" w:rsidP="00A579ED">
            <w:pPr>
              <w:suppressAutoHyphens/>
              <w:spacing w:after="0" w:line="240" w:lineRule="auto"/>
              <w:contextualSpacing/>
              <w:jc w:val="center"/>
              <w:rPr>
                <w:rFonts w:eastAsia="Times New Roman" w:cs="Arial"/>
                <w:sz w:val="18"/>
                <w:szCs w:val="18"/>
                <w:lang w:eastAsia="ar-SA"/>
              </w:rPr>
            </w:pPr>
          </w:p>
        </w:tc>
        <w:tc>
          <w:tcPr>
            <w:tcW w:w="1985" w:type="dxa"/>
            <w:tcBorders>
              <w:top w:val="single" w:sz="8" w:space="0" w:color="auto"/>
              <w:left w:val="single" w:sz="8" w:space="0" w:color="auto"/>
              <w:right w:val="single" w:sz="8" w:space="0" w:color="auto"/>
            </w:tcBorders>
            <w:shd w:val="clear" w:color="auto" w:fill="auto"/>
            <w:vAlign w:val="center"/>
          </w:tcPr>
          <w:p w14:paraId="5D7B183D" w14:textId="71361070" w:rsidR="00A579ED" w:rsidRPr="000B436D" w:rsidRDefault="00A579ED" w:rsidP="00A579ED">
            <w:pPr>
              <w:suppressAutoHyphens/>
              <w:spacing w:after="0" w:line="240" w:lineRule="auto"/>
              <w:contextualSpacing/>
              <w:jc w:val="center"/>
              <w:rPr>
                <w:rFonts w:eastAsia="Times New Roman" w:cs="Arial"/>
                <w:sz w:val="18"/>
                <w:szCs w:val="18"/>
              </w:rPr>
            </w:pPr>
            <w:r>
              <w:rPr>
                <w:color w:val="0000FF"/>
                <w:sz w:val="18"/>
              </w:rPr>
              <w:t>Montant</w:t>
            </w:r>
          </w:p>
        </w:tc>
        <w:tc>
          <w:tcPr>
            <w:tcW w:w="1016" w:type="dxa"/>
            <w:tcBorders>
              <w:top w:val="single" w:sz="8" w:space="0" w:color="auto"/>
              <w:left w:val="single" w:sz="8" w:space="0" w:color="auto"/>
              <w:bottom w:val="single" w:sz="4" w:space="0" w:color="auto"/>
              <w:right w:val="single" w:sz="8" w:space="0" w:color="auto"/>
            </w:tcBorders>
            <w:shd w:val="clear" w:color="auto" w:fill="auto"/>
            <w:vAlign w:val="center"/>
          </w:tcPr>
          <w:p w14:paraId="565DB8FF" w14:textId="77777777" w:rsidR="00A579ED" w:rsidRPr="000B436D" w:rsidRDefault="00A579ED" w:rsidP="00A579ED">
            <w:pPr>
              <w:suppressAutoHyphens/>
              <w:spacing w:after="0" w:line="240" w:lineRule="auto"/>
              <w:contextualSpacing/>
              <w:jc w:val="center"/>
              <w:rPr>
                <w:rFonts w:eastAsia="Times New Roman" w:cs="Arial"/>
                <w:sz w:val="18"/>
                <w:szCs w:val="18"/>
              </w:rPr>
            </w:pPr>
            <w:r>
              <w:rPr>
                <w:sz w:val="18"/>
              </w:rPr>
              <w:t xml:space="preserve">MS </w:t>
            </w:r>
            <w:r>
              <w:rPr>
                <w:color w:val="0000FF"/>
                <w:sz w:val="18"/>
              </w:rPr>
              <w:t>*</w:t>
            </w:r>
          </w:p>
        </w:tc>
        <w:tc>
          <w:tcPr>
            <w:tcW w:w="2386" w:type="dxa"/>
            <w:tcBorders>
              <w:top w:val="single" w:sz="8" w:space="0" w:color="auto"/>
              <w:left w:val="single" w:sz="8" w:space="0" w:color="auto"/>
              <w:bottom w:val="single" w:sz="4" w:space="0" w:color="auto"/>
              <w:right w:val="single" w:sz="8" w:space="0" w:color="auto"/>
            </w:tcBorders>
            <w:shd w:val="clear" w:color="auto" w:fill="auto"/>
            <w:vAlign w:val="center"/>
          </w:tcPr>
          <w:p w14:paraId="648EEA7F" w14:textId="77777777" w:rsidR="00A579ED" w:rsidRPr="003D355A" w:rsidRDefault="00A579ED" w:rsidP="00A579ED">
            <w:pPr>
              <w:suppressAutoHyphens/>
              <w:spacing w:after="0" w:line="240" w:lineRule="auto"/>
              <w:contextualSpacing/>
              <w:jc w:val="center"/>
              <w:rPr>
                <w:rFonts w:eastAsia="Times New Roman" w:cs="Arial"/>
                <w:color w:val="0000FF"/>
                <w:sz w:val="18"/>
                <w:szCs w:val="18"/>
              </w:rPr>
            </w:pPr>
            <w:r>
              <w:rPr>
                <w:color w:val="0000FF"/>
                <w:sz w:val="18"/>
              </w:rPr>
              <w:t>Montant</w:t>
            </w:r>
          </w:p>
        </w:tc>
        <w:tc>
          <w:tcPr>
            <w:tcW w:w="2811" w:type="dxa"/>
            <w:tcBorders>
              <w:top w:val="single" w:sz="8" w:space="0" w:color="auto"/>
              <w:left w:val="single" w:sz="8" w:space="0" w:color="auto"/>
              <w:bottom w:val="single" w:sz="4" w:space="0" w:color="auto"/>
              <w:right w:val="single" w:sz="8" w:space="0" w:color="auto"/>
            </w:tcBorders>
            <w:shd w:val="clear" w:color="auto" w:fill="auto"/>
            <w:vAlign w:val="center"/>
          </w:tcPr>
          <w:p w14:paraId="59C6FE80" w14:textId="77777777" w:rsidR="00A579ED" w:rsidRPr="003D355A" w:rsidRDefault="00A579ED" w:rsidP="00A579ED">
            <w:pPr>
              <w:suppressAutoHyphens/>
              <w:spacing w:after="0" w:line="240" w:lineRule="auto"/>
              <w:contextualSpacing/>
              <w:jc w:val="center"/>
              <w:rPr>
                <w:rFonts w:eastAsia="Times New Roman" w:cs="Arial"/>
                <w:iCs/>
                <w:sz w:val="18"/>
                <w:szCs w:val="18"/>
              </w:rPr>
            </w:pPr>
            <w:r>
              <w:rPr>
                <w:color w:val="0000FF"/>
                <w:sz w:val="18"/>
              </w:rPr>
              <w:t>Après autorisation de poursuite des travaux en phase 2</w:t>
            </w:r>
          </w:p>
        </w:tc>
      </w:tr>
    </w:tbl>
    <w:p w14:paraId="20318B76" w14:textId="77777777" w:rsidR="00293B2F" w:rsidRPr="000B436D" w:rsidRDefault="00293B2F" w:rsidP="00293B2F">
      <w:pPr>
        <w:rPr>
          <w:rFonts w:eastAsia="Times New Roman" w:cs="Arial"/>
          <w:szCs w:val="24"/>
          <w:lang w:eastAsia="ar-SA"/>
        </w:rPr>
      </w:pPr>
    </w:p>
    <w:p w14:paraId="2D4AC56C" w14:textId="7B5B3728" w:rsidR="00293B2F" w:rsidRDefault="00293B2F" w:rsidP="00293B2F">
      <w:pPr>
        <w:spacing w:after="0" w:line="240" w:lineRule="auto"/>
        <w:contextualSpacing/>
        <w:rPr>
          <w:rFonts w:eastAsia="Times New Roman" w:cs="Arial"/>
          <w:color w:val="0000FF"/>
          <w:szCs w:val="24"/>
          <w:u w:val="single"/>
        </w:rPr>
      </w:pPr>
      <w:r>
        <w:rPr>
          <w:color w:val="0000FF"/>
        </w:rPr>
        <w:t xml:space="preserve">Note : </w:t>
      </w:r>
      <w:r>
        <w:rPr>
          <w:color w:val="0000FF"/>
          <w:u w:val="single"/>
        </w:rPr>
        <w:t>Le découpage en plusieurs phases sera supprimé du tableau, le cas échéant.</w:t>
      </w:r>
    </w:p>
    <w:p w14:paraId="1CF28DDB" w14:textId="77777777" w:rsidR="00293B2F" w:rsidRDefault="00293B2F" w:rsidP="00293B2F">
      <w:pPr>
        <w:spacing w:after="0" w:line="240" w:lineRule="auto"/>
        <w:contextualSpacing/>
        <w:sectPr w:rsidR="00293B2F" w:rsidSect="003D355A">
          <w:headerReference w:type="default" r:id="rId42"/>
          <w:footerReference w:type="default" r:id="rId43"/>
          <w:pgSz w:w="16840" w:h="11907" w:orient="landscape" w:code="9"/>
          <w:pgMar w:top="2977" w:right="1276" w:bottom="1560" w:left="1860" w:header="771" w:footer="669" w:gutter="0"/>
          <w:cols w:space="708"/>
          <w:docGrid w:linePitch="360"/>
        </w:sectPr>
      </w:pPr>
    </w:p>
    <w:p w14:paraId="07C902D0" w14:textId="515288F9" w:rsidR="00293B2F" w:rsidRDefault="00293B2F" w:rsidP="00293B2F">
      <w:pPr>
        <w:suppressAutoHyphens/>
        <w:spacing w:after="0" w:line="240" w:lineRule="auto"/>
        <w:contextualSpacing/>
        <w:jc w:val="both"/>
        <w:rPr>
          <w:rFonts w:eastAsia="Times New Roman" w:cs="Arial"/>
          <w:b/>
          <w:sz w:val="28"/>
          <w:szCs w:val="28"/>
        </w:rPr>
      </w:pPr>
      <w:bookmarkStart w:id="262" w:name="_Toc272999942"/>
      <w:bookmarkStart w:id="263" w:name="_Toc273873663"/>
      <w:bookmarkStart w:id="264" w:name="_Toc273953364"/>
      <w:bookmarkStart w:id="265" w:name="_Toc393462182"/>
      <w:bookmarkStart w:id="266" w:name="_Toc401151456"/>
      <w:bookmarkStart w:id="267" w:name="_Toc436297978"/>
      <w:r>
        <w:rPr>
          <w:b/>
          <w:sz w:val="28"/>
        </w:rPr>
        <w:lastRenderedPageBreak/>
        <w:t xml:space="preserve">APPENDICE 2 : </w:t>
      </w:r>
      <w:bookmarkEnd w:id="262"/>
      <w:bookmarkEnd w:id="263"/>
      <w:bookmarkEnd w:id="264"/>
      <w:bookmarkEnd w:id="265"/>
      <w:bookmarkEnd w:id="266"/>
      <w:r>
        <w:rPr>
          <w:b/>
          <w:sz w:val="28"/>
        </w:rPr>
        <w:t>Registre d'inventaire/des immobilisations</w:t>
      </w:r>
      <w:bookmarkEnd w:id="267"/>
    </w:p>
    <w:p w14:paraId="457DA2DB" w14:textId="77777777" w:rsidR="00293B2F" w:rsidRPr="000B436D" w:rsidRDefault="00293B2F" w:rsidP="00293B2F">
      <w:pPr>
        <w:suppressAutoHyphens/>
        <w:spacing w:after="0" w:line="240" w:lineRule="auto"/>
        <w:contextualSpacing/>
        <w:jc w:val="both"/>
        <w:rPr>
          <w:rFonts w:eastAsia="Times New Roman" w:cs="Arial"/>
          <w:szCs w:val="24"/>
          <w:lang w:eastAsia="ar-SA"/>
        </w:rPr>
      </w:pPr>
    </w:p>
    <w:p w14:paraId="363931F7" w14:textId="77777777" w:rsidR="008B0190" w:rsidRDefault="00293B2F" w:rsidP="008B0190">
      <w:pPr>
        <w:numPr>
          <w:ilvl w:val="1"/>
          <w:numId w:val="44"/>
        </w:numPr>
        <w:suppressAutoHyphens/>
        <w:spacing w:after="0" w:line="240" w:lineRule="auto"/>
        <w:contextualSpacing/>
        <w:jc w:val="both"/>
        <w:rPr>
          <w:rFonts w:eastAsia="Times New Roman" w:cs="Arial"/>
          <w:szCs w:val="24"/>
        </w:rPr>
      </w:pPr>
      <w:r>
        <w:t>Contenu du registre électronique d'inventaire/des immobilisations</w:t>
      </w:r>
    </w:p>
    <w:p w14:paraId="2AEBDA67" w14:textId="77777777" w:rsidR="008B0190" w:rsidRDefault="008B0190" w:rsidP="008B0190">
      <w:pPr>
        <w:suppressAutoHyphens/>
        <w:spacing w:after="0" w:line="240" w:lineRule="auto"/>
        <w:contextualSpacing/>
        <w:jc w:val="both"/>
        <w:rPr>
          <w:rFonts w:eastAsia="Times New Roman" w:cs="Arial"/>
          <w:szCs w:val="24"/>
          <w:lang w:eastAsia="ar-SA"/>
        </w:rPr>
      </w:pPr>
    </w:p>
    <w:p w14:paraId="6DEC4766" w14:textId="0CC634FF" w:rsidR="00293B2F" w:rsidRPr="008B0190" w:rsidRDefault="00293B2F" w:rsidP="008B0190">
      <w:pPr>
        <w:suppressAutoHyphens/>
        <w:spacing w:after="0" w:line="240" w:lineRule="auto"/>
        <w:contextualSpacing/>
        <w:jc w:val="both"/>
        <w:rPr>
          <w:rFonts w:eastAsia="Times New Roman" w:cs="Arial"/>
          <w:szCs w:val="24"/>
        </w:rPr>
      </w:pPr>
      <w:r>
        <w:t>Le Contractant doit établir un registre électronique d'inventaire/des immobilisations contenant, au minimum, les informations ci-dessous.</w:t>
      </w:r>
    </w:p>
    <w:p w14:paraId="7013E21C" w14:textId="77777777" w:rsidR="008B0190" w:rsidRDefault="008B0190" w:rsidP="008B0190">
      <w:pPr>
        <w:suppressAutoHyphens/>
        <w:spacing w:after="0" w:line="240" w:lineRule="auto"/>
        <w:contextualSpacing/>
        <w:jc w:val="both"/>
        <w:rPr>
          <w:rFonts w:eastAsia="Times New Roman" w:cs="Arial"/>
          <w:szCs w:val="24"/>
          <w:lang w:eastAsia="ar-SA"/>
        </w:rPr>
      </w:pPr>
    </w:p>
    <w:p w14:paraId="5EFF7B46" w14:textId="5F739479" w:rsidR="00293B2F" w:rsidRPr="00293B2F" w:rsidRDefault="00293B2F" w:rsidP="008B0190">
      <w:pPr>
        <w:suppressAutoHyphens/>
        <w:spacing w:after="0" w:line="240" w:lineRule="auto"/>
        <w:contextualSpacing/>
        <w:jc w:val="both"/>
        <w:rPr>
          <w:rFonts w:eastAsia="Times New Roman" w:cs="Arial"/>
          <w:szCs w:val="24"/>
        </w:rPr>
      </w:pPr>
      <w:r>
        <w:t>Pour tous les éléments :</w:t>
      </w:r>
    </w:p>
    <w:p w14:paraId="0A2917E1"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numéro de contrat/numéro de contrat de sous-traitance, le cas échéant ;</w:t>
      </w:r>
    </w:p>
    <w:p w14:paraId="6585D858"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numéro d’élément unique ;</w:t>
      </w:r>
    </w:p>
    <w:p w14:paraId="5AC99E5B"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 xml:space="preserve">confirmation du marquage de l'élément avec le numéro d'élément unique ; </w:t>
      </w:r>
    </w:p>
    <w:p w14:paraId="03CCE29A"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description de l'élément ;</w:t>
      </w:r>
    </w:p>
    <w:p w14:paraId="661DE3BE"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numéro de pièce/numéro de série/code de type ;</w:t>
      </w:r>
    </w:p>
    <w:p w14:paraId="23B6D9E6"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quantité ;</w:t>
      </w:r>
    </w:p>
    <w:p w14:paraId="38D21948"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système/sous-système ;</w:t>
      </w:r>
    </w:p>
    <w:p w14:paraId="6F20B8FE"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propriétaire ;</w:t>
      </w:r>
    </w:p>
    <w:p w14:paraId="5565E04F"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fabricant ;</w:t>
      </w:r>
    </w:p>
    <w:p w14:paraId="405B103D"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classement (catégorie – voir la section 1.2 infra) ;</w:t>
      </w:r>
    </w:p>
    <w:p w14:paraId="008AD053" w14:textId="652A495A" w:rsidR="00293B2F" w:rsidRPr="008B0190" w:rsidRDefault="00293B2F" w:rsidP="008B0190">
      <w:pPr>
        <w:numPr>
          <w:ilvl w:val="0"/>
          <w:numId w:val="43"/>
        </w:numPr>
        <w:suppressAutoHyphens/>
        <w:spacing w:after="0" w:line="240" w:lineRule="auto"/>
        <w:ind w:left="709" w:hanging="709"/>
        <w:contextualSpacing/>
        <w:jc w:val="both"/>
        <w:rPr>
          <w:rFonts w:eastAsia="Times New Roman" w:cs="Arial"/>
          <w:szCs w:val="24"/>
        </w:rPr>
      </w:pPr>
      <w:r>
        <w:t>valeur d'acquisition (c'est-à-dire prix d'achat initial ou prix à la signature du contrat, selon le cas) ;</w:t>
      </w:r>
    </w:p>
    <w:p w14:paraId="6866C3A9" w14:textId="6A0B5797" w:rsidR="00293B2F" w:rsidRPr="00293B2F" w:rsidRDefault="00293B2F" w:rsidP="008B0190">
      <w:pPr>
        <w:numPr>
          <w:ilvl w:val="0"/>
          <w:numId w:val="43"/>
        </w:numPr>
        <w:suppressAutoHyphens/>
        <w:spacing w:after="0" w:line="240" w:lineRule="auto"/>
        <w:ind w:left="709" w:hanging="709"/>
        <w:contextualSpacing/>
        <w:jc w:val="both"/>
        <w:rPr>
          <w:rFonts w:eastAsia="Times New Roman" w:cs="Arial"/>
          <w:szCs w:val="24"/>
        </w:rPr>
      </w:pPr>
      <w:r>
        <w:t>date d'achat ou de production (« date de mise en service » si elle ne coïncide pas avec la date d'achat/de production) ;</w:t>
      </w:r>
    </w:p>
    <w:p w14:paraId="496D1D7C"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date de mise en service ;</w:t>
      </w:r>
    </w:p>
    <w:p w14:paraId="7A110359"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durée de vie utile prévue (à convenir avec l'Agence) ;</w:t>
      </w:r>
    </w:p>
    <w:p w14:paraId="79BA5D59" w14:textId="6FE95382"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emplacement physique (par exemple, installation, bâtiment, salle) ;</w:t>
      </w:r>
    </w:p>
    <w:p w14:paraId="7D9C0E72"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entité responsable de l'entretien et de la garde ;</w:t>
      </w:r>
    </w:p>
    <w:p w14:paraId="66E33A00"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 xml:space="preserve">code d'organigramme technique correspondant ou autre marque d'identification (définie en coordination avec l'Agence) ; </w:t>
      </w:r>
    </w:p>
    <w:p w14:paraId="36350551"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description et date de toute modification apportée à l'élément ;</w:t>
      </w:r>
    </w:p>
    <w:p w14:paraId="2B19BCCF" w14:textId="77777777" w:rsidR="00293B2F" w:rsidRPr="00293B2F" w:rsidRDefault="00293B2F" w:rsidP="008B0190">
      <w:pPr>
        <w:numPr>
          <w:ilvl w:val="0"/>
          <w:numId w:val="43"/>
        </w:numPr>
        <w:suppressAutoHyphens/>
        <w:spacing w:after="0" w:line="240" w:lineRule="auto"/>
        <w:ind w:left="0" w:hanging="10"/>
        <w:contextualSpacing/>
        <w:jc w:val="both"/>
        <w:rPr>
          <w:rFonts w:eastAsia="Times New Roman" w:cs="Arial"/>
          <w:szCs w:val="24"/>
        </w:rPr>
      </w:pPr>
      <w:r>
        <w:t>méthode de mise au rebut prévue (le cas échéant).</w:t>
      </w:r>
    </w:p>
    <w:p w14:paraId="156D1683" w14:textId="77777777" w:rsidR="00293B2F" w:rsidRPr="00293B2F" w:rsidRDefault="00293B2F" w:rsidP="00293B2F">
      <w:pPr>
        <w:suppressAutoHyphens/>
        <w:spacing w:after="0" w:line="240" w:lineRule="auto"/>
        <w:ind w:left="720"/>
        <w:contextualSpacing/>
        <w:jc w:val="both"/>
        <w:rPr>
          <w:rFonts w:eastAsia="Times New Roman" w:cs="Arial"/>
          <w:szCs w:val="24"/>
          <w:lang w:eastAsia="ar-SA"/>
        </w:rPr>
      </w:pPr>
    </w:p>
    <w:p w14:paraId="150553BE" w14:textId="77777777" w:rsidR="00293B2F" w:rsidRPr="00293B2F" w:rsidRDefault="00293B2F" w:rsidP="008B0190">
      <w:pPr>
        <w:suppressAutoHyphens/>
        <w:spacing w:after="0" w:line="240" w:lineRule="auto"/>
        <w:contextualSpacing/>
        <w:jc w:val="both"/>
        <w:rPr>
          <w:rFonts w:eastAsia="Times New Roman" w:cs="Arial"/>
          <w:szCs w:val="24"/>
        </w:rPr>
      </w:pPr>
      <w:r>
        <w:t xml:space="preserve">Outre ce qui précède, les informations suivantes seront fournies pour les éléments identifiés comme devenant des immobilisations de l'Agence conformément à l'article 3 du contrat, le cas échéant : </w:t>
      </w:r>
    </w:p>
    <w:p w14:paraId="670B1E3C" w14:textId="77777777" w:rsidR="008B0190" w:rsidRDefault="008B0190" w:rsidP="008B0190">
      <w:pPr>
        <w:pStyle w:val="ListParagraph"/>
        <w:numPr>
          <w:ilvl w:val="0"/>
          <w:numId w:val="43"/>
        </w:numPr>
        <w:suppressAutoHyphens/>
        <w:spacing w:after="0" w:line="240" w:lineRule="auto"/>
        <w:ind w:left="709" w:hanging="709"/>
        <w:jc w:val="both"/>
        <w:rPr>
          <w:rFonts w:eastAsia="Times New Roman" w:cs="Arial"/>
          <w:szCs w:val="24"/>
        </w:rPr>
      </w:pPr>
      <w:r>
        <w:t>valeur d'acquisition</w:t>
      </w:r>
    </w:p>
    <w:p w14:paraId="204C0775" w14:textId="77777777" w:rsidR="008B0190" w:rsidRDefault="00293B2F" w:rsidP="008B0190">
      <w:pPr>
        <w:pStyle w:val="ListParagraph"/>
        <w:numPr>
          <w:ilvl w:val="1"/>
          <w:numId w:val="43"/>
        </w:numPr>
        <w:suppressAutoHyphens/>
        <w:spacing w:after="0" w:line="240" w:lineRule="auto"/>
        <w:ind w:left="1134" w:hanging="425"/>
        <w:jc w:val="both"/>
        <w:rPr>
          <w:rFonts w:eastAsia="Times New Roman" w:cs="Arial"/>
          <w:szCs w:val="24"/>
        </w:rPr>
      </w:pPr>
      <w:r>
        <w:t>révision de cette valeur suite à la/aux modification(s) apportée(s) à l'actif ;</w:t>
      </w:r>
    </w:p>
    <w:p w14:paraId="46647EEC" w14:textId="77777777" w:rsidR="008B0190" w:rsidRPr="008B0190" w:rsidRDefault="00293B2F" w:rsidP="008B0190">
      <w:pPr>
        <w:pStyle w:val="ListParagraph"/>
        <w:numPr>
          <w:ilvl w:val="0"/>
          <w:numId w:val="43"/>
        </w:numPr>
        <w:suppressAutoHyphens/>
        <w:spacing w:after="0" w:line="240" w:lineRule="auto"/>
        <w:ind w:left="709" w:hanging="709"/>
        <w:jc w:val="both"/>
        <w:rPr>
          <w:rFonts w:eastAsia="Times New Roman" w:cs="Arial"/>
          <w:szCs w:val="24"/>
        </w:rPr>
      </w:pPr>
      <w:r>
        <w:t>rapport de dégradation de chaque immobilisation de l'Agence restant sous la garde du Contractant après sa recette par l'Agence (en utilisant le modèle fourni par l'Agence après l'annonce par le Contractant de la détérioration de l'élément) ;</w:t>
      </w:r>
    </w:p>
    <w:p w14:paraId="742A070F" w14:textId="77777777" w:rsidR="008B0190" w:rsidRDefault="00293B2F" w:rsidP="008B0190">
      <w:pPr>
        <w:pStyle w:val="ListParagraph"/>
        <w:numPr>
          <w:ilvl w:val="0"/>
          <w:numId w:val="43"/>
        </w:numPr>
        <w:suppressAutoHyphens/>
        <w:spacing w:after="0" w:line="240" w:lineRule="auto"/>
        <w:ind w:left="709" w:hanging="709"/>
        <w:jc w:val="both"/>
        <w:rPr>
          <w:rFonts w:eastAsia="Times New Roman" w:cs="Arial"/>
          <w:szCs w:val="24"/>
        </w:rPr>
      </w:pPr>
      <w:r>
        <w:t>date de recette par l'Agence (date de recette prévue) ;</w:t>
      </w:r>
    </w:p>
    <w:p w14:paraId="0E7391C6" w14:textId="01F3B8F0" w:rsidR="00293B2F" w:rsidRPr="008B0190" w:rsidRDefault="00293B2F" w:rsidP="008B0190">
      <w:pPr>
        <w:pStyle w:val="ListParagraph"/>
        <w:numPr>
          <w:ilvl w:val="0"/>
          <w:numId w:val="43"/>
        </w:numPr>
        <w:suppressAutoHyphens/>
        <w:spacing w:after="0" w:line="240" w:lineRule="auto"/>
        <w:ind w:left="709" w:hanging="709"/>
        <w:jc w:val="both"/>
        <w:rPr>
          <w:rFonts w:eastAsia="Times New Roman" w:cs="Arial"/>
          <w:szCs w:val="24"/>
        </w:rPr>
      </w:pPr>
      <w:r>
        <w:t>traitement prévu après recette par l'Agence (par exemple, transfert à l'Agence, poursuite de la garde par le Contractant).</w:t>
      </w:r>
    </w:p>
    <w:p w14:paraId="57D88B3F" w14:textId="77777777" w:rsidR="00293B2F" w:rsidRPr="00293B2F" w:rsidRDefault="00293B2F" w:rsidP="00293B2F">
      <w:pPr>
        <w:suppressAutoHyphens/>
        <w:spacing w:after="0" w:line="240" w:lineRule="auto"/>
        <w:contextualSpacing/>
        <w:jc w:val="both"/>
        <w:rPr>
          <w:rFonts w:eastAsia="Times New Roman" w:cs="Arial"/>
          <w:szCs w:val="24"/>
          <w:lang w:eastAsia="ar-SA"/>
        </w:rPr>
      </w:pPr>
    </w:p>
    <w:p w14:paraId="7DAF7EDD" w14:textId="77777777" w:rsidR="008B0190" w:rsidRDefault="008B0190">
      <w:pPr>
        <w:rPr>
          <w:rFonts w:eastAsia="Times New Roman" w:cs="Arial"/>
          <w:szCs w:val="24"/>
        </w:rPr>
      </w:pPr>
      <w:r>
        <w:br w:type="page"/>
      </w:r>
    </w:p>
    <w:p w14:paraId="02AC2031" w14:textId="349971CC" w:rsidR="00293B2F" w:rsidRPr="00293B2F" w:rsidRDefault="00293B2F" w:rsidP="00293B2F">
      <w:pPr>
        <w:numPr>
          <w:ilvl w:val="1"/>
          <w:numId w:val="44"/>
        </w:numPr>
        <w:suppressAutoHyphens/>
        <w:spacing w:after="0" w:line="240" w:lineRule="auto"/>
        <w:contextualSpacing/>
        <w:jc w:val="both"/>
        <w:rPr>
          <w:rFonts w:eastAsia="Times New Roman" w:cs="Arial"/>
          <w:szCs w:val="24"/>
        </w:rPr>
      </w:pPr>
      <w:r>
        <w:lastRenderedPageBreak/>
        <w:t>Classification des articles d’inventaire/immobilisations</w:t>
      </w:r>
    </w:p>
    <w:p w14:paraId="205BA150" w14:textId="77777777" w:rsidR="00293B2F" w:rsidRPr="00293B2F" w:rsidRDefault="00293B2F" w:rsidP="00293B2F">
      <w:pPr>
        <w:suppressAutoHyphens/>
        <w:spacing w:after="0" w:line="240" w:lineRule="auto"/>
        <w:contextualSpacing/>
        <w:jc w:val="both"/>
        <w:rPr>
          <w:rFonts w:eastAsia="Times New Roman" w:cs="Arial"/>
          <w:szCs w:val="24"/>
          <w:lang w:eastAsia="ar-SA"/>
        </w:rPr>
      </w:pPr>
    </w:p>
    <w:p w14:paraId="764845AA" w14:textId="77777777" w:rsidR="00293B2F" w:rsidRPr="00293B2F" w:rsidRDefault="00293B2F" w:rsidP="00293B2F">
      <w:pPr>
        <w:suppressAutoHyphens/>
        <w:spacing w:after="0" w:line="240" w:lineRule="auto"/>
        <w:contextualSpacing/>
        <w:jc w:val="both"/>
        <w:rPr>
          <w:rFonts w:eastAsia="Times New Roman" w:cs="Arial"/>
          <w:szCs w:val="24"/>
        </w:rPr>
      </w:pPr>
      <w:r>
        <w:t>Aux fins du contrôle d'inventaire/des immobilisations, les éléments seront classés en cinq (5) catégories, en fonction de la source et de l'utilisation visée, comme suit :</w:t>
      </w:r>
    </w:p>
    <w:p w14:paraId="4DA5862A" w14:textId="77777777" w:rsidR="00293B2F" w:rsidRPr="000B436D" w:rsidRDefault="00293B2F" w:rsidP="00293B2F">
      <w:pPr>
        <w:suppressAutoHyphens/>
        <w:spacing w:after="0" w:line="240" w:lineRule="auto"/>
        <w:jc w:val="both"/>
        <w:rPr>
          <w:rFonts w:eastAsia="Times New Roman" w:cs="Arial"/>
          <w:szCs w:val="24"/>
          <w:lang w:eastAsia="ar-SA"/>
        </w:rPr>
      </w:pPr>
    </w:p>
    <w:tbl>
      <w:tblPr>
        <w:tblW w:w="0" w:type="auto"/>
        <w:jc w:val="center"/>
        <w:tblLayout w:type="fixed"/>
        <w:tblLook w:val="04A0" w:firstRow="1" w:lastRow="0" w:firstColumn="1" w:lastColumn="0" w:noHBand="0" w:noVBand="1"/>
      </w:tblPr>
      <w:tblGrid>
        <w:gridCol w:w="3430"/>
        <w:gridCol w:w="1984"/>
        <w:gridCol w:w="1985"/>
      </w:tblGrid>
      <w:tr w:rsidR="00293B2F" w:rsidRPr="000B436D" w14:paraId="643A3432" w14:textId="77777777" w:rsidTr="00DA744F">
        <w:trPr>
          <w:trHeight w:val="285"/>
          <w:jc w:val="center"/>
        </w:trPr>
        <w:tc>
          <w:tcPr>
            <w:tcW w:w="3430" w:type="dxa"/>
            <w:tcBorders>
              <w:top w:val="single" w:sz="4" w:space="0" w:color="auto"/>
              <w:left w:val="single" w:sz="4" w:space="0" w:color="auto"/>
              <w:bottom w:val="single" w:sz="4" w:space="0" w:color="auto"/>
              <w:right w:val="single" w:sz="4" w:space="0" w:color="auto"/>
            </w:tcBorders>
            <w:vAlign w:val="center"/>
            <w:hideMark/>
          </w:tcPr>
          <w:p w14:paraId="6218D964" w14:textId="77777777" w:rsidR="00293B2F" w:rsidRPr="000B436D" w:rsidRDefault="00293B2F" w:rsidP="00DA744F">
            <w:pPr>
              <w:suppressAutoHyphens/>
              <w:spacing w:after="0" w:line="240" w:lineRule="auto"/>
              <w:jc w:val="center"/>
              <w:rPr>
                <w:rFonts w:eastAsia="Times New Roman" w:cs="Arial"/>
                <w:b/>
                <w:bCs/>
                <w:szCs w:val="18"/>
              </w:rPr>
            </w:pPr>
            <w:r>
              <w:rPr>
                <w:b/>
              </w:rPr>
              <w:t>Source/utilisation</w:t>
            </w:r>
          </w:p>
        </w:tc>
        <w:tc>
          <w:tcPr>
            <w:tcW w:w="1984" w:type="dxa"/>
            <w:tcBorders>
              <w:top w:val="single" w:sz="4" w:space="0" w:color="auto"/>
              <w:bottom w:val="single" w:sz="4" w:space="0" w:color="auto"/>
              <w:right w:val="single" w:sz="4" w:space="0" w:color="auto"/>
            </w:tcBorders>
            <w:vAlign w:val="center"/>
            <w:hideMark/>
          </w:tcPr>
          <w:p w14:paraId="6E58ACE3" w14:textId="77777777" w:rsidR="00293B2F" w:rsidRPr="000B436D" w:rsidRDefault="00293B2F" w:rsidP="00DA744F">
            <w:pPr>
              <w:suppressAutoHyphens/>
              <w:spacing w:after="0" w:line="240" w:lineRule="auto"/>
              <w:jc w:val="center"/>
              <w:rPr>
                <w:rFonts w:eastAsia="Times New Roman" w:cs="Arial"/>
                <w:b/>
                <w:bCs/>
                <w:szCs w:val="18"/>
              </w:rPr>
            </w:pPr>
            <w:r>
              <w:rPr>
                <w:b/>
              </w:rPr>
              <w:t>Éléments acquis par le fournisseur</w:t>
            </w:r>
          </w:p>
        </w:tc>
        <w:tc>
          <w:tcPr>
            <w:tcW w:w="1985" w:type="dxa"/>
            <w:tcBorders>
              <w:top w:val="single" w:sz="4" w:space="0" w:color="auto"/>
              <w:bottom w:val="single" w:sz="4" w:space="0" w:color="auto"/>
              <w:right w:val="single" w:sz="4" w:space="0" w:color="auto"/>
            </w:tcBorders>
            <w:vAlign w:val="center"/>
            <w:hideMark/>
          </w:tcPr>
          <w:p w14:paraId="5AED7F51" w14:textId="77777777" w:rsidR="00293B2F" w:rsidRPr="000B436D" w:rsidRDefault="00293B2F" w:rsidP="00DA744F">
            <w:pPr>
              <w:suppressAutoHyphens/>
              <w:spacing w:after="0" w:line="240" w:lineRule="auto"/>
              <w:jc w:val="center"/>
              <w:rPr>
                <w:rFonts w:eastAsia="Times New Roman" w:cs="Arial"/>
                <w:b/>
                <w:bCs/>
                <w:szCs w:val="18"/>
              </w:rPr>
            </w:pPr>
            <w:r>
              <w:rPr>
                <w:b/>
              </w:rPr>
              <w:t>Éléments fournis par le client</w:t>
            </w:r>
          </w:p>
        </w:tc>
      </w:tr>
      <w:tr w:rsidR="00293B2F" w:rsidRPr="000B436D" w14:paraId="4463CA84" w14:textId="77777777" w:rsidTr="00DA744F">
        <w:trPr>
          <w:trHeight w:val="510"/>
          <w:jc w:val="center"/>
        </w:trPr>
        <w:tc>
          <w:tcPr>
            <w:tcW w:w="3430" w:type="dxa"/>
            <w:tcBorders>
              <w:left w:val="single" w:sz="4" w:space="0" w:color="auto"/>
              <w:bottom w:val="single" w:sz="4" w:space="0" w:color="auto"/>
              <w:right w:val="single" w:sz="4" w:space="0" w:color="auto"/>
            </w:tcBorders>
            <w:vAlign w:val="center"/>
            <w:hideMark/>
          </w:tcPr>
          <w:p w14:paraId="27F13FFA" w14:textId="2A4E5753" w:rsidR="00293B2F" w:rsidRPr="000B436D" w:rsidRDefault="00293B2F" w:rsidP="00DA744F">
            <w:pPr>
              <w:suppressAutoHyphens/>
              <w:spacing w:after="0" w:line="240" w:lineRule="auto"/>
              <w:jc w:val="both"/>
              <w:rPr>
                <w:rFonts w:eastAsia="Times New Roman" w:cs="Arial"/>
                <w:szCs w:val="18"/>
              </w:rPr>
            </w:pPr>
            <w:r>
              <w:t>Consommables (par exemple, pièces, matériaux, fournitures)</w:t>
            </w:r>
          </w:p>
        </w:tc>
        <w:tc>
          <w:tcPr>
            <w:tcW w:w="1984" w:type="dxa"/>
            <w:tcBorders>
              <w:top w:val="single" w:sz="4" w:space="0" w:color="auto"/>
              <w:bottom w:val="single" w:sz="4" w:space="0" w:color="auto"/>
              <w:right w:val="single" w:sz="4" w:space="0" w:color="auto"/>
            </w:tcBorders>
            <w:vAlign w:val="center"/>
            <w:hideMark/>
          </w:tcPr>
          <w:p w14:paraId="6D301D2E" w14:textId="77777777" w:rsidR="00293B2F" w:rsidRPr="000B436D" w:rsidRDefault="00293B2F" w:rsidP="00DA744F">
            <w:pPr>
              <w:suppressAutoHyphens/>
              <w:spacing w:after="0" w:line="240" w:lineRule="auto"/>
              <w:jc w:val="center"/>
              <w:rPr>
                <w:rFonts w:eastAsia="Times New Roman" w:cs="Arial"/>
                <w:szCs w:val="18"/>
              </w:rPr>
            </w:pPr>
            <w:r>
              <w:t>Classe 1</w:t>
            </w:r>
          </w:p>
        </w:tc>
        <w:tc>
          <w:tcPr>
            <w:tcW w:w="1985" w:type="dxa"/>
            <w:tcBorders>
              <w:bottom w:val="single" w:sz="4" w:space="0" w:color="auto"/>
              <w:right w:val="single" w:sz="4" w:space="0" w:color="auto"/>
            </w:tcBorders>
            <w:vAlign w:val="center"/>
            <w:hideMark/>
          </w:tcPr>
          <w:p w14:paraId="69DC52DD" w14:textId="77777777" w:rsidR="00293B2F" w:rsidRPr="000B436D" w:rsidRDefault="00293B2F" w:rsidP="00DA744F">
            <w:pPr>
              <w:suppressAutoHyphens/>
              <w:spacing w:after="0" w:line="240" w:lineRule="auto"/>
              <w:jc w:val="center"/>
              <w:rPr>
                <w:rFonts w:eastAsia="Times New Roman" w:cs="Arial"/>
                <w:szCs w:val="18"/>
              </w:rPr>
            </w:pPr>
            <w:r>
              <w:t>Classe 2</w:t>
            </w:r>
          </w:p>
        </w:tc>
      </w:tr>
      <w:tr w:rsidR="00293B2F" w:rsidRPr="000B436D" w14:paraId="533EE426" w14:textId="77777777" w:rsidTr="00DA744F">
        <w:trPr>
          <w:trHeight w:val="777"/>
          <w:jc w:val="center"/>
        </w:trPr>
        <w:tc>
          <w:tcPr>
            <w:tcW w:w="3430" w:type="dxa"/>
            <w:tcBorders>
              <w:left w:val="single" w:sz="4" w:space="0" w:color="auto"/>
              <w:bottom w:val="single" w:sz="4" w:space="0" w:color="auto"/>
              <w:right w:val="single" w:sz="4" w:space="0" w:color="auto"/>
            </w:tcBorders>
            <w:vAlign w:val="center"/>
            <w:hideMark/>
          </w:tcPr>
          <w:p w14:paraId="435D08D0" w14:textId="32D716F7" w:rsidR="00293B2F" w:rsidRPr="000B436D" w:rsidRDefault="00293B2F" w:rsidP="00DA744F">
            <w:pPr>
              <w:suppressAutoHyphens/>
              <w:spacing w:after="0" w:line="240" w:lineRule="auto"/>
              <w:jc w:val="both"/>
              <w:rPr>
                <w:rFonts w:eastAsia="Times New Roman" w:cs="Arial"/>
                <w:szCs w:val="18"/>
              </w:rPr>
            </w:pPr>
            <w:r>
              <w:t>Éléments de capital/équipements et outils de soutien de la production (par exemple, instruments, gabarits, montages)</w:t>
            </w:r>
          </w:p>
        </w:tc>
        <w:tc>
          <w:tcPr>
            <w:tcW w:w="1984" w:type="dxa"/>
            <w:tcBorders>
              <w:top w:val="single" w:sz="4" w:space="0" w:color="auto"/>
              <w:bottom w:val="single" w:sz="4" w:space="0" w:color="auto"/>
              <w:right w:val="single" w:sz="4" w:space="0" w:color="auto"/>
            </w:tcBorders>
            <w:vAlign w:val="center"/>
            <w:hideMark/>
          </w:tcPr>
          <w:p w14:paraId="6327EBC0" w14:textId="77777777" w:rsidR="00293B2F" w:rsidRPr="000B436D" w:rsidRDefault="00293B2F" w:rsidP="00DA744F">
            <w:pPr>
              <w:suppressAutoHyphens/>
              <w:spacing w:after="0" w:line="240" w:lineRule="auto"/>
              <w:jc w:val="center"/>
              <w:rPr>
                <w:rFonts w:eastAsia="Times New Roman" w:cs="Arial"/>
                <w:szCs w:val="18"/>
              </w:rPr>
            </w:pPr>
            <w:r>
              <w:t>Classe 3</w:t>
            </w:r>
          </w:p>
        </w:tc>
        <w:tc>
          <w:tcPr>
            <w:tcW w:w="1985" w:type="dxa"/>
            <w:tcBorders>
              <w:bottom w:val="single" w:sz="4" w:space="0" w:color="auto"/>
              <w:right w:val="single" w:sz="4" w:space="0" w:color="auto"/>
            </w:tcBorders>
            <w:vAlign w:val="center"/>
            <w:hideMark/>
          </w:tcPr>
          <w:p w14:paraId="0D8C1CF0" w14:textId="77777777" w:rsidR="00293B2F" w:rsidRPr="000B436D" w:rsidRDefault="00293B2F" w:rsidP="00DA744F">
            <w:pPr>
              <w:suppressAutoHyphens/>
              <w:spacing w:after="0" w:line="240" w:lineRule="auto"/>
              <w:jc w:val="center"/>
              <w:rPr>
                <w:rFonts w:eastAsia="Times New Roman" w:cs="Arial"/>
                <w:szCs w:val="18"/>
              </w:rPr>
            </w:pPr>
            <w:r>
              <w:t>Classe 4</w:t>
            </w:r>
          </w:p>
        </w:tc>
      </w:tr>
      <w:tr w:rsidR="00293B2F" w:rsidRPr="000B436D" w14:paraId="225763E9" w14:textId="77777777" w:rsidTr="00DA744F">
        <w:trPr>
          <w:trHeight w:val="765"/>
          <w:jc w:val="center"/>
        </w:trPr>
        <w:tc>
          <w:tcPr>
            <w:tcW w:w="3430" w:type="dxa"/>
            <w:tcBorders>
              <w:left w:val="single" w:sz="4" w:space="0" w:color="auto"/>
              <w:bottom w:val="single" w:sz="4" w:space="0" w:color="auto"/>
              <w:right w:val="single" w:sz="4" w:space="0" w:color="auto"/>
            </w:tcBorders>
            <w:vAlign w:val="center"/>
            <w:hideMark/>
          </w:tcPr>
          <w:p w14:paraId="2EC37227" w14:textId="77777777" w:rsidR="00293B2F" w:rsidRPr="000B436D" w:rsidRDefault="00293B2F" w:rsidP="00DA744F">
            <w:pPr>
              <w:suppressAutoHyphens/>
              <w:spacing w:after="0" w:line="240" w:lineRule="auto"/>
              <w:jc w:val="both"/>
              <w:rPr>
                <w:rFonts w:eastAsia="Times New Roman" w:cs="Arial"/>
                <w:szCs w:val="18"/>
              </w:rPr>
            </w:pPr>
            <w:r>
              <w:t>Éléments acquis par le fournisseur ou ses fournisseurs de rang inférieur pour leur propre compte mais amortis dans le cadre du contrat</w:t>
            </w:r>
          </w:p>
        </w:tc>
        <w:tc>
          <w:tcPr>
            <w:tcW w:w="1984" w:type="dxa"/>
            <w:tcBorders>
              <w:top w:val="single" w:sz="4" w:space="0" w:color="auto"/>
              <w:bottom w:val="single" w:sz="4" w:space="0" w:color="auto"/>
              <w:right w:val="single" w:sz="4" w:space="0" w:color="auto"/>
            </w:tcBorders>
            <w:vAlign w:val="center"/>
            <w:hideMark/>
          </w:tcPr>
          <w:p w14:paraId="1AFF0EAC" w14:textId="77777777" w:rsidR="00293B2F" w:rsidRPr="000B436D" w:rsidRDefault="00293B2F" w:rsidP="00DA744F">
            <w:pPr>
              <w:suppressAutoHyphens/>
              <w:spacing w:after="0" w:line="240" w:lineRule="auto"/>
              <w:jc w:val="center"/>
              <w:rPr>
                <w:rFonts w:eastAsia="Times New Roman" w:cs="Arial"/>
                <w:szCs w:val="18"/>
              </w:rPr>
            </w:pPr>
            <w:r>
              <w:t>Classe 5</w:t>
            </w:r>
          </w:p>
        </w:tc>
        <w:tc>
          <w:tcPr>
            <w:tcW w:w="1985" w:type="dxa"/>
            <w:tcBorders>
              <w:bottom w:val="single" w:sz="4" w:space="0" w:color="auto"/>
              <w:right w:val="single" w:sz="4" w:space="0" w:color="auto"/>
            </w:tcBorders>
            <w:vAlign w:val="center"/>
            <w:hideMark/>
          </w:tcPr>
          <w:p w14:paraId="45E2A16B" w14:textId="77777777" w:rsidR="00293B2F" w:rsidRPr="000B436D" w:rsidRDefault="00293B2F" w:rsidP="00DA744F">
            <w:pPr>
              <w:suppressAutoHyphens/>
              <w:spacing w:after="0" w:line="240" w:lineRule="auto"/>
              <w:jc w:val="center"/>
              <w:rPr>
                <w:rFonts w:eastAsia="Times New Roman" w:cs="Arial"/>
                <w:szCs w:val="18"/>
              </w:rPr>
            </w:pPr>
            <w:r>
              <w:t> </w:t>
            </w:r>
          </w:p>
        </w:tc>
      </w:tr>
    </w:tbl>
    <w:p w14:paraId="0DA0938D" w14:textId="77777777" w:rsidR="00293B2F" w:rsidRPr="000B436D" w:rsidRDefault="00293B2F" w:rsidP="00293B2F">
      <w:pPr>
        <w:suppressAutoHyphens/>
        <w:spacing w:after="0" w:line="240" w:lineRule="auto"/>
        <w:contextualSpacing/>
        <w:jc w:val="both"/>
        <w:rPr>
          <w:rFonts w:eastAsia="Times New Roman" w:cs="Arial"/>
          <w:szCs w:val="24"/>
          <w:lang w:eastAsia="ar-SA"/>
        </w:rPr>
      </w:pPr>
    </w:p>
    <w:p w14:paraId="64493AA6" w14:textId="77777777" w:rsidR="00293B2F" w:rsidRPr="000B436D" w:rsidRDefault="00293B2F" w:rsidP="00293B2F">
      <w:pPr>
        <w:suppressAutoHyphens/>
        <w:spacing w:after="0" w:line="240" w:lineRule="auto"/>
        <w:ind w:left="743" w:hanging="743"/>
        <w:contextualSpacing/>
        <w:jc w:val="both"/>
        <w:rPr>
          <w:rFonts w:eastAsia="Times New Roman" w:cs="Arial"/>
          <w:sz w:val="22"/>
        </w:rPr>
      </w:pPr>
      <w:r>
        <w:rPr>
          <w:sz w:val="22"/>
        </w:rPr>
        <w:t>Remarque 1 :</w:t>
      </w:r>
      <w:r>
        <w:rPr>
          <w:sz w:val="22"/>
        </w:rPr>
        <w:tab/>
        <w:t xml:space="preserve">Les consommables sont des pièces, des matériaux, des fournitures, des composants, des modules, de petits outils à usage unique, des assemblages, des équipements unitaires et des sous-systèmes qui, au cours du procédé de production, perdent leur identité et sont absorbés directement ou indirectement par le système/produit à fournir au titre du contrat. </w:t>
      </w:r>
    </w:p>
    <w:p w14:paraId="685BD582" w14:textId="70AC4EF2" w:rsidR="00293B2F" w:rsidRPr="000B436D" w:rsidRDefault="00293B2F" w:rsidP="00293B2F">
      <w:pPr>
        <w:suppressAutoHyphens/>
        <w:spacing w:after="0" w:line="240" w:lineRule="auto"/>
        <w:ind w:left="743" w:hanging="743"/>
        <w:contextualSpacing/>
        <w:jc w:val="both"/>
        <w:rPr>
          <w:rFonts w:eastAsia="Times New Roman" w:cs="Arial"/>
          <w:sz w:val="22"/>
        </w:rPr>
      </w:pPr>
      <w:r>
        <w:rPr>
          <w:sz w:val="22"/>
        </w:rPr>
        <w:t>Remarque 2 :</w:t>
      </w:r>
      <w:r>
        <w:rPr>
          <w:sz w:val="22"/>
        </w:rPr>
        <w:tab/>
        <w:t>Les consommables ne sont en principe pas inscrits à l’actif par élément mais avant d'être consommés, ils sont néanmoins identifiés en tant qu'actifs de l'Agence sous la dénomination collective de « consommables ».</w:t>
      </w:r>
    </w:p>
    <w:p w14:paraId="2775C07F" w14:textId="77777777" w:rsidR="00293B2F" w:rsidRDefault="00293B2F" w:rsidP="00293B2F">
      <w:pPr>
        <w:suppressAutoHyphens/>
        <w:spacing w:after="0" w:line="240" w:lineRule="auto"/>
        <w:ind w:left="743" w:hanging="743"/>
        <w:contextualSpacing/>
        <w:jc w:val="both"/>
        <w:rPr>
          <w:rFonts w:eastAsia="Times New Roman" w:cs="Arial"/>
          <w:sz w:val="22"/>
        </w:rPr>
      </w:pPr>
      <w:r>
        <w:rPr>
          <w:sz w:val="22"/>
        </w:rPr>
        <w:t>Remarque 3 :</w:t>
      </w:r>
      <w:r>
        <w:rPr>
          <w:sz w:val="22"/>
        </w:rPr>
        <w:tab/>
        <w:t>Les éléments de capital/équipements et outils de soutien de la production sont des gabarits, des montages, des dispositifs, des appareils, des instruments, des machines, des installations, des équipements techniques, des bâtiments, des programmes informatiques, des documents, des modèles, des échantillons ou tout autre élément qui, après son utilisation dans le cadre du procédé de production ou en conjonction avec lui, est censé conserver une utilité résiduelle ou une autre valeur pour l'Agence.</w:t>
      </w:r>
    </w:p>
    <w:p w14:paraId="668CF458" w14:textId="33A88423" w:rsidR="00293B2F" w:rsidRDefault="00293B2F" w:rsidP="00293B2F">
      <w:pPr>
        <w:suppressAutoHyphens/>
        <w:spacing w:after="0" w:line="240" w:lineRule="auto"/>
        <w:ind w:left="743" w:hanging="743"/>
        <w:contextualSpacing/>
        <w:jc w:val="both"/>
        <w:rPr>
          <w:rFonts w:eastAsia="Times New Roman" w:cs="Arial"/>
          <w:sz w:val="22"/>
        </w:rPr>
      </w:pPr>
      <w:r>
        <w:rPr>
          <w:sz w:val="22"/>
        </w:rPr>
        <w:t>Remarque 4 : Les éléments de capital ont une durée de vie utile de plus d'un (1) an et sont identifiés en tant qu'éléments individuels dans la liste des actifs de l'Agence acquis par le fournisseur et ses fournisseurs de rang inférieur.</w:t>
      </w:r>
    </w:p>
    <w:p w14:paraId="48A89C4F" w14:textId="67D9A646" w:rsidR="008E3F92" w:rsidRDefault="008E3F92">
      <w:pPr>
        <w:rPr>
          <w:rFonts w:eastAsia="Times New Roman" w:cs="Arial"/>
          <w:sz w:val="22"/>
        </w:rPr>
      </w:pPr>
      <w:r>
        <w:br w:type="page"/>
      </w:r>
    </w:p>
    <w:p w14:paraId="612C3FAC" w14:textId="77777777" w:rsidR="008E3F92" w:rsidRDefault="008E3F92" w:rsidP="00293B2F">
      <w:pPr>
        <w:suppressAutoHyphens/>
        <w:spacing w:after="0" w:line="240" w:lineRule="auto"/>
        <w:ind w:left="743" w:hanging="743"/>
        <w:contextualSpacing/>
        <w:jc w:val="both"/>
        <w:rPr>
          <w:rFonts w:eastAsia="Times New Roman" w:cs="Arial"/>
          <w:sz w:val="22"/>
          <w:lang w:eastAsia="en-GB"/>
        </w:rPr>
        <w:sectPr w:rsidR="008E3F92" w:rsidSect="00293B2F">
          <w:headerReference w:type="default" r:id="rId44"/>
          <w:pgSz w:w="11907" w:h="16840" w:code="9"/>
          <w:pgMar w:top="1860" w:right="1106" w:bottom="1276" w:left="1134" w:header="771" w:footer="669" w:gutter="0"/>
          <w:cols w:space="708"/>
          <w:docGrid w:linePitch="360"/>
        </w:sectPr>
      </w:pPr>
    </w:p>
    <w:p w14:paraId="45E38532" w14:textId="34830E0F" w:rsidR="008E3F92" w:rsidRPr="003C0261" w:rsidRDefault="008E3F92" w:rsidP="003C0261">
      <w:pPr>
        <w:suppressAutoHyphens/>
        <w:spacing w:after="0" w:line="240" w:lineRule="auto"/>
        <w:jc w:val="both"/>
        <w:rPr>
          <w:rFonts w:cs="Arial"/>
          <w:b/>
          <w:sz w:val="28"/>
          <w:szCs w:val="28"/>
        </w:rPr>
      </w:pPr>
      <w:bookmarkStart w:id="268" w:name="_Toc163734998"/>
      <w:bookmarkStart w:id="269" w:name="_Ref163735805"/>
      <w:bookmarkStart w:id="270" w:name="_Ref163735815"/>
      <w:bookmarkStart w:id="271" w:name="_Ref163735841"/>
      <w:bookmarkStart w:id="272" w:name="_Ref163735854"/>
      <w:bookmarkStart w:id="273" w:name="_Ref163735861"/>
      <w:bookmarkStart w:id="274" w:name="_Ref163735869"/>
      <w:bookmarkStart w:id="275" w:name="_Ref163735882"/>
      <w:bookmarkStart w:id="276" w:name="_Toc72142655"/>
      <w:r>
        <w:rPr>
          <w:b/>
          <w:sz w:val="28"/>
        </w:rPr>
        <w:lastRenderedPageBreak/>
        <w:t>APPENDICE 3</w:t>
      </w:r>
      <w:bookmarkEnd w:id="268"/>
      <w:bookmarkEnd w:id="269"/>
      <w:bookmarkEnd w:id="270"/>
      <w:bookmarkEnd w:id="271"/>
      <w:bookmarkEnd w:id="272"/>
      <w:bookmarkEnd w:id="273"/>
      <w:bookmarkEnd w:id="274"/>
      <w:bookmarkEnd w:id="275"/>
      <w:r>
        <w:rPr>
          <w:b/>
          <w:sz w:val="28"/>
        </w:rPr>
        <w:t>: LISTE DES DROITS DE PROPRIÉTÉ INTELLECTUELLE PRÉEXISTANTS</w:t>
      </w:r>
    </w:p>
    <w:p w14:paraId="4479A5EE" w14:textId="77777777" w:rsidR="008E3F92" w:rsidRDefault="008E3F92" w:rsidP="008E3F92"/>
    <w:bookmarkEnd w:id="276"/>
    <w:tbl>
      <w:tblPr>
        <w:tblW w:w="5074" w:type="pct"/>
        <w:jc w:val="center"/>
        <w:tblLayout w:type="fixed"/>
        <w:tblLook w:val="04A0" w:firstRow="1" w:lastRow="0" w:firstColumn="1" w:lastColumn="0" w:noHBand="0" w:noVBand="1"/>
      </w:tblPr>
      <w:tblGrid>
        <w:gridCol w:w="1083"/>
        <w:gridCol w:w="812"/>
        <w:gridCol w:w="1232"/>
        <w:gridCol w:w="1138"/>
        <w:gridCol w:w="1295"/>
        <w:gridCol w:w="1107"/>
        <w:gridCol w:w="1273"/>
        <w:gridCol w:w="1870"/>
      </w:tblGrid>
      <w:tr w:rsidR="008E3F92" w:rsidRPr="00405E81" w14:paraId="5E980624" w14:textId="77777777" w:rsidTr="000E6C26">
        <w:trPr>
          <w:trHeight w:val="255"/>
          <w:jc w:val="center"/>
        </w:trPr>
        <w:tc>
          <w:tcPr>
            <w:tcW w:w="5000" w:type="pct"/>
            <w:gridSpan w:val="8"/>
            <w:noWrap/>
            <w:vAlign w:val="center"/>
            <w:hideMark/>
          </w:tcPr>
          <w:p w14:paraId="09DF8257" w14:textId="77777777" w:rsidR="008E3F92" w:rsidRPr="00405E81" w:rsidRDefault="008E3F92" w:rsidP="000E6C26">
            <w:pPr>
              <w:rPr>
                <w:rFonts w:cs="Arial"/>
                <w:sz w:val="22"/>
              </w:rPr>
            </w:pPr>
          </w:p>
        </w:tc>
      </w:tr>
      <w:tr w:rsidR="008E3F92" w:rsidRPr="00405E81" w14:paraId="65B59A8A" w14:textId="77777777" w:rsidTr="000E6C26">
        <w:trPr>
          <w:trHeight w:val="2040"/>
          <w:jc w:val="center"/>
        </w:trPr>
        <w:tc>
          <w:tcPr>
            <w:tcW w:w="55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930784F" w14:textId="77777777" w:rsidR="008E3F92" w:rsidRPr="00405E81" w:rsidRDefault="008E3F92" w:rsidP="000E6C26">
            <w:pPr>
              <w:spacing w:after="0"/>
              <w:jc w:val="center"/>
              <w:rPr>
                <w:rFonts w:cs="Arial"/>
                <w:b/>
                <w:bCs/>
                <w:sz w:val="20"/>
                <w:szCs w:val="20"/>
              </w:rPr>
            </w:pPr>
            <w:r>
              <w:rPr>
                <w:b/>
                <w:sz w:val="20"/>
              </w:rPr>
              <w:t>Nom exact de l’élément</w:t>
            </w:r>
          </w:p>
        </w:tc>
        <w:tc>
          <w:tcPr>
            <w:tcW w:w="41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3843163" w14:textId="0BCD726D" w:rsidR="008E3F92" w:rsidRPr="00405E81" w:rsidRDefault="008E3F92" w:rsidP="000E6C26">
            <w:pPr>
              <w:spacing w:after="0"/>
              <w:ind w:right="-56" w:hanging="66"/>
              <w:jc w:val="center"/>
              <w:rPr>
                <w:rFonts w:cs="Arial"/>
                <w:b/>
                <w:bCs/>
                <w:sz w:val="20"/>
                <w:szCs w:val="20"/>
              </w:rPr>
            </w:pPr>
            <w:r>
              <w:rPr>
                <w:b/>
                <w:sz w:val="20"/>
              </w:rPr>
              <w:t>Propri</w:t>
            </w:r>
            <w:r w:rsidR="00857876">
              <w:rPr>
                <w:b/>
                <w:sz w:val="20"/>
              </w:rPr>
              <w:t>é-</w:t>
            </w:r>
            <w:r>
              <w:rPr>
                <w:b/>
                <w:sz w:val="20"/>
              </w:rPr>
              <w:t>taire</w:t>
            </w:r>
          </w:p>
        </w:tc>
        <w:tc>
          <w:tcPr>
            <w:tcW w:w="628" w:type="pct"/>
            <w:tcBorders>
              <w:top w:val="single" w:sz="4" w:space="0" w:color="auto"/>
              <w:left w:val="nil"/>
              <w:bottom w:val="nil"/>
              <w:right w:val="single" w:sz="4" w:space="0" w:color="auto"/>
            </w:tcBorders>
            <w:shd w:val="clear" w:color="auto" w:fill="F2F2F2" w:themeFill="background1" w:themeFillShade="F2"/>
            <w:vAlign w:val="center"/>
            <w:hideMark/>
          </w:tcPr>
          <w:p w14:paraId="21676FC5" w14:textId="77777777" w:rsidR="008E3F92" w:rsidRPr="00405E81" w:rsidRDefault="008E3F92" w:rsidP="000E6C26">
            <w:pPr>
              <w:spacing w:after="0"/>
              <w:ind w:right="-106" w:hanging="156"/>
              <w:jc w:val="center"/>
              <w:rPr>
                <w:rFonts w:cs="Arial"/>
                <w:b/>
                <w:bCs/>
                <w:sz w:val="20"/>
                <w:szCs w:val="20"/>
              </w:rPr>
            </w:pPr>
            <w:r>
              <w:rPr>
                <w:b/>
                <w:sz w:val="20"/>
              </w:rPr>
              <w:t xml:space="preserve">Description </w:t>
            </w:r>
          </w:p>
        </w:tc>
        <w:tc>
          <w:tcPr>
            <w:tcW w:w="580" w:type="pct"/>
            <w:tcBorders>
              <w:top w:val="single" w:sz="4" w:space="0" w:color="auto"/>
              <w:left w:val="nil"/>
              <w:bottom w:val="nil"/>
              <w:right w:val="single" w:sz="4" w:space="0" w:color="auto"/>
            </w:tcBorders>
            <w:shd w:val="clear" w:color="auto" w:fill="F2F2F2" w:themeFill="background1" w:themeFillShade="F2"/>
            <w:vAlign w:val="center"/>
            <w:hideMark/>
          </w:tcPr>
          <w:p w14:paraId="18379303" w14:textId="77777777" w:rsidR="008E3F92" w:rsidRPr="00405E81" w:rsidRDefault="008E3F92" w:rsidP="000E6C26">
            <w:pPr>
              <w:spacing w:after="0"/>
              <w:jc w:val="center"/>
              <w:rPr>
                <w:rFonts w:cs="Arial"/>
                <w:b/>
                <w:bCs/>
                <w:sz w:val="20"/>
                <w:szCs w:val="20"/>
              </w:rPr>
            </w:pPr>
            <w:r>
              <w:rPr>
                <w:b/>
                <w:sz w:val="20"/>
              </w:rPr>
              <w:t>N° de brevet ou n° de réf. / édition / révision / version</w:t>
            </w:r>
          </w:p>
        </w:tc>
        <w:tc>
          <w:tcPr>
            <w:tcW w:w="660"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6C6C49C" w14:textId="77777777" w:rsidR="004D273C" w:rsidRDefault="008E3F92" w:rsidP="000E6C26">
            <w:pPr>
              <w:spacing w:after="0"/>
              <w:jc w:val="center"/>
              <w:rPr>
                <w:b/>
                <w:sz w:val="20"/>
              </w:rPr>
            </w:pPr>
            <w:r>
              <w:rPr>
                <w:b/>
                <w:sz w:val="20"/>
              </w:rPr>
              <w:t>Détail du contrat/</w:t>
            </w:r>
          </w:p>
          <w:p w14:paraId="270FA7A4" w14:textId="7F254E7D" w:rsidR="008E3F92" w:rsidRDefault="004D273C" w:rsidP="000E6C26">
            <w:pPr>
              <w:spacing w:after="0"/>
              <w:jc w:val="center"/>
              <w:rPr>
                <w:rFonts w:cs="Arial"/>
                <w:b/>
                <w:bCs/>
                <w:sz w:val="20"/>
                <w:szCs w:val="20"/>
              </w:rPr>
            </w:pPr>
            <w:r>
              <w:rPr>
                <w:b/>
                <w:sz w:val="20"/>
              </w:rPr>
              <w:t>f</w:t>
            </w:r>
            <w:r w:rsidR="008E3F92">
              <w:rPr>
                <w:b/>
                <w:sz w:val="20"/>
              </w:rPr>
              <w:t>inance</w:t>
            </w:r>
            <w:r>
              <w:rPr>
                <w:b/>
                <w:sz w:val="20"/>
              </w:rPr>
              <w:t>-</w:t>
            </w:r>
            <w:r w:rsidR="008E3F92">
              <w:rPr>
                <w:b/>
                <w:sz w:val="20"/>
              </w:rPr>
              <w:t>ment à l’origine du droit de propriété intellec</w:t>
            </w:r>
            <w:r>
              <w:rPr>
                <w:b/>
                <w:sz w:val="20"/>
              </w:rPr>
              <w:t>-</w:t>
            </w:r>
            <w:r w:rsidR="008E3F92">
              <w:rPr>
                <w:b/>
                <w:sz w:val="20"/>
              </w:rPr>
              <w:t>tuelle</w:t>
            </w:r>
          </w:p>
          <w:p w14:paraId="1E9F1858" w14:textId="77777777" w:rsidR="008E3F92" w:rsidRPr="00405E81" w:rsidRDefault="008E3F92" w:rsidP="000E6C26">
            <w:pPr>
              <w:spacing w:after="0"/>
              <w:jc w:val="center"/>
              <w:rPr>
                <w:rFonts w:cs="Arial"/>
                <w:b/>
                <w:bCs/>
                <w:sz w:val="20"/>
                <w:szCs w:val="20"/>
              </w:rPr>
            </w:pPr>
          </w:p>
        </w:tc>
        <w:tc>
          <w:tcPr>
            <w:tcW w:w="56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875B2AC" w14:textId="77777777" w:rsidR="008E3F92" w:rsidRPr="00405E81" w:rsidRDefault="008E3F92" w:rsidP="000E6C26">
            <w:pPr>
              <w:spacing w:after="0"/>
              <w:jc w:val="center"/>
              <w:rPr>
                <w:rFonts w:cs="Arial"/>
                <w:b/>
                <w:bCs/>
                <w:sz w:val="20"/>
                <w:szCs w:val="20"/>
              </w:rPr>
            </w:pPr>
            <w:r>
              <w:rPr>
                <w:b/>
                <w:sz w:val="20"/>
              </w:rPr>
              <w:t>Date de création de la version des droits de propriété ci-dessous</w:t>
            </w:r>
          </w:p>
        </w:tc>
        <w:tc>
          <w:tcPr>
            <w:tcW w:w="649" w:type="pct"/>
            <w:tcBorders>
              <w:top w:val="single" w:sz="4" w:space="0" w:color="auto"/>
              <w:left w:val="nil"/>
              <w:bottom w:val="single" w:sz="4" w:space="0" w:color="auto"/>
              <w:right w:val="single" w:sz="4" w:space="0" w:color="auto"/>
            </w:tcBorders>
            <w:shd w:val="clear" w:color="auto" w:fill="F2F2F2" w:themeFill="background1" w:themeFillShade="F2"/>
            <w:vAlign w:val="center"/>
          </w:tcPr>
          <w:p w14:paraId="36544DFF" w14:textId="18302788" w:rsidR="008E3F92" w:rsidRPr="00405E81" w:rsidRDefault="008E3F92" w:rsidP="000E6C26">
            <w:pPr>
              <w:spacing w:after="0"/>
              <w:jc w:val="center"/>
              <w:rPr>
                <w:rFonts w:cs="Arial"/>
                <w:b/>
                <w:bCs/>
                <w:sz w:val="20"/>
                <w:szCs w:val="20"/>
              </w:rPr>
            </w:pPr>
            <w:r>
              <w:rPr>
                <w:b/>
                <w:sz w:val="20"/>
              </w:rPr>
              <w:t>Élément à livrer concerné et commen</w:t>
            </w:r>
            <w:r w:rsidR="004D273C">
              <w:rPr>
                <w:b/>
                <w:sz w:val="20"/>
              </w:rPr>
              <w:t>-</w:t>
            </w:r>
            <w:r>
              <w:rPr>
                <w:b/>
                <w:sz w:val="20"/>
              </w:rPr>
              <w:t>taires</w:t>
            </w:r>
          </w:p>
          <w:p w14:paraId="5B40FD7C" w14:textId="77777777" w:rsidR="008E3F92" w:rsidRPr="000A20A6" w:rsidRDefault="008E3F92" w:rsidP="000E6C26">
            <w:pPr>
              <w:spacing w:after="0"/>
              <w:jc w:val="center"/>
              <w:rPr>
                <w:rFonts w:cs="Arial"/>
                <w:b/>
                <w:bCs/>
                <w:sz w:val="20"/>
                <w:szCs w:val="20"/>
              </w:rPr>
            </w:pPr>
          </w:p>
        </w:tc>
        <w:tc>
          <w:tcPr>
            <w:tcW w:w="953"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74973AF" w14:textId="77777777" w:rsidR="008E3F92" w:rsidRDefault="008E3F92" w:rsidP="000E6C26">
            <w:pPr>
              <w:spacing w:after="0"/>
              <w:jc w:val="center"/>
              <w:rPr>
                <w:rFonts w:cs="Arial"/>
                <w:b/>
                <w:bCs/>
                <w:sz w:val="20"/>
                <w:szCs w:val="20"/>
              </w:rPr>
            </w:pPr>
            <w:r>
              <w:rPr>
                <w:b/>
                <w:sz w:val="20"/>
              </w:rPr>
              <w:t>Requis uniquement pour les besoins du développement / requis après la livraison</w:t>
            </w:r>
          </w:p>
          <w:p w14:paraId="07E7E129" w14:textId="77777777" w:rsidR="008E3F92" w:rsidRPr="00405E81" w:rsidRDefault="008E3F92" w:rsidP="000E6C26">
            <w:pPr>
              <w:spacing w:after="0"/>
              <w:jc w:val="center"/>
              <w:rPr>
                <w:rFonts w:cs="Arial"/>
                <w:b/>
                <w:bCs/>
                <w:sz w:val="20"/>
                <w:szCs w:val="20"/>
              </w:rPr>
            </w:pPr>
          </w:p>
        </w:tc>
      </w:tr>
      <w:tr w:rsidR="008E3F92" w:rsidRPr="00405E81" w14:paraId="3EAE0525"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2F68644"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468981EB" w14:textId="77777777" w:rsidR="008E3F92" w:rsidRPr="00405E81" w:rsidRDefault="008E3F92" w:rsidP="000E6C26">
            <w:pPr>
              <w:spacing w:after="200" w:line="240" w:lineRule="auto"/>
              <w:rPr>
                <w:rFonts w:cs="Arial"/>
                <w:sz w:val="22"/>
              </w:rPr>
            </w:pPr>
            <w:r>
              <w:rPr>
                <w:sz w:val="22"/>
              </w:rPr>
              <w:t> </w:t>
            </w:r>
          </w:p>
        </w:tc>
        <w:tc>
          <w:tcPr>
            <w:tcW w:w="628" w:type="pct"/>
            <w:tcBorders>
              <w:top w:val="single" w:sz="4" w:space="0" w:color="auto"/>
              <w:left w:val="nil"/>
              <w:bottom w:val="single" w:sz="4" w:space="0" w:color="auto"/>
              <w:right w:val="single" w:sz="4" w:space="0" w:color="auto"/>
            </w:tcBorders>
            <w:vAlign w:val="center"/>
            <w:hideMark/>
          </w:tcPr>
          <w:p w14:paraId="2449FC73" w14:textId="77777777" w:rsidR="008E3F92" w:rsidRPr="00405E81" w:rsidRDefault="008E3F92" w:rsidP="000E6C26">
            <w:pPr>
              <w:spacing w:after="200" w:line="240" w:lineRule="auto"/>
              <w:rPr>
                <w:rFonts w:cs="Arial"/>
                <w:sz w:val="22"/>
              </w:rPr>
            </w:pPr>
            <w:r>
              <w:rPr>
                <w:sz w:val="22"/>
              </w:rPr>
              <w:t> </w:t>
            </w:r>
          </w:p>
        </w:tc>
        <w:tc>
          <w:tcPr>
            <w:tcW w:w="580" w:type="pct"/>
            <w:tcBorders>
              <w:top w:val="single" w:sz="4" w:space="0" w:color="auto"/>
              <w:left w:val="nil"/>
              <w:bottom w:val="single" w:sz="4" w:space="0" w:color="auto"/>
              <w:right w:val="single" w:sz="4" w:space="0" w:color="auto"/>
            </w:tcBorders>
            <w:vAlign w:val="center"/>
            <w:hideMark/>
          </w:tcPr>
          <w:p w14:paraId="45669DB8"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0CBD82CC"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5D4F959D"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512B8924" w14:textId="77777777" w:rsidR="008E3F92" w:rsidRPr="00405E81" w:rsidRDefault="008E3F92" w:rsidP="000E6C26">
            <w:pPr>
              <w:spacing w:after="200" w:line="240" w:lineRule="auto"/>
              <w:rPr>
                <w:rFonts w:cs="Arial"/>
                <w:sz w:val="22"/>
              </w:rPr>
            </w:pPr>
            <w:r>
              <w:rPr>
                <w:sz w:val="22"/>
              </w:rPr>
              <w:t> </w:t>
            </w:r>
          </w:p>
        </w:tc>
        <w:tc>
          <w:tcPr>
            <w:tcW w:w="953" w:type="pct"/>
            <w:tcBorders>
              <w:top w:val="nil"/>
              <w:left w:val="nil"/>
              <w:bottom w:val="single" w:sz="4" w:space="0" w:color="auto"/>
              <w:right w:val="single" w:sz="4" w:space="0" w:color="auto"/>
            </w:tcBorders>
            <w:vAlign w:val="center"/>
          </w:tcPr>
          <w:p w14:paraId="0E391381" w14:textId="77777777" w:rsidR="008E3F92" w:rsidRPr="000A20A6" w:rsidRDefault="008E3F92" w:rsidP="000E6C26">
            <w:pPr>
              <w:spacing w:after="200" w:line="240" w:lineRule="auto"/>
              <w:rPr>
                <w:rFonts w:cs="Arial"/>
                <w:sz w:val="22"/>
              </w:rPr>
            </w:pPr>
          </w:p>
        </w:tc>
      </w:tr>
      <w:tr w:rsidR="008E3F92" w:rsidRPr="00405E81" w14:paraId="7AFE487F"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350828A5"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150C115E" w14:textId="77777777" w:rsidR="008E3F92" w:rsidRPr="00405E81" w:rsidRDefault="008E3F92" w:rsidP="000E6C26">
            <w:pPr>
              <w:spacing w:after="200" w:line="240" w:lineRule="auto"/>
              <w:rPr>
                <w:rFonts w:cs="Arial"/>
                <w:sz w:val="22"/>
              </w:rPr>
            </w:pPr>
            <w:r>
              <w:rPr>
                <w:sz w:val="22"/>
              </w:rPr>
              <w:t> </w:t>
            </w:r>
          </w:p>
        </w:tc>
        <w:tc>
          <w:tcPr>
            <w:tcW w:w="628" w:type="pct"/>
            <w:tcBorders>
              <w:top w:val="nil"/>
              <w:left w:val="nil"/>
              <w:bottom w:val="single" w:sz="4" w:space="0" w:color="auto"/>
              <w:right w:val="single" w:sz="4" w:space="0" w:color="auto"/>
            </w:tcBorders>
            <w:vAlign w:val="center"/>
            <w:hideMark/>
          </w:tcPr>
          <w:p w14:paraId="0B030B4F" w14:textId="77777777" w:rsidR="008E3F92" w:rsidRPr="00405E81" w:rsidRDefault="008E3F92" w:rsidP="000E6C26">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0ED5861B"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30867A53"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320F84B1"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1862392B" w14:textId="77777777" w:rsidR="008E3F92" w:rsidRPr="000A20A6" w:rsidRDefault="008E3F92" w:rsidP="000E6C26">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0B37E950" w14:textId="77777777" w:rsidR="008E3F92" w:rsidRPr="000A20A6" w:rsidRDefault="008E3F92" w:rsidP="000E6C26">
            <w:pPr>
              <w:spacing w:after="200" w:line="240" w:lineRule="auto"/>
              <w:jc w:val="center"/>
              <w:rPr>
                <w:rFonts w:cs="Arial"/>
                <w:sz w:val="22"/>
              </w:rPr>
            </w:pPr>
          </w:p>
        </w:tc>
      </w:tr>
      <w:tr w:rsidR="008E3F92" w:rsidRPr="00405E81" w14:paraId="5C67783A"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8303750"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3CC69F40" w14:textId="77777777" w:rsidR="008E3F92" w:rsidRPr="00405E81" w:rsidRDefault="008E3F92" w:rsidP="000E6C26">
            <w:pPr>
              <w:spacing w:after="200" w:line="240" w:lineRule="auto"/>
              <w:rPr>
                <w:rFonts w:cs="Arial"/>
                <w:sz w:val="22"/>
              </w:rPr>
            </w:pPr>
            <w:r>
              <w:rPr>
                <w:sz w:val="22"/>
              </w:rPr>
              <w:t> </w:t>
            </w:r>
          </w:p>
        </w:tc>
        <w:tc>
          <w:tcPr>
            <w:tcW w:w="628" w:type="pct"/>
            <w:tcBorders>
              <w:top w:val="nil"/>
              <w:left w:val="nil"/>
              <w:bottom w:val="nil"/>
              <w:right w:val="single" w:sz="4" w:space="0" w:color="auto"/>
            </w:tcBorders>
            <w:vAlign w:val="center"/>
            <w:hideMark/>
          </w:tcPr>
          <w:p w14:paraId="2AD83404" w14:textId="77777777" w:rsidR="008E3F92" w:rsidRPr="00405E81" w:rsidRDefault="008E3F92" w:rsidP="000E6C26">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43504828"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79ED040A"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14C0E7D9"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478B3F2E" w14:textId="77777777" w:rsidR="008E3F92" w:rsidRPr="00405E81" w:rsidRDefault="008E3F92" w:rsidP="000E6C26">
            <w:pPr>
              <w:spacing w:after="200" w:line="240" w:lineRule="auto"/>
              <w:jc w:val="center"/>
              <w:rPr>
                <w:rFonts w:cs="Arial"/>
                <w:sz w:val="22"/>
              </w:rPr>
            </w:pPr>
            <w:r>
              <w:rPr>
                <w:sz w:val="22"/>
              </w:rPr>
              <w:t> </w:t>
            </w:r>
          </w:p>
        </w:tc>
        <w:tc>
          <w:tcPr>
            <w:tcW w:w="953" w:type="pct"/>
            <w:tcBorders>
              <w:top w:val="nil"/>
              <w:left w:val="nil"/>
              <w:bottom w:val="single" w:sz="4" w:space="0" w:color="auto"/>
              <w:right w:val="single" w:sz="4" w:space="0" w:color="auto"/>
            </w:tcBorders>
            <w:vAlign w:val="center"/>
          </w:tcPr>
          <w:p w14:paraId="4403AF43" w14:textId="77777777" w:rsidR="008E3F92" w:rsidRPr="000A20A6" w:rsidRDefault="008E3F92" w:rsidP="000E6C26">
            <w:pPr>
              <w:spacing w:after="200" w:line="240" w:lineRule="auto"/>
              <w:jc w:val="center"/>
              <w:rPr>
                <w:rFonts w:cs="Arial"/>
                <w:sz w:val="22"/>
              </w:rPr>
            </w:pPr>
          </w:p>
        </w:tc>
      </w:tr>
      <w:tr w:rsidR="008E3F92" w:rsidRPr="00405E81" w14:paraId="70E604DD"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87C2F93"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1F39E076" w14:textId="77777777" w:rsidR="008E3F92" w:rsidRPr="00405E81" w:rsidRDefault="008E3F92" w:rsidP="000E6C26">
            <w:pPr>
              <w:spacing w:after="200" w:line="240" w:lineRule="auto"/>
              <w:rPr>
                <w:rFonts w:cs="Arial"/>
                <w:sz w:val="22"/>
              </w:rPr>
            </w:pPr>
            <w:r>
              <w:rPr>
                <w:sz w:val="22"/>
              </w:rPr>
              <w:t> </w:t>
            </w:r>
          </w:p>
        </w:tc>
        <w:tc>
          <w:tcPr>
            <w:tcW w:w="628" w:type="pct"/>
            <w:tcBorders>
              <w:top w:val="single" w:sz="4" w:space="0" w:color="auto"/>
              <w:left w:val="single" w:sz="4" w:space="0" w:color="auto"/>
              <w:bottom w:val="single" w:sz="4" w:space="0" w:color="auto"/>
              <w:right w:val="single" w:sz="4" w:space="0" w:color="auto"/>
            </w:tcBorders>
            <w:vAlign w:val="center"/>
            <w:hideMark/>
          </w:tcPr>
          <w:p w14:paraId="0A64E257" w14:textId="77777777" w:rsidR="008E3F92" w:rsidRPr="00405E81" w:rsidRDefault="008E3F92" w:rsidP="000E6C26">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5B4BE46B"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0986BB49"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10CB8DE7"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6C0F9B1A" w14:textId="77777777" w:rsidR="008E3F92" w:rsidRPr="00405E81" w:rsidRDefault="008E3F92" w:rsidP="000E6C26">
            <w:pPr>
              <w:spacing w:after="200" w:line="240" w:lineRule="auto"/>
              <w:jc w:val="center"/>
              <w:rPr>
                <w:rFonts w:cs="Arial"/>
                <w:sz w:val="22"/>
              </w:rPr>
            </w:pPr>
            <w:r>
              <w:rPr>
                <w:sz w:val="22"/>
              </w:rPr>
              <w:t> </w:t>
            </w:r>
          </w:p>
        </w:tc>
        <w:tc>
          <w:tcPr>
            <w:tcW w:w="953" w:type="pct"/>
            <w:tcBorders>
              <w:top w:val="nil"/>
              <w:left w:val="nil"/>
              <w:bottom w:val="single" w:sz="4" w:space="0" w:color="auto"/>
              <w:right w:val="single" w:sz="4" w:space="0" w:color="auto"/>
            </w:tcBorders>
            <w:vAlign w:val="center"/>
          </w:tcPr>
          <w:p w14:paraId="2DBE1986" w14:textId="77777777" w:rsidR="008E3F92" w:rsidRPr="000A20A6" w:rsidRDefault="008E3F92" w:rsidP="000E6C26">
            <w:pPr>
              <w:spacing w:after="200" w:line="240" w:lineRule="auto"/>
              <w:jc w:val="center"/>
              <w:rPr>
                <w:rFonts w:cs="Arial"/>
                <w:sz w:val="22"/>
              </w:rPr>
            </w:pPr>
          </w:p>
        </w:tc>
      </w:tr>
      <w:tr w:rsidR="008E3F92" w:rsidRPr="00405E81" w14:paraId="4D706540"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435594A9"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4534F355" w14:textId="77777777" w:rsidR="008E3F92" w:rsidRPr="00405E81" w:rsidRDefault="008E3F92" w:rsidP="000E6C26">
            <w:pPr>
              <w:spacing w:after="200" w:line="240" w:lineRule="auto"/>
              <w:rPr>
                <w:rFonts w:cs="Arial"/>
                <w:sz w:val="22"/>
              </w:rPr>
            </w:pPr>
            <w:r>
              <w:rPr>
                <w:sz w:val="22"/>
              </w:rPr>
              <w:t> </w:t>
            </w:r>
          </w:p>
        </w:tc>
        <w:tc>
          <w:tcPr>
            <w:tcW w:w="628" w:type="pct"/>
            <w:tcBorders>
              <w:top w:val="nil"/>
              <w:left w:val="single" w:sz="4" w:space="0" w:color="auto"/>
              <w:bottom w:val="single" w:sz="4" w:space="0" w:color="auto"/>
              <w:right w:val="single" w:sz="4" w:space="0" w:color="auto"/>
            </w:tcBorders>
            <w:vAlign w:val="center"/>
            <w:hideMark/>
          </w:tcPr>
          <w:p w14:paraId="1B67D8DA" w14:textId="77777777" w:rsidR="008E3F92" w:rsidRPr="00405E81" w:rsidRDefault="008E3F92" w:rsidP="000E6C26">
            <w:pPr>
              <w:spacing w:after="200" w:line="240" w:lineRule="auto"/>
              <w:rPr>
                <w:rFonts w:cs="Arial"/>
                <w:sz w:val="22"/>
              </w:rPr>
            </w:pPr>
            <w:r>
              <w:rPr>
                <w:sz w:val="22"/>
              </w:rPr>
              <w:t> </w:t>
            </w:r>
          </w:p>
        </w:tc>
        <w:tc>
          <w:tcPr>
            <w:tcW w:w="580" w:type="pct"/>
            <w:tcBorders>
              <w:top w:val="nil"/>
              <w:left w:val="nil"/>
              <w:bottom w:val="single" w:sz="4" w:space="0" w:color="auto"/>
              <w:right w:val="nil"/>
            </w:tcBorders>
            <w:vAlign w:val="center"/>
            <w:hideMark/>
          </w:tcPr>
          <w:p w14:paraId="79F6D5EB"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single" w:sz="4" w:space="0" w:color="auto"/>
              <w:bottom w:val="single" w:sz="4" w:space="0" w:color="auto"/>
              <w:right w:val="single" w:sz="4" w:space="0" w:color="auto"/>
            </w:tcBorders>
            <w:vAlign w:val="center"/>
            <w:hideMark/>
          </w:tcPr>
          <w:p w14:paraId="0D799774"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0CB3F304"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6E7EAAEE" w14:textId="77777777" w:rsidR="008E3F92" w:rsidRPr="000A20A6" w:rsidRDefault="008E3F92" w:rsidP="000E6C26">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0C705B6F" w14:textId="77777777" w:rsidR="008E3F92" w:rsidRPr="000A20A6" w:rsidRDefault="008E3F92" w:rsidP="000E6C26">
            <w:pPr>
              <w:spacing w:after="200" w:line="240" w:lineRule="auto"/>
              <w:jc w:val="center"/>
              <w:rPr>
                <w:rFonts w:cs="Arial"/>
                <w:sz w:val="22"/>
              </w:rPr>
            </w:pPr>
          </w:p>
        </w:tc>
      </w:tr>
      <w:tr w:rsidR="008E3F92" w:rsidRPr="00405E81" w14:paraId="3031CEB9"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6BE91D5E"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6918862C" w14:textId="77777777" w:rsidR="008E3F92" w:rsidRPr="00405E81" w:rsidRDefault="008E3F92" w:rsidP="000E6C26">
            <w:pPr>
              <w:spacing w:after="200" w:line="240" w:lineRule="auto"/>
              <w:rPr>
                <w:rFonts w:cs="Arial"/>
                <w:sz w:val="22"/>
              </w:rPr>
            </w:pPr>
            <w:r>
              <w:rPr>
                <w:sz w:val="22"/>
              </w:rPr>
              <w:t> </w:t>
            </w:r>
          </w:p>
        </w:tc>
        <w:tc>
          <w:tcPr>
            <w:tcW w:w="628" w:type="pct"/>
            <w:tcBorders>
              <w:top w:val="nil"/>
              <w:left w:val="single" w:sz="4" w:space="0" w:color="auto"/>
              <w:bottom w:val="single" w:sz="4" w:space="0" w:color="auto"/>
              <w:right w:val="single" w:sz="4" w:space="0" w:color="auto"/>
            </w:tcBorders>
            <w:vAlign w:val="center"/>
            <w:hideMark/>
          </w:tcPr>
          <w:p w14:paraId="6CE03CE5" w14:textId="77777777" w:rsidR="008E3F92" w:rsidRPr="00405E81" w:rsidRDefault="008E3F92" w:rsidP="000E6C26">
            <w:pPr>
              <w:spacing w:after="200" w:line="240" w:lineRule="auto"/>
              <w:rPr>
                <w:rFonts w:cs="Arial"/>
                <w:sz w:val="22"/>
              </w:rPr>
            </w:pPr>
            <w:r>
              <w:rPr>
                <w:sz w:val="22"/>
              </w:rPr>
              <w:t> </w:t>
            </w:r>
          </w:p>
        </w:tc>
        <w:tc>
          <w:tcPr>
            <w:tcW w:w="580" w:type="pct"/>
            <w:tcBorders>
              <w:top w:val="nil"/>
              <w:left w:val="nil"/>
              <w:bottom w:val="single" w:sz="4" w:space="0" w:color="auto"/>
              <w:right w:val="nil"/>
            </w:tcBorders>
            <w:vAlign w:val="center"/>
            <w:hideMark/>
          </w:tcPr>
          <w:p w14:paraId="718D0125"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single" w:sz="4" w:space="0" w:color="auto"/>
              <w:bottom w:val="single" w:sz="4" w:space="0" w:color="auto"/>
              <w:right w:val="single" w:sz="4" w:space="0" w:color="auto"/>
            </w:tcBorders>
            <w:vAlign w:val="center"/>
            <w:hideMark/>
          </w:tcPr>
          <w:p w14:paraId="4971CE45"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2E030136"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44524DC8" w14:textId="77777777" w:rsidR="008E3F92" w:rsidRPr="000A20A6" w:rsidRDefault="008E3F92" w:rsidP="000E6C26">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247ED157" w14:textId="77777777" w:rsidR="008E3F92" w:rsidRPr="000A20A6" w:rsidRDefault="008E3F92" w:rsidP="000E6C26">
            <w:pPr>
              <w:spacing w:after="200" w:line="240" w:lineRule="auto"/>
              <w:jc w:val="center"/>
              <w:rPr>
                <w:rFonts w:cs="Arial"/>
                <w:sz w:val="22"/>
              </w:rPr>
            </w:pPr>
          </w:p>
        </w:tc>
      </w:tr>
      <w:tr w:rsidR="008E3F92" w:rsidRPr="00405E81" w14:paraId="107DA9B0" w14:textId="77777777" w:rsidTr="000E6C26">
        <w:trPr>
          <w:trHeight w:val="255"/>
          <w:jc w:val="center"/>
        </w:trPr>
        <w:tc>
          <w:tcPr>
            <w:tcW w:w="552" w:type="pct"/>
            <w:tcBorders>
              <w:top w:val="nil"/>
              <w:left w:val="single" w:sz="4" w:space="0" w:color="auto"/>
              <w:bottom w:val="single" w:sz="4" w:space="0" w:color="auto"/>
              <w:right w:val="single" w:sz="4" w:space="0" w:color="auto"/>
            </w:tcBorders>
            <w:vAlign w:val="center"/>
            <w:hideMark/>
          </w:tcPr>
          <w:p w14:paraId="01D45A11" w14:textId="77777777" w:rsidR="008E3F92" w:rsidRPr="00405E81" w:rsidRDefault="008E3F92" w:rsidP="000E6C26">
            <w:pPr>
              <w:spacing w:after="200" w:line="240" w:lineRule="auto"/>
              <w:rPr>
                <w:rFonts w:cs="Arial"/>
                <w:sz w:val="22"/>
              </w:rPr>
            </w:pPr>
            <w:r>
              <w:rPr>
                <w:sz w:val="22"/>
              </w:rPr>
              <w:t> </w:t>
            </w:r>
          </w:p>
        </w:tc>
        <w:tc>
          <w:tcPr>
            <w:tcW w:w="414" w:type="pct"/>
            <w:tcBorders>
              <w:top w:val="nil"/>
              <w:left w:val="nil"/>
              <w:bottom w:val="single" w:sz="4" w:space="0" w:color="auto"/>
              <w:right w:val="single" w:sz="4" w:space="0" w:color="auto"/>
            </w:tcBorders>
            <w:vAlign w:val="center"/>
            <w:hideMark/>
          </w:tcPr>
          <w:p w14:paraId="4A8FDCE5" w14:textId="77777777" w:rsidR="008E3F92" w:rsidRPr="00405E81" w:rsidRDefault="008E3F92" w:rsidP="000E6C26">
            <w:pPr>
              <w:spacing w:after="200" w:line="240" w:lineRule="auto"/>
              <w:rPr>
                <w:rFonts w:cs="Arial"/>
                <w:sz w:val="22"/>
              </w:rPr>
            </w:pPr>
            <w:r>
              <w:rPr>
                <w:sz w:val="22"/>
              </w:rPr>
              <w:t> </w:t>
            </w:r>
          </w:p>
        </w:tc>
        <w:tc>
          <w:tcPr>
            <w:tcW w:w="628" w:type="pct"/>
            <w:tcBorders>
              <w:top w:val="nil"/>
              <w:left w:val="nil"/>
              <w:bottom w:val="single" w:sz="4" w:space="0" w:color="auto"/>
              <w:right w:val="single" w:sz="4" w:space="0" w:color="auto"/>
            </w:tcBorders>
            <w:vAlign w:val="center"/>
            <w:hideMark/>
          </w:tcPr>
          <w:p w14:paraId="0C1A292B" w14:textId="77777777" w:rsidR="008E3F92" w:rsidRPr="00405E81" w:rsidRDefault="008E3F92" w:rsidP="000E6C26">
            <w:pPr>
              <w:spacing w:after="200" w:line="240" w:lineRule="auto"/>
              <w:rPr>
                <w:rFonts w:cs="Arial"/>
                <w:sz w:val="22"/>
              </w:rPr>
            </w:pPr>
            <w:r>
              <w:rPr>
                <w:sz w:val="22"/>
              </w:rPr>
              <w:t> </w:t>
            </w:r>
          </w:p>
        </w:tc>
        <w:tc>
          <w:tcPr>
            <w:tcW w:w="580" w:type="pct"/>
            <w:tcBorders>
              <w:top w:val="nil"/>
              <w:left w:val="nil"/>
              <w:bottom w:val="single" w:sz="4" w:space="0" w:color="auto"/>
              <w:right w:val="single" w:sz="4" w:space="0" w:color="auto"/>
            </w:tcBorders>
            <w:vAlign w:val="center"/>
            <w:hideMark/>
          </w:tcPr>
          <w:p w14:paraId="62AA1748" w14:textId="77777777" w:rsidR="008E3F92" w:rsidRPr="00405E81" w:rsidRDefault="008E3F92" w:rsidP="000E6C26">
            <w:pPr>
              <w:spacing w:after="200" w:line="240" w:lineRule="auto"/>
              <w:rPr>
                <w:rFonts w:cs="Arial"/>
                <w:sz w:val="22"/>
              </w:rPr>
            </w:pPr>
            <w:r>
              <w:rPr>
                <w:sz w:val="22"/>
              </w:rPr>
              <w:t> </w:t>
            </w:r>
          </w:p>
        </w:tc>
        <w:tc>
          <w:tcPr>
            <w:tcW w:w="660" w:type="pct"/>
            <w:tcBorders>
              <w:top w:val="nil"/>
              <w:left w:val="nil"/>
              <w:bottom w:val="single" w:sz="4" w:space="0" w:color="auto"/>
              <w:right w:val="single" w:sz="4" w:space="0" w:color="auto"/>
            </w:tcBorders>
            <w:vAlign w:val="center"/>
            <w:hideMark/>
          </w:tcPr>
          <w:p w14:paraId="324C1BFE" w14:textId="77777777" w:rsidR="008E3F92" w:rsidRPr="00405E81" w:rsidRDefault="008E3F92" w:rsidP="000E6C26">
            <w:pPr>
              <w:spacing w:after="200" w:line="240" w:lineRule="auto"/>
              <w:rPr>
                <w:rFonts w:cs="Arial"/>
                <w:b/>
                <w:sz w:val="22"/>
              </w:rPr>
            </w:pPr>
            <w:r>
              <w:rPr>
                <w:b/>
                <w:sz w:val="22"/>
              </w:rPr>
              <w:t> </w:t>
            </w:r>
          </w:p>
        </w:tc>
        <w:tc>
          <w:tcPr>
            <w:tcW w:w="564" w:type="pct"/>
            <w:tcBorders>
              <w:top w:val="nil"/>
              <w:left w:val="nil"/>
              <w:bottom w:val="single" w:sz="4" w:space="0" w:color="auto"/>
              <w:right w:val="single" w:sz="4" w:space="0" w:color="auto"/>
            </w:tcBorders>
            <w:vAlign w:val="center"/>
            <w:hideMark/>
          </w:tcPr>
          <w:p w14:paraId="2CDABC43" w14:textId="77777777" w:rsidR="008E3F92" w:rsidRPr="00405E81" w:rsidRDefault="008E3F92" w:rsidP="000E6C26">
            <w:pPr>
              <w:spacing w:after="200" w:line="240" w:lineRule="auto"/>
              <w:rPr>
                <w:rFonts w:cs="Arial"/>
                <w:b/>
                <w:sz w:val="22"/>
              </w:rPr>
            </w:pPr>
            <w:r>
              <w:rPr>
                <w:b/>
                <w:sz w:val="22"/>
              </w:rPr>
              <w:t> </w:t>
            </w:r>
          </w:p>
        </w:tc>
        <w:tc>
          <w:tcPr>
            <w:tcW w:w="649" w:type="pct"/>
            <w:tcBorders>
              <w:top w:val="nil"/>
              <w:left w:val="nil"/>
              <w:bottom w:val="single" w:sz="4" w:space="0" w:color="auto"/>
              <w:right w:val="single" w:sz="4" w:space="0" w:color="auto"/>
            </w:tcBorders>
            <w:vAlign w:val="center"/>
            <w:hideMark/>
          </w:tcPr>
          <w:p w14:paraId="5E7519C6" w14:textId="77777777" w:rsidR="008E3F92" w:rsidRPr="000A20A6" w:rsidRDefault="008E3F92" w:rsidP="000E6C26">
            <w:pPr>
              <w:spacing w:after="200" w:line="240" w:lineRule="auto"/>
              <w:jc w:val="center"/>
              <w:rPr>
                <w:rFonts w:cs="Arial"/>
                <w:sz w:val="22"/>
              </w:rPr>
            </w:pPr>
          </w:p>
        </w:tc>
        <w:tc>
          <w:tcPr>
            <w:tcW w:w="953" w:type="pct"/>
            <w:tcBorders>
              <w:top w:val="nil"/>
              <w:left w:val="nil"/>
              <w:bottom w:val="single" w:sz="4" w:space="0" w:color="auto"/>
              <w:right w:val="single" w:sz="4" w:space="0" w:color="auto"/>
            </w:tcBorders>
            <w:vAlign w:val="center"/>
          </w:tcPr>
          <w:p w14:paraId="4D6AAD0D" w14:textId="77777777" w:rsidR="008E3F92" w:rsidRPr="000A20A6" w:rsidRDefault="008E3F92" w:rsidP="000E6C26">
            <w:pPr>
              <w:spacing w:after="200" w:line="240" w:lineRule="auto"/>
              <w:jc w:val="center"/>
              <w:rPr>
                <w:rFonts w:cs="Arial"/>
                <w:sz w:val="22"/>
              </w:rPr>
            </w:pPr>
          </w:p>
        </w:tc>
      </w:tr>
    </w:tbl>
    <w:p w14:paraId="23CCB95A" w14:textId="77777777" w:rsidR="008B0190" w:rsidRDefault="008B0190" w:rsidP="00293B2F">
      <w:pPr>
        <w:suppressAutoHyphens/>
        <w:spacing w:after="0" w:line="240" w:lineRule="auto"/>
        <w:ind w:left="743" w:hanging="743"/>
        <w:contextualSpacing/>
        <w:jc w:val="both"/>
        <w:rPr>
          <w:rFonts w:eastAsia="Times New Roman" w:cs="Arial"/>
          <w:sz w:val="22"/>
          <w:lang w:eastAsia="en-GB"/>
        </w:rPr>
        <w:sectPr w:rsidR="008B0190" w:rsidSect="00293B2F">
          <w:headerReference w:type="default" r:id="rId45"/>
          <w:pgSz w:w="11907" w:h="16840" w:code="9"/>
          <w:pgMar w:top="1860" w:right="1106" w:bottom="1276" w:left="1134" w:header="771" w:footer="669" w:gutter="0"/>
          <w:cols w:space="708"/>
          <w:docGrid w:linePitch="360"/>
        </w:sectPr>
      </w:pPr>
    </w:p>
    <w:p w14:paraId="28B40D76" w14:textId="11AF50FB" w:rsidR="008B0190" w:rsidRPr="000B436D" w:rsidRDefault="008B0190" w:rsidP="008B0190">
      <w:pPr>
        <w:suppressAutoHyphens/>
        <w:spacing w:after="0" w:line="240" w:lineRule="auto"/>
        <w:jc w:val="both"/>
        <w:rPr>
          <w:rFonts w:eastAsia="Times New Roman" w:cs="Arial"/>
          <w:szCs w:val="24"/>
        </w:rPr>
      </w:pPr>
      <w:bookmarkStart w:id="277" w:name="_Toc436297979"/>
      <w:r>
        <w:rPr>
          <w:b/>
          <w:sz w:val="28"/>
        </w:rPr>
        <w:lastRenderedPageBreak/>
        <w:t xml:space="preserve">APPENDICE 4 : </w:t>
      </w:r>
      <w:bookmarkStart w:id="278" w:name="_Toc436297980"/>
      <w:bookmarkEnd w:id="277"/>
      <w:r>
        <w:rPr>
          <w:b/>
          <w:sz w:val="28"/>
        </w:rPr>
        <w:t>AVIS DE MODIFICATION CONTRACTUELLE</w:t>
      </w:r>
      <w:bookmarkEnd w:id="278"/>
    </w:p>
    <w:p w14:paraId="1E7529BB" w14:textId="77777777" w:rsidR="008B0190" w:rsidRPr="000B436D" w:rsidRDefault="008B0190" w:rsidP="008B0190">
      <w:pPr>
        <w:suppressAutoHyphens/>
        <w:spacing w:after="0" w:line="240" w:lineRule="auto"/>
        <w:jc w:val="both"/>
        <w:rPr>
          <w:rFonts w:eastAsia="Times New Roman" w:cs="Arial"/>
          <w:szCs w:val="24"/>
          <w:lang w:eastAsia="ar-SA"/>
        </w:rPr>
      </w:pPr>
    </w:p>
    <w:p w14:paraId="0FCEB7D0" w14:textId="77777777" w:rsidR="008B0190" w:rsidRPr="000B436D" w:rsidRDefault="008B0190" w:rsidP="008B0190">
      <w:pPr>
        <w:suppressAutoHyphens/>
        <w:spacing w:after="0" w:line="240" w:lineRule="auto"/>
        <w:jc w:val="both"/>
        <w:rPr>
          <w:rFonts w:eastAsia="Times New Roman" w:cs="Arial"/>
          <w:szCs w:val="24"/>
        </w:rPr>
      </w:pPr>
      <w:r>
        <w:t>Aux fins de la soumission d’une modification selon la clause 13 des Conditions générales, le Contractant doit remettre sa proposition de modification en utilisant la page de couverture jointe ci-après. Le Contractant doit fournir, au minimum, les renseignements suivants dans le formulaire :</w:t>
      </w:r>
    </w:p>
    <w:p w14:paraId="086E67FB" w14:textId="77777777" w:rsidR="008B0190" w:rsidRPr="000B436D" w:rsidRDefault="008B0190" w:rsidP="008B0190">
      <w:pPr>
        <w:suppressAutoHyphens/>
        <w:spacing w:after="0" w:line="240" w:lineRule="auto"/>
        <w:jc w:val="both"/>
        <w:rPr>
          <w:rFonts w:eastAsia="Times New Roman" w:cs="Arial"/>
          <w:szCs w:val="24"/>
          <w:lang w:eastAsia="ar-SA"/>
        </w:rPr>
      </w:pPr>
    </w:p>
    <w:p w14:paraId="0E97AB41"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nom du Contractant et numéro du contrat ;</w:t>
      </w:r>
    </w:p>
    <w:p w14:paraId="6B919063" w14:textId="77777777" w:rsidR="008B0190" w:rsidRPr="000B436D" w:rsidRDefault="008B0190" w:rsidP="008B0190">
      <w:pPr>
        <w:suppressAutoHyphens/>
        <w:spacing w:after="0" w:line="240" w:lineRule="auto"/>
        <w:jc w:val="both"/>
        <w:rPr>
          <w:rFonts w:eastAsia="Times New Roman" w:cs="Arial"/>
          <w:szCs w:val="24"/>
          <w:lang w:eastAsia="ar-SA"/>
        </w:rPr>
      </w:pPr>
    </w:p>
    <w:p w14:paraId="4A5D1382"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intitulé du domaine concerné par la modification (référence de lot de tâches, nouveau travail, etc.) ;</w:t>
      </w:r>
    </w:p>
    <w:p w14:paraId="6FC251A4" w14:textId="77777777" w:rsidR="008B0190" w:rsidRPr="000B436D" w:rsidRDefault="008B0190" w:rsidP="008B0190">
      <w:pPr>
        <w:suppressAutoHyphens/>
        <w:spacing w:after="0" w:line="240" w:lineRule="auto"/>
        <w:jc w:val="both"/>
        <w:rPr>
          <w:rFonts w:eastAsia="Times New Roman" w:cs="Arial"/>
          <w:szCs w:val="24"/>
          <w:lang w:eastAsia="ar-SA"/>
        </w:rPr>
      </w:pPr>
    </w:p>
    <w:p w14:paraId="0CC3049B"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nom du demandeur de la modification (Contractant ou ASE) ;</w:t>
      </w:r>
    </w:p>
    <w:p w14:paraId="309463E2" w14:textId="77777777" w:rsidR="008B0190" w:rsidRPr="000B436D" w:rsidRDefault="008B0190" w:rsidP="008B0190">
      <w:pPr>
        <w:suppressAutoHyphens/>
        <w:spacing w:after="0" w:line="240" w:lineRule="auto"/>
        <w:jc w:val="both"/>
        <w:rPr>
          <w:rFonts w:eastAsia="Times New Roman" w:cs="Arial"/>
          <w:szCs w:val="24"/>
          <w:lang w:eastAsia="ar-SA"/>
        </w:rPr>
      </w:pPr>
    </w:p>
    <w:p w14:paraId="47C8AA12"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description de la modification (incluant les descriptifs de lots de tâches, l’organigramme technique, etc.) ;</w:t>
      </w:r>
    </w:p>
    <w:p w14:paraId="78314DA0" w14:textId="77777777" w:rsidR="008B0190" w:rsidRPr="000B436D" w:rsidRDefault="008B0190" w:rsidP="008B0190">
      <w:pPr>
        <w:suppressAutoHyphens/>
        <w:spacing w:after="0" w:line="240" w:lineRule="auto"/>
        <w:jc w:val="both"/>
        <w:rPr>
          <w:rFonts w:eastAsia="Times New Roman" w:cs="Arial"/>
          <w:szCs w:val="24"/>
          <w:lang w:eastAsia="ar-SA"/>
        </w:rPr>
      </w:pPr>
    </w:p>
    <w:p w14:paraId="167BF235"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raison de la modification ;</w:t>
      </w:r>
    </w:p>
    <w:p w14:paraId="2C079121" w14:textId="77777777" w:rsidR="008B0190" w:rsidRPr="000B436D" w:rsidRDefault="008B0190" w:rsidP="008B0190">
      <w:pPr>
        <w:suppressAutoHyphens/>
        <w:spacing w:after="0" w:line="240" w:lineRule="auto"/>
        <w:jc w:val="both"/>
        <w:rPr>
          <w:rFonts w:eastAsia="Times New Roman" w:cs="Arial"/>
          <w:szCs w:val="24"/>
          <w:lang w:eastAsia="ar-SA"/>
        </w:rPr>
      </w:pPr>
    </w:p>
    <w:p w14:paraId="39576978"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ventilation du prix en EUROS (€), le cas échéant (ventilation par entreprise, phase, etc., incluant les formulaires PSS</w:t>
      </w:r>
      <w:r>
        <w:noBreakHyphen/>
        <w:t>A2 et PSS</w:t>
      </w:r>
      <w:r>
        <w:noBreakHyphen/>
        <w:t>A8) ;</w:t>
      </w:r>
    </w:p>
    <w:p w14:paraId="6975E932" w14:textId="77777777" w:rsidR="008B0190" w:rsidRPr="000B436D" w:rsidRDefault="008B0190" w:rsidP="008B0190">
      <w:pPr>
        <w:suppressAutoHyphens/>
        <w:spacing w:after="0" w:line="240" w:lineRule="auto"/>
        <w:jc w:val="both"/>
        <w:rPr>
          <w:rFonts w:eastAsia="Times New Roman" w:cs="Arial"/>
          <w:szCs w:val="24"/>
          <w:lang w:eastAsia="ar-SA"/>
        </w:rPr>
      </w:pPr>
    </w:p>
    <w:p w14:paraId="6B8023BD"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plan de paiement échelonné pour l’avis de modification contractuelle, le cas échéant ;</w:t>
      </w:r>
    </w:p>
    <w:p w14:paraId="2DE7FE2D" w14:textId="77777777" w:rsidR="008B0190" w:rsidRPr="000B436D" w:rsidRDefault="008B0190" w:rsidP="008B0190">
      <w:pPr>
        <w:suppressAutoHyphens/>
        <w:spacing w:after="0" w:line="240" w:lineRule="auto"/>
        <w:jc w:val="both"/>
        <w:rPr>
          <w:rFonts w:eastAsia="Times New Roman" w:cs="Arial"/>
          <w:szCs w:val="24"/>
          <w:lang w:eastAsia="ar-SA"/>
        </w:rPr>
      </w:pPr>
    </w:p>
    <w:p w14:paraId="380EC935"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répercussions sur d’autres dispositions du contrat ;</w:t>
      </w:r>
    </w:p>
    <w:p w14:paraId="2A49CD52" w14:textId="77777777" w:rsidR="008B0190" w:rsidRPr="000B436D" w:rsidRDefault="008B0190" w:rsidP="008B0190">
      <w:pPr>
        <w:suppressAutoHyphens/>
        <w:spacing w:after="0" w:line="240" w:lineRule="auto"/>
        <w:jc w:val="both"/>
        <w:rPr>
          <w:rFonts w:eastAsia="Times New Roman" w:cs="Arial"/>
          <w:szCs w:val="24"/>
          <w:lang w:eastAsia="ar-SA"/>
        </w:rPr>
      </w:pPr>
    </w:p>
    <w:p w14:paraId="6C569F2C" w14:textId="77777777"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début et fin des travaux (incluant les dates de livraison contractuelles et autres étapes du planning général, etc.) ;</w:t>
      </w:r>
    </w:p>
    <w:p w14:paraId="522559C3" w14:textId="77777777" w:rsidR="008B0190" w:rsidRPr="000B436D" w:rsidRDefault="008B0190" w:rsidP="008B0190">
      <w:pPr>
        <w:suppressAutoHyphens/>
        <w:spacing w:after="0" w:line="240" w:lineRule="auto"/>
        <w:jc w:val="both"/>
        <w:rPr>
          <w:rFonts w:eastAsia="Times New Roman" w:cs="Arial"/>
          <w:szCs w:val="24"/>
          <w:lang w:eastAsia="ar-SA"/>
        </w:rPr>
      </w:pPr>
    </w:p>
    <w:p w14:paraId="7DF17490" w14:textId="0A842036" w:rsidR="008B0190" w:rsidRPr="008B0190" w:rsidRDefault="008B0190" w:rsidP="00D1186E">
      <w:pPr>
        <w:pStyle w:val="ListParagraph"/>
        <w:numPr>
          <w:ilvl w:val="0"/>
          <w:numId w:val="71"/>
        </w:numPr>
        <w:suppressAutoHyphens/>
        <w:spacing w:after="0" w:line="240" w:lineRule="auto"/>
        <w:jc w:val="both"/>
        <w:rPr>
          <w:rFonts w:eastAsia="Times New Roman" w:cs="Arial"/>
          <w:szCs w:val="24"/>
        </w:rPr>
      </w:pPr>
      <w:r>
        <w:t>formulaire d’avis de modification contractuelle selon le format ci-dessous, signé par les représentants de l’Agence.</w:t>
      </w:r>
    </w:p>
    <w:p w14:paraId="3311B9A4" w14:textId="77777777" w:rsidR="008B0190" w:rsidRPr="000B436D" w:rsidRDefault="008B0190" w:rsidP="008B0190">
      <w:pPr>
        <w:suppressAutoHyphens/>
        <w:spacing w:after="0" w:line="240" w:lineRule="auto"/>
        <w:jc w:val="both"/>
        <w:rPr>
          <w:rFonts w:eastAsia="Times New Roman" w:cs="Arial"/>
          <w:szCs w:val="24"/>
          <w:lang w:eastAsia="ar-SA"/>
        </w:rPr>
      </w:pPr>
    </w:p>
    <w:p w14:paraId="4A0B8FD6" w14:textId="77777777" w:rsidR="008B0190" w:rsidRPr="000B436D" w:rsidRDefault="008B0190" w:rsidP="008B0190">
      <w:pPr>
        <w:suppressAutoHyphens/>
        <w:spacing w:after="0" w:line="240" w:lineRule="auto"/>
        <w:jc w:val="both"/>
        <w:rPr>
          <w:rFonts w:eastAsia="Times New Roman" w:cs="Arial"/>
          <w:szCs w:val="24"/>
        </w:rPr>
      </w:pPr>
      <w:r>
        <w:t>Le Contractant doit par ailleurs fournir à l’Agence tout autre justificatif, lorsque celle-ci lui en fait la demande. Sur demande de l’une ou l’autre partie, la modification peut être portée devant une Commission d’examen, composée du chargé de contrat et du responsable technique de chacune des deux parties.</w:t>
      </w:r>
    </w:p>
    <w:p w14:paraId="3899D49E" w14:textId="77777777" w:rsidR="008B0190" w:rsidRPr="000B436D" w:rsidRDefault="008B0190" w:rsidP="008B0190">
      <w:pPr>
        <w:jc w:val="both"/>
        <w:rPr>
          <w:rFonts w:eastAsia="Times New Roman" w:cs="Arial"/>
          <w:szCs w:val="24"/>
        </w:rPr>
      </w:pPr>
      <w:r>
        <w:br w:type="page"/>
      </w:r>
    </w:p>
    <w:tbl>
      <w:tblPr>
        <w:tblW w:w="93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485"/>
        <w:gridCol w:w="1440"/>
        <w:gridCol w:w="360"/>
        <w:gridCol w:w="1350"/>
        <w:gridCol w:w="1710"/>
      </w:tblGrid>
      <w:tr w:rsidR="008B0190" w:rsidRPr="000B436D" w14:paraId="621120C4" w14:textId="77777777" w:rsidTr="00DA744F">
        <w:trPr>
          <w:cantSplit/>
          <w:trHeight w:val="566"/>
        </w:trPr>
        <w:tc>
          <w:tcPr>
            <w:tcW w:w="2977" w:type="dxa"/>
            <w:vMerge w:val="restart"/>
            <w:vAlign w:val="center"/>
          </w:tcPr>
          <w:p w14:paraId="007E7D01" w14:textId="77777777" w:rsidR="008B0190" w:rsidRPr="000B436D" w:rsidRDefault="008B0190" w:rsidP="00DA744F">
            <w:pPr>
              <w:suppressAutoHyphens/>
              <w:spacing w:after="0" w:line="240" w:lineRule="auto"/>
              <w:jc w:val="both"/>
              <w:rPr>
                <w:rFonts w:eastAsia="Times New Roman" w:cs="Arial"/>
                <w:szCs w:val="24"/>
              </w:rPr>
            </w:pPr>
            <w:r>
              <w:lastRenderedPageBreak/>
              <w:br w:type="page"/>
              <w:t xml:space="preserve"> </w:t>
            </w:r>
            <w:r>
              <w:rPr>
                <w:noProof/>
              </w:rPr>
              <w:drawing>
                <wp:inline distT="0" distB="0" distL="0" distR="0" wp14:anchorId="3EEF53D3" wp14:editId="7E6F9EBD">
                  <wp:extent cx="1231382" cy="490506"/>
                  <wp:effectExtent l="0" t="0" r="698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73341" cy="507220"/>
                          </a:xfrm>
                          <a:prstGeom prst="rect">
                            <a:avLst/>
                          </a:prstGeom>
                          <a:noFill/>
                        </pic:spPr>
                      </pic:pic>
                    </a:graphicData>
                  </a:graphic>
                </wp:inline>
              </w:drawing>
            </w:r>
          </w:p>
        </w:tc>
        <w:tc>
          <w:tcPr>
            <w:tcW w:w="2925" w:type="dxa"/>
            <w:gridSpan w:val="2"/>
            <w:vMerge w:val="restart"/>
            <w:vAlign w:val="center"/>
          </w:tcPr>
          <w:p w14:paraId="0F8E4D68" w14:textId="77777777" w:rsidR="008B0190" w:rsidRPr="000B436D" w:rsidRDefault="008B0190" w:rsidP="00DA744F">
            <w:pPr>
              <w:suppressAutoHyphens/>
              <w:spacing w:after="0" w:line="240" w:lineRule="auto"/>
              <w:jc w:val="both"/>
              <w:rPr>
                <w:rFonts w:eastAsia="Times New Roman" w:cs="Arial"/>
                <w:sz w:val="22"/>
              </w:rPr>
            </w:pPr>
            <w:r>
              <w:t xml:space="preserve">DIRECTION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3420" w:type="dxa"/>
            <w:gridSpan w:val="3"/>
            <w:vAlign w:val="center"/>
          </w:tcPr>
          <w:p w14:paraId="613C518B" w14:textId="77777777" w:rsidR="008B0190" w:rsidRPr="000B436D" w:rsidRDefault="008B0190" w:rsidP="00DA744F">
            <w:pPr>
              <w:suppressAutoHyphens/>
              <w:spacing w:after="0" w:line="240" w:lineRule="auto"/>
              <w:jc w:val="both"/>
              <w:rPr>
                <w:rFonts w:eastAsia="Times New Roman" w:cs="Arial"/>
                <w:szCs w:val="24"/>
              </w:rPr>
            </w:pPr>
            <w:r>
              <w:t xml:space="preserve">Contractant : </w:t>
            </w:r>
            <w:r w:rsidRPr="000B436D">
              <w:rPr>
                <w:rFonts w:eastAsia="Times New Roman" w:cs="Arial"/>
              </w:rPr>
              <w:fldChar w:fldCharType="begin" w:fldLock="1">
                <w:ffData>
                  <w:name w:val=""/>
                  <w:enabled/>
                  <w:calcOnExit w:val="0"/>
                  <w:textInput/>
                </w:ffData>
              </w:fldChar>
            </w:r>
            <w:r w:rsidRPr="000B436D">
              <w:rPr>
                <w:rFonts w:eastAsia="Times New Roman" w:cs="Arial"/>
              </w:rPr>
              <w:instrText xml:space="preserve"> FORMTEXT </w:instrText>
            </w:r>
            <w:r w:rsidRPr="000B436D">
              <w:rPr>
                <w:rFonts w:eastAsia="Times New Roman" w:cs="Arial"/>
              </w:rPr>
            </w:r>
            <w:r w:rsidRPr="000B436D">
              <w:rPr>
                <w:rFonts w:eastAsia="Times New Roman" w:cs="Arial"/>
              </w:rPr>
              <w:fldChar w:fldCharType="separate"/>
            </w:r>
            <w:r>
              <w:t>     </w:t>
            </w:r>
            <w:r w:rsidRPr="000B436D">
              <w:rPr>
                <w:rFonts w:eastAsia="Times New Roman" w:cs="Arial"/>
              </w:rPr>
              <w:fldChar w:fldCharType="end"/>
            </w:r>
          </w:p>
        </w:tc>
      </w:tr>
      <w:tr w:rsidR="008B0190" w:rsidRPr="000B436D" w14:paraId="1F5EF2A8" w14:textId="77777777" w:rsidTr="00DA744F">
        <w:trPr>
          <w:cantSplit/>
          <w:trHeight w:val="322"/>
        </w:trPr>
        <w:tc>
          <w:tcPr>
            <w:tcW w:w="2977" w:type="dxa"/>
            <w:vMerge/>
            <w:vAlign w:val="center"/>
          </w:tcPr>
          <w:p w14:paraId="4622EA8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925" w:type="dxa"/>
            <w:gridSpan w:val="2"/>
            <w:vMerge/>
            <w:vAlign w:val="center"/>
          </w:tcPr>
          <w:p w14:paraId="448B0E8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420" w:type="dxa"/>
            <w:gridSpan w:val="3"/>
            <w:vMerge w:val="restart"/>
            <w:vAlign w:val="center"/>
          </w:tcPr>
          <w:p w14:paraId="25B97609" w14:textId="77777777" w:rsidR="008B0190" w:rsidRPr="000B436D" w:rsidRDefault="008B0190" w:rsidP="00DA744F">
            <w:pPr>
              <w:suppressAutoHyphens/>
              <w:spacing w:after="0" w:line="240" w:lineRule="auto"/>
              <w:jc w:val="both"/>
              <w:rPr>
                <w:rFonts w:eastAsia="Times New Roman" w:cs="Arial"/>
                <w:szCs w:val="24"/>
              </w:rPr>
            </w:pPr>
            <w:r>
              <w:t>Contrat n° :</w:t>
            </w:r>
          </w:p>
          <w:p w14:paraId="56F2100F" w14:textId="795F8FB9" w:rsidR="008B0190" w:rsidRPr="000B436D" w:rsidRDefault="008B0190" w:rsidP="00DA744F">
            <w:pPr>
              <w:suppressAutoHyphens/>
              <w:spacing w:after="0" w:line="240" w:lineRule="auto"/>
              <w:jc w:val="both"/>
              <w:rPr>
                <w:rFonts w:eastAsia="Times New Roman" w:cs="Arial"/>
                <w:sz w:val="22"/>
              </w:rPr>
            </w:pPr>
            <w:r>
              <w:rPr>
                <w:b/>
                <w:i/>
                <w:sz w:val="22"/>
              </w:rPr>
              <w:t>4000</w:t>
            </w:r>
            <w:r>
              <w:rPr>
                <w:b/>
                <w:i/>
              </w:rPr>
              <w:t>xxxxxx/xx/XX/XXX/xxx</w:t>
            </w:r>
          </w:p>
        </w:tc>
      </w:tr>
      <w:tr w:rsidR="008B0190" w:rsidRPr="000B436D" w14:paraId="6776B33C" w14:textId="77777777" w:rsidTr="00DA744F">
        <w:trPr>
          <w:cantSplit/>
          <w:trHeight w:val="322"/>
        </w:trPr>
        <w:tc>
          <w:tcPr>
            <w:tcW w:w="2977" w:type="dxa"/>
            <w:vMerge/>
          </w:tcPr>
          <w:p w14:paraId="188FDD6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925" w:type="dxa"/>
            <w:gridSpan w:val="2"/>
            <w:vMerge/>
          </w:tcPr>
          <w:p w14:paraId="622D0E4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420" w:type="dxa"/>
            <w:gridSpan w:val="3"/>
            <w:vMerge/>
            <w:vAlign w:val="center"/>
          </w:tcPr>
          <w:p w14:paraId="758AC363"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53FB053C" w14:textId="77777777" w:rsidTr="00DA744F">
        <w:trPr>
          <w:cantSplit/>
          <w:trHeight w:val="252"/>
        </w:trPr>
        <w:tc>
          <w:tcPr>
            <w:tcW w:w="2977" w:type="dxa"/>
            <w:vMerge w:val="restart"/>
          </w:tcPr>
          <w:p w14:paraId="4FC6F1D1" w14:textId="77777777" w:rsidR="008B0190" w:rsidRPr="000B436D" w:rsidRDefault="008B0190" w:rsidP="00DA744F">
            <w:pPr>
              <w:suppressAutoHyphens/>
              <w:spacing w:after="0" w:line="240" w:lineRule="auto"/>
              <w:rPr>
                <w:rFonts w:eastAsia="Times New Roman" w:cs="Arial"/>
                <w:sz w:val="22"/>
              </w:rPr>
            </w:pPr>
            <w:r>
              <w:rPr>
                <w:sz w:val="22"/>
              </w:rPr>
              <w:t xml:space="preserve">AVIS DE MODIFICATION CONTRACTUELLE N°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r>
              <w:rPr>
                <w:sz w:val="22"/>
              </w:rPr>
              <w:t xml:space="preserve"> </w:t>
            </w:r>
          </w:p>
        </w:tc>
        <w:tc>
          <w:tcPr>
            <w:tcW w:w="2925" w:type="dxa"/>
            <w:gridSpan w:val="2"/>
          </w:tcPr>
          <w:p w14:paraId="1E37C3C8" w14:textId="77777777" w:rsidR="008B0190" w:rsidRPr="000B436D" w:rsidRDefault="008B0190" w:rsidP="00DA744F">
            <w:pPr>
              <w:suppressAutoHyphens/>
              <w:spacing w:after="0" w:line="240" w:lineRule="auto"/>
              <w:rPr>
                <w:rFonts w:eastAsia="Times New Roman" w:cs="Arial"/>
                <w:sz w:val="22"/>
              </w:rPr>
            </w:pPr>
            <w:r>
              <w:rPr>
                <w:sz w:val="22"/>
              </w:rPr>
              <w:t xml:space="preserve">VERSION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1710" w:type="dxa"/>
            <w:gridSpan w:val="2"/>
            <w:vMerge w:val="restart"/>
          </w:tcPr>
          <w:p w14:paraId="5C5E95DD" w14:textId="77777777" w:rsidR="008B0190" w:rsidRPr="000B436D" w:rsidRDefault="008B0190" w:rsidP="00DA744F">
            <w:pPr>
              <w:suppressAutoHyphens/>
              <w:spacing w:after="0" w:line="240" w:lineRule="auto"/>
              <w:rPr>
                <w:rFonts w:eastAsia="Times New Roman" w:cs="Arial"/>
                <w:sz w:val="22"/>
              </w:rPr>
            </w:pPr>
            <w:r>
              <w:rPr>
                <w:sz w:val="22"/>
              </w:rPr>
              <w:t xml:space="preserve">DATE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1710" w:type="dxa"/>
            <w:vMerge w:val="restart"/>
          </w:tcPr>
          <w:p w14:paraId="33A820B1" w14:textId="77777777" w:rsidR="008B0190" w:rsidRPr="000B436D" w:rsidRDefault="008B0190" w:rsidP="00DA744F">
            <w:pPr>
              <w:suppressAutoHyphens/>
              <w:spacing w:after="0" w:line="240" w:lineRule="auto"/>
              <w:rPr>
                <w:rFonts w:eastAsia="Times New Roman" w:cs="Arial"/>
                <w:sz w:val="22"/>
              </w:rPr>
            </w:pPr>
            <w:r>
              <w:rPr>
                <w:sz w:val="22"/>
              </w:rPr>
              <w:t xml:space="preserve">PAGE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r>
      <w:tr w:rsidR="008B0190" w:rsidRPr="000B436D" w14:paraId="68774BF8" w14:textId="77777777" w:rsidTr="00DA744F">
        <w:trPr>
          <w:cantSplit/>
          <w:trHeight w:val="252"/>
        </w:trPr>
        <w:tc>
          <w:tcPr>
            <w:tcW w:w="2977" w:type="dxa"/>
            <w:vMerge/>
          </w:tcPr>
          <w:p w14:paraId="6004ADF4" w14:textId="77777777" w:rsidR="008B0190" w:rsidRPr="000B436D" w:rsidRDefault="008B0190" w:rsidP="00DA744F">
            <w:pPr>
              <w:suppressAutoHyphens/>
              <w:spacing w:after="0" w:line="240" w:lineRule="auto"/>
              <w:rPr>
                <w:rFonts w:eastAsia="Times New Roman" w:cs="Arial"/>
                <w:sz w:val="22"/>
                <w:lang w:eastAsia="ar-SA"/>
              </w:rPr>
            </w:pPr>
          </w:p>
        </w:tc>
        <w:tc>
          <w:tcPr>
            <w:tcW w:w="2925" w:type="dxa"/>
            <w:gridSpan w:val="2"/>
          </w:tcPr>
          <w:p w14:paraId="2E925DB5" w14:textId="77777777" w:rsidR="008B0190" w:rsidRPr="000B436D" w:rsidRDefault="008B0190" w:rsidP="00DA744F">
            <w:pPr>
              <w:suppressAutoHyphens/>
              <w:spacing w:after="0" w:line="240" w:lineRule="auto"/>
              <w:rPr>
                <w:rFonts w:eastAsia="Times New Roman" w:cs="Arial"/>
                <w:sz w:val="22"/>
              </w:rPr>
            </w:pPr>
            <w:r>
              <w:rPr>
                <w:sz w:val="22"/>
              </w:rPr>
              <w:t xml:space="preserve">N° DOC.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1710" w:type="dxa"/>
            <w:gridSpan w:val="2"/>
            <w:vMerge/>
          </w:tcPr>
          <w:p w14:paraId="4021AA17" w14:textId="77777777" w:rsidR="008B0190" w:rsidRPr="000B436D" w:rsidRDefault="008B0190" w:rsidP="00DA744F">
            <w:pPr>
              <w:suppressAutoHyphens/>
              <w:spacing w:after="0" w:line="240" w:lineRule="auto"/>
              <w:rPr>
                <w:rFonts w:eastAsia="Times New Roman" w:cs="Arial"/>
                <w:sz w:val="22"/>
                <w:lang w:eastAsia="ar-SA"/>
              </w:rPr>
            </w:pPr>
          </w:p>
        </w:tc>
        <w:tc>
          <w:tcPr>
            <w:tcW w:w="1710" w:type="dxa"/>
            <w:vMerge/>
          </w:tcPr>
          <w:p w14:paraId="66871D2E" w14:textId="77777777" w:rsidR="008B0190" w:rsidRPr="000B436D" w:rsidRDefault="008B0190" w:rsidP="00DA744F">
            <w:pPr>
              <w:suppressAutoHyphens/>
              <w:spacing w:after="0" w:line="240" w:lineRule="auto"/>
              <w:rPr>
                <w:rFonts w:eastAsia="Times New Roman" w:cs="Arial"/>
                <w:sz w:val="22"/>
                <w:lang w:eastAsia="ar-SA"/>
              </w:rPr>
            </w:pPr>
          </w:p>
        </w:tc>
      </w:tr>
      <w:tr w:rsidR="008B0190" w:rsidRPr="000B436D" w14:paraId="4ABF09E4" w14:textId="77777777" w:rsidTr="00DA744F">
        <w:trPr>
          <w:cantSplit/>
          <w:trHeight w:val="567"/>
        </w:trPr>
        <w:tc>
          <w:tcPr>
            <w:tcW w:w="5902" w:type="dxa"/>
            <w:gridSpan w:val="3"/>
          </w:tcPr>
          <w:p w14:paraId="43AA5644" w14:textId="77777777" w:rsidR="008B0190" w:rsidRPr="000B436D" w:rsidRDefault="008B0190" w:rsidP="00DA744F">
            <w:pPr>
              <w:suppressAutoHyphens/>
              <w:spacing w:after="0" w:line="240" w:lineRule="auto"/>
              <w:rPr>
                <w:rFonts w:eastAsia="Times New Roman" w:cs="Arial"/>
                <w:sz w:val="22"/>
              </w:rPr>
            </w:pPr>
            <w:r>
              <w:rPr>
                <w:sz w:val="22"/>
              </w:rPr>
              <w:t>DOMAINE AFFECTÉ (LOT DE TÂCHES, ETC.) :</w:t>
            </w:r>
          </w:p>
          <w:p w14:paraId="78BC3B20" w14:textId="77777777" w:rsidR="008B0190" w:rsidRPr="000B436D" w:rsidRDefault="008B0190" w:rsidP="00DA744F">
            <w:pPr>
              <w:suppressAutoHyphens/>
              <w:spacing w:after="0" w:line="240" w:lineRule="auto"/>
              <w:rPr>
                <w:rFonts w:eastAsia="Times New Roman" w:cs="Arial"/>
                <w:sz w:val="22"/>
              </w:rPr>
            </w:pPr>
            <w:r>
              <w:rPr>
                <w:sz w:val="22"/>
              </w:rPr>
              <w:t xml:space="preserve">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3420" w:type="dxa"/>
            <w:gridSpan w:val="3"/>
            <w:vAlign w:val="center"/>
          </w:tcPr>
          <w:p w14:paraId="68354551" w14:textId="77777777" w:rsidR="008B0190" w:rsidRPr="000B436D" w:rsidRDefault="008B0190" w:rsidP="00DA744F">
            <w:pPr>
              <w:suppressAutoHyphens/>
              <w:spacing w:after="0" w:line="240" w:lineRule="auto"/>
              <w:rPr>
                <w:rFonts w:eastAsia="Times New Roman" w:cs="Arial"/>
                <w:sz w:val="22"/>
              </w:rPr>
            </w:pPr>
            <w:r>
              <w:rPr>
                <w:sz w:val="22"/>
              </w:rPr>
              <w:t xml:space="preserve">RÉF LOT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p w14:paraId="5EB116A8" w14:textId="77777777" w:rsidR="008B0190" w:rsidRPr="000B436D" w:rsidRDefault="008B0190" w:rsidP="00DA744F">
            <w:pPr>
              <w:suppressAutoHyphens/>
              <w:spacing w:after="0" w:line="240" w:lineRule="auto"/>
              <w:rPr>
                <w:rFonts w:eastAsia="Times New Roman" w:cs="Arial"/>
                <w:sz w:val="22"/>
                <w:lang w:eastAsia="ar-SA"/>
              </w:rPr>
            </w:pPr>
          </w:p>
        </w:tc>
      </w:tr>
      <w:tr w:rsidR="008B0190" w:rsidRPr="000B436D" w14:paraId="5C7C898A" w14:textId="77777777" w:rsidTr="00DA744F">
        <w:trPr>
          <w:cantSplit/>
          <w:trHeight w:val="503"/>
        </w:trPr>
        <w:tc>
          <w:tcPr>
            <w:tcW w:w="5902" w:type="dxa"/>
            <w:gridSpan w:val="3"/>
          </w:tcPr>
          <w:p w14:paraId="1DEB4805" w14:textId="77777777" w:rsidR="008B0190" w:rsidRPr="000B436D" w:rsidRDefault="008B0190" w:rsidP="00DA744F">
            <w:pPr>
              <w:suppressAutoHyphens/>
              <w:spacing w:after="0" w:line="240" w:lineRule="auto"/>
              <w:rPr>
                <w:rFonts w:eastAsia="Times New Roman" w:cs="Arial"/>
                <w:sz w:val="22"/>
              </w:rPr>
            </w:pPr>
            <w:r>
              <w:rPr>
                <w:sz w:val="22"/>
              </w:rPr>
              <w:t xml:space="preserve">CLASSE RECOMMANDÉE (A ou B)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3420" w:type="dxa"/>
            <w:gridSpan w:val="3"/>
            <w:vAlign w:val="center"/>
          </w:tcPr>
          <w:p w14:paraId="6636B9A3" w14:textId="77777777" w:rsidR="008B0190" w:rsidRPr="000B436D" w:rsidRDefault="008B0190" w:rsidP="00DA744F">
            <w:pPr>
              <w:suppressAutoHyphens/>
              <w:spacing w:after="0" w:line="240" w:lineRule="auto"/>
              <w:rPr>
                <w:rFonts w:eastAsia="Times New Roman" w:cs="Arial"/>
                <w:sz w:val="22"/>
              </w:rPr>
            </w:pPr>
            <w:r>
              <w:rPr>
                <w:sz w:val="22"/>
              </w:rPr>
              <w:t xml:space="preserve">DEMANDEUR DE LA MODIFICATION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r>
      <w:tr w:rsidR="008B0190" w:rsidRPr="000B436D" w14:paraId="1EB8FC60" w14:textId="77777777" w:rsidTr="00DA744F">
        <w:trPr>
          <w:trHeight w:val="1225"/>
        </w:trPr>
        <w:tc>
          <w:tcPr>
            <w:tcW w:w="9322" w:type="dxa"/>
            <w:gridSpan w:val="6"/>
          </w:tcPr>
          <w:p w14:paraId="30B55F7B" w14:textId="77777777" w:rsidR="008B0190" w:rsidRPr="000B436D" w:rsidRDefault="008B0190" w:rsidP="00DA744F">
            <w:pPr>
              <w:suppressAutoHyphens/>
              <w:spacing w:after="0" w:line="240" w:lineRule="auto"/>
              <w:rPr>
                <w:rFonts w:eastAsia="Times New Roman" w:cs="Arial"/>
                <w:sz w:val="22"/>
              </w:rPr>
            </w:pPr>
            <w:r>
              <w:rPr>
                <w:sz w:val="22"/>
              </w:rPr>
              <w:t>DESCRIPTION DE LA MODIFICATION :</w:t>
            </w:r>
          </w:p>
          <w:p w14:paraId="391CBE30" w14:textId="77777777" w:rsidR="008B0190" w:rsidRPr="000B436D" w:rsidRDefault="008B0190" w:rsidP="00DA744F">
            <w:pPr>
              <w:suppressAutoHyphens/>
              <w:spacing w:after="0" w:line="240" w:lineRule="auto"/>
              <w:rPr>
                <w:rFonts w:eastAsia="Times New Roman" w:cs="Arial"/>
                <w:sz w:val="22"/>
              </w:rPr>
            </w:pP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r>
      <w:tr w:rsidR="008B0190" w:rsidRPr="000B436D" w14:paraId="7EA3A169" w14:textId="77777777" w:rsidTr="00DA744F">
        <w:trPr>
          <w:trHeight w:val="1432"/>
        </w:trPr>
        <w:tc>
          <w:tcPr>
            <w:tcW w:w="9322" w:type="dxa"/>
            <w:gridSpan w:val="6"/>
          </w:tcPr>
          <w:p w14:paraId="39B6A68C" w14:textId="77777777" w:rsidR="008B0190" w:rsidRPr="000B436D" w:rsidRDefault="008B0190" w:rsidP="00DA744F">
            <w:pPr>
              <w:suppressAutoHyphens/>
              <w:spacing w:after="0" w:line="240" w:lineRule="auto"/>
              <w:rPr>
                <w:rFonts w:eastAsia="Times New Roman" w:cs="Arial"/>
                <w:sz w:val="22"/>
              </w:rPr>
            </w:pPr>
            <w:r>
              <w:rPr>
                <w:sz w:val="22"/>
              </w:rPr>
              <w:t>RAISON DE LA MODIFICATION :</w:t>
            </w:r>
          </w:p>
          <w:p w14:paraId="2F202120" w14:textId="77777777" w:rsidR="008B0190" w:rsidRPr="000B436D" w:rsidRDefault="008B0190" w:rsidP="00DA744F">
            <w:pPr>
              <w:suppressAutoHyphens/>
              <w:spacing w:after="0" w:line="240" w:lineRule="auto"/>
              <w:rPr>
                <w:rFonts w:eastAsia="Times New Roman" w:cs="Arial"/>
                <w:sz w:val="22"/>
              </w:rPr>
            </w:pP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r>
      <w:tr w:rsidR="008B0190" w:rsidRPr="000B436D" w14:paraId="7434FD15" w14:textId="77777777" w:rsidTr="00DA744F">
        <w:trPr>
          <w:trHeight w:val="1431"/>
        </w:trPr>
        <w:tc>
          <w:tcPr>
            <w:tcW w:w="9322" w:type="dxa"/>
            <w:gridSpan w:val="6"/>
          </w:tcPr>
          <w:p w14:paraId="667442B6" w14:textId="77777777" w:rsidR="008B0190" w:rsidRPr="000B436D" w:rsidRDefault="008B0190" w:rsidP="00DA744F">
            <w:pPr>
              <w:suppressAutoHyphens/>
              <w:spacing w:after="0" w:line="240" w:lineRule="auto"/>
              <w:rPr>
                <w:rFonts w:eastAsia="Times New Roman" w:cs="Arial"/>
                <w:sz w:val="22"/>
              </w:rPr>
            </w:pPr>
            <w:r>
              <w:rPr>
                <w:sz w:val="22"/>
              </w:rPr>
              <w:t>VENTILATION DU PRIX (monnaie) / NIVEAU DE PRIX :</w:t>
            </w:r>
          </w:p>
          <w:p w14:paraId="15302CD7" w14:textId="77777777" w:rsidR="008B0190" w:rsidRPr="000B436D" w:rsidRDefault="008B0190" w:rsidP="00DA744F">
            <w:pPr>
              <w:suppressAutoHyphens/>
              <w:spacing w:after="0" w:line="240" w:lineRule="auto"/>
              <w:rPr>
                <w:rFonts w:eastAsia="Times New Roman" w:cs="Arial"/>
                <w:sz w:val="22"/>
                <w:lang w:eastAsia="ar-SA"/>
              </w:rPr>
            </w:pPr>
          </w:p>
        </w:tc>
      </w:tr>
      <w:tr w:rsidR="008B0190" w:rsidRPr="000B436D" w14:paraId="5A6A2F22" w14:textId="77777777" w:rsidTr="00DA744F">
        <w:trPr>
          <w:cantSplit/>
          <w:trHeight w:val="440"/>
        </w:trPr>
        <w:tc>
          <w:tcPr>
            <w:tcW w:w="6262" w:type="dxa"/>
            <w:gridSpan w:val="4"/>
            <w:vMerge w:val="restart"/>
          </w:tcPr>
          <w:p w14:paraId="2FDE0BAF" w14:textId="77777777" w:rsidR="008B0190" w:rsidRPr="000B436D" w:rsidRDefault="008B0190" w:rsidP="00DA744F">
            <w:pPr>
              <w:suppressAutoHyphens/>
              <w:spacing w:after="0" w:line="240" w:lineRule="auto"/>
              <w:rPr>
                <w:rFonts w:eastAsia="Times New Roman" w:cs="Arial"/>
                <w:sz w:val="22"/>
              </w:rPr>
            </w:pPr>
            <w:r>
              <w:rPr>
                <w:sz w:val="22"/>
              </w:rPr>
              <w:t>EFFET SUR LES AUTRES DISPOSITIONS DU CONTRAT :</w:t>
            </w:r>
          </w:p>
          <w:p w14:paraId="7473188E" w14:textId="77777777" w:rsidR="008B0190" w:rsidRPr="000B436D" w:rsidRDefault="008B0190" w:rsidP="00DA744F">
            <w:pPr>
              <w:suppressAutoHyphens/>
              <w:spacing w:after="0" w:line="240" w:lineRule="auto"/>
              <w:rPr>
                <w:rFonts w:eastAsia="Times New Roman" w:cs="Arial"/>
                <w:sz w:val="22"/>
              </w:rPr>
            </w:pP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c>
          <w:tcPr>
            <w:tcW w:w="3060" w:type="dxa"/>
            <w:gridSpan w:val="2"/>
            <w:vAlign w:val="center"/>
          </w:tcPr>
          <w:p w14:paraId="7E81F392" w14:textId="77777777" w:rsidR="008B0190" w:rsidRPr="000B436D" w:rsidRDefault="008B0190" w:rsidP="00DA744F">
            <w:pPr>
              <w:suppressAutoHyphens/>
              <w:spacing w:after="0" w:line="240" w:lineRule="auto"/>
              <w:rPr>
                <w:rFonts w:eastAsia="Times New Roman" w:cs="Arial"/>
                <w:sz w:val="22"/>
              </w:rPr>
            </w:pPr>
            <w:r>
              <w:rPr>
                <w:sz w:val="22"/>
              </w:rPr>
              <w:t xml:space="preserve">DÉBUT DES TRAVAUX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r>
      <w:tr w:rsidR="008B0190" w:rsidRPr="000B436D" w14:paraId="3A7DB15B" w14:textId="77777777" w:rsidTr="00DA744F">
        <w:trPr>
          <w:cantSplit/>
          <w:trHeight w:val="440"/>
        </w:trPr>
        <w:tc>
          <w:tcPr>
            <w:tcW w:w="6262" w:type="dxa"/>
            <w:gridSpan w:val="4"/>
            <w:vMerge/>
          </w:tcPr>
          <w:p w14:paraId="369F1860" w14:textId="77777777" w:rsidR="008B0190" w:rsidRPr="000B436D" w:rsidRDefault="008B0190" w:rsidP="00DA744F">
            <w:pPr>
              <w:suppressAutoHyphens/>
              <w:spacing w:after="0" w:line="240" w:lineRule="auto"/>
              <w:rPr>
                <w:rFonts w:eastAsia="Times New Roman" w:cs="Arial"/>
                <w:sz w:val="22"/>
                <w:lang w:eastAsia="ar-SA"/>
              </w:rPr>
            </w:pPr>
          </w:p>
        </w:tc>
        <w:tc>
          <w:tcPr>
            <w:tcW w:w="3060" w:type="dxa"/>
            <w:gridSpan w:val="2"/>
            <w:vAlign w:val="center"/>
          </w:tcPr>
          <w:p w14:paraId="1076D95E" w14:textId="77777777" w:rsidR="008B0190" w:rsidRPr="000B436D" w:rsidRDefault="008B0190" w:rsidP="00DA744F">
            <w:pPr>
              <w:suppressAutoHyphens/>
              <w:spacing w:after="0" w:line="240" w:lineRule="auto"/>
              <w:rPr>
                <w:rFonts w:eastAsia="Times New Roman" w:cs="Arial"/>
                <w:sz w:val="22"/>
              </w:rPr>
            </w:pPr>
            <w:r>
              <w:rPr>
                <w:sz w:val="22"/>
              </w:rPr>
              <w:t xml:space="preserve">FIN DES TRAVAUX :  </w:t>
            </w:r>
            <w:r w:rsidRPr="000B436D">
              <w:rPr>
                <w:rFonts w:eastAsia="Times New Roman" w:cs="Arial"/>
                <w:sz w:val="22"/>
              </w:rPr>
              <w:fldChar w:fldCharType="begin" w:fldLock="1">
                <w:ffData>
                  <w:name w:val=""/>
                  <w:enabled/>
                  <w:calcOnExit w:val="0"/>
                  <w:textInput/>
                </w:ffData>
              </w:fldChar>
            </w:r>
            <w:r w:rsidRPr="000B436D">
              <w:rPr>
                <w:rFonts w:eastAsia="Times New Roman" w:cs="Arial"/>
                <w:sz w:val="22"/>
              </w:rPr>
              <w:instrText xml:space="preserve"> FORMTEXT </w:instrText>
            </w:r>
            <w:r w:rsidRPr="000B436D">
              <w:rPr>
                <w:rFonts w:eastAsia="Times New Roman" w:cs="Arial"/>
                <w:sz w:val="22"/>
              </w:rPr>
            </w:r>
            <w:r w:rsidRPr="000B436D">
              <w:rPr>
                <w:rFonts w:eastAsia="Times New Roman" w:cs="Arial"/>
                <w:sz w:val="22"/>
              </w:rPr>
              <w:fldChar w:fldCharType="separate"/>
            </w:r>
            <w:r>
              <w:rPr>
                <w:sz w:val="22"/>
              </w:rPr>
              <w:t>     </w:t>
            </w:r>
            <w:r w:rsidRPr="000B436D">
              <w:rPr>
                <w:rFonts w:eastAsia="Times New Roman" w:cs="Arial"/>
                <w:sz w:val="22"/>
              </w:rPr>
              <w:fldChar w:fldCharType="end"/>
            </w:r>
          </w:p>
        </w:tc>
      </w:tr>
      <w:tr w:rsidR="008B0190" w:rsidRPr="000B436D" w14:paraId="705887B6" w14:textId="77777777" w:rsidTr="00DA744F">
        <w:trPr>
          <w:cantSplit/>
          <w:trHeight w:val="1078"/>
        </w:trPr>
        <w:tc>
          <w:tcPr>
            <w:tcW w:w="4462" w:type="dxa"/>
            <w:gridSpan w:val="2"/>
          </w:tcPr>
          <w:p w14:paraId="0309D178" w14:textId="77777777" w:rsidR="008B0190" w:rsidRPr="000B436D" w:rsidRDefault="008B0190" w:rsidP="00DA744F">
            <w:pPr>
              <w:suppressAutoHyphens/>
              <w:spacing w:after="0" w:line="240" w:lineRule="auto"/>
              <w:rPr>
                <w:rFonts w:eastAsia="Times New Roman" w:cs="Arial"/>
                <w:sz w:val="22"/>
              </w:rPr>
            </w:pPr>
            <w:r>
              <w:rPr>
                <w:sz w:val="22"/>
              </w:rPr>
              <w:t>CHEF DE PROJET DU CONTRACTANT :</w:t>
            </w:r>
          </w:p>
          <w:p w14:paraId="2AB5A12B" w14:textId="77777777" w:rsidR="008B0190" w:rsidRPr="000B436D" w:rsidRDefault="008B0190" w:rsidP="00DA744F">
            <w:pPr>
              <w:suppressAutoHyphens/>
              <w:spacing w:after="0" w:line="240" w:lineRule="auto"/>
              <w:rPr>
                <w:rFonts w:eastAsia="Times New Roman" w:cs="Arial"/>
                <w:sz w:val="22"/>
                <w:lang w:eastAsia="ar-SA"/>
              </w:rPr>
            </w:pPr>
          </w:p>
          <w:p w14:paraId="14F4A76C" w14:textId="77777777" w:rsidR="008B0190" w:rsidRPr="000B436D" w:rsidRDefault="008B0190" w:rsidP="00DA744F">
            <w:pPr>
              <w:suppressAutoHyphens/>
              <w:spacing w:after="0" w:line="240" w:lineRule="auto"/>
              <w:rPr>
                <w:rFonts w:eastAsia="Times New Roman" w:cs="Arial"/>
                <w:sz w:val="22"/>
                <w:lang w:eastAsia="ar-SA"/>
              </w:rPr>
            </w:pPr>
          </w:p>
          <w:p w14:paraId="50E5EB79" w14:textId="77777777" w:rsidR="005826F4" w:rsidRDefault="005826F4" w:rsidP="00DA744F">
            <w:pPr>
              <w:suppressAutoHyphens/>
              <w:spacing w:after="0" w:line="240" w:lineRule="auto"/>
              <w:rPr>
                <w:sz w:val="22"/>
              </w:rPr>
            </w:pPr>
          </w:p>
          <w:p w14:paraId="08C79894" w14:textId="12B550B5" w:rsidR="008B0190" w:rsidRPr="000B436D" w:rsidRDefault="008B0190" w:rsidP="00DA744F">
            <w:pPr>
              <w:suppressAutoHyphens/>
              <w:spacing w:after="0" w:line="240" w:lineRule="auto"/>
              <w:rPr>
                <w:rFonts w:eastAsia="Times New Roman" w:cs="Arial"/>
                <w:sz w:val="22"/>
              </w:rPr>
            </w:pPr>
            <w:r>
              <w:rPr>
                <w:sz w:val="22"/>
              </w:rPr>
              <w:t xml:space="preserve">DATE : </w:t>
            </w:r>
          </w:p>
        </w:tc>
        <w:tc>
          <w:tcPr>
            <w:tcW w:w="4860" w:type="dxa"/>
            <w:gridSpan w:val="4"/>
          </w:tcPr>
          <w:p w14:paraId="6C351E09" w14:textId="77777777" w:rsidR="008B0190" w:rsidRPr="000B436D" w:rsidRDefault="008B0190" w:rsidP="00DA744F">
            <w:pPr>
              <w:suppressAutoHyphens/>
              <w:spacing w:after="0" w:line="240" w:lineRule="auto"/>
              <w:rPr>
                <w:rFonts w:eastAsia="Times New Roman" w:cs="Arial"/>
                <w:sz w:val="22"/>
              </w:rPr>
            </w:pPr>
            <w:r>
              <w:rPr>
                <w:sz w:val="22"/>
              </w:rPr>
              <w:t>CHARGÉ(E) DE CONTRAT DU CONTRACTANT :</w:t>
            </w:r>
          </w:p>
          <w:p w14:paraId="4CCE28EB" w14:textId="77777777" w:rsidR="008B0190" w:rsidRPr="000B436D" w:rsidRDefault="008B0190" w:rsidP="00DA744F">
            <w:pPr>
              <w:suppressAutoHyphens/>
              <w:spacing w:after="0" w:line="240" w:lineRule="auto"/>
              <w:rPr>
                <w:rFonts w:eastAsia="Times New Roman" w:cs="Arial"/>
                <w:sz w:val="22"/>
                <w:lang w:eastAsia="ar-SA"/>
              </w:rPr>
            </w:pPr>
          </w:p>
          <w:p w14:paraId="1C049DB5" w14:textId="77777777" w:rsidR="008B0190" w:rsidRPr="000B436D" w:rsidRDefault="008B0190" w:rsidP="00DA744F">
            <w:pPr>
              <w:suppressAutoHyphens/>
              <w:spacing w:after="0" w:line="240" w:lineRule="auto"/>
              <w:rPr>
                <w:rFonts w:eastAsia="Times New Roman" w:cs="Arial"/>
                <w:sz w:val="22"/>
                <w:lang w:eastAsia="ar-SA"/>
              </w:rPr>
            </w:pPr>
          </w:p>
          <w:p w14:paraId="7822F687" w14:textId="77777777" w:rsidR="008B0190" w:rsidRPr="000B436D" w:rsidRDefault="008B0190" w:rsidP="00DA744F">
            <w:pPr>
              <w:suppressAutoHyphens/>
              <w:spacing w:after="0" w:line="240" w:lineRule="auto"/>
              <w:rPr>
                <w:rFonts w:eastAsia="Times New Roman" w:cs="Arial"/>
                <w:sz w:val="22"/>
              </w:rPr>
            </w:pPr>
            <w:r>
              <w:rPr>
                <w:sz w:val="22"/>
              </w:rPr>
              <w:t xml:space="preserve">DATE : </w:t>
            </w:r>
          </w:p>
        </w:tc>
      </w:tr>
      <w:tr w:rsidR="008B0190" w:rsidRPr="000B436D" w14:paraId="392F77DF" w14:textId="77777777" w:rsidTr="00DA744F">
        <w:trPr>
          <w:cantSplit/>
          <w:trHeight w:val="1774"/>
        </w:trPr>
        <w:tc>
          <w:tcPr>
            <w:tcW w:w="9322" w:type="dxa"/>
            <w:gridSpan w:val="6"/>
          </w:tcPr>
          <w:p w14:paraId="0F5B35E6" w14:textId="77777777" w:rsidR="008B0190" w:rsidRPr="000B436D" w:rsidRDefault="008B0190" w:rsidP="00DA744F">
            <w:pPr>
              <w:suppressAutoHyphens/>
              <w:spacing w:after="0" w:line="240" w:lineRule="auto"/>
              <w:rPr>
                <w:rFonts w:eastAsia="Times New Roman" w:cs="Arial"/>
                <w:sz w:val="22"/>
              </w:rPr>
            </w:pPr>
            <w:r>
              <w:rPr>
                <w:sz w:val="22"/>
              </w:rPr>
              <w:t>[ENREGISTREMENT DES DÉCISIONS OU AUTRE CONDITION CONVENUE ET CONSIGNÉE LORS DE L’APPROBATION DE L’AVIS DE MODIFICATION CONTRACTUELLE]</w:t>
            </w:r>
          </w:p>
        </w:tc>
      </w:tr>
      <w:tr w:rsidR="008B0190" w:rsidRPr="000B436D" w14:paraId="5EC17696" w14:textId="77777777" w:rsidTr="00DA744F">
        <w:trPr>
          <w:cantSplit/>
          <w:trHeight w:val="801"/>
        </w:trPr>
        <w:tc>
          <w:tcPr>
            <w:tcW w:w="4462" w:type="dxa"/>
            <w:gridSpan w:val="2"/>
            <w:tcBorders>
              <w:bottom w:val="single" w:sz="4" w:space="0" w:color="auto"/>
            </w:tcBorders>
          </w:tcPr>
          <w:p w14:paraId="6D166C24" w14:textId="77777777" w:rsidR="008B0190" w:rsidRPr="000B436D" w:rsidRDefault="008B0190" w:rsidP="00DA744F">
            <w:pPr>
              <w:suppressAutoHyphens/>
              <w:spacing w:after="0" w:line="240" w:lineRule="auto"/>
              <w:rPr>
                <w:rFonts w:eastAsia="Times New Roman" w:cs="Arial"/>
                <w:sz w:val="22"/>
              </w:rPr>
            </w:pPr>
            <w:r>
              <w:rPr>
                <w:sz w:val="22"/>
              </w:rPr>
              <w:t>RESPONSABLE TECHNIQUE DE L’ASE :</w:t>
            </w:r>
          </w:p>
          <w:p w14:paraId="103FA1E2" w14:textId="77777777" w:rsidR="008B0190" w:rsidRPr="000B436D" w:rsidRDefault="008B0190" w:rsidP="00DA744F">
            <w:pPr>
              <w:suppressAutoHyphens/>
              <w:spacing w:after="0" w:line="240" w:lineRule="auto"/>
              <w:rPr>
                <w:rFonts w:eastAsia="Times New Roman" w:cs="Arial"/>
                <w:sz w:val="22"/>
                <w:lang w:eastAsia="ar-SA"/>
              </w:rPr>
            </w:pPr>
          </w:p>
          <w:p w14:paraId="743217DE" w14:textId="77777777" w:rsidR="008B0190" w:rsidRPr="000B436D" w:rsidRDefault="008B0190" w:rsidP="00DA744F">
            <w:pPr>
              <w:suppressAutoHyphens/>
              <w:spacing w:after="0" w:line="240" w:lineRule="auto"/>
              <w:rPr>
                <w:rFonts w:eastAsia="Times New Roman" w:cs="Arial"/>
                <w:sz w:val="22"/>
                <w:lang w:eastAsia="ar-SA"/>
              </w:rPr>
            </w:pPr>
          </w:p>
          <w:p w14:paraId="40CA8567" w14:textId="77777777" w:rsidR="008B0190" w:rsidRPr="000B436D" w:rsidRDefault="008B0190" w:rsidP="00DA744F">
            <w:pPr>
              <w:suppressAutoHyphens/>
              <w:spacing w:after="0" w:line="240" w:lineRule="auto"/>
              <w:rPr>
                <w:rFonts w:eastAsia="Times New Roman" w:cs="Arial"/>
                <w:sz w:val="22"/>
              </w:rPr>
            </w:pPr>
            <w:r>
              <w:rPr>
                <w:sz w:val="22"/>
              </w:rPr>
              <w:t xml:space="preserve">DATE : </w:t>
            </w:r>
          </w:p>
        </w:tc>
        <w:tc>
          <w:tcPr>
            <w:tcW w:w="4860" w:type="dxa"/>
            <w:gridSpan w:val="4"/>
            <w:tcBorders>
              <w:bottom w:val="single" w:sz="4" w:space="0" w:color="auto"/>
            </w:tcBorders>
          </w:tcPr>
          <w:p w14:paraId="346C8DAC" w14:textId="77777777" w:rsidR="008B0190" w:rsidRPr="000B436D" w:rsidRDefault="008B0190" w:rsidP="00DA744F">
            <w:pPr>
              <w:suppressAutoHyphens/>
              <w:spacing w:after="0" w:line="240" w:lineRule="auto"/>
              <w:rPr>
                <w:rFonts w:eastAsia="Times New Roman" w:cs="Arial"/>
                <w:sz w:val="22"/>
              </w:rPr>
            </w:pPr>
            <w:r>
              <w:rPr>
                <w:sz w:val="22"/>
              </w:rPr>
              <w:t>CHARGÉ(E) DE CONTRAT DE L’ASE :</w:t>
            </w:r>
          </w:p>
          <w:p w14:paraId="4383BD60" w14:textId="77777777" w:rsidR="008B0190" w:rsidRPr="000B436D" w:rsidRDefault="008B0190" w:rsidP="00DA744F">
            <w:pPr>
              <w:suppressAutoHyphens/>
              <w:spacing w:after="0" w:line="240" w:lineRule="auto"/>
              <w:rPr>
                <w:rFonts w:eastAsia="Times New Roman" w:cs="Arial"/>
                <w:sz w:val="22"/>
                <w:lang w:eastAsia="ar-SA"/>
              </w:rPr>
            </w:pPr>
          </w:p>
          <w:p w14:paraId="3004E710" w14:textId="77777777" w:rsidR="008B0190" w:rsidRPr="000B436D" w:rsidRDefault="008B0190" w:rsidP="00DA744F">
            <w:pPr>
              <w:suppressAutoHyphens/>
              <w:spacing w:after="0" w:line="240" w:lineRule="auto"/>
              <w:rPr>
                <w:rFonts w:eastAsia="Times New Roman" w:cs="Arial"/>
                <w:sz w:val="22"/>
                <w:lang w:eastAsia="ar-SA"/>
              </w:rPr>
            </w:pPr>
          </w:p>
          <w:p w14:paraId="47212CD3" w14:textId="77777777" w:rsidR="008B0190" w:rsidRPr="000B436D" w:rsidRDefault="008B0190" w:rsidP="00DA744F">
            <w:pPr>
              <w:suppressAutoHyphens/>
              <w:spacing w:after="0" w:line="240" w:lineRule="auto"/>
              <w:rPr>
                <w:rFonts w:eastAsia="Times New Roman" w:cs="Arial"/>
                <w:sz w:val="22"/>
              </w:rPr>
            </w:pPr>
            <w:r>
              <w:rPr>
                <w:sz w:val="22"/>
              </w:rPr>
              <w:t xml:space="preserve">DATE : </w:t>
            </w:r>
          </w:p>
        </w:tc>
      </w:tr>
    </w:tbl>
    <w:p w14:paraId="45144210" w14:textId="77777777" w:rsidR="008E3F92" w:rsidRDefault="008E3F92" w:rsidP="00293B2F">
      <w:pPr>
        <w:suppressAutoHyphens/>
        <w:spacing w:after="0" w:line="240" w:lineRule="auto"/>
        <w:ind w:left="743" w:hanging="743"/>
        <w:contextualSpacing/>
        <w:jc w:val="both"/>
        <w:rPr>
          <w:rFonts w:eastAsia="Times New Roman" w:cs="Arial"/>
          <w:sz w:val="22"/>
          <w:lang w:eastAsia="en-GB"/>
        </w:rPr>
        <w:sectPr w:rsidR="008E3F92" w:rsidSect="00293B2F">
          <w:headerReference w:type="default" r:id="rId47"/>
          <w:pgSz w:w="11907" w:h="16840" w:code="9"/>
          <w:pgMar w:top="1860" w:right="1106" w:bottom="1276" w:left="1134" w:header="771" w:footer="669" w:gutter="0"/>
          <w:cols w:space="708"/>
          <w:docGrid w:linePitch="360"/>
        </w:sectPr>
      </w:pPr>
    </w:p>
    <w:p w14:paraId="25C54F0F" w14:textId="3D3326EE" w:rsidR="00D33738" w:rsidRPr="00177B28" w:rsidRDefault="00D33738" w:rsidP="00D33738">
      <w:pPr>
        <w:autoSpaceDE w:val="0"/>
        <w:autoSpaceDN w:val="0"/>
        <w:adjustRightInd w:val="0"/>
        <w:spacing w:line="240" w:lineRule="auto"/>
        <w:contextualSpacing/>
        <w:jc w:val="both"/>
        <w:rPr>
          <w:rFonts w:cs="Arial"/>
          <w:color w:val="0000FF"/>
          <w:szCs w:val="24"/>
        </w:rPr>
      </w:pPr>
      <w:r>
        <w:rPr>
          <w:b/>
          <w:color w:val="0000FF"/>
        </w:rPr>
        <w:lastRenderedPageBreak/>
        <w:t>[OPTION :</w:t>
      </w:r>
      <w:r>
        <w:rPr>
          <w:color w:val="0000FF"/>
        </w:rPr>
        <w:t xml:space="preserve"> La documentation de clôture du contrat (CCD) est obligatoire pour les activités de développement technologique (c'est-à-dire les activités affichant un TRL de départ et un TRL visé). La CCD n'est pas obligatoire si l’activité n’est pas une activité de développement technologique affichant un TRL de départ et un TRL visé.</w:t>
      </w:r>
      <w:r w:rsidR="00BE4AF8">
        <w:rPr>
          <w:color w:val="0000FF"/>
        </w:rPr>
        <w:t xml:space="preserve"> </w:t>
      </w:r>
      <w:r>
        <w:rPr>
          <w:color w:val="0000FF"/>
        </w:rPr>
        <w:t>Toutefois, la CCD au format PDF peut être utilisée lorsque l’activité n’est pas une activité de développement technologique, s’il en est décidé ainsi au niveau du programme.</w:t>
      </w:r>
    </w:p>
    <w:p w14:paraId="1D76B536" w14:textId="77777777" w:rsidR="00D33738" w:rsidRPr="00177B28" w:rsidRDefault="00D33738" w:rsidP="00D33738">
      <w:pPr>
        <w:autoSpaceDE w:val="0"/>
        <w:autoSpaceDN w:val="0"/>
        <w:adjustRightInd w:val="0"/>
        <w:spacing w:line="240" w:lineRule="auto"/>
        <w:contextualSpacing/>
        <w:jc w:val="both"/>
        <w:rPr>
          <w:rFonts w:cs="Arial"/>
          <w:color w:val="0000FF"/>
          <w:szCs w:val="24"/>
        </w:rPr>
      </w:pPr>
    </w:p>
    <w:p w14:paraId="6E12AC62" w14:textId="77777777" w:rsidR="00D33738" w:rsidRPr="004D0E52" w:rsidRDefault="00D33738" w:rsidP="00D33738">
      <w:pPr>
        <w:autoSpaceDE w:val="0"/>
        <w:autoSpaceDN w:val="0"/>
        <w:adjustRightInd w:val="0"/>
        <w:spacing w:line="240" w:lineRule="auto"/>
        <w:contextualSpacing/>
        <w:jc w:val="both"/>
        <w:rPr>
          <w:rFonts w:cs="Arial"/>
          <w:color w:val="0000FF"/>
          <w:szCs w:val="24"/>
        </w:rPr>
      </w:pPr>
      <w:r>
        <w:rPr>
          <w:color w:val="0000FF"/>
        </w:rPr>
        <w:t>La CCD numérique sera progressivement introduite pour les activités de développement technologique. Lorsqu'il est annoncé que la CCD numérique s'appliquera à un programme, les options relatives à la CCD numérique devront être sélectionnées en cas de développements technologiques. Il s'agit d'activités affichant un TRL de départ et un TRL visé.]</w:t>
      </w:r>
    </w:p>
    <w:p w14:paraId="6EB1582B" w14:textId="03961030" w:rsidR="008B0190" w:rsidRPr="00A07E4B" w:rsidRDefault="008B0190" w:rsidP="008B0190">
      <w:pPr>
        <w:rPr>
          <w:rFonts w:eastAsia="Times New Roman" w:cs="Arial"/>
          <w:b/>
          <w:sz w:val="28"/>
          <w:szCs w:val="28"/>
        </w:rPr>
      </w:pPr>
      <w:r>
        <w:rPr>
          <w:b/>
          <w:sz w:val="28"/>
        </w:rPr>
        <w:t>APPENDICE 5 : DOCUMENTATION DE CLÔTURE DU CONTRAT</w:t>
      </w:r>
    </w:p>
    <w:p w14:paraId="249051D9" w14:textId="77777777" w:rsidR="008B0190" w:rsidRPr="00A07E4B" w:rsidRDefault="008B0190" w:rsidP="008B0190">
      <w:pPr>
        <w:suppressAutoHyphens/>
        <w:spacing w:after="0" w:line="240" w:lineRule="auto"/>
        <w:jc w:val="center"/>
        <w:rPr>
          <w:rFonts w:eastAsia="Times New Roman" w:cs="Arial"/>
          <w:b/>
          <w:szCs w:val="24"/>
        </w:rPr>
      </w:pPr>
      <w:r>
        <w:rPr>
          <w:b/>
        </w:rPr>
        <w:t>(Rév 5 : 2018-10)</w:t>
      </w:r>
    </w:p>
    <w:p w14:paraId="4FA0BEC8" w14:textId="77777777" w:rsidR="008B0190" w:rsidRPr="000B436D" w:rsidRDefault="008B0190" w:rsidP="008B0190">
      <w:pPr>
        <w:suppressAutoHyphens/>
        <w:spacing w:after="0" w:line="240" w:lineRule="auto"/>
        <w:jc w:val="center"/>
        <w:rPr>
          <w:rFonts w:eastAsia="Times New Roman" w:cs="Arial"/>
          <w:szCs w:val="24"/>
        </w:rPr>
      </w:pPr>
      <w:r>
        <w:t>relative au</w:t>
      </w:r>
    </w:p>
    <w:p w14:paraId="64C3ED66" w14:textId="77777777" w:rsidR="008B0190" w:rsidRPr="00435952" w:rsidRDefault="008B0190" w:rsidP="008B0190">
      <w:pPr>
        <w:suppressAutoHyphens/>
        <w:spacing w:after="0" w:line="240" w:lineRule="auto"/>
        <w:jc w:val="center"/>
        <w:rPr>
          <w:rFonts w:eastAsia="Times New Roman" w:cs="Arial"/>
          <w:b/>
          <w:i/>
          <w:szCs w:val="24"/>
        </w:rPr>
      </w:pPr>
      <w:r>
        <w:rPr>
          <w:b/>
          <w:i/>
        </w:rPr>
        <w:t>Contrat ASE n° 4000xxxxxx/xx/XX/XXX/xxx</w:t>
      </w:r>
    </w:p>
    <w:p w14:paraId="4B774DBA" w14:textId="77777777" w:rsidR="008B0190" w:rsidRPr="00655C30" w:rsidRDefault="008B0190" w:rsidP="008B0190">
      <w:pPr>
        <w:suppressAutoHyphens/>
        <w:spacing w:after="0" w:line="240" w:lineRule="auto"/>
        <w:jc w:val="center"/>
        <w:rPr>
          <w:rFonts w:eastAsia="Times New Roman" w:cs="Arial"/>
          <w:b/>
          <w:i/>
          <w:szCs w:val="24"/>
        </w:rPr>
      </w:pPr>
      <w:r>
        <w:rPr>
          <w:b/>
          <w:i/>
        </w:rPr>
        <w:t>« [INSÉRER LE TITRE DE L’ACTIVITÉ] »</w:t>
      </w:r>
    </w:p>
    <w:p w14:paraId="3AEDB316" w14:textId="77777777" w:rsidR="008B0190" w:rsidRPr="000B436D" w:rsidRDefault="008B0190" w:rsidP="008B0190">
      <w:pPr>
        <w:suppressAutoHyphens/>
        <w:spacing w:after="0" w:line="240" w:lineRule="auto"/>
        <w:jc w:val="center"/>
        <w:rPr>
          <w:rFonts w:eastAsia="Times New Roman" w:cs="Arial"/>
          <w:szCs w:val="24"/>
        </w:rPr>
      </w:pPr>
      <w:r>
        <w:t>ci-après dénommé le « contrat »</w:t>
      </w:r>
    </w:p>
    <w:p w14:paraId="4BFC16A7" w14:textId="77777777" w:rsidR="008B0190" w:rsidRPr="000B436D" w:rsidRDefault="008B0190" w:rsidP="008B0190">
      <w:pPr>
        <w:suppressAutoHyphens/>
        <w:spacing w:after="0" w:line="240" w:lineRule="auto"/>
        <w:jc w:val="center"/>
        <w:rPr>
          <w:rFonts w:eastAsia="Times New Roman" w:cs="Arial"/>
          <w:szCs w:val="24"/>
          <w:lang w:eastAsia="ar-SA"/>
        </w:rPr>
      </w:pPr>
    </w:p>
    <w:p w14:paraId="20FDDF55" w14:textId="77777777" w:rsidR="008B0190" w:rsidRPr="000B436D" w:rsidRDefault="008B0190" w:rsidP="008B0190">
      <w:pPr>
        <w:suppressAutoHyphens/>
        <w:spacing w:after="0" w:line="240" w:lineRule="auto"/>
        <w:jc w:val="both"/>
        <w:rPr>
          <w:rFonts w:eastAsia="Times New Roman" w:cs="Arial"/>
          <w:b/>
          <w:szCs w:val="24"/>
          <w:u w:val="single"/>
        </w:rPr>
      </w:pPr>
      <w:r>
        <w:rPr>
          <w:b/>
          <w:u w:val="single"/>
        </w:rPr>
        <w:t>Section 1 – Parties, durée du contrat et informations financières</w:t>
      </w:r>
    </w:p>
    <w:p w14:paraId="466D917A"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3"/>
        <w:gridCol w:w="176"/>
        <w:gridCol w:w="2204"/>
        <w:gridCol w:w="5346"/>
      </w:tblGrid>
      <w:tr w:rsidR="008B0190" w:rsidRPr="000B436D" w14:paraId="3E4685F7" w14:textId="77777777" w:rsidTr="00DA744F">
        <w:tc>
          <w:tcPr>
            <w:tcW w:w="2089" w:type="dxa"/>
            <w:gridSpan w:val="2"/>
            <w:tcMar>
              <w:top w:w="108" w:type="dxa"/>
              <w:bottom w:w="108" w:type="dxa"/>
            </w:tcMar>
          </w:tcPr>
          <w:p w14:paraId="7472C7BD" w14:textId="77777777" w:rsidR="008B0190" w:rsidRPr="000B436D" w:rsidRDefault="008B0190" w:rsidP="00DA744F">
            <w:pPr>
              <w:suppressAutoHyphens/>
              <w:spacing w:after="0" w:line="240" w:lineRule="auto"/>
              <w:rPr>
                <w:rFonts w:eastAsia="Times New Roman" w:cs="Arial"/>
                <w:b/>
                <w:sz w:val="20"/>
                <w:szCs w:val="20"/>
              </w:rPr>
            </w:pPr>
            <w:r>
              <w:rPr>
                <w:b/>
                <w:sz w:val="20"/>
              </w:rPr>
              <w:t>Contractant</w:t>
            </w:r>
          </w:p>
        </w:tc>
        <w:tc>
          <w:tcPr>
            <w:tcW w:w="7550" w:type="dxa"/>
            <w:gridSpan w:val="2"/>
            <w:tcMar>
              <w:top w:w="108" w:type="dxa"/>
              <w:bottom w:w="108" w:type="dxa"/>
            </w:tcMar>
          </w:tcPr>
          <w:p w14:paraId="7265965E" w14:textId="77777777" w:rsidR="008B0190" w:rsidRPr="000B436D" w:rsidRDefault="008B0190" w:rsidP="00DA744F">
            <w:pPr>
              <w:suppressAutoHyphens/>
              <w:spacing w:after="0" w:line="240" w:lineRule="auto"/>
              <w:jc w:val="both"/>
              <w:rPr>
                <w:rFonts w:eastAsia="Times New Roman" w:cs="Arial"/>
                <w:sz w:val="20"/>
                <w:szCs w:val="20"/>
              </w:rPr>
            </w:pPr>
            <w:r>
              <w:rPr>
                <w:sz w:val="20"/>
              </w:rPr>
              <w:t>[NOM ET PAYS DU CONTRACTANT]</w:t>
            </w:r>
          </w:p>
        </w:tc>
      </w:tr>
      <w:tr w:rsidR="008B0190" w:rsidRPr="000B436D" w14:paraId="5CD8CA49" w14:textId="77777777" w:rsidTr="00435952">
        <w:trPr>
          <w:trHeight w:val="1154"/>
        </w:trPr>
        <w:tc>
          <w:tcPr>
            <w:tcW w:w="2089" w:type="dxa"/>
            <w:gridSpan w:val="2"/>
            <w:tcMar>
              <w:top w:w="108" w:type="dxa"/>
              <w:bottom w:w="108" w:type="dxa"/>
            </w:tcMar>
          </w:tcPr>
          <w:p w14:paraId="328E2B46" w14:textId="77777777" w:rsidR="008B0190" w:rsidRPr="000B436D" w:rsidRDefault="008B0190" w:rsidP="00DA744F">
            <w:pPr>
              <w:suppressAutoHyphens/>
              <w:spacing w:after="0" w:line="240" w:lineRule="auto"/>
              <w:rPr>
                <w:rFonts w:eastAsia="Times New Roman" w:cs="Arial"/>
                <w:b/>
                <w:sz w:val="20"/>
                <w:szCs w:val="20"/>
              </w:rPr>
            </w:pPr>
            <w:r>
              <w:rPr>
                <w:b/>
                <w:sz w:val="20"/>
              </w:rPr>
              <w:t>Sous-traitant(s)</w:t>
            </w:r>
          </w:p>
          <w:p w14:paraId="131EEE68" w14:textId="77777777" w:rsidR="008B0190" w:rsidRPr="000B436D" w:rsidRDefault="008B0190" w:rsidP="00DA744F">
            <w:pPr>
              <w:suppressAutoHyphens/>
              <w:spacing w:after="0" w:line="240" w:lineRule="auto"/>
              <w:rPr>
                <w:rFonts w:eastAsia="Times New Roman" w:cs="Arial"/>
                <w:sz w:val="20"/>
                <w:szCs w:val="20"/>
              </w:rPr>
            </w:pPr>
            <w:r>
              <w:rPr>
                <w:sz w:val="20"/>
              </w:rPr>
              <w:t>(</w:t>
            </w:r>
            <w:r>
              <w:rPr>
                <w:i/>
                <w:sz w:val="20"/>
              </w:rPr>
              <w:t>indiquer si ce point est sans objet</w:t>
            </w:r>
            <w:r>
              <w:rPr>
                <w:sz w:val="20"/>
              </w:rPr>
              <w:t>)</w:t>
            </w:r>
          </w:p>
        </w:tc>
        <w:tc>
          <w:tcPr>
            <w:tcW w:w="7550" w:type="dxa"/>
            <w:gridSpan w:val="2"/>
            <w:tcMar>
              <w:top w:w="108" w:type="dxa"/>
              <w:bottom w:w="108" w:type="dxa"/>
            </w:tcMar>
          </w:tcPr>
          <w:p w14:paraId="24ACB452" w14:textId="77777777" w:rsidR="008B0190" w:rsidRPr="000B436D" w:rsidRDefault="008B0190" w:rsidP="00DA744F">
            <w:pPr>
              <w:suppressAutoHyphens/>
              <w:spacing w:after="0" w:line="240" w:lineRule="auto"/>
              <w:jc w:val="both"/>
              <w:rPr>
                <w:rFonts w:eastAsia="Times New Roman" w:cs="Arial"/>
                <w:sz w:val="20"/>
                <w:szCs w:val="20"/>
              </w:rPr>
            </w:pPr>
            <w:r>
              <w:rPr>
                <w:sz w:val="20"/>
              </w:rPr>
              <w:t>[NOM ET PAYS]</w:t>
            </w:r>
          </w:p>
          <w:p w14:paraId="108E6B88" w14:textId="77777777" w:rsidR="008B0190" w:rsidRPr="000B436D" w:rsidRDefault="008B0190" w:rsidP="00DA744F">
            <w:pPr>
              <w:suppressAutoHyphens/>
              <w:spacing w:after="0" w:line="240" w:lineRule="auto"/>
              <w:jc w:val="both"/>
              <w:rPr>
                <w:rFonts w:eastAsia="Times New Roman" w:cs="Arial"/>
                <w:sz w:val="20"/>
                <w:szCs w:val="20"/>
                <w:lang w:eastAsia="ar-SA"/>
              </w:rPr>
            </w:pPr>
          </w:p>
          <w:p w14:paraId="42C00DA8" w14:textId="77777777" w:rsidR="008B0190" w:rsidRPr="000B436D" w:rsidRDefault="008B0190" w:rsidP="00DA744F">
            <w:pPr>
              <w:suppressAutoHyphens/>
              <w:spacing w:after="0" w:line="240" w:lineRule="auto"/>
              <w:jc w:val="both"/>
              <w:rPr>
                <w:rFonts w:eastAsia="Times New Roman" w:cs="Arial"/>
                <w:sz w:val="20"/>
                <w:szCs w:val="20"/>
                <w:lang w:eastAsia="ar-SA"/>
              </w:rPr>
            </w:pPr>
          </w:p>
        </w:tc>
      </w:tr>
      <w:tr w:rsidR="008B0190" w:rsidRPr="000B436D" w14:paraId="24375D92" w14:textId="77777777" w:rsidTr="00DA744F">
        <w:trPr>
          <w:trHeight w:val="574"/>
        </w:trPr>
        <w:tc>
          <w:tcPr>
            <w:tcW w:w="2089" w:type="dxa"/>
            <w:gridSpan w:val="2"/>
            <w:vMerge w:val="restart"/>
            <w:tcMar>
              <w:top w:w="108" w:type="dxa"/>
              <w:bottom w:w="108" w:type="dxa"/>
            </w:tcMar>
          </w:tcPr>
          <w:p w14:paraId="03D52DB6" w14:textId="77777777" w:rsidR="008B0190" w:rsidRPr="000B436D" w:rsidRDefault="008B0190" w:rsidP="00DA744F">
            <w:pPr>
              <w:suppressAutoHyphens/>
              <w:spacing w:after="0" w:line="240" w:lineRule="auto"/>
              <w:jc w:val="both"/>
              <w:rPr>
                <w:rFonts w:eastAsia="Times New Roman" w:cs="Arial"/>
                <w:b/>
                <w:sz w:val="20"/>
                <w:szCs w:val="20"/>
              </w:rPr>
            </w:pPr>
            <w:r>
              <w:rPr>
                <w:b/>
                <w:sz w:val="20"/>
              </w:rPr>
              <w:t>Durée du contrat</w:t>
            </w:r>
          </w:p>
          <w:p w14:paraId="244754C5"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2204" w:type="dxa"/>
            <w:vMerge w:val="restart"/>
            <w:tcMar>
              <w:top w:w="108" w:type="dxa"/>
              <w:bottom w:w="108" w:type="dxa"/>
            </w:tcMar>
          </w:tcPr>
          <w:p w14:paraId="5F8BBF23" w14:textId="77777777" w:rsidR="008B0190" w:rsidRPr="000B436D" w:rsidRDefault="008B0190" w:rsidP="00DA744F">
            <w:pPr>
              <w:suppressAutoHyphens/>
              <w:spacing w:after="0" w:line="240" w:lineRule="auto"/>
              <w:jc w:val="both"/>
              <w:rPr>
                <w:rFonts w:eastAsia="Times New Roman" w:cs="Arial"/>
                <w:sz w:val="20"/>
                <w:szCs w:val="20"/>
              </w:rPr>
            </w:pPr>
            <w:r>
              <w:rPr>
                <w:b/>
                <w:sz w:val="20"/>
              </w:rPr>
              <w:t>Du </w:t>
            </w:r>
            <w:r>
              <w:rPr>
                <w:sz w:val="20"/>
              </w:rPr>
              <w:t>:</w:t>
            </w:r>
          </w:p>
          <w:p w14:paraId="0F309D0D" w14:textId="77777777" w:rsidR="008B0190" w:rsidRPr="000B436D" w:rsidRDefault="008B0190" w:rsidP="00DA744F">
            <w:pPr>
              <w:suppressAutoHyphens/>
              <w:spacing w:after="0" w:line="240" w:lineRule="auto"/>
              <w:jc w:val="both"/>
              <w:rPr>
                <w:rFonts w:eastAsia="Times New Roman" w:cs="Arial"/>
                <w:sz w:val="20"/>
                <w:szCs w:val="20"/>
                <w:lang w:eastAsia="ar-SA"/>
              </w:rPr>
            </w:pPr>
          </w:p>
          <w:p w14:paraId="5705AE73" w14:textId="77777777" w:rsidR="008B0190" w:rsidRPr="000B436D" w:rsidRDefault="008B0190" w:rsidP="00DA744F">
            <w:pPr>
              <w:suppressAutoHyphens/>
              <w:spacing w:after="0" w:line="240" w:lineRule="auto"/>
              <w:jc w:val="both"/>
              <w:rPr>
                <w:rFonts w:eastAsia="Times New Roman" w:cs="Arial"/>
                <w:sz w:val="20"/>
                <w:szCs w:val="20"/>
              </w:rPr>
            </w:pPr>
            <w:r>
              <w:rPr>
                <w:b/>
                <w:sz w:val="20"/>
              </w:rPr>
              <w:t>Au </w:t>
            </w:r>
            <w:r>
              <w:rPr>
                <w:sz w:val="20"/>
              </w:rPr>
              <w:t>:</w:t>
            </w:r>
          </w:p>
        </w:tc>
        <w:tc>
          <w:tcPr>
            <w:tcW w:w="5346" w:type="dxa"/>
            <w:tcBorders>
              <w:bottom w:val="single" w:sz="4" w:space="0" w:color="000000"/>
            </w:tcBorders>
          </w:tcPr>
          <w:p w14:paraId="10024A7F" w14:textId="77777777" w:rsidR="008B0190" w:rsidRPr="000B436D" w:rsidRDefault="008B0190" w:rsidP="00DA744F">
            <w:pPr>
              <w:suppressAutoHyphens/>
              <w:spacing w:after="0" w:line="240" w:lineRule="auto"/>
              <w:jc w:val="both"/>
              <w:rPr>
                <w:rFonts w:eastAsia="Times New Roman" w:cs="Arial"/>
                <w:sz w:val="20"/>
                <w:szCs w:val="20"/>
              </w:rPr>
            </w:pPr>
            <w:r>
              <w:rPr>
                <w:b/>
                <w:sz w:val="20"/>
              </w:rPr>
              <w:t>Phase 1</w:t>
            </w:r>
            <w:r>
              <w:rPr>
                <w:sz w:val="20"/>
              </w:rPr>
              <w:tab/>
              <w:t>du :</w:t>
            </w:r>
          </w:p>
          <w:p w14:paraId="42F0A003" w14:textId="77777777" w:rsidR="008B0190" w:rsidRPr="000B436D" w:rsidRDefault="008B0190" w:rsidP="00DA744F">
            <w:pPr>
              <w:suppressAutoHyphens/>
              <w:spacing w:after="0" w:line="240" w:lineRule="auto"/>
              <w:jc w:val="both"/>
              <w:rPr>
                <w:rFonts w:eastAsia="Times New Roman" w:cs="Arial"/>
                <w:sz w:val="20"/>
                <w:szCs w:val="20"/>
              </w:rPr>
            </w:pPr>
            <w:r>
              <w:rPr>
                <w:sz w:val="20"/>
              </w:rPr>
              <w:tab/>
            </w:r>
            <w:r>
              <w:rPr>
                <w:sz w:val="20"/>
              </w:rPr>
              <w:tab/>
              <w:t>au :</w:t>
            </w:r>
          </w:p>
        </w:tc>
      </w:tr>
      <w:tr w:rsidR="008B0190" w:rsidRPr="000B436D" w14:paraId="168B0186" w14:textId="77777777" w:rsidTr="00DA744F">
        <w:trPr>
          <w:trHeight w:val="676"/>
        </w:trPr>
        <w:tc>
          <w:tcPr>
            <w:tcW w:w="2089" w:type="dxa"/>
            <w:gridSpan w:val="2"/>
            <w:vMerge/>
            <w:tcBorders>
              <w:bottom w:val="single" w:sz="4" w:space="0" w:color="000000"/>
            </w:tcBorders>
            <w:tcMar>
              <w:top w:w="108" w:type="dxa"/>
              <w:bottom w:w="108" w:type="dxa"/>
            </w:tcMar>
          </w:tcPr>
          <w:p w14:paraId="7B0D72A4"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2204" w:type="dxa"/>
            <w:vMerge/>
            <w:tcBorders>
              <w:bottom w:val="single" w:sz="4" w:space="0" w:color="000000"/>
            </w:tcBorders>
            <w:tcMar>
              <w:top w:w="108" w:type="dxa"/>
              <w:bottom w:w="108" w:type="dxa"/>
            </w:tcMar>
          </w:tcPr>
          <w:p w14:paraId="4DF3FE28"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5346" w:type="dxa"/>
            <w:tcBorders>
              <w:bottom w:val="single" w:sz="4" w:space="0" w:color="000000"/>
            </w:tcBorders>
          </w:tcPr>
          <w:p w14:paraId="246A12AF" w14:textId="77777777" w:rsidR="008B0190" w:rsidRPr="000B436D" w:rsidRDefault="008B0190" w:rsidP="00DA744F">
            <w:pPr>
              <w:suppressAutoHyphens/>
              <w:spacing w:after="0" w:line="240" w:lineRule="auto"/>
              <w:jc w:val="both"/>
              <w:rPr>
                <w:rFonts w:eastAsia="Times New Roman" w:cs="Arial"/>
                <w:sz w:val="20"/>
                <w:szCs w:val="20"/>
              </w:rPr>
            </w:pPr>
            <w:r>
              <w:rPr>
                <w:b/>
                <w:sz w:val="20"/>
              </w:rPr>
              <w:t>Phase n</w:t>
            </w:r>
            <w:r>
              <w:rPr>
                <w:sz w:val="20"/>
              </w:rPr>
              <w:tab/>
              <w:t>du :</w:t>
            </w:r>
          </w:p>
          <w:p w14:paraId="145B885D" w14:textId="77777777" w:rsidR="008B0190" w:rsidRPr="000B436D" w:rsidRDefault="008B0190" w:rsidP="00DA744F">
            <w:pPr>
              <w:suppressAutoHyphens/>
              <w:spacing w:after="0" w:line="240" w:lineRule="auto"/>
              <w:jc w:val="both"/>
              <w:rPr>
                <w:rFonts w:eastAsia="Times New Roman" w:cs="Arial"/>
                <w:sz w:val="20"/>
                <w:szCs w:val="20"/>
              </w:rPr>
            </w:pPr>
            <w:r>
              <w:rPr>
                <w:sz w:val="20"/>
              </w:rPr>
              <w:tab/>
            </w:r>
            <w:r>
              <w:rPr>
                <w:sz w:val="20"/>
              </w:rPr>
              <w:tab/>
              <w:t>au :</w:t>
            </w:r>
          </w:p>
        </w:tc>
      </w:tr>
      <w:tr w:rsidR="008B0190" w:rsidRPr="000B436D" w14:paraId="5D55BBFF" w14:textId="77777777" w:rsidTr="00DA744F">
        <w:trPr>
          <w:trHeight w:val="480"/>
        </w:trPr>
        <w:tc>
          <w:tcPr>
            <w:tcW w:w="4293" w:type="dxa"/>
            <w:gridSpan w:val="3"/>
            <w:tcBorders>
              <w:top w:val="nil"/>
              <w:bottom w:val="nil"/>
              <w:right w:val="single" w:sz="4" w:space="0" w:color="000000"/>
            </w:tcBorders>
            <w:tcMar>
              <w:top w:w="108" w:type="dxa"/>
              <w:bottom w:w="108" w:type="dxa"/>
            </w:tcMar>
          </w:tcPr>
          <w:p w14:paraId="6DC62BD2" w14:textId="77777777" w:rsidR="008B0190" w:rsidRPr="000B436D" w:rsidRDefault="008B0190" w:rsidP="00DA744F">
            <w:pPr>
              <w:suppressAutoHyphens/>
              <w:spacing w:after="0" w:line="240" w:lineRule="auto"/>
              <w:rPr>
                <w:rFonts w:eastAsia="Times New Roman" w:cs="Arial"/>
                <w:b/>
                <w:sz w:val="20"/>
                <w:szCs w:val="20"/>
              </w:rPr>
            </w:pPr>
            <w:r>
              <w:rPr>
                <w:b/>
                <w:sz w:val="20"/>
              </w:rPr>
              <w:t>Prix total du contrat</w:t>
            </w:r>
          </w:p>
          <w:p w14:paraId="668C15B1" w14:textId="3B031D48" w:rsidR="008B0190" w:rsidRPr="000B436D" w:rsidRDefault="008B0190" w:rsidP="00DA744F">
            <w:pPr>
              <w:suppressAutoHyphens/>
              <w:spacing w:after="0" w:line="240" w:lineRule="auto"/>
              <w:rPr>
                <w:rFonts w:eastAsia="Times New Roman" w:cs="Arial"/>
                <w:sz w:val="20"/>
                <w:szCs w:val="20"/>
              </w:rPr>
            </w:pPr>
            <w:r>
              <w:rPr>
                <w:i/>
                <w:iCs/>
                <w:sz w:val="20"/>
              </w:rPr>
              <w:t>(y compris l'ensemble des avis de modification contractuelle (CCN), commandes de travaux, commandes sur appel)</w:t>
            </w:r>
          </w:p>
          <w:p w14:paraId="272911A0" w14:textId="77777777" w:rsidR="008B0190" w:rsidRPr="000B436D" w:rsidRDefault="008B0190" w:rsidP="00DA744F">
            <w:pPr>
              <w:suppressAutoHyphens/>
              <w:spacing w:after="0" w:line="240" w:lineRule="auto"/>
              <w:rPr>
                <w:rFonts w:eastAsia="Times New Roman" w:cs="Arial"/>
                <w:sz w:val="20"/>
                <w:szCs w:val="20"/>
                <w:lang w:eastAsia="ar-SA"/>
              </w:rPr>
            </w:pPr>
          </w:p>
          <w:p w14:paraId="6D95F74C" w14:textId="77777777" w:rsidR="008B0190" w:rsidRPr="000B436D" w:rsidRDefault="008B0190" w:rsidP="00DA744F">
            <w:pPr>
              <w:suppressAutoHyphens/>
              <w:spacing w:after="0" w:line="240" w:lineRule="auto"/>
              <w:rPr>
                <w:rFonts w:eastAsia="Times New Roman" w:cs="Arial"/>
                <w:sz w:val="20"/>
                <w:szCs w:val="20"/>
              </w:rPr>
            </w:pPr>
            <w:r>
              <w:rPr>
                <w:sz w:val="20"/>
              </w:rPr>
              <w:t>et valeur totale du contrat</w:t>
            </w:r>
          </w:p>
          <w:p w14:paraId="2D3D0616" w14:textId="77777777" w:rsidR="008B0190" w:rsidRPr="000B436D" w:rsidRDefault="008B0190" w:rsidP="00DA744F">
            <w:pPr>
              <w:suppressAutoHyphens/>
              <w:spacing w:after="0" w:line="240" w:lineRule="auto"/>
              <w:rPr>
                <w:rFonts w:eastAsia="Times New Roman" w:cs="Arial"/>
                <w:sz w:val="20"/>
                <w:szCs w:val="20"/>
              </w:rPr>
            </w:pPr>
            <w:r>
              <w:rPr>
                <w:sz w:val="20"/>
              </w:rPr>
              <w:t>(</w:t>
            </w:r>
            <w:r>
              <w:rPr>
                <w:i/>
                <w:sz w:val="20"/>
              </w:rPr>
              <w:t>en cas de co-financement</w:t>
            </w:r>
            <w:r>
              <w:rPr>
                <w:sz w:val="20"/>
              </w:rPr>
              <w:t> </w:t>
            </w:r>
            <w:r>
              <w:rPr>
                <w:i/>
                <w:iCs/>
                <w:sz w:val="20"/>
              </w:rPr>
              <w:t>; indiquer si ce point est sans objet</w:t>
            </w:r>
            <w:r>
              <w:rPr>
                <w:sz w:val="20"/>
              </w:rPr>
              <w:t>)</w:t>
            </w:r>
          </w:p>
          <w:p w14:paraId="191F4DFD" w14:textId="77777777" w:rsidR="008B0190" w:rsidRPr="000B436D" w:rsidRDefault="008B0190" w:rsidP="00DA744F">
            <w:pPr>
              <w:suppressAutoHyphens/>
              <w:spacing w:after="0" w:line="240" w:lineRule="auto"/>
              <w:rPr>
                <w:rFonts w:eastAsia="Times New Roman" w:cs="Arial"/>
                <w:sz w:val="20"/>
                <w:szCs w:val="20"/>
                <w:lang w:eastAsia="ar-SA"/>
              </w:rPr>
            </w:pPr>
          </w:p>
        </w:tc>
        <w:tc>
          <w:tcPr>
            <w:tcW w:w="5346" w:type="dxa"/>
            <w:tcBorders>
              <w:top w:val="nil"/>
              <w:left w:val="single" w:sz="4" w:space="0" w:color="000000"/>
              <w:bottom w:val="single" w:sz="4" w:space="0" w:color="000000"/>
            </w:tcBorders>
          </w:tcPr>
          <w:p w14:paraId="60FFAE23" w14:textId="77777777" w:rsidR="008B0190" w:rsidRPr="000B436D" w:rsidRDefault="008B0190" w:rsidP="00DA744F">
            <w:pPr>
              <w:suppressAutoHyphens/>
              <w:spacing w:after="0" w:line="240" w:lineRule="auto"/>
              <w:rPr>
                <w:rFonts w:eastAsia="Times New Roman" w:cs="Arial"/>
                <w:b/>
                <w:sz w:val="20"/>
                <w:szCs w:val="20"/>
              </w:rPr>
            </w:pPr>
            <w:r>
              <w:rPr>
                <w:b/>
                <w:sz w:val="20"/>
              </w:rPr>
              <w:t>EUR</w:t>
            </w:r>
          </w:p>
          <w:p w14:paraId="4BC85CA4" w14:textId="77777777" w:rsidR="008B0190" w:rsidRPr="000B436D" w:rsidRDefault="008B0190" w:rsidP="00DA744F">
            <w:pPr>
              <w:suppressAutoHyphens/>
              <w:spacing w:after="0" w:line="240" w:lineRule="auto"/>
              <w:rPr>
                <w:rFonts w:eastAsia="Times New Roman" w:cs="Arial"/>
                <w:sz w:val="20"/>
                <w:szCs w:val="20"/>
                <w:lang w:eastAsia="ar-SA"/>
              </w:rPr>
            </w:pPr>
          </w:p>
          <w:p w14:paraId="6096D6F1" w14:textId="77777777" w:rsidR="008B0190" w:rsidRPr="000B436D" w:rsidRDefault="008B0190" w:rsidP="00DA744F">
            <w:pPr>
              <w:suppressAutoHyphens/>
              <w:spacing w:after="0" w:line="240" w:lineRule="auto"/>
              <w:rPr>
                <w:rFonts w:eastAsia="Times New Roman" w:cs="Arial"/>
                <w:sz w:val="20"/>
                <w:szCs w:val="20"/>
                <w:lang w:eastAsia="ar-SA"/>
              </w:rPr>
            </w:pPr>
          </w:p>
          <w:p w14:paraId="15C0D3D0" w14:textId="77777777" w:rsidR="008B0190" w:rsidRPr="000B436D" w:rsidRDefault="008B0190" w:rsidP="00DA744F">
            <w:pPr>
              <w:suppressAutoHyphens/>
              <w:spacing w:after="0" w:line="240" w:lineRule="auto"/>
              <w:rPr>
                <w:rFonts w:eastAsia="Times New Roman" w:cs="Arial"/>
                <w:sz w:val="20"/>
                <w:szCs w:val="20"/>
                <w:lang w:eastAsia="ar-SA"/>
              </w:rPr>
            </w:pPr>
          </w:p>
          <w:p w14:paraId="218A9A7F" w14:textId="77777777" w:rsidR="008B0190" w:rsidRPr="000B436D" w:rsidRDefault="008B0190" w:rsidP="00DA744F">
            <w:pPr>
              <w:suppressAutoHyphens/>
              <w:spacing w:after="0" w:line="240" w:lineRule="auto"/>
              <w:rPr>
                <w:rFonts w:eastAsia="Times New Roman" w:cs="Arial"/>
                <w:sz w:val="20"/>
                <w:szCs w:val="20"/>
              </w:rPr>
            </w:pPr>
            <w:r>
              <w:rPr>
                <w:sz w:val="20"/>
              </w:rPr>
              <w:t>EUR</w:t>
            </w:r>
          </w:p>
        </w:tc>
      </w:tr>
      <w:tr w:rsidR="008B0190" w:rsidRPr="000B436D" w14:paraId="297F7E3C" w14:textId="77777777" w:rsidTr="00DA744F">
        <w:trPr>
          <w:trHeight w:val="465"/>
        </w:trPr>
        <w:tc>
          <w:tcPr>
            <w:tcW w:w="1913" w:type="dxa"/>
            <w:vMerge w:val="restart"/>
            <w:tcMar>
              <w:top w:w="108" w:type="dxa"/>
              <w:bottom w:w="108" w:type="dxa"/>
            </w:tcMar>
          </w:tcPr>
          <w:p w14:paraId="3D1A18E0" w14:textId="77777777" w:rsidR="008B0190" w:rsidRPr="000B436D" w:rsidRDefault="008B0190" w:rsidP="00DA744F">
            <w:pPr>
              <w:suppressAutoHyphens/>
              <w:spacing w:after="0" w:line="240" w:lineRule="auto"/>
              <w:jc w:val="both"/>
              <w:rPr>
                <w:rFonts w:eastAsia="Times New Roman" w:cs="Arial"/>
                <w:b/>
                <w:sz w:val="20"/>
                <w:szCs w:val="20"/>
              </w:rPr>
            </w:pPr>
            <w:r>
              <w:rPr>
                <w:b/>
                <w:sz w:val="20"/>
              </w:rPr>
              <w:t>Ventilé de la manière suivante :</w:t>
            </w:r>
          </w:p>
        </w:tc>
        <w:tc>
          <w:tcPr>
            <w:tcW w:w="2380" w:type="dxa"/>
            <w:gridSpan w:val="2"/>
            <w:tcBorders>
              <w:top w:val="single" w:sz="4" w:space="0" w:color="000000"/>
              <w:bottom w:val="single" w:sz="4" w:space="0" w:color="000000"/>
            </w:tcBorders>
            <w:tcMar>
              <w:top w:w="108" w:type="dxa"/>
              <w:bottom w:w="108" w:type="dxa"/>
            </w:tcMar>
          </w:tcPr>
          <w:p w14:paraId="2D393127" w14:textId="77777777" w:rsidR="008B0190" w:rsidRPr="000B436D" w:rsidRDefault="008B0190" w:rsidP="00DA744F">
            <w:pPr>
              <w:suppressAutoHyphens/>
              <w:spacing w:after="0" w:line="240" w:lineRule="auto"/>
              <w:rPr>
                <w:rFonts w:eastAsia="Times New Roman" w:cs="Arial"/>
                <w:b/>
                <w:sz w:val="20"/>
                <w:szCs w:val="20"/>
              </w:rPr>
            </w:pPr>
            <w:r>
              <w:rPr>
                <w:b/>
                <w:sz w:val="20"/>
              </w:rPr>
              <w:t>Prix initial du contrat</w:t>
            </w:r>
          </w:p>
          <w:p w14:paraId="061F6E9A" w14:textId="77777777" w:rsidR="008B0190" w:rsidRPr="000B436D" w:rsidRDefault="008B0190" w:rsidP="00DA744F">
            <w:pPr>
              <w:suppressAutoHyphens/>
              <w:spacing w:after="0" w:line="240" w:lineRule="auto"/>
              <w:rPr>
                <w:rFonts w:eastAsia="Times New Roman" w:cs="Arial"/>
                <w:sz w:val="20"/>
                <w:szCs w:val="20"/>
                <w:lang w:eastAsia="ar-SA"/>
              </w:rPr>
            </w:pPr>
          </w:p>
          <w:p w14:paraId="7EE2BDB8" w14:textId="77777777" w:rsidR="008B0190" w:rsidRPr="000B436D" w:rsidRDefault="008B0190" w:rsidP="00DA744F">
            <w:pPr>
              <w:suppressAutoHyphens/>
              <w:spacing w:after="0" w:line="240" w:lineRule="auto"/>
              <w:rPr>
                <w:rFonts w:eastAsia="Times New Roman" w:cs="Arial"/>
                <w:sz w:val="20"/>
                <w:szCs w:val="20"/>
              </w:rPr>
            </w:pPr>
            <w:r>
              <w:rPr>
                <w:sz w:val="20"/>
              </w:rPr>
              <w:lastRenderedPageBreak/>
              <w:t>et valeur initiale du contrat</w:t>
            </w:r>
          </w:p>
          <w:p w14:paraId="5B952963" w14:textId="77777777" w:rsidR="008B0190" w:rsidRPr="000B436D" w:rsidRDefault="008B0190" w:rsidP="00DA744F">
            <w:pPr>
              <w:suppressAutoHyphens/>
              <w:spacing w:after="0" w:line="240" w:lineRule="auto"/>
              <w:rPr>
                <w:rFonts w:eastAsia="Times New Roman" w:cs="Arial"/>
                <w:sz w:val="20"/>
                <w:szCs w:val="20"/>
              </w:rPr>
            </w:pPr>
            <w:r>
              <w:rPr>
                <w:sz w:val="20"/>
              </w:rPr>
              <w:t>(</w:t>
            </w:r>
            <w:r>
              <w:rPr>
                <w:i/>
                <w:sz w:val="20"/>
              </w:rPr>
              <w:t>en cas de co-financement</w:t>
            </w:r>
            <w:r>
              <w:rPr>
                <w:sz w:val="20"/>
              </w:rPr>
              <w:t> </w:t>
            </w:r>
            <w:r>
              <w:rPr>
                <w:i/>
                <w:iCs/>
                <w:sz w:val="20"/>
              </w:rPr>
              <w:t>; indiquer si ce point est sans objet</w:t>
            </w:r>
            <w:r>
              <w:rPr>
                <w:sz w:val="20"/>
              </w:rPr>
              <w:t>)</w:t>
            </w:r>
          </w:p>
        </w:tc>
        <w:tc>
          <w:tcPr>
            <w:tcW w:w="5346" w:type="dxa"/>
            <w:tcBorders>
              <w:top w:val="single" w:sz="4" w:space="0" w:color="000000"/>
              <w:bottom w:val="single" w:sz="4" w:space="0" w:color="000000"/>
            </w:tcBorders>
          </w:tcPr>
          <w:p w14:paraId="0461AA63" w14:textId="018735D7" w:rsidR="008B0190" w:rsidRPr="000B436D" w:rsidRDefault="008B0190" w:rsidP="00DA744F">
            <w:pPr>
              <w:suppressAutoHyphens/>
              <w:spacing w:after="0" w:line="240" w:lineRule="auto"/>
              <w:rPr>
                <w:rFonts w:eastAsia="Times New Roman" w:cs="Arial"/>
                <w:b/>
                <w:sz w:val="20"/>
                <w:szCs w:val="20"/>
              </w:rPr>
            </w:pPr>
            <w:r>
              <w:rPr>
                <w:b/>
                <w:sz w:val="20"/>
              </w:rPr>
              <w:lastRenderedPageBreak/>
              <w:t>XXX EUR (XXX  EUR)</w:t>
            </w:r>
          </w:p>
          <w:p w14:paraId="31D24F43" w14:textId="77777777" w:rsidR="008B0190" w:rsidRPr="000B436D" w:rsidRDefault="008B0190" w:rsidP="00DA744F">
            <w:pPr>
              <w:suppressAutoHyphens/>
              <w:spacing w:after="0" w:line="240" w:lineRule="auto"/>
              <w:rPr>
                <w:rFonts w:eastAsia="Times New Roman" w:cs="Arial"/>
                <w:sz w:val="20"/>
                <w:szCs w:val="20"/>
                <w:lang w:eastAsia="ar-SA"/>
              </w:rPr>
            </w:pPr>
          </w:p>
          <w:p w14:paraId="6C379920" w14:textId="77777777" w:rsidR="008B0190" w:rsidRPr="000B436D" w:rsidRDefault="008B0190" w:rsidP="00DA744F">
            <w:pPr>
              <w:suppressAutoHyphens/>
              <w:spacing w:after="0" w:line="240" w:lineRule="auto"/>
              <w:rPr>
                <w:rFonts w:eastAsia="Times New Roman" w:cs="Arial"/>
                <w:sz w:val="20"/>
                <w:szCs w:val="20"/>
                <w:lang w:eastAsia="ar-SA"/>
              </w:rPr>
            </w:pPr>
          </w:p>
          <w:p w14:paraId="2BFA4E06" w14:textId="77777777" w:rsidR="008B0190" w:rsidRPr="000B436D" w:rsidRDefault="008B0190" w:rsidP="00DA744F">
            <w:pPr>
              <w:suppressAutoHyphens/>
              <w:spacing w:after="0" w:line="240" w:lineRule="auto"/>
              <w:rPr>
                <w:rFonts w:eastAsia="Times New Roman" w:cs="Arial"/>
                <w:sz w:val="20"/>
                <w:szCs w:val="20"/>
              </w:rPr>
            </w:pPr>
            <w:r>
              <w:rPr>
                <w:sz w:val="20"/>
              </w:rPr>
              <w:t>EUR</w:t>
            </w:r>
          </w:p>
          <w:p w14:paraId="3C8FF726" w14:textId="77777777" w:rsidR="008B0190" w:rsidRPr="000B436D" w:rsidRDefault="008B0190" w:rsidP="00DA744F">
            <w:pPr>
              <w:suppressAutoHyphens/>
              <w:spacing w:after="0" w:line="240" w:lineRule="auto"/>
              <w:rPr>
                <w:rFonts w:eastAsia="Times New Roman" w:cs="Arial"/>
                <w:sz w:val="20"/>
                <w:szCs w:val="20"/>
                <w:lang w:eastAsia="ar-SA"/>
              </w:rPr>
            </w:pPr>
          </w:p>
          <w:p w14:paraId="7A0944C4" w14:textId="77777777" w:rsidR="008B0190" w:rsidRPr="000B436D" w:rsidRDefault="008B0190" w:rsidP="00DA744F">
            <w:pPr>
              <w:suppressAutoHyphens/>
              <w:spacing w:after="0" w:line="240" w:lineRule="auto"/>
              <w:rPr>
                <w:rFonts w:eastAsia="Times New Roman" w:cs="Arial"/>
                <w:sz w:val="20"/>
                <w:szCs w:val="20"/>
                <w:lang w:eastAsia="ar-SA"/>
              </w:rPr>
            </w:pPr>
          </w:p>
          <w:p w14:paraId="50A01CD9" w14:textId="77777777" w:rsidR="008B0190" w:rsidRPr="000B436D" w:rsidRDefault="008B0190" w:rsidP="00DA744F">
            <w:pPr>
              <w:suppressAutoHyphens/>
              <w:spacing w:after="0" w:line="240" w:lineRule="auto"/>
              <w:rPr>
                <w:rFonts w:eastAsia="Times New Roman" w:cs="Arial"/>
                <w:sz w:val="20"/>
                <w:szCs w:val="20"/>
                <w:lang w:eastAsia="ar-SA"/>
              </w:rPr>
            </w:pPr>
          </w:p>
        </w:tc>
      </w:tr>
      <w:tr w:rsidR="008B0190" w:rsidRPr="000B436D" w14:paraId="03942091" w14:textId="77777777" w:rsidTr="00DA744F">
        <w:trPr>
          <w:trHeight w:val="465"/>
        </w:trPr>
        <w:tc>
          <w:tcPr>
            <w:tcW w:w="1913" w:type="dxa"/>
            <w:vMerge/>
            <w:tcBorders>
              <w:top w:val="nil"/>
            </w:tcBorders>
            <w:tcMar>
              <w:top w:w="108" w:type="dxa"/>
              <w:bottom w:w="108" w:type="dxa"/>
            </w:tcMar>
          </w:tcPr>
          <w:p w14:paraId="1B1A8FA0" w14:textId="77777777" w:rsidR="008B0190" w:rsidRPr="000B436D" w:rsidRDefault="008B0190" w:rsidP="00DA744F">
            <w:pPr>
              <w:suppressAutoHyphens/>
              <w:spacing w:after="0" w:line="240" w:lineRule="auto"/>
              <w:jc w:val="both"/>
              <w:rPr>
                <w:rFonts w:eastAsia="Times New Roman" w:cs="Arial"/>
                <w:sz w:val="20"/>
                <w:szCs w:val="20"/>
                <w:lang w:eastAsia="ar-SA"/>
              </w:rPr>
            </w:pPr>
          </w:p>
        </w:tc>
        <w:tc>
          <w:tcPr>
            <w:tcW w:w="2380" w:type="dxa"/>
            <w:gridSpan w:val="2"/>
            <w:tcBorders>
              <w:top w:val="single" w:sz="4" w:space="0" w:color="000000"/>
            </w:tcBorders>
            <w:tcMar>
              <w:top w:w="108" w:type="dxa"/>
              <w:bottom w:w="108" w:type="dxa"/>
            </w:tcMar>
          </w:tcPr>
          <w:p w14:paraId="6504C012" w14:textId="77777777" w:rsidR="008B0190" w:rsidRPr="000B436D" w:rsidRDefault="008B0190" w:rsidP="00DA744F">
            <w:pPr>
              <w:suppressAutoHyphens/>
              <w:spacing w:after="0" w:line="240" w:lineRule="auto"/>
              <w:rPr>
                <w:rFonts w:eastAsia="Times New Roman" w:cs="Arial"/>
                <w:b/>
                <w:sz w:val="20"/>
                <w:szCs w:val="20"/>
              </w:rPr>
            </w:pPr>
            <w:r>
              <w:rPr>
                <w:b/>
                <w:sz w:val="20"/>
              </w:rPr>
              <w:t>CCN x à n</w:t>
            </w:r>
          </w:p>
          <w:p w14:paraId="02494F4E" w14:textId="77777777" w:rsidR="008B0190" w:rsidRPr="000B436D" w:rsidRDefault="008B0190" w:rsidP="00DA744F">
            <w:pPr>
              <w:suppressAutoHyphens/>
              <w:spacing w:after="0" w:line="240" w:lineRule="auto"/>
              <w:rPr>
                <w:rFonts w:eastAsia="Times New Roman" w:cs="Arial"/>
                <w:sz w:val="20"/>
                <w:szCs w:val="20"/>
                <w:lang w:eastAsia="ar-SA"/>
              </w:rPr>
            </w:pPr>
          </w:p>
          <w:p w14:paraId="517411DE" w14:textId="77777777" w:rsidR="008B0190" w:rsidRPr="000B436D" w:rsidRDefault="008B0190" w:rsidP="00DA744F">
            <w:pPr>
              <w:suppressAutoHyphens/>
              <w:spacing w:after="0" w:line="240" w:lineRule="auto"/>
              <w:rPr>
                <w:rFonts w:eastAsia="Times New Roman" w:cs="Arial"/>
                <w:b/>
                <w:sz w:val="20"/>
                <w:szCs w:val="20"/>
              </w:rPr>
            </w:pPr>
            <w:r>
              <w:rPr>
                <w:b/>
                <w:sz w:val="20"/>
              </w:rPr>
              <w:t>Commande de travaux x à n</w:t>
            </w:r>
          </w:p>
          <w:p w14:paraId="6CDE43C5" w14:textId="77777777" w:rsidR="008B0190" w:rsidRPr="000B436D" w:rsidRDefault="008B0190" w:rsidP="00DA744F">
            <w:pPr>
              <w:suppressAutoHyphens/>
              <w:spacing w:after="0" w:line="240" w:lineRule="auto"/>
              <w:rPr>
                <w:rFonts w:eastAsia="Times New Roman" w:cs="Arial"/>
                <w:b/>
                <w:sz w:val="20"/>
                <w:szCs w:val="20"/>
                <w:lang w:eastAsia="ar-SA"/>
              </w:rPr>
            </w:pPr>
          </w:p>
          <w:p w14:paraId="25DAD068" w14:textId="77777777" w:rsidR="008B0190" w:rsidRPr="000B436D" w:rsidRDefault="008B0190" w:rsidP="00DA744F">
            <w:pPr>
              <w:suppressAutoHyphens/>
              <w:spacing w:after="0" w:line="240" w:lineRule="auto"/>
              <w:rPr>
                <w:rFonts w:eastAsia="Times New Roman" w:cs="Arial"/>
                <w:b/>
                <w:sz w:val="20"/>
                <w:szCs w:val="20"/>
              </w:rPr>
            </w:pPr>
            <w:r>
              <w:rPr>
                <w:b/>
                <w:sz w:val="20"/>
              </w:rPr>
              <w:t>Commande sur appel x à n</w:t>
            </w:r>
          </w:p>
          <w:p w14:paraId="5679F8BA" w14:textId="77777777" w:rsidR="008B0190" w:rsidRPr="000B436D" w:rsidRDefault="008B0190" w:rsidP="00DA744F">
            <w:pPr>
              <w:suppressAutoHyphens/>
              <w:spacing w:after="0" w:line="240" w:lineRule="auto"/>
              <w:rPr>
                <w:rFonts w:eastAsia="Times New Roman" w:cs="Arial"/>
                <w:sz w:val="20"/>
                <w:szCs w:val="20"/>
              </w:rPr>
            </w:pPr>
            <w:r>
              <w:rPr>
                <w:sz w:val="20"/>
              </w:rPr>
              <w:t xml:space="preserve"> </w:t>
            </w:r>
          </w:p>
        </w:tc>
        <w:tc>
          <w:tcPr>
            <w:tcW w:w="5346" w:type="dxa"/>
            <w:tcBorders>
              <w:top w:val="single" w:sz="4" w:space="0" w:color="000000"/>
            </w:tcBorders>
          </w:tcPr>
          <w:p w14:paraId="2047D455" w14:textId="77777777" w:rsidR="008B0190" w:rsidRPr="000B436D" w:rsidRDefault="008B0190" w:rsidP="00DA744F">
            <w:pPr>
              <w:suppressAutoHyphens/>
              <w:spacing w:after="0" w:line="240" w:lineRule="auto"/>
              <w:rPr>
                <w:rFonts w:eastAsia="Times New Roman" w:cs="Arial"/>
                <w:sz w:val="20"/>
                <w:szCs w:val="20"/>
              </w:rPr>
            </w:pPr>
            <w:r>
              <w:rPr>
                <w:b/>
                <w:sz w:val="20"/>
              </w:rPr>
              <w:t>EUR</w:t>
            </w:r>
            <w:r>
              <w:rPr>
                <w:b/>
                <w:sz w:val="20"/>
              </w:rPr>
              <w:tab/>
            </w:r>
            <w:r>
              <w:rPr>
                <w:b/>
                <w:sz w:val="20"/>
              </w:rPr>
              <w:tab/>
            </w:r>
            <w:r>
              <w:rPr>
                <w:b/>
                <w:sz w:val="20"/>
              </w:rPr>
              <w:tab/>
            </w:r>
            <w:r>
              <w:rPr>
                <w:sz w:val="20"/>
              </w:rPr>
              <w:t>au total</w:t>
            </w:r>
          </w:p>
          <w:p w14:paraId="7EA995C5" w14:textId="77777777" w:rsidR="008B0190" w:rsidRPr="000B436D" w:rsidRDefault="008B0190" w:rsidP="00DA744F">
            <w:pPr>
              <w:suppressAutoHyphens/>
              <w:spacing w:after="0" w:line="240" w:lineRule="auto"/>
              <w:rPr>
                <w:rFonts w:eastAsia="Times New Roman" w:cs="Arial"/>
                <w:sz w:val="20"/>
                <w:szCs w:val="20"/>
                <w:lang w:eastAsia="ar-SA"/>
              </w:rPr>
            </w:pPr>
          </w:p>
          <w:p w14:paraId="4AE39F0D" w14:textId="77777777" w:rsidR="008B0190" w:rsidRPr="000B436D" w:rsidRDefault="008B0190" w:rsidP="00DA744F">
            <w:pPr>
              <w:suppressAutoHyphens/>
              <w:spacing w:after="0" w:line="240" w:lineRule="auto"/>
              <w:rPr>
                <w:rFonts w:eastAsia="Times New Roman" w:cs="Arial"/>
                <w:sz w:val="20"/>
                <w:szCs w:val="20"/>
              </w:rPr>
            </w:pPr>
            <w:r>
              <w:rPr>
                <w:b/>
                <w:sz w:val="20"/>
              </w:rPr>
              <w:t>EUR</w:t>
            </w:r>
            <w:r>
              <w:rPr>
                <w:b/>
                <w:sz w:val="20"/>
              </w:rPr>
              <w:tab/>
            </w:r>
            <w:r>
              <w:rPr>
                <w:b/>
                <w:sz w:val="20"/>
              </w:rPr>
              <w:tab/>
            </w:r>
            <w:r>
              <w:rPr>
                <w:b/>
                <w:sz w:val="20"/>
              </w:rPr>
              <w:tab/>
            </w:r>
            <w:r>
              <w:rPr>
                <w:sz w:val="20"/>
              </w:rPr>
              <w:t>au total</w:t>
            </w:r>
          </w:p>
          <w:p w14:paraId="19599290" w14:textId="77777777" w:rsidR="008B0190" w:rsidRPr="000B436D" w:rsidRDefault="008B0190" w:rsidP="00DA744F">
            <w:pPr>
              <w:suppressAutoHyphens/>
              <w:spacing w:after="0" w:line="240" w:lineRule="auto"/>
              <w:rPr>
                <w:rFonts w:eastAsia="Times New Roman" w:cs="Arial"/>
                <w:sz w:val="20"/>
                <w:szCs w:val="20"/>
                <w:lang w:eastAsia="ar-SA"/>
              </w:rPr>
            </w:pPr>
          </w:p>
          <w:p w14:paraId="1C5853D0" w14:textId="77777777" w:rsidR="008B0190" w:rsidRPr="000B436D" w:rsidRDefault="008B0190" w:rsidP="00DA744F">
            <w:pPr>
              <w:suppressAutoHyphens/>
              <w:spacing w:after="0" w:line="240" w:lineRule="auto"/>
              <w:rPr>
                <w:rFonts w:eastAsia="Times New Roman" w:cs="Arial"/>
                <w:sz w:val="20"/>
                <w:szCs w:val="20"/>
              </w:rPr>
            </w:pPr>
            <w:r>
              <w:rPr>
                <w:b/>
                <w:sz w:val="20"/>
              </w:rPr>
              <w:t>EUR</w:t>
            </w:r>
            <w:r>
              <w:rPr>
                <w:b/>
                <w:sz w:val="20"/>
              </w:rPr>
              <w:tab/>
            </w:r>
            <w:r>
              <w:rPr>
                <w:b/>
                <w:sz w:val="20"/>
              </w:rPr>
              <w:tab/>
            </w:r>
            <w:r>
              <w:rPr>
                <w:b/>
                <w:sz w:val="20"/>
              </w:rPr>
              <w:tab/>
            </w:r>
            <w:r>
              <w:rPr>
                <w:sz w:val="20"/>
              </w:rPr>
              <w:t>au total</w:t>
            </w:r>
          </w:p>
        </w:tc>
      </w:tr>
    </w:tbl>
    <w:p w14:paraId="64B21185" w14:textId="77777777" w:rsidR="008B0190" w:rsidRPr="000B436D" w:rsidRDefault="008B0190" w:rsidP="008B0190">
      <w:pPr>
        <w:suppressAutoHyphens/>
        <w:spacing w:after="0" w:line="240" w:lineRule="auto"/>
        <w:jc w:val="both"/>
        <w:rPr>
          <w:rFonts w:eastAsia="Times New Roman" w:cs="Arial"/>
          <w:szCs w:val="24"/>
          <w:lang w:eastAsia="ar-SA"/>
        </w:rPr>
      </w:pPr>
    </w:p>
    <w:p w14:paraId="1E571A06" w14:textId="77777777" w:rsidR="008B0190" w:rsidRPr="000B436D" w:rsidRDefault="008B0190" w:rsidP="008B0190">
      <w:pPr>
        <w:suppressAutoHyphens/>
        <w:spacing w:after="0" w:line="240" w:lineRule="auto"/>
        <w:jc w:val="both"/>
        <w:rPr>
          <w:rFonts w:eastAsia="Times New Roman" w:cs="Arial"/>
          <w:b/>
          <w:szCs w:val="24"/>
          <w:u w:val="single"/>
        </w:rPr>
      </w:pPr>
      <w:r>
        <w:br w:type="page"/>
      </w:r>
      <w:r>
        <w:rPr>
          <w:b/>
          <w:u w:val="single"/>
        </w:rPr>
        <w:lastRenderedPageBreak/>
        <w:t>Section 2 – Récapitulatif des éléments à livrer</w:t>
      </w:r>
    </w:p>
    <w:p w14:paraId="0E8E1194" w14:textId="77777777" w:rsidR="008B0190" w:rsidRPr="000B436D" w:rsidRDefault="008B0190" w:rsidP="008B0190">
      <w:pPr>
        <w:suppressAutoHyphens/>
        <w:spacing w:after="0" w:line="240" w:lineRule="auto"/>
        <w:jc w:val="both"/>
        <w:rPr>
          <w:rFonts w:eastAsia="Times New Roman" w:cs="Arial"/>
          <w:szCs w:val="24"/>
          <w:lang w:eastAsia="ar-SA"/>
        </w:rPr>
      </w:pPr>
    </w:p>
    <w:p w14:paraId="7B45137C" w14:textId="77777777" w:rsidR="008B0190" w:rsidRPr="000B436D" w:rsidRDefault="008B0190" w:rsidP="008B0190">
      <w:pPr>
        <w:suppressAutoHyphens/>
        <w:spacing w:after="0" w:line="240" w:lineRule="auto"/>
        <w:jc w:val="both"/>
        <w:rPr>
          <w:rFonts w:eastAsia="Times New Roman" w:cs="Arial"/>
          <w:b/>
          <w:szCs w:val="24"/>
        </w:rPr>
      </w:pPr>
      <w:r>
        <w:rPr>
          <w:b/>
          <w:bCs/>
        </w:rPr>
        <w:t xml:space="preserve">2.1 </w:t>
      </w:r>
      <w:r>
        <w:rPr>
          <w:b/>
          <w:bCs/>
          <w:u w:val="single"/>
        </w:rPr>
        <w:t>Éléments à livrer au titre du contrat</w:t>
      </w:r>
      <w:r>
        <w:rPr>
          <w:b/>
        </w:rPr>
        <w:t xml:space="preserve"> </w:t>
      </w:r>
    </w:p>
    <w:p w14:paraId="24096925" w14:textId="77777777" w:rsidR="008B0190" w:rsidRPr="000B436D" w:rsidRDefault="008B0190" w:rsidP="008B0190">
      <w:pPr>
        <w:suppressAutoHyphens/>
        <w:spacing w:after="0" w:line="240" w:lineRule="auto"/>
        <w:jc w:val="both"/>
        <w:rPr>
          <w:rFonts w:eastAsia="Times New Roman" w:cs="Arial"/>
          <w:szCs w:val="24"/>
          <w:lang w:eastAsia="ar-SA"/>
        </w:rPr>
      </w:pPr>
    </w:p>
    <w:p w14:paraId="181375E7" w14:textId="77777777" w:rsidR="008B0190" w:rsidRPr="000B436D" w:rsidRDefault="008B0190" w:rsidP="008B0190">
      <w:pPr>
        <w:suppressAutoHyphens/>
        <w:spacing w:after="0" w:line="240" w:lineRule="auto"/>
        <w:jc w:val="both"/>
        <w:rPr>
          <w:rFonts w:eastAsia="Times New Roman" w:cs="Arial"/>
          <w:i/>
          <w:szCs w:val="24"/>
        </w:rPr>
      </w:pPr>
      <w:r>
        <w:rPr>
          <w:i/>
        </w:rPr>
        <w:t>Si l’une ou l’autre des colonnes ne s’applique pas à l’élément considéré, veuillez indiquer « n/a » (sans objet).</w:t>
      </w:r>
    </w:p>
    <w:p w14:paraId="3D9EE101" w14:textId="77777777" w:rsidR="008B0190" w:rsidRPr="000B436D" w:rsidRDefault="008B0190" w:rsidP="008B0190">
      <w:pPr>
        <w:suppressAutoHyphens/>
        <w:spacing w:after="0" w:line="240" w:lineRule="auto"/>
        <w:jc w:val="both"/>
        <w:rPr>
          <w:rFonts w:eastAsia="Times New Roman" w:cs="Arial"/>
          <w:szCs w:val="24"/>
          <w:lang w:eastAsia="ar-SA"/>
        </w:rPr>
      </w:pPr>
    </w:p>
    <w:p w14:paraId="132AC526" w14:textId="36E4F330" w:rsidR="008B0190" w:rsidRPr="000B436D" w:rsidRDefault="008B0190" w:rsidP="008B0190">
      <w:pPr>
        <w:suppressAutoHyphens/>
        <w:spacing w:after="0" w:line="240" w:lineRule="auto"/>
        <w:jc w:val="both"/>
        <w:rPr>
          <w:rFonts w:eastAsia="Times New Roman" w:cs="Arial"/>
          <w:szCs w:val="24"/>
          <w:u w:val="single"/>
        </w:rPr>
      </w:pPr>
      <w:r>
        <w:t xml:space="preserve">Tableau 2.1.1 – </w:t>
      </w:r>
      <w:r>
        <w:rPr>
          <w:u w:val="single"/>
        </w:rPr>
        <w:t>Éléments à livrer en vertu de la proposition du Contractant et de l'article 2 du contrat</w:t>
      </w:r>
    </w:p>
    <w:p w14:paraId="6AD9F7DA"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09"/>
        <w:gridCol w:w="851"/>
        <w:gridCol w:w="1417"/>
        <w:gridCol w:w="1276"/>
        <w:gridCol w:w="1134"/>
        <w:gridCol w:w="1134"/>
        <w:gridCol w:w="1984"/>
      </w:tblGrid>
      <w:tr w:rsidR="008B0190" w:rsidRPr="000B436D" w14:paraId="1224A70C" w14:textId="77777777" w:rsidTr="00DA744F">
        <w:trPr>
          <w:trHeight w:val="956"/>
        </w:trPr>
        <w:tc>
          <w:tcPr>
            <w:tcW w:w="1134" w:type="dxa"/>
          </w:tcPr>
          <w:p w14:paraId="4706571D" w14:textId="77777777" w:rsidR="008B0190" w:rsidRPr="000B436D" w:rsidRDefault="008B0190" w:rsidP="00DA744F">
            <w:pPr>
              <w:suppressAutoHyphens/>
              <w:spacing w:after="0" w:line="240" w:lineRule="auto"/>
              <w:ind w:left="-108"/>
              <w:jc w:val="both"/>
              <w:rPr>
                <w:rFonts w:eastAsia="Times New Roman" w:cs="Arial"/>
                <w:b/>
                <w:sz w:val="18"/>
                <w:szCs w:val="18"/>
              </w:rPr>
            </w:pPr>
            <w:r>
              <w:rPr>
                <w:b/>
                <w:sz w:val="18"/>
              </w:rPr>
              <w:t>Type</w:t>
            </w:r>
          </w:p>
        </w:tc>
        <w:tc>
          <w:tcPr>
            <w:tcW w:w="709" w:type="dxa"/>
          </w:tcPr>
          <w:p w14:paraId="5948C32F" w14:textId="77777777" w:rsidR="008B0190" w:rsidRPr="000B436D" w:rsidRDefault="008B0190" w:rsidP="00DA744F">
            <w:pPr>
              <w:suppressAutoHyphens/>
              <w:spacing w:after="0" w:line="240" w:lineRule="auto"/>
              <w:jc w:val="both"/>
              <w:rPr>
                <w:rFonts w:eastAsia="Times New Roman" w:cs="Arial"/>
                <w:b/>
                <w:sz w:val="18"/>
                <w:szCs w:val="18"/>
              </w:rPr>
            </w:pPr>
            <w:r>
              <w:rPr>
                <w:b/>
                <w:sz w:val="18"/>
              </w:rPr>
              <w:t>N° de réf.</w:t>
            </w:r>
          </w:p>
          <w:p w14:paraId="5774BF22" w14:textId="77777777" w:rsidR="008B0190" w:rsidRPr="000B436D" w:rsidRDefault="008B0190" w:rsidP="00DA744F">
            <w:pPr>
              <w:suppressAutoHyphens/>
              <w:spacing w:after="0" w:line="240" w:lineRule="auto"/>
              <w:jc w:val="both"/>
              <w:rPr>
                <w:rFonts w:eastAsia="Times New Roman" w:cs="Arial"/>
                <w:b/>
                <w:sz w:val="18"/>
                <w:szCs w:val="18"/>
              </w:rPr>
            </w:pPr>
          </w:p>
        </w:tc>
        <w:tc>
          <w:tcPr>
            <w:tcW w:w="851" w:type="dxa"/>
          </w:tcPr>
          <w:p w14:paraId="255D052C" w14:textId="77777777" w:rsidR="005826F4" w:rsidRDefault="008B0190" w:rsidP="00DA744F">
            <w:pPr>
              <w:suppressAutoHyphens/>
              <w:spacing w:after="0" w:line="240" w:lineRule="auto"/>
              <w:jc w:val="both"/>
              <w:rPr>
                <w:b/>
                <w:sz w:val="18"/>
              </w:rPr>
            </w:pPr>
            <w:r>
              <w:rPr>
                <w:b/>
                <w:sz w:val="18"/>
              </w:rPr>
              <w:t>Nom/</w:t>
            </w:r>
          </w:p>
          <w:p w14:paraId="34D56C1F" w14:textId="1F8751E2" w:rsidR="008B0190" w:rsidRPr="000B436D" w:rsidRDefault="008B0190" w:rsidP="00DA744F">
            <w:pPr>
              <w:suppressAutoHyphens/>
              <w:spacing w:after="0" w:line="240" w:lineRule="auto"/>
              <w:jc w:val="both"/>
              <w:rPr>
                <w:rFonts w:eastAsia="Times New Roman" w:cs="Arial"/>
                <w:b/>
                <w:sz w:val="18"/>
                <w:szCs w:val="18"/>
              </w:rPr>
            </w:pPr>
            <w:r>
              <w:rPr>
                <w:b/>
                <w:sz w:val="18"/>
              </w:rPr>
              <w:t>Titre</w:t>
            </w:r>
          </w:p>
          <w:p w14:paraId="7AA1A2E5" w14:textId="77777777" w:rsidR="008B0190" w:rsidRPr="000B436D" w:rsidRDefault="008B0190" w:rsidP="00DA744F">
            <w:pPr>
              <w:suppressAutoHyphens/>
              <w:spacing w:after="0" w:line="240" w:lineRule="auto"/>
              <w:jc w:val="both"/>
              <w:rPr>
                <w:rFonts w:eastAsia="Times New Roman" w:cs="Arial"/>
                <w:b/>
                <w:sz w:val="18"/>
                <w:szCs w:val="18"/>
              </w:rPr>
            </w:pPr>
          </w:p>
        </w:tc>
        <w:tc>
          <w:tcPr>
            <w:tcW w:w="1417" w:type="dxa"/>
          </w:tcPr>
          <w:p w14:paraId="25F32FE4" w14:textId="77777777" w:rsidR="008B0190" w:rsidRPr="000B436D" w:rsidRDefault="008B0190" w:rsidP="00DA744F">
            <w:pPr>
              <w:suppressAutoHyphens/>
              <w:spacing w:after="0" w:line="240" w:lineRule="auto"/>
              <w:jc w:val="both"/>
              <w:rPr>
                <w:rFonts w:eastAsia="Times New Roman" w:cs="Arial"/>
                <w:b/>
                <w:sz w:val="18"/>
                <w:szCs w:val="18"/>
              </w:rPr>
            </w:pPr>
            <w:r>
              <w:rPr>
                <w:b/>
                <w:sz w:val="18"/>
              </w:rPr>
              <w:t>Description</w:t>
            </w:r>
          </w:p>
        </w:tc>
        <w:tc>
          <w:tcPr>
            <w:tcW w:w="1276" w:type="dxa"/>
          </w:tcPr>
          <w:p w14:paraId="7D810BAD" w14:textId="7C9C3A0E" w:rsidR="008B0190" w:rsidRPr="000B436D" w:rsidRDefault="008B0190" w:rsidP="00DA744F">
            <w:pPr>
              <w:suppressAutoHyphens/>
              <w:spacing w:after="0" w:line="240" w:lineRule="auto"/>
              <w:rPr>
                <w:rFonts w:eastAsia="Times New Roman" w:cs="Arial"/>
                <w:b/>
                <w:sz w:val="18"/>
                <w:szCs w:val="18"/>
              </w:rPr>
            </w:pPr>
            <w:r>
              <w:rPr>
                <w:b/>
                <w:sz w:val="18"/>
              </w:rPr>
              <w:t>Valeur de remplace</w:t>
            </w:r>
            <w:r w:rsidR="005826F4">
              <w:rPr>
                <w:b/>
                <w:sz w:val="18"/>
              </w:rPr>
              <w:t>-</w:t>
            </w:r>
            <w:r>
              <w:rPr>
                <w:b/>
                <w:sz w:val="18"/>
              </w:rPr>
              <w:t>ment (EUR) / Autre</w:t>
            </w:r>
          </w:p>
        </w:tc>
        <w:tc>
          <w:tcPr>
            <w:tcW w:w="1134" w:type="dxa"/>
          </w:tcPr>
          <w:p w14:paraId="5AA9E17C" w14:textId="3DFBF4DE" w:rsidR="008B0190" w:rsidRPr="000B436D" w:rsidRDefault="005826F4" w:rsidP="00DA744F">
            <w:pPr>
              <w:suppressAutoHyphens/>
              <w:spacing w:after="0" w:line="240" w:lineRule="auto"/>
              <w:jc w:val="both"/>
              <w:rPr>
                <w:rFonts w:eastAsia="Times New Roman" w:cs="Arial"/>
                <w:b/>
                <w:sz w:val="18"/>
                <w:szCs w:val="18"/>
              </w:rPr>
            </w:pPr>
            <w:r>
              <w:rPr>
                <w:b/>
                <w:sz w:val="18"/>
              </w:rPr>
              <w:t>Emplace-ment</w:t>
            </w:r>
            <w:r w:rsidR="008B0190">
              <w:rPr>
                <w:b/>
                <w:sz w:val="18"/>
              </w:rPr>
              <w:t xml:space="preserve"> (</w:t>
            </w:r>
            <w:r w:rsidR="008B0190" w:rsidRPr="000B436D">
              <w:rPr>
                <w:rFonts w:eastAsia="Times New Roman" w:cs="Arial"/>
                <w:sz w:val="18"/>
                <w:szCs w:val="18"/>
                <w:vertAlign w:val="superscript"/>
                <w:lang w:eastAsia="ar-SA"/>
              </w:rPr>
              <w:footnoteReference w:id="7"/>
            </w:r>
            <w:r w:rsidR="008B0190">
              <w:rPr>
                <w:b/>
                <w:sz w:val="18"/>
              </w:rPr>
              <w:t>)</w:t>
            </w:r>
          </w:p>
        </w:tc>
        <w:tc>
          <w:tcPr>
            <w:tcW w:w="1134" w:type="dxa"/>
          </w:tcPr>
          <w:p w14:paraId="423C32C8" w14:textId="77777777" w:rsidR="008B0190" w:rsidRPr="000B436D" w:rsidRDefault="008B0190" w:rsidP="00DA744F">
            <w:pPr>
              <w:suppressAutoHyphens/>
              <w:spacing w:after="0" w:line="240" w:lineRule="auto"/>
              <w:jc w:val="both"/>
              <w:rPr>
                <w:rFonts w:eastAsia="Times New Roman" w:cs="Arial"/>
                <w:b/>
                <w:sz w:val="18"/>
                <w:szCs w:val="18"/>
              </w:rPr>
            </w:pPr>
            <w:r>
              <w:rPr>
                <w:b/>
                <w:sz w:val="18"/>
              </w:rPr>
              <w:t>Propriété de</w:t>
            </w:r>
          </w:p>
        </w:tc>
        <w:tc>
          <w:tcPr>
            <w:tcW w:w="1984" w:type="dxa"/>
          </w:tcPr>
          <w:p w14:paraId="1A74E93E" w14:textId="77777777" w:rsidR="008B0190" w:rsidRPr="000B436D" w:rsidRDefault="008B0190" w:rsidP="00DA744F">
            <w:pPr>
              <w:suppressAutoHyphens/>
              <w:spacing w:after="0" w:line="240" w:lineRule="auto"/>
              <w:rPr>
                <w:rFonts w:eastAsia="Times New Roman" w:cs="Arial"/>
                <w:b/>
                <w:sz w:val="18"/>
                <w:szCs w:val="18"/>
              </w:rPr>
            </w:pPr>
            <w:r>
              <w:rPr>
                <w:b/>
                <w:sz w:val="18"/>
              </w:rPr>
              <w:t>Droits octroyés / Conditions spéciales de prop. intell.</w:t>
            </w:r>
            <w:r w:rsidRPr="000B436D">
              <w:rPr>
                <w:rFonts w:eastAsia="Times New Roman" w:cs="Arial"/>
                <w:sz w:val="18"/>
                <w:szCs w:val="18"/>
                <w:vertAlign w:val="superscript"/>
                <w:lang w:eastAsia="ar-SA"/>
              </w:rPr>
              <w:footnoteReference w:id="8"/>
            </w:r>
            <w:r>
              <w:rPr>
                <w:b/>
                <w:sz w:val="18"/>
              </w:rPr>
              <w:t>)</w:t>
            </w:r>
          </w:p>
        </w:tc>
      </w:tr>
      <w:tr w:rsidR="008B0190" w:rsidRPr="000B436D" w14:paraId="513EE3C3" w14:textId="77777777" w:rsidTr="00DA744F">
        <w:trPr>
          <w:trHeight w:val="1556"/>
        </w:trPr>
        <w:tc>
          <w:tcPr>
            <w:tcW w:w="1134" w:type="dxa"/>
          </w:tcPr>
          <w:p w14:paraId="232941B1"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00C9DDF9" w14:textId="77777777" w:rsidR="008B0190" w:rsidRPr="000B436D" w:rsidRDefault="008B0190" w:rsidP="00DA744F">
            <w:pPr>
              <w:suppressAutoHyphens/>
              <w:spacing w:after="0" w:line="240" w:lineRule="auto"/>
              <w:ind w:left="-108"/>
              <w:jc w:val="both"/>
              <w:rPr>
                <w:rFonts w:eastAsia="Times New Roman" w:cs="Arial"/>
                <w:b/>
                <w:sz w:val="18"/>
                <w:szCs w:val="18"/>
              </w:rPr>
            </w:pPr>
            <w:r>
              <w:rPr>
                <w:b/>
                <w:sz w:val="18"/>
              </w:rPr>
              <w:t>Document</w:t>
            </w:r>
          </w:p>
          <w:p w14:paraId="5B55558C"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73BFCF9F"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208D046B"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5CEF47DF"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276" w:type="dxa"/>
          </w:tcPr>
          <w:p w14:paraId="62A52F6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7618196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1594150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6CF6C05F"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2B40C98A" w14:textId="77777777" w:rsidTr="00DA744F">
        <w:trPr>
          <w:trHeight w:val="1556"/>
        </w:trPr>
        <w:tc>
          <w:tcPr>
            <w:tcW w:w="1134" w:type="dxa"/>
          </w:tcPr>
          <w:p w14:paraId="74B4955D"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4ED315B5" w14:textId="77777777" w:rsidR="008B0190" w:rsidRPr="000B436D" w:rsidRDefault="008B0190" w:rsidP="00DA744F">
            <w:pPr>
              <w:suppressAutoHyphens/>
              <w:spacing w:after="0" w:line="240" w:lineRule="auto"/>
              <w:ind w:left="-108"/>
              <w:jc w:val="both"/>
              <w:rPr>
                <w:rFonts w:eastAsia="Times New Roman" w:cs="Arial"/>
                <w:b/>
                <w:sz w:val="18"/>
                <w:szCs w:val="18"/>
              </w:rPr>
            </w:pPr>
            <w:r>
              <w:rPr>
                <w:b/>
                <w:sz w:val="18"/>
              </w:rPr>
              <w:t>Matériel</w:t>
            </w:r>
          </w:p>
          <w:p w14:paraId="12F4A396"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4E347B5F"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4E6DC919"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64C898E6"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276" w:type="dxa"/>
          </w:tcPr>
          <w:p w14:paraId="7E9EA11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2696108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6603B3C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37149264"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18197285" w14:textId="77777777" w:rsidTr="00DA744F">
        <w:trPr>
          <w:trHeight w:val="1581"/>
        </w:trPr>
        <w:tc>
          <w:tcPr>
            <w:tcW w:w="1134" w:type="dxa"/>
          </w:tcPr>
          <w:p w14:paraId="6F808A59"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314862A8" w14:textId="77777777" w:rsidR="008B0190" w:rsidRPr="000B436D" w:rsidRDefault="008B0190" w:rsidP="00DA744F">
            <w:pPr>
              <w:suppressAutoHyphens/>
              <w:spacing w:after="0" w:line="240" w:lineRule="auto"/>
              <w:ind w:left="-108"/>
              <w:jc w:val="both"/>
              <w:rPr>
                <w:rFonts w:eastAsia="Times New Roman" w:cs="Arial"/>
                <w:b/>
                <w:sz w:val="18"/>
                <w:szCs w:val="18"/>
              </w:rPr>
            </w:pPr>
            <w:r>
              <w:rPr>
                <w:b/>
                <w:sz w:val="18"/>
              </w:rPr>
              <w:t>Logiciel</w:t>
            </w:r>
          </w:p>
          <w:p w14:paraId="40FD9748"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5BA16D3C"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5AE88CF5"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26747E01" w14:textId="77777777" w:rsidR="008B0190" w:rsidRPr="000B436D" w:rsidRDefault="008B0190" w:rsidP="00DA744F">
            <w:pPr>
              <w:suppressAutoHyphens/>
              <w:spacing w:after="0" w:line="240" w:lineRule="auto"/>
              <w:jc w:val="both"/>
              <w:rPr>
                <w:rFonts w:eastAsia="Times New Roman" w:cs="Arial"/>
                <w:i/>
                <w:sz w:val="18"/>
                <w:szCs w:val="18"/>
              </w:rPr>
            </w:pPr>
            <w:r>
              <w:rPr>
                <w:i/>
                <w:sz w:val="18"/>
              </w:rPr>
              <w:t>(Livraison en</w:t>
            </w:r>
          </w:p>
          <w:p w14:paraId="5E12AE86" w14:textId="77777777" w:rsidR="008B0190" w:rsidRPr="000B436D" w:rsidRDefault="008B0190" w:rsidP="00DA744F">
            <w:pPr>
              <w:suppressAutoHyphens/>
              <w:spacing w:after="0" w:line="240" w:lineRule="auto"/>
              <w:jc w:val="both"/>
              <w:rPr>
                <w:rFonts w:eastAsia="Times New Roman" w:cs="Arial"/>
                <w:i/>
                <w:sz w:val="18"/>
                <w:szCs w:val="18"/>
              </w:rPr>
            </w:pPr>
            <w:r>
              <w:rPr>
                <w:i/>
                <w:sz w:val="18"/>
              </w:rPr>
              <w:t xml:space="preserve">code objet / </w:t>
            </w:r>
          </w:p>
          <w:p w14:paraId="0DBE336F" w14:textId="77777777" w:rsidR="008B0190" w:rsidRPr="000B436D" w:rsidRDefault="008B0190" w:rsidP="00DA744F">
            <w:pPr>
              <w:suppressAutoHyphens/>
              <w:spacing w:after="0" w:line="240" w:lineRule="auto"/>
              <w:jc w:val="both"/>
              <w:rPr>
                <w:rFonts w:eastAsia="Times New Roman" w:cs="Arial"/>
                <w:i/>
                <w:sz w:val="18"/>
                <w:szCs w:val="18"/>
              </w:rPr>
            </w:pPr>
            <w:r>
              <w:rPr>
                <w:i/>
                <w:sz w:val="18"/>
              </w:rPr>
              <w:t>code source ?)</w:t>
            </w:r>
          </w:p>
        </w:tc>
        <w:tc>
          <w:tcPr>
            <w:tcW w:w="1276" w:type="dxa"/>
          </w:tcPr>
          <w:p w14:paraId="54C7DA4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120CBA8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0D5D328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4B690CB6"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4F3080AD" w14:textId="77777777" w:rsidTr="00DA744F">
        <w:trPr>
          <w:trHeight w:val="1556"/>
        </w:trPr>
        <w:tc>
          <w:tcPr>
            <w:tcW w:w="1134" w:type="dxa"/>
          </w:tcPr>
          <w:p w14:paraId="234B07F9"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p w14:paraId="107DA304" w14:textId="77777777" w:rsidR="008B0190" w:rsidRPr="000B436D" w:rsidRDefault="008B0190" w:rsidP="00DA744F">
            <w:pPr>
              <w:suppressAutoHyphens/>
              <w:spacing w:after="0" w:line="240" w:lineRule="auto"/>
              <w:ind w:left="-108"/>
              <w:jc w:val="both"/>
              <w:rPr>
                <w:rFonts w:eastAsia="Times New Roman" w:cs="Arial"/>
                <w:b/>
                <w:sz w:val="18"/>
                <w:szCs w:val="18"/>
              </w:rPr>
            </w:pPr>
            <w:r>
              <w:rPr>
                <w:b/>
                <w:sz w:val="18"/>
              </w:rPr>
              <w:t>Autre</w:t>
            </w:r>
          </w:p>
          <w:p w14:paraId="3EE395D6" w14:textId="77777777" w:rsidR="008B0190" w:rsidRPr="000B436D" w:rsidRDefault="008B0190" w:rsidP="00DA744F">
            <w:pPr>
              <w:suppressAutoHyphens/>
              <w:spacing w:after="0" w:line="240" w:lineRule="auto"/>
              <w:ind w:left="-108"/>
              <w:jc w:val="both"/>
              <w:rPr>
                <w:rFonts w:eastAsia="Times New Roman" w:cs="Arial"/>
                <w:b/>
                <w:sz w:val="18"/>
                <w:szCs w:val="18"/>
                <w:lang w:eastAsia="ar-SA"/>
              </w:rPr>
            </w:pPr>
          </w:p>
        </w:tc>
        <w:tc>
          <w:tcPr>
            <w:tcW w:w="709" w:type="dxa"/>
          </w:tcPr>
          <w:p w14:paraId="3BF81439"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851" w:type="dxa"/>
          </w:tcPr>
          <w:p w14:paraId="372CB49C"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417" w:type="dxa"/>
          </w:tcPr>
          <w:p w14:paraId="49199FB6" w14:textId="77777777" w:rsidR="008B0190" w:rsidRPr="000B436D" w:rsidRDefault="008B0190" w:rsidP="00DA744F">
            <w:pPr>
              <w:suppressAutoHyphens/>
              <w:spacing w:after="0" w:line="240" w:lineRule="auto"/>
              <w:jc w:val="both"/>
              <w:rPr>
                <w:rFonts w:eastAsia="Times New Roman" w:cs="Arial"/>
                <w:sz w:val="18"/>
                <w:szCs w:val="18"/>
                <w:lang w:eastAsia="ar-SA"/>
              </w:rPr>
            </w:pPr>
          </w:p>
        </w:tc>
        <w:tc>
          <w:tcPr>
            <w:tcW w:w="1276" w:type="dxa"/>
          </w:tcPr>
          <w:p w14:paraId="7710D73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5C1C56F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Pr>
          <w:p w14:paraId="4641AF7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Pr>
          <w:p w14:paraId="60F5C26C" w14:textId="77777777" w:rsidR="008B0190" w:rsidRPr="000B436D" w:rsidRDefault="008B0190" w:rsidP="00DA744F">
            <w:pPr>
              <w:suppressAutoHyphens/>
              <w:spacing w:after="0" w:line="240" w:lineRule="auto"/>
              <w:rPr>
                <w:rFonts w:eastAsia="Times New Roman" w:cs="Arial"/>
                <w:szCs w:val="24"/>
                <w:lang w:eastAsia="ar-SA"/>
              </w:rPr>
            </w:pPr>
          </w:p>
        </w:tc>
      </w:tr>
    </w:tbl>
    <w:p w14:paraId="12C545B7" w14:textId="085257FA" w:rsidR="008B0190" w:rsidRPr="000B436D" w:rsidRDefault="008B0190" w:rsidP="008B0190">
      <w:pPr>
        <w:suppressAutoHyphens/>
        <w:jc w:val="both"/>
        <w:rPr>
          <w:rFonts w:eastAsia="Times New Roman" w:cs="Arial"/>
          <w:szCs w:val="24"/>
          <w:lang w:eastAsia="ar-SA"/>
        </w:rPr>
      </w:pPr>
    </w:p>
    <w:p w14:paraId="3510414B" w14:textId="77777777" w:rsidR="008B0190" w:rsidRPr="000B436D" w:rsidRDefault="008B0190" w:rsidP="008B0190">
      <w:pPr>
        <w:suppressAutoHyphens/>
        <w:spacing w:after="0" w:line="240" w:lineRule="auto"/>
        <w:ind w:left="1440" w:hanging="1440"/>
        <w:jc w:val="both"/>
        <w:rPr>
          <w:rFonts w:eastAsia="Times New Roman" w:cs="Arial"/>
          <w:szCs w:val="24"/>
        </w:rPr>
      </w:pPr>
      <w:r>
        <w:t xml:space="preserve">Tableau 2.1.2 – </w:t>
      </w:r>
      <w:r>
        <w:rPr>
          <w:u w:val="single"/>
        </w:rPr>
        <w:t xml:space="preserve">Éléments à livrer en vertu de l'article 4 du contrat </w:t>
      </w:r>
      <w:r>
        <w:t>(</w:t>
      </w:r>
      <w:r>
        <w:rPr>
          <w:i/>
        </w:rPr>
        <w:t>le cas échéant</w:t>
      </w:r>
      <w:r>
        <w:t>)</w:t>
      </w:r>
    </w:p>
    <w:p w14:paraId="4BA59C7B" w14:textId="77777777" w:rsidR="008B0190" w:rsidRPr="000B436D" w:rsidRDefault="008B0190" w:rsidP="008B0190">
      <w:pPr>
        <w:suppressAutoHyphens/>
        <w:spacing w:after="0" w:line="240" w:lineRule="auto"/>
        <w:jc w:val="both"/>
        <w:rPr>
          <w:rFonts w:eastAsia="Times New Roman" w:cs="Arial"/>
          <w:szCs w:val="24"/>
          <w:lang w:eastAsia="ar-SA"/>
        </w:rPr>
      </w:pPr>
    </w:p>
    <w:p w14:paraId="2B710A67" w14:textId="5A05B5A3" w:rsidR="008B0190" w:rsidRPr="000B436D" w:rsidRDefault="008B0190" w:rsidP="008B0190">
      <w:pPr>
        <w:suppressAutoHyphens/>
        <w:spacing w:after="0" w:line="240" w:lineRule="auto"/>
        <w:jc w:val="both"/>
        <w:rPr>
          <w:rFonts w:eastAsia="Times New Roman" w:cs="Arial"/>
          <w:szCs w:val="24"/>
        </w:rPr>
      </w:pPr>
      <w:r>
        <w:lastRenderedPageBreak/>
        <w:t>Après approbation de l'Agence concernant la mise au rebut/le transfert d'articles d’inventaire/d’immobilisations au titre du contrat, le Contractant doit remettre le registre d'inventaire/des immobilisations en annexe à la documentation de clôture du contrat. Pour chaque élément/immobilisation, les informations demandées à l'appendice 2 au contrat seront fournies dans le registre.</w:t>
      </w:r>
    </w:p>
    <w:p w14:paraId="2AA8E497" w14:textId="77777777" w:rsidR="008B0190" w:rsidRPr="000B436D" w:rsidRDefault="008B0190" w:rsidP="008B0190">
      <w:pPr>
        <w:suppressAutoHyphens/>
        <w:spacing w:after="0" w:line="240" w:lineRule="auto"/>
        <w:jc w:val="both"/>
        <w:rPr>
          <w:rFonts w:eastAsia="Times New Roman" w:cs="Arial"/>
          <w:szCs w:val="24"/>
          <w:lang w:eastAsia="ar-SA"/>
        </w:rPr>
      </w:pPr>
    </w:p>
    <w:p w14:paraId="03E82D6E" w14:textId="77777777" w:rsidR="008B0190" w:rsidRPr="000B436D" w:rsidRDefault="008B0190" w:rsidP="008B0190">
      <w:pPr>
        <w:suppressAutoHyphens/>
        <w:spacing w:after="0" w:line="240" w:lineRule="auto"/>
        <w:jc w:val="both"/>
        <w:rPr>
          <w:rFonts w:eastAsia="Times New Roman" w:cs="Arial"/>
          <w:szCs w:val="24"/>
        </w:rPr>
      </w:pPr>
      <w:r>
        <w:t xml:space="preserve">Tableau 2.1.3 – </w:t>
      </w:r>
      <w:r>
        <w:rPr>
          <w:u w:val="single"/>
        </w:rPr>
        <w:t>Éléments fournis par le client et éléments mis à disposition par l’Agence</w:t>
      </w:r>
    </w:p>
    <w:p w14:paraId="7D2381D7" w14:textId="77777777" w:rsidR="008B0190" w:rsidRPr="000B436D" w:rsidRDefault="008B0190" w:rsidP="008B0190">
      <w:pPr>
        <w:suppressAutoHyphens/>
        <w:spacing w:after="0" w:line="240" w:lineRule="auto"/>
        <w:jc w:val="both"/>
        <w:rPr>
          <w:rFonts w:eastAsia="Times New Roman" w:cs="Arial"/>
          <w:szCs w:val="24"/>
          <w:lang w:eastAsia="ar-SA"/>
        </w:rPr>
      </w:pPr>
    </w:p>
    <w:p w14:paraId="56390DBD" w14:textId="09A86BA6" w:rsidR="008B0190" w:rsidRPr="00435952" w:rsidRDefault="00BD19FB" w:rsidP="008B0190">
      <w:pPr>
        <w:suppressAutoHyphens/>
        <w:spacing w:after="0" w:line="240" w:lineRule="auto"/>
        <w:jc w:val="both"/>
        <w:rPr>
          <w:rFonts w:eastAsia="Times New Roman" w:cs="Arial"/>
          <w:bCs/>
          <w:color w:val="FF0000"/>
          <w:szCs w:val="24"/>
        </w:rPr>
      </w:pPr>
      <w:r>
        <w:rPr>
          <w:color w:val="FF0000"/>
        </w:rPr>
        <w:t>[OPTION 1]</w:t>
      </w:r>
    </w:p>
    <w:p w14:paraId="65D0F695" w14:textId="77777777" w:rsidR="008B0190" w:rsidRPr="000B436D" w:rsidRDefault="008B0190" w:rsidP="008B0190">
      <w:pPr>
        <w:suppressAutoHyphens/>
        <w:spacing w:after="0" w:line="240" w:lineRule="auto"/>
        <w:jc w:val="both"/>
        <w:rPr>
          <w:rFonts w:eastAsia="Times New Roman" w:cs="Arial"/>
          <w:szCs w:val="24"/>
        </w:rPr>
      </w:pPr>
      <w:r>
        <w:t>Il n'existe aucun élément fourni par le client ou mis à disposition par l’Agence.</w:t>
      </w:r>
    </w:p>
    <w:p w14:paraId="1C9093B0" w14:textId="77777777" w:rsidR="008B0190" w:rsidRPr="000B436D" w:rsidRDefault="008B0190" w:rsidP="008B0190">
      <w:pPr>
        <w:suppressAutoHyphens/>
        <w:spacing w:after="0" w:line="240" w:lineRule="auto"/>
        <w:jc w:val="both"/>
        <w:rPr>
          <w:rFonts w:eastAsia="Times New Roman" w:cs="Arial"/>
          <w:szCs w:val="24"/>
          <w:lang w:eastAsia="ar-SA"/>
        </w:rPr>
      </w:pPr>
    </w:p>
    <w:p w14:paraId="717E8D71" w14:textId="6E261825" w:rsidR="008B0190" w:rsidRPr="00435952" w:rsidRDefault="00BD19FB" w:rsidP="008B0190">
      <w:pPr>
        <w:suppressAutoHyphens/>
        <w:spacing w:after="0" w:line="240" w:lineRule="auto"/>
        <w:jc w:val="both"/>
        <w:rPr>
          <w:rFonts w:eastAsia="Times New Roman" w:cs="Arial"/>
          <w:bCs/>
          <w:color w:val="FF0000"/>
          <w:szCs w:val="24"/>
        </w:rPr>
      </w:pPr>
      <w:r>
        <w:rPr>
          <w:color w:val="FF0000"/>
        </w:rPr>
        <w:t>[OPTION 2]</w:t>
      </w:r>
    </w:p>
    <w:p w14:paraId="1F052555" w14:textId="77777777" w:rsidR="008B0190" w:rsidRPr="000B436D" w:rsidRDefault="008B0190" w:rsidP="008B0190">
      <w:pPr>
        <w:suppressAutoHyphens/>
        <w:spacing w:after="0" w:line="240" w:lineRule="auto"/>
        <w:jc w:val="both"/>
        <w:rPr>
          <w:rFonts w:eastAsia="Times New Roman" w:cs="Arial"/>
          <w:szCs w:val="24"/>
        </w:rPr>
      </w:pPr>
      <w:r>
        <w:t>Les éventuels éléments fournis par le client et/ou éléments mis à la disposition du Contractant et/ou de son ou ses sous-traitants par l’Agence au titre du contrat sont repris dans la liste des éléments fournis par le client et dans la liste des éléments mis à disposition par l’Agence (voir ci-dessous). Les tableaux ci-dessous indiquent les éléments qui ont été retournés à l’Agence et ceux qui restent à la garde du Contractant et/ou d’un sous-traitant et/ou d’une tierce partie aux fins de travaux futurs de l’Agence ou à d’autres fins.</w:t>
      </w:r>
    </w:p>
    <w:p w14:paraId="2375FC55" w14:textId="77777777" w:rsidR="008B0190" w:rsidRPr="000B436D" w:rsidRDefault="008B0190" w:rsidP="008B0190">
      <w:pPr>
        <w:suppressAutoHyphens/>
        <w:spacing w:after="0" w:line="240" w:lineRule="auto"/>
        <w:jc w:val="both"/>
        <w:rPr>
          <w:rFonts w:eastAsia="Times New Roman" w:cs="Arial"/>
          <w:szCs w:val="24"/>
          <w:lang w:eastAsia="ar-SA"/>
        </w:rPr>
      </w:pPr>
    </w:p>
    <w:p w14:paraId="005E032D" w14:textId="77777777" w:rsidR="008B0190" w:rsidRPr="000B436D" w:rsidRDefault="008B0190" w:rsidP="008B0190">
      <w:pPr>
        <w:suppressAutoHyphens/>
        <w:spacing w:after="0" w:line="240" w:lineRule="auto"/>
        <w:jc w:val="both"/>
        <w:rPr>
          <w:rFonts w:eastAsia="Times New Roman" w:cs="Arial"/>
          <w:szCs w:val="24"/>
          <w:u w:val="single"/>
        </w:rPr>
      </w:pPr>
      <w:r>
        <w:rPr>
          <w:u w:val="single"/>
        </w:rPr>
        <w:t>Éléments fournis par le client</w:t>
      </w:r>
    </w:p>
    <w:p w14:paraId="31AC94F7"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639" w:type="dxa"/>
        <w:tblInd w:w="108" w:type="dxa"/>
        <w:tblLayout w:type="fixed"/>
        <w:tblLook w:val="0000" w:firstRow="0" w:lastRow="0" w:firstColumn="0" w:lastColumn="0" w:noHBand="0" w:noVBand="0"/>
      </w:tblPr>
      <w:tblGrid>
        <w:gridCol w:w="1103"/>
        <w:gridCol w:w="1341"/>
        <w:gridCol w:w="1134"/>
        <w:gridCol w:w="1384"/>
        <w:gridCol w:w="1559"/>
        <w:gridCol w:w="1134"/>
        <w:gridCol w:w="1984"/>
      </w:tblGrid>
      <w:tr w:rsidR="008B0190" w:rsidRPr="000B436D" w14:paraId="4A39F4B8" w14:textId="77777777" w:rsidTr="005826F4">
        <w:trPr>
          <w:cantSplit/>
        </w:trPr>
        <w:tc>
          <w:tcPr>
            <w:tcW w:w="1103" w:type="dxa"/>
            <w:tcBorders>
              <w:bottom w:val="single" w:sz="4" w:space="0" w:color="000000"/>
            </w:tcBorders>
          </w:tcPr>
          <w:p w14:paraId="44DB836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41" w:type="dxa"/>
            <w:tcBorders>
              <w:bottom w:val="single" w:sz="4" w:space="0" w:color="000000"/>
            </w:tcBorders>
          </w:tcPr>
          <w:p w14:paraId="344BD23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bottom w:val="single" w:sz="4" w:space="0" w:color="000000"/>
            </w:tcBorders>
          </w:tcPr>
          <w:p w14:paraId="5BCC67B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bottom w:val="single" w:sz="4" w:space="0" w:color="000000"/>
            </w:tcBorders>
          </w:tcPr>
          <w:p w14:paraId="4BB49CB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677" w:type="dxa"/>
            <w:gridSpan w:val="3"/>
            <w:tcBorders>
              <w:top w:val="single" w:sz="4" w:space="0" w:color="000000"/>
              <w:left w:val="single" w:sz="4" w:space="0" w:color="000000"/>
              <w:bottom w:val="single" w:sz="4" w:space="0" w:color="000000"/>
              <w:right w:val="single" w:sz="4" w:space="0" w:color="000000"/>
            </w:tcBorders>
          </w:tcPr>
          <w:p w14:paraId="6AEE121E" w14:textId="77777777" w:rsidR="008B0190" w:rsidRPr="000B436D" w:rsidRDefault="008B0190" w:rsidP="00DA744F">
            <w:pPr>
              <w:suppressAutoHyphens/>
              <w:spacing w:after="0" w:line="240" w:lineRule="auto"/>
              <w:jc w:val="both"/>
              <w:rPr>
                <w:rFonts w:eastAsia="Times New Roman" w:cs="Arial"/>
                <w:szCs w:val="24"/>
              </w:rPr>
            </w:pPr>
            <w:r>
              <w:t xml:space="preserve">                 DÉCISION DE L’AGENCE </w:t>
            </w:r>
          </w:p>
        </w:tc>
      </w:tr>
      <w:tr w:rsidR="008B0190" w:rsidRPr="000B436D" w14:paraId="624DDADB" w14:textId="77777777" w:rsidTr="005826F4">
        <w:tc>
          <w:tcPr>
            <w:tcW w:w="1103" w:type="dxa"/>
            <w:tcBorders>
              <w:left w:val="single" w:sz="4" w:space="0" w:color="000000"/>
              <w:bottom w:val="single" w:sz="4" w:space="0" w:color="000000"/>
            </w:tcBorders>
            <w:vAlign w:val="center"/>
          </w:tcPr>
          <w:p w14:paraId="2C6E1F5F" w14:textId="77777777" w:rsidR="008B0190" w:rsidRPr="000B436D" w:rsidRDefault="008B0190" w:rsidP="00DA744F">
            <w:pPr>
              <w:suppressAutoHyphens/>
              <w:spacing w:after="0" w:line="240" w:lineRule="auto"/>
              <w:jc w:val="both"/>
              <w:rPr>
                <w:rFonts w:eastAsia="Times New Roman" w:cs="Arial"/>
                <w:sz w:val="22"/>
              </w:rPr>
            </w:pPr>
            <w:r>
              <w:rPr>
                <w:sz w:val="22"/>
              </w:rPr>
              <w:t>Nom de l’élément</w:t>
            </w:r>
          </w:p>
        </w:tc>
        <w:tc>
          <w:tcPr>
            <w:tcW w:w="1341" w:type="dxa"/>
            <w:tcBorders>
              <w:left w:val="single" w:sz="4" w:space="0" w:color="000000"/>
              <w:bottom w:val="single" w:sz="4" w:space="0" w:color="000000"/>
            </w:tcBorders>
            <w:vAlign w:val="center"/>
          </w:tcPr>
          <w:p w14:paraId="17B641E7" w14:textId="52AC1C6C" w:rsidR="008B0190" w:rsidRPr="000B436D" w:rsidRDefault="008B0190" w:rsidP="00DA744F">
            <w:pPr>
              <w:suppressAutoHyphens/>
              <w:spacing w:after="0" w:line="240" w:lineRule="auto"/>
              <w:jc w:val="both"/>
              <w:rPr>
                <w:rFonts w:eastAsia="Times New Roman" w:cs="Arial"/>
                <w:sz w:val="22"/>
              </w:rPr>
            </w:pPr>
            <w:r>
              <w:rPr>
                <w:sz w:val="22"/>
              </w:rPr>
              <w:t>N° d’inven</w:t>
            </w:r>
            <w:r w:rsidR="005826F4">
              <w:rPr>
                <w:sz w:val="22"/>
              </w:rPr>
              <w:t>-</w:t>
            </w:r>
            <w:r>
              <w:rPr>
                <w:sz w:val="22"/>
              </w:rPr>
              <w:t>taire ASE</w:t>
            </w:r>
          </w:p>
        </w:tc>
        <w:tc>
          <w:tcPr>
            <w:tcW w:w="1134" w:type="dxa"/>
            <w:tcBorders>
              <w:left w:val="single" w:sz="4" w:space="0" w:color="000000"/>
              <w:bottom w:val="single" w:sz="4" w:space="0" w:color="000000"/>
            </w:tcBorders>
            <w:vAlign w:val="center"/>
          </w:tcPr>
          <w:p w14:paraId="460AEBD9" w14:textId="05EDBE5F" w:rsidR="008B0190" w:rsidRPr="000B436D" w:rsidRDefault="008B0190" w:rsidP="00DA744F">
            <w:pPr>
              <w:suppressAutoHyphens/>
              <w:spacing w:after="0" w:line="240" w:lineRule="auto"/>
              <w:jc w:val="both"/>
              <w:rPr>
                <w:rFonts w:eastAsia="Times New Roman" w:cs="Arial"/>
                <w:sz w:val="22"/>
              </w:rPr>
            </w:pPr>
            <w:r>
              <w:rPr>
                <w:sz w:val="22"/>
              </w:rPr>
              <w:t>Emplace</w:t>
            </w:r>
            <w:r w:rsidR="005826F4">
              <w:rPr>
                <w:sz w:val="22"/>
              </w:rPr>
              <w:t>-</w:t>
            </w:r>
            <w:r>
              <w:rPr>
                <w:sz w:val="22"/>
              </w:rPr>
              <w:t>ment</w:t>
            </w:r>
          </w:p>
        </w:tc>
        <w:tc>
          <w:tcPr>
            <w:tcW w:w="1384" w:type="dxa"/>
            <w:tcBorders>
              <w:left w:val="single" w:sz="4" w:space="0" w:color="000000"/>
              <w:bottom w:val="single" w:sz="4" w:space="0" w:color="000000"/>
            </w:tcBorders>
            <w:vAlign w:val="center"/>
          </w:tcPr>
          <w:p w14:paraId="2C06AEC3" w14:textId="77777777" w:rsidR="008B0190" w:rsidRPr="000B436D" w:rsidRDefault="008B0190" w:rsidP="00DA744F">
            <w:pPr>
              <w:suppressAutoHyphens/>
              <w:spacing w:after="0" w:line="240" w:lineRule="auto"/>
              <w:jc w:val="both"/>
              <w:rPr>
                <w:rFonts w:eastAsia="Times New Roman" w:cs="Arial"/>
                <w:sz w:val="22"/>
              </w:rPr>
            </w:pPr>
            <w:r>
              <w:rPr>
                <w:sz w:val="22"/>
              </w:rPr>
              <w:t>Valeur assurée</w:t>
            </w:r>
          </w:p>
        </w:tc>
        <w:tc>
          <w:tcPr>
            <w:tcW w:w="1559" w:type="dxa"/>
            <w:tcBorders>
              <w:left w:val="single" w:sz="4" w:space="0" w:color="000000"/>
              <w:bottom w:val="single" w:sz="4" w:space="0" w:color="000000"/>
            </w:tcBorders>
            <w:vAlign w:val="center"/>
          </w:tcPr>
          <w:p w14:paraId="176B3AE5" w14:textId="77777777" w:rsidR="008B0190" w:rsidRPr="000B436D" w:rsidRDefault="008B0190" w:rsidP="00DA744F">
            <w:pPr>
              <w:suppressAutoHyphens/>
              <w:spacing w:after="0" w:line="240" w:lineRule="auto"/>
              <w:rPr>
                <w:rFonts w:eastAsia="Times New Roman" w:cs="Arial"/>
                <w:sz w:val="22"/>
              </w:rPr>
            </w:pPr>
            <w:r>
              <w:rPr>
                <w:sz w:val="22"/>
              </w:rPr>
              <w:t>Confirmation de réception</w:t>
            </w:r>
          </w:p>
        </w:tc>
        <w:tc>
          <w:tcPr>
            <w:tcW w:w="1134" w:type="dxa"/>
            <w:tcBorders>
              <w:left w:val="single" w:sz="4" w:space="0" w:color="000000"/>
              <w:bottom w:val="single" w:sz="4" w:space="0" w:color="000000"/>
            </w:tcBorders>
            <w:vAlign w:val="center"/>
          </w:tcPr>
          <w:p w14:paraId="07BF24AF" w14:textId="77777777" w:rsidR="008B0190" w:rsidRPr="000B436D" w:rsidRDefault="008B0190" w:rsidP="00DA744F">
            <w:pPr>
              <w:suppressAutoHyphens/>
              <w:spacing w:after="0" w:line="240" w:lineRule="auto"/>
              <w:rPr>
                <w:rFonts w:eastAsia="Times New Roman" w:cs="Arial"/>
                <w:sz w:val="22"/>
              </w:rPr>
            </w:pPr>
            <w:r>
              <w:rPr>
                <w:sz w:val="22"/>
              </w:rPr>
              <w:t>Livrer à l'ASE ou à une autre entité</w:t>
            </w:r>
          </w:p>
        </w:tc>
        <w:tc>
          <w:tcPr>
            <w:tcW w:w="1984" w:type="dxa"/>
            <w:tcBorders>
              <w:left w:val="single" w:sz="4" w:space="0" w:color="000000"/>
              <w:bottom w:val="single" w:sz="4" w:space="0" w:color="000000"/>
              <w:right w:val="single" w:sz="4" w:space="0" w:color="000000"/>
            </w:tcBorders>
            <w:vAlign w:val="center"/>
          </w:tcPr>
          <w:p w14:paraId="4AEEF79C" w14:textId="77777777" w:rsidR="008B0190" w:rsidRPr="000B436D" w:rsidRDefault="008B0190" w:rsidP="00DA744F">
            <w:pPr>
              <w:suppressAutoHyphens/>
              <w:spacing w:after="0" w:line="240" w:lineRule="auto"/>
              <w:rPr>
                <w:rFonts w:eastAsia="Times New Roman" w:cs="Arial"/>
                <w:sz w:val="22"/>
              </w:rPr>
            </w:pPr>
            <w:r>
              <w:rPr>
                <w:sz w:val="22"/>
              </w:rPr>
              <w:t>Laisser à la disposition</w:t>
            </w:r>
          </w:p>
          <w:p w14:paraId="4C9DF1B0" w14:textId="77777777" w:rsidR="008B0190" w:rsidRPr="000B436D" w:rsidRDefault="008B0190" w:rsidP="00DA744F">
            <w:pPr>
              <w:suppressAutoHyphens/>
              <w:spacing w:after="0" w:line="240" w:lineRule="auto"/>
              <w:rPr>
                <w:rFonts w:eastAsia="Times New Roman" w:cs="Arial"/>
                <w:sz w:val="22"/>
              </w:rPr>
            </w:pPr>
            <w:r>
              <w:rPr>
                <w:sz w:val="22"/>
              </w:rPr>
              <w:t>du Contractant (sous-traitant) au titre d'un accord de prêt</w:t>
            </w:r>
          </w:p>
        </w:tc>
      </w:tr>
      <w:tr w:rsidR="008B0190" w:rsidRPr="000B436D" w14:paraId="17D40D9C" w14:textId="77777777" w:rsidTr="005826F4">
        <w:tc>
          <w:tcPr>
            <w:tcW w:w="1103" w:type="dxa"/>
            <w:tcBorders>
              <w:left w:val="single" w:sz="4" w:space="0" w:color="000000"/>
              <w:bottom w:val="single" w:sz="4" w:space="0" w:color="000000"/>
            </w:tcBorders>
          </w:tcPr>
          <w:p w14:paraId="5FD1EF4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41" w:type="dxa"/>
            <w:tcBorders>
              <w:left w:val="single" w:sz="4" w:space="0" w:color="000000"/>
              <w:bottom w:val="single" w:sz="4" w:space="0" w:color="000000"/>
            </w:tcBorders>
          </w:tcPr>
          <w:p w14:paraId="13D664D2"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22E68BD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left w:val="single" w:sz="4" w:space="0" w:color="000000"/>
              <w:bottom w:val="single" w:sz="4" w:space="0" w:color="000000"/>
            </w:tcBorders>
          </w:tcPr>
          <w:p w14:paraId="018F1F0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59" w:type="dxa"/>
            <w:tcBorders>
              <w:left w:val="single" w:sz="4" w:space="0" w:color="000000"/>
              <w:bottom w:val="single" w:sz="4" w:space="0" w:color="000000"/>
            </w:tcBorders>
          </w:tcPr>
          <w:p w14:paraId="6AA72A2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2A094B1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Borders>
              <w:left w:val="single" w:sz="4" w:space="0" w:color="000000"/>
              <w:bottom w:val="single" w:sz="4" w:space="0" w:color="000000"/>
              <w:right w:val="single" w:sz="4" w:space="0" w:color="000000"/>
            </w:tcBorders>
          </w:tcPr>
          <w:p w14:paraId="4191F796"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68C7B9B" w14:textId="77777777" w:rsidTr="005826F4">
        <w:tc>
          <w:tcPr>
            <w:tcW w:w="1103" w:type="dxa"/>
            <w:tcBorders>
              <w:left w:val="single" w:sz="4" w:space="0" w:color="000000"/>
              <w:bottom w:val="single" w:sz="4" w:space="0" w:color="000000"/>
            </w:tcBorders>
          </w:tcPr>
          <w:p w14:paraId="3D1AE48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41" w:type="dxa"/>
            <w:tcBorders>
              <w:left w:val="single" w:sz="4" w:space="0" w:color="000000"/>
              <w:bottom w:val="single" w:sz="4" w:space="0" w:color="000000"/>
            </w:tcBorders>
          </w:tcPr>
          <w:p w14:paraId="4BBDD42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4C7FBB9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left w:val="single" w:sz="4" w:space="0" w:color="000000"/>
              <w:bottom w:val="single" w:sz="4" w:space="0" w:color="000000"/>
            </w:tcBorders>
          </w:tcPr>
          <w:p w14:paraId="5B4CAC9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59" w:type="dxa"/>
            <w:tcBorders>
              <w:left w:val="single" w:sz="4" w:space="0" w:color="000000"/>
              <w:bottom w:val="single" w:sz="4" w:space="0" w:color="000000"/>
            </w:tcBorders>
          </w:tcPr>
          <w:p w14:paraId="27868FD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704953F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Borders>
              <w:left w:val="single" w:sz="4" w:space="0" w:color="000000"/>
              <w:bottom w:val="single" w:sz="4" w:space="0" w:color="000000"/>
              <w:right w:val="single" w:sz="4" w:space="0" w:color="000000"/>
            </w:tcBorders>
          </w:tcPr>
          <w:p w14:paraId="48282126"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CF39B3E" w14:textId="77777777" w:rsidTr="005826F4">
        <w:tc>
          <w:tcPr>
            <w:tcW w:w="1103" w:type="dxa"/>
            <w:tcBorders>
              <w:left w:val="single" w:sz="4" w:space="0" w:color="000000"/>
              <w:bottom w:val="single" w:sz="4" w:space="0" w:color="000000"/>
            </w:tcBorders>
          </w:tcPr>
          <w:p w14:paraId="166ECA1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41" w:type="dxa"/>
            <w:tcBorders>
              <w:left w:val="single" w:sz="4" w:space="0" w:color="000000"/>
              <w:bottom w:val="single" w:sz="4" w:space="0" w:color="000000"/>
            </w:tcBorders>
          </w:tcPr>
          <w:p w14:paraId="334CAE7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1FCD4B8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84" w:type="dxa"/>
            <w:tcBorders>
              <w:left w:val="single" w:sz="4" w:space="0" w:color="000000"/>
              <w:bottom w:val="single" w:sz="4" w:space="0" w:color="000000"/>
            </w:tcBorders>
          </w:tcPr>
          <w:p w14:paraId="21D7DE3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59" w:type="dxa"/>
            <w:tcBorders>
              <w:left w:val="single" w:sz="4" w:space="0" w:color="000000"/>
              <w:bottom w:val="single" w:sz="4" w:space="0" w:color="000000"/>
            </w:tcBorders>
          </w:tcPr>
          <w:p w14:paraId="7174280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34" w:type="dxa"/>
            <w:tcBorders>
              <w:left w:val="single" w:sz="4" w:space="0" w:color="000000"/>
              <w:bottom w:val="single" w:sz="4" w:space="0" w:color="000000"/>
            </w:tcBorders>
          </w:tcPr>
          <w:p w14:paraId="1030D57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984" w:type="dxa"/>
            <w:tcBorders>
              <w:left w:val="single" w:sz="4" w:space="0" w:color="000000"/>
              <w:bottom w:val="single" w:sz="4" w:space="0" w:color="000000"/>
              <w:right w:val="single" w:sz="4" w:space="0" w:color="000000"/>
            </w:tcBorders>
          </w:tcPr>
          <w:p w14:paraId="3C7AC565"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3897746A" w14:textId="77777777" w:rsidR="008B0190" w:rsidRPr="000B436D" w:rsidRDefault="008B0190" w:rsidP="008B0190">
      <w:pPr>
        <w:suppressAutoHyphens/>
        <w:spacing w:after="0" w:line="240" w:lineRule="auto"/>
        <w:jc w:val="both"/>
        <w:rPr>
          <w:rFonts w:eastAsia="Times New Roman" w:cs="Arial"/>
          <w:szCs w:val="24"/>
          <w:lang w:eastAsia="ar-SA"/>
        </w:rPr>
      </w:pPr>
    </w:p>
    <w:p w14:paraId="2559C6A6" w14:textId="77777777" w:rsidR="008B0190" w:rsidRPr="000B436D" w:rsidRDefault="008B0190" w:rsidP="008B0190">
      <w:pPr>
        <w:suppressAutoHyphens/>
        <w:spacing w:after="0" w:line="240" w:lineRule="auto"/>
        <w:jc w:val="both"/>
        <w:rPr>
          <w:rFonts w:eastAsia="Times New Roman" w:cs="Arial"/>
          <w:szCs w:val="24"/>
        </w:rPr>
      </w:pPr>
      <w:r>
        <w:rPr>
          <w:u w:val="single"/>
        </w:rPr>
        <w:t>Éléments mis à disposition par l’Agence</w:t>
      </w:r>
    </w:p>
    <w:tbl>
      <w:tblPr>
        <w:tblW w:w="9639" w:type="dxa"/>
        <w:tblInd w:w="108" w:type="dxa"/>
        <w:tblLayout w:type="fixed"/>
        <w:tblLook w:val="0000" w:firstRow="0" w:lastRow="0" w:firstColumn="0" w:lastColumn="0" w:noHBand="0" w:noVBand="0"/>
      </w:tblPr>
      <w:tblGrid>
        <w:gridCol w:w="1103"/>
        <w:gridCol w:w="1307"/>
        <w:gridCol w:w="1168"/>
        <w:gridCol w:w="1642"/>
        <w:gridCol w:w="1260"/>
        <w:gridCol w:w="3159"/>
      </w:tblGrid>
      <w:tr w:rsidR="008B0190" w:rsidRPr="000B436D" w14:paraId="08F445AA" w14:textId="77777777" w:rsidTr="00DA744F">
        <w:trPr>
          <w:gridAfter w:val="2"/>
          <w:wAfter w:w="4419" w:type="dxa"/>
          <w:cantSplit/>
        </w:trPr>
        <w:tc>
          <w:tcPr>
            <w:tcW w:w="1103" w:type="dxa"/>
            <w:tcBorders>
              <w:bottom w:val="single" w:sz="4" w:space="0" w:color="000000"/>
            </w:tcBorders>
          </w:tcPr>
          <w:p w14:paraId="0026945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07" w:type="dxa"/>
            <w:tcBorders>
              <w:bottom w:val="single" w:sz="4" w:space="0" w:color="000000"/>
            </w:tcBorders>
          </w:tcPr>
          <w:p w14:paraId="6316874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68" w:type="dxa"/>
            <w:tcBorders>
              <w:bottom w:val="single" w:sz="4" w:space="0" w:color="000000"/>
            </w:tcBorders>
          </w:tcPr>
          <w:p w14:paraId="724FAFC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642" w:type="dxa"/>
            <w:tcBorders>
              <w:bottom w:val="single" w:sz="4" w:space="0" w:color="000000"/>
            </w:tcBorders>
          </w:tcPr>
          <w:p w14:paraId="7617C52D"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2F9ECB3B" w14:textId="77777777" w:rsidTr="00DA744F">
        <w:tc>
          <w:tcPr>
            <w:tcW w:w="1103" w:type="dxa"/>
            <w:tcBorders>
              <w:left w:val="single" w:sz="4" w:space="0" w:color="000000"/>
              <w:bottom w:val="single" w:sz="4" w:space="0" w:color="000000"/>
            </w:tcBorders>
            <w:vAlign w:val="center"/>
          </w:tcPr>
          <w:p w14:paraId="1E21370B" w14:textId="77777777" w:rsidR="008B0190" w:rsidRPr="000B436D" w:rsidRDefault="008B0190" w:rsidP="00DA744F">
            <w:pPr>
              <w:suppressAutoHyphens/>
              <w:spacing w:after="0" w:line="240" w:lineRule="auto"/>
              <w:jc w:val="both"/>
              <w:rPr>
                <w:rFonts w:eastAsia="Times New Roman" w:cs="Arial"/>
                <w:sz w:val="22"/>
              </w:rPr>
            </w:pPr>
            <w:r>
              <w:rPr>
                <w:sz w:val="22"/>
              </w:rPr>
              <w:t>Nom de l’élément</w:t>
            </w:r>
          </w:p>
        </w:tc>
        <w:tc>
          <w:tcPr>
            <w:tcW w:w="1307" w:type="dxa"/>
            <w:tcBorders>
              <w:left w:val="single" w:sz="4" w:space="0" w:color="000000"/>
              <w:bottom w:val="single" w:sz="4" w:space="0" w:color="000000"/>
            </w:tcBorders>
            <w:vAlign w:val="center"/>
          </w:tcPr>
          <w:p w14:paraId="7B4961E1" w14:textId="2FCB3573" w:rsidR="008B0190" w:rsidRPr="000B436D" w:rsidRDefault="008B0190" w:rsidP="00DA744F">
            <w:pPr>
              <w:suppressAutoHyphens/>
              <w:spacing w:after="0" w:line="240" w:lineRule="auto"/>
              <w:jc w:val="both"/>
              <w:rPr>
                <w:rFonts w:eastAsia="Times New Roman" w:cs="Arial"/>
                <w:sz w:val="22"/>
              </w:rPr>
            </w:pPr>
            <w:r>
              <w:rPr>
                <w:sz w:val="22"/>
              </w:rPr>
              <w:t>N° d’inven</w:t>
            </w:r>
            <w:r w:rsidR="005826F4">
              <w:rPr>
                <w:sz w:val="22"/>
              </w:rPr>
              <w:t>-</w:t>
            </w:r>
            <w:r>
              <w:rPr>
                <w:sz w:val="22"/>
              </w:rPr>
              <w:t>taire ASE</w:t>
            </w:r>
          </w:p>
        </w:tc>
        <w:tc>
          <w:tcPr>
            <w:tcW w:w="1168" w:type="dxa"/>
            <w:tcBorders>
              <w:left w:val="single" w:sz="4" w:space="0" w:color="000000"/>
              <w:bottom w:val="single" w:sz="4" w:space="0" w:color="000000"/>
            </w:tcBorders>
            <w:vAlign w:val="center"/>
          </w:tcPr>
          <w:p w14:paraId="493D007B" w14:textId="0CACEE33" w:rsidR="008B0190" w:rsidRPr="000B436D" w:rsidRDefault="008B0190" w:rsidP="00DA744F">
            <w:pPr>
              <w:suppressAutoHyphens/>
              <w:spacing w:after="0" w:line="240" w:lineRule="auto"/>
              <w:jc w:val="both"/>
              <w:rPr>
                <w:rFonts w:eastAsia="Times New Roman" w:cs="Arial"/>
                <w:sz w:val="22"/>
              </w:rPr>
            </w:pPr>
            <w:r>
              <w:rPr>
                <w:sz w:val="22"/>
              </w:rPr>
              <w:t>Emplace</w:t>
            </w:r>
            <w:r w:rsidR="005826F4">
              <w:rPr>
                <w:sz w:val="22"/>
              </w:rPr>
              <w:t>-</w:t>
            </w:r>
            <w:r>
              <w:rPr>
                <w:sz w:val="22"/>
              </w:rPr>
              <w:t>ment</w:t>
            </w:r>
          </w:p>
        </w:tc>
        <w:tc>
          <w:tcPr>
            <w:tcW w:w="1642" w:type="dxa"/>
            <w:tcBorders>
              <w:left w:val="single" w:sz="4" w:space="0" w:color="000000"/>
              <w:bottom w:val="single" w:sz="4" w:space="0" w:color="000000"/>
            </w:tcBorders>
            <w:vAlign w:val="center"/>
          </w:tcPr>
          <w:p w14:paraId="44483F62" w14:textId="77777777" w:rsidR="008B0190" w:rsidRPr="000B436D" w:rsidRDefault="008B0190" w:rsidP="00DA744F">
            <w:pPr>
              <w:suppressAutoHyphens/>
              <w:spacing w:after="0" w:line="240" w:lineRule="auto"/>
              <w:jc w:val="both"/>
              <w:rPr>
                <w:rFonts w:eastAsia="Times New Roman" w:cs="Arial"/>
                <w:sz w:val="22"/>
              </w:rPr>
            </w:pPr>
            <w:r>
              <w:rPr>
                <w:sz w:val="22"/>
              </w:rPr>
              <w:t>Valeur de remplacement</w:t>
            </w:r>
          </w:p>
        </w:tc>
        <w:tc>
          <w:tcPr>
            <w:tcW w:w="1260" w:type="dxa"/>
            <w:tcBorders>
              <w:top w:val="single" w:sz="4" w:space="0" w:color="auto"/>
              <w:left w:val="single" w:sz="4" w:space="0" w:color="000000"/>
              <w:bottom w:val="single" w:sz="4" w:space="0" w:color="000000"/>
            </w:tcBorders>
            <w:vAlign w:val="center"/>
          </w:tcPr>
          <w:p w14:paraId="22B45E22" w14:textId="77777777" w:rsidR="008B0190" w:rsidRPr="000B436D" w:rsidRDefault="008B0190" w:rsidP="00DA744F">
            <w:pPr>
              <w:suppressAutoHyphens/>
              <w:spacing w:after="0" w:line="240" w:lineRule="auto"/>
              <w:rPr>
                <w:rFonts w:eastAsia="Times New Roman" w:cs="Arial"/>
                <w:sz w:val="22"/>
              </w:rPr>
            </w:pPr>
            <w:r>
              <w:rPr>
                <w:sz w:val="22"/>
              </w:rPr>
              <w:t>Livrer à l'ASE ou à une autre entité</w:t>
            </w:r>
          </w:p>
        </w:tc>
        <w:tc>
          <w:tcPr>
            <w:tcW w:w="3159" w:type="dxa"/>
            <w:tcBorders>
              <w:top w:val="single" w:sz="4" w:space="0" w:color="auto"/>
              <w:left w:val="single" w:sz="4" w:space="0" w:color="000000"/>
              <w:bottom w:val="single" w:sz="4" w:space="0" w:color="000000"/>
              <w:right w:val="single" w:sz="4" w:space="0" w:color="000000"/>
            </w:tcBorders>
            <w:vAlign w:val="center"/>
          </w:tcPr>
          <w:p w14:paraId="7C8BF56C" w14:textId="77777777" w:rsidR="008B0190" w:rsidRPr="000B436D" w:rsidRDefault="008B0190" w:rsidP="00DA744F">
            <w:pPr>
              <w:suppressAutoHyphens/>
              <w:spacing w:after="0" w:line="240" w:lineRule="auto"/>
              <w:jc w:val="both"/>
              <w:rPr>
                <w:rFonts w:eastAsia="Times New Roman" w:cs="Arial"/>
                <w:sz w:val="22"/>
              </w:rPr>
            </w:pPr>
            <w:r>
              <w:rPr>
                <w:sz w:val="22"/>
              </w:rPr>
              <w:t>Laisser à la disposition</w:t>
            </w:r>
          </w:p>
          <w:p w14:paraId="20531D7B" w14:textId="77777777" w:rsidR="008B0190" w:rsidRPr="000B436D" w:rsidRDefault="008B0190" w:rsidP="00DA744F">
            <w:pPr>
              <w:suppressAutoHyphens/>
              <w:spacing w:after="0" w:line="240" w:lineRule="auto"/>
              <w:rPr>
                <w:rFonts w:eastAsia="Times New Roman" w:cs="Arial"/>
                <w:sz w:val="22"/>
              </w:rPr>
            </w:pPr>
            <w:r>
              <w:rPr>
                <w:sz w:val="22"/>
              </w:rPr>
              <w:t>du Contractant (sous-traitant) au titre d'un accord de prêt</w:t>
            </w:r>
          </w:p>
        </w:tc>
      </w:tr>
      <w:tr w:rsidR="008B0190" w:rsidRPr="000B436D" w14:paraId="631BD139" w14:textId="77777777" w:rsidTr="00DA744F">
        <w:tc>
          <w:tcPr>
            <w:tcW w:w="1103" w:type="dxa"/>
            <w:tcBorders>
              <w:left w:val="single" w:sz="4" w:space="0" w:color="000000"/>
              <w:bottom w:val="single" w:sz="4" w:space="0" w:color="000000"/>
            </w:tcBorders>
          </w:tcPr>
          <w:p w14:paraId="79E75E3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07" w:type="dxa"/>
            <w:tcBorders>
              <w:left w:val="single" w:sz="4" w:space="0" w:color="000000"/>
              <w:bottom w:val="single" w:sz="4" w:space="0" w:color="000000"/>
            </w:tcBorders>
          </w:tcPr>
          <w:p w14:paraId="3C163E4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68" w:type="dxa"/>
            <w:tcBorders>
              <w:left w:val="single" w:sz="4" w:space="0" w:color="000000"/>
              <w:bottom w:val="single" w:sz="4" w:space="0" w:color="000000"/>
            </w:tcBorders>
          </w:tcPr>
          <w:p w14:paraId="3C5FB24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642" w:type="dxa"/>
            <w:tcBorders>
              <w:left w:val="single" w:sz="4" w:space="0" w:color="000000"/>
              <w:bottom w:val="single" w:sz="4" w:space="0" w:color="000000"/>
            </w:tcBorders>
          </w:tcPr>
          <w:p w14:paraId="3E467BF9"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60" w:type="dxa"/>
            <w:tcBorders>
              <w:left w:val="single" w:sz="4" w:space="0" w:color="000000"/>
              <w:bottom w:val="single" w:sz="4" w:space="0" w:color="000000"/>
            </w:tcBorders>
          </w:tcPr>
          <w:p w14:paraId="310ECBC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159" w:type="dxa"/>
            <w:tcBorders>
              <w:left w:val="single" w:sz="4" w:space="0" w:color="000000"/>
              <w:bottom w:val="single" w:sz="4" w:space="0" w:color="000000"/>
              <w:right w:val="single" w:sz="4" w:space="0" w:color="000000"/>
            </w:tcBorders>
          </w:tcPr>
          <w:p w14:paraId="1FADA190"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BD19FB" w:rsidRPr="000B436D" w14:paraId="5302172F" w14:textId="77777777" w:rsidTr="00DA744F">
        <w:tc>
          <w:tcPr>
            <w:tcW w:w="1103" w:type="dxa"/>
            <w:tcBorders>
              <w:left w:val="single" w:sz="4" w:space="0" w:color="000000"/>
              <w:bottom w:val="single" w:sz="4" w:space="0" w:color="000000"/>
            </w:tcBorders>
          </w:tcPr>
          <w:p w14:paraId="0C3F1F53"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307" w:type="dxa"/>
            <w:tcBorders>
              <w:left w:val="single" w:sz="4" w:space="0" w:color="000000"/>
              <w:bottom w:val="single" w:sz="4" w:space="0" w:color="000000"/>
            </w:tcBorders>
          </w:tcPr>
          <w:p w14:paraId="6CA16294"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168" w:type="dxa"/>
            <w:tcBorders>
              <w:left w:val="single" w:sz="4" w:space="0" w:color="000000"/>
              <w:bottom w:val="single" w:sz="4" w:space="0" w:color="000000"/>
            </w:tcBorders>
          </w:tcPr>
          <w:p w14:paraId="064FC726"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642" w:type="dxa"/>
            <w:tcBorders>
              <w:left w:val="single" w:sz="4" w:space="0" w:color="000000"/>
              <w:bottom w:val="single" w:sz="4" w:space="0" w:color="000000"/>
            </w:tcBorders>
          </w:tcPr>
          <w:p w14:paraId="3D97A830"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1260" w:type="dxa"/>
            <w:tcBorders>
              <w:left w:val="single" w:sz="4" w:space="0" w:color="000000"/>
              <w:bottom w:val="single" w:sz="4" w:space="0" w:color="000000"/>
            </w:tcBorders>
          </w:tcPr>
          <w:p w14:paraId="7E1C19CB" w14:textId="77777777" w:rsidR="00BD19FB" w:rsidRPr="000B436D" w:rsidRDefault="00BD19FB" w:rsidP="00DA744F">
            <w:pPr>
              <w:suppressAutoHyphens/>
              <w:spacing w:after="0" w:line="240" w:lineRule="auto"/>
              <w:jc w:val="both"/>
              <w:rPr>
                <w:rFonts w:eastAsia="Times New Roman" w:cs="Arial"/>
                <w:szCs w:val="24"/>
                <w:lang w:eastAsia="ar-SA"/>
              </w:rPr>
            </w:pPr>
          </w:p>
        </w:tc>
        <w:tc>
          <w:tcPr>
            <w:tcW w:w="3159" w:type="dxa"/>
            <w:tcBorders>
              <w:left w:val="single" w:sz="4" w:space="0" w:color="000000"/>
              <w:bottom w:val="single" w:sz="4" w:space="0" w:color="000000"/>
              <w:right w:val="single" w:sz="4" w:space="0" w:color="000000"/>
            </w:tcBorders>
          </w:tcPr>
          <w:p w14:paraId="17167137" w14:textId="77777777" w:rsidR="00BD19FB" w:rsidRPr="000B436D" w:rsidRDefault="00BD19FB" w:rsidP="00DA744F">
            <w:pPr>
              <w:suppressAutoHyphens/>
              <w:spacing w:after="0" w:line="240" w:lineRule="auto"/>
              <w:jc w:val="both"/>
              <w:rPr>
                <w:rFonts w:eastAsia="Times New Roman" w:cs="Arial"/>
                <w:szCs w:val="24"/>
                <w:lang w:eastAsia="ar-SA"/>
              </w:rPr>
            </w:pPr>
          </w:p>
        </w:tc>
      </w:tr>
      <w:tr w:rsidR="008B0190" w:rsidRPr="000B436D" w14:paraId="7EBA295B" w14:textId="77777777" w:rsidTr="00DA744F">
        <w:tc>
          <w:tcPr>
            <w:tcW w:w="1103" w:type="dxa"/>
            <w:tcBorders>
              <w:left w:val="single" w:sz="4" w:space="0" w:color="000000"/>
              <w:bottom w:val="single" w:sz="4" w:space="0" w:color="000000"/>
            </w:tcBorders>
          </w:tcPr>
          <w:p w14:paraId="3D36759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307" w:type="dxa"/>
            <w:tcBorders>
              <w:left w:val="single" w:sz="4" w:space="0" w:color="000000"/>
              <w:bottom w:val="single" w:sz="4" w:space="0" w:color="000000"/>
            </w:tcBorders>
          </w:tcPr>
          <w:p w14:paraId="6D49DB5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168" w:type="dxa"/>
            <w:tcBorders>
              <w:left w:val="single" w:sz="4" w:space="0" w:color="000000"/>
              <w:bottom w:val="single" w:sz="4" w:space="0" w:color="000000"/>
            </w:tcBorders>
          </w:tcPr>
          <w:p w14:paraId="456FE53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642" w:type="dxa"/>
            <w:tcBorders>
              <w:left w:val="single" w:sz="4" w:space="0" w:color="000000"/>
              <w:bottom w:val="single" w:sz="4" w:space="0" w:color="000000"/>
            </w:tcBorders>
          </w:tcPr>
          <w:p w14:paraId="70B8E50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260" w:type="dxa"/>
            <w:tcBorders>
              <w:left w:val="single" w:sz="4" w:space="0" w:color="000000"/>
              <w:bottom w:val="single" w:sz="4" w:space="0" w:color="000000"/>
            </w:tcBorders>
          </w:tcPr>
          <w:p w14:paraId="00369E3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159" w:type="dxa"/>
            <w:tcBorders>
              <w:left w:val="single" w:sz="4" w:space="0" w:color="000000"/>
              <w:bottom w:val="single" w:sz="4" w:space="0" w:color="000000"/>
              <w:right w:val="single" w:sz="4" w:space="0" w:color="000000"/>
            </w:tcBorders>
          </w:tcPr>
          <w:p w14:paraId="4A60CD8B"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46D18ACF" w14:textId="77777777" w:rsidR="008B0190" w:rsidRPr="000B436D" w:rsidRDefault="008B0190" w:rsidP="008B0190">
      <w:pPr>
        <w:suppressAutoHyphens/>
        <w:spacing w:after="0" w:line="240" w:lineRule="auto"/>
        <w:jc w:val="both"/>
        <w:rPr>
          <w:rFonts w:eastAsia="Times New Roman" w:cs="Arial"/>
          <w:szCs w:val="24"/>
          <w:lang w:eastAsia="ar-SA"/>
        </w:rPr>
      </w:pPr>
    </w:p>
    <w:p w14:paraId="3C5B4DB2" w14:textId="77777777" w:rsidR="008B0190" w:rsidRPr="000B436D" w:rsidRDefault="008B0190" w:rsidP="008B0190">
      <w:pPr>
        <w:suppressAutoHyphens/>
        <w:spacing w:after="0" w:line="240" w:lineRule="auto"/>
        <w:jc w:val="both"/>
        <w:rPr>
          <w:rFonts w:eastAsia="Times New Roman" w:cs="Arial"/>
          <w:szCs w:val="24"/>
          <w:lang w:eastAsia="ar-SA"/>
        </w:rPr>
      </w:pPr>
    </w:p>
    <w:p w14:paraId="15C06D26" w14:textId="77777777" w:rsidR="008B0190" w:rsidRPr="000B436D" w:rsidRDefault="008B0190" w:rsidP="008B0190">
      <w:pPr>
        <w:suppressAutoHyphens/>
        <w:spacing w:after="0" w:line="240" w:lineRule="auto"/>
        <w:jc w:val="both"/>
        <w:rPr>
          <w:rFonts w:eastAsia="Times New Roman" w:cs="Arial"/>
          <w:szCs w:val="24"/>
          <w:lang w:eastAsia="ar-SA"/>
        </w:rPr>
      </w:pPr>
    </w:p>
    <w:p w14:paraId="52C2D3B4" w14:textId="77777777" w:rsidR="00D31788" w:rsidRDefault="00D31788">
      <w:pPr>
        <w:rPr>
          <w:rFonts w:eastAsia="Times New Roman" w:cs="Arial"/>
          <w:szCs w:val="24"/>
        </w:rPr>
      </w:pPr>
      <w:r>
        <w:br w:type="page"/>
      </w:r>
    </w:p>
    <w:p w14:paraId="12280939" w14:textId="6863ABCD" w:rsidR="008B0190" w:rsidRPr="000B436D" w:rsidRDefault="008B0190" w:rsidP="008B0190">
      <w:pPr>
        <w:suppressAutoHyphens/>
        <w:spacing w:after="0" w:line="240" w:lineRule="auto"/>
        <w:jc w:val="both"/>
        <w:rPr>
          <w:rFonts w:eastAsia="Times New Roman" w:cs="Arial"/>
          <w:szCs w:val="24"/>
        </w:rPr>
      </w:pPr>
      <w:r>
        <w:lastRenderedPageBreak/>
        <w:t xml:space="preserve">Tableau 2.1.4 – </w:t>
      </w:r>
      <w:r>
        <w:rPr>
          <w:u w:val="single"/>
        </w:rPr>
        <w:t>Informations préexistantes utilisées et fournies au titre du contrat (cf. clause 43 des Clauses et conditions générales)</w:t>
      </w:r>
      <w:r>
        <w:t xml:space="preserve"> </w:t>
      </w:r>
    </w:p>
    <w:p w14:paraId="24F68EF3" w14:textId="77777777" w:rsidR="008B0190" w:rsidRPr="000B436D" w:rsidRDefault="008B0190" w:rsidP="008B0190">
      <w:pPr>
        <w:suppressAutoHyphens/>
        <w:spacing w:after="0" w:line="240" w:lineRule="auto"/>
        <w:jc w:val="both"/>
        <w:rPr>
          <w:rFonts w:eastAsia="Times New Roman" w:cs="Arial"/>
          <w:szCs w:val="24"/>
          <w:lang w:eastAsia="ar-SA"/>
        </w:rPr>
      </w:pPr>
    </w:p>
    <w:p w14:paraId="21D6BF72" w14:textId="77777777" w:rsidR="008B0190" w:rsidRPr="000B436D" w:rsidRDefault="008B0190" w:rsidP="008B0190">
      <w:pPr>
        <w:suppressAutoHyphens/>
        <w:spacing w:after="0" w:line="240" w:lineRule="auto"/>
        <w:jc w:val="both"/>
        <w:rPr>
          <w:rFonts w:eastAsia="Times New Roman" w:cs="Arial"/>
          <w:szCs w:val="24"/>
        </w:rPr>
      </w:pPr>
      <w:r>
        <w:t>Les informations préexistantes suivantes ont été incorporées à l’élément ou aux éléments livrés :</w:t>
      </w:r>
    </w:p>
    <w:p w14:paraId="467B309C"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2126"/>
        <w:gridCol w:w="1560"/>
        <w:gridCol w:w="2551"/>
        <w:gridCol w:w="1446"/>
      </w:tblGrid>
      <w:tr w:rsidR="008B0190" w:rsidRPr="000B436D" w14:paraId="5BE95EE4" w14:textId="77777777" w:rsidTr="00DA744F">
        <w:tc>
          <w:tcPr>
            <w:tcW w:w="1843" w:type="dxa"/>
          </w:tcPr>
          <w:p w14:paraId="7F04B359" w14:textId="77777777" w:rsidR="008B0190" w:rsidRPr="000B436D" w:rsidRDefault="008B0190" w:rsidP="00DA744F">
            <w:pPr>
              <w:suppressAutoHyphens/>
              <w:spacing w:after="0" w:line="240" w:lineRule="auto"/>
              <w:jc w:val="both"/>
              <w:rPr>
                <w:rFonts w:eastAsia="Times New Roman" w:cs="Arial"/>
                <w:b/>
                <w:sz w:val="22"/>
              </w:rPr>
            </w:pPr>
            <w:r>
              <w:rPr>
                <w:b/>
                <w:sz w:val="22"/>
              </w:rPr>
              <w:t>Informations protégées</w:t>
            </w:r>
          </w:p>
          <w:p w14:paraId="72616600" w14:textId="77777777" w:rsidR="008B0190" w:rsidRPr="000B436D" w:rsidRDefault="008B0190" w:rsidP="00DA744F">
            <w:pPr>
              <w:suppressAutoHyphens/>
              <w:spacing w:after="0" w:line="240" w:lineRule="auto"/>
              <w:rPr>
                <w:rFonts w:eastAsia="Times New Roman" w:cs="Arial"/>
                <w:sz w:val="22"/>
              </w:rPr>
            </w:pPr>
            <w:r>
              <w:rPr>
                <w:sz w:val="22"/>
              </w:rPr>
              <w:t>(</w:t>
            </w:r>
            <w:r>
              <w:rPr>
                <w:i/>
                <w:sz w:val="22"/>
              </w:rPr>
              <w:t>titre, description</w:t>
            </w:r>
            <w:r>
              <w:rPr>
                <w:sz w:val="22"/>
              </w:rPr>
              <w:t>)</w:t>
            </w:r>
          </w:p>
        </w:tc>
        <w:tc>
          <w:tcPr>
            <w:tcW w:w="2126" w:type="dxa"/>
          </w:tcPr>
          <w:p w14:paraId="1D92F3D4" w14:textId="77777777" w:rsidR="008B0190" w:rsidRPr="000B436D" w:rsidRDefault="008B0190" w:rsidP="00DA744F">
            <w:pPr>
              <w:suppressAutoHyphens/>
              <w:spacing w:after="0" w:line="240" w:lineRule="auto"/>
              <w:jc w:val="both"/>
              <w:rPr>
                <w:rFonts w:eastAsia="Times New Roman" w:cs="Arial"/>
                <w:b/>
                <w:sz w:val="22"/>
              </w:rPr>
            </w:pPr>
            <w:r>
              <w:rPr>
                <w:b/>
                <w:sz w:val="22"/>
              </w:rPr>
              <w:t>Propriétaire</w:t>
            </w:r>
          </w:p>
          <w:p w14:paraId="29A0E029" w14:textId="77777777" w:rsidR="008B0190" w:rsidRPr="000B436D" w:rsidRDefault="008B0190" w:rsidP="00DA744F">
            <w:pPr>
              <w:suppressAutoHyphens/>
              <w:spacing w:after="0" w:line="240" w:lineRule="auto"/>
              <w:rPr>
                <w:rFonts w:eastAsia="Times New Roman" w:cs="Arial"/>
                <w:i/>
                <w:sz w:val="22"/>
              </w:rPr>
            </w:pPr>
            <w:r>
              <w:rPr>
                <w:sz w:val="22"/>
              </w:rPr>
              <w:t>(</w:t>
            </w:r>
            <w:r>
              <w:rPr>
                <w:i/>
                <w:sz w:val="22"/>
              </w:rPr>
              <w:t>Contractant/</w:t>
            </w:r>
          </w:p>
          <w:p w14:paraId="1BC45E10" w14:textId="77777777" w:rsidR="008B0190" w:rsidRPr="000B436D" w:rsidRDefault="008B0190" w:rsidP="00DA744F">
            <w:pPr>
              <w:suppressAutoHyphens/>
              <w:spacing w:after="0" w:line="240" w:lineRule="auto"/>
              <w:rPr>
                <w:rFonts w:eastAsia="Times New Roman" w:cs="Arial"/>
                <w:i/>
                <w:sz w:val="22"/>
              </w:rPr>
            </w:pPr>
            <w:r>
              <w:rPr>
                <w:i/>
                <w:iCs/>
                <w:sz w:val="22"/>
              </w:rPr>
              <w:t>sous-traitant(s)/tierce(s) partie(s))</w:t>
            </w:r>
          </w:p>
        </w:tc>
        <w:tc>
          <w:tcPr>
            <w:tcW w:w="1560" w:type="dxa"/>
          </w:tcPr>
          <w:p w14:paraId="57594522" w14:textId="77777777" w:rsidR="008B0190" w:rsidRPr="000B436D" w:rsidRDefault="008B0190" w:rsidP="00DA744F">
            <w:pPr>
              <w:suppressAutoHyphens/>
              <w:spacing w:after="0" w:line="240" w:lineRule="auto"/>
              <w:jc w:val="both"/>
              <w:rPr>
                <w:rFonts w:eastAsia="Times New Roman" w:cs="Arial"/>
                <w:b/>
                <w:sz w:val="22"/>
              </w:rPr>
            </w:pPr>
            <w:r>
              <w:rPr>
                <w:b/>
                <w:sz w:val="22"/>
              </w:rPr>
              <w:t>Élément à livrer concerné</w:t>
            </w:r>
          </w:p>
          <w:p w14:paraId="16BE0178" w14:textId="77777777" w:rsidR="008B0190" w:rsidRPr="000B436D" w:rsidRDefault="008B0190" w:rsidP="00DA744F">
            <w:pPr>
              <w:suppressAutoHyphens/>
              <w:spacing w:after="0" w:line="240" w:lineRule="auto"/>
              <w:jc w:val="both"/>
              <w:rPr>
                <w:rFonts w:eastAsia="Times New Roman" w:cs="Arial"/>
                <w:sz w:val="22"/>
              </w:rPr>
            </w:pPr>
            <w:r>
              <w:rPr>
                <w:i/>
                <w:iCs/>
                <w:sz w:val="22"/>
              </w:rPr>
              <w:t>(document, matériel, logiciel, etc.)</w:t>
            </w:r>
          </w:p>
        </w:tc>
        <w:tc>
          <w:tcPr>
            <w:tcW w:w="2551" w:type="dxa"/>
          </w:tcPr>
          <w:p w14:paraId="124B2373" w14:textId="77777777" w:rsidR="008B0190" w:rsidRPr="000B436D" w:rsidRDefault="008B0190" w:rsidP="00DA744F">
            <w:pPr>
              <w:suppressAutoHyphens/>
              <w:spacing w:after="0" w:line="240" w:lineRule="auto"/>
              <w:rPr>
                <w:rFonts w:eastAsia="Times New Roman" w:cs="Arial"/>
                <w:sz w:val="22"/>
              </w:rPr>
            </w:pPr>
            <w:r>
              <w:rPr>
                <w:b/>
                <w:sz w:val="22"/>
              </w:rPr>
              <w:t>Description de l’incidence sur les droits de l’Agence afférents à l’élément à livrer (</w:t>
            </w:r>
            <w:r w:rsidRPr="000B436D">
              <w:rPr>
                <w:rFonts w:eastAsia="Times New Roman" w:cs="Arial"/>
                <w:sz w:val="22"/>
                <w:vertAlign w:val="superscript"/>
                <w:lang w:eastAsia="ar-SA"/>
              </w:rPr>
              <w:footnoteReference w:id="9"/>
            </w:r>
            <w:r>
              <w:rPr>
                <w:b/>
                <w:sz w:val="22"/>
              </w:rPr>
              <w:t>)</w:t>
            </w:r>
          </w:p>
        </w:tc>
        <w:tc>
          <w:tcPr>
            <w:tcW w:w="1446" w:type="dxa"/>
          </w:tcPr>
          <w:p w14:paraId="679BB7DC" w14:textId="77777777" w:rsidR="008B0190" w:rsidRPr="000B436D" w:rsidRDefault="008B0190" w:rsidP="00DA744F">
            <w:pPr>
              <w:suppressAutoHyphens/>
              <w:spacing w:after="0" w:line="240" w:lineRule="auto"/>
              <w:jc w:val="both"/>
              <w:rPr>
                <w:rFonts w:eastAsia="Times New Roman" w:cs="Arial"/>
                <w:b/>
                <w:sz w:val="22"/>
              </w:rPr>
            </w:pPr>
            <w:r>
              <w:rPr>
                <w:b/>
                <w:sz w:val="22"/>
              </w:rPr>
              <w:t>Autres remarques</w:t>
            </w:r>
          </w:p>
        </w:tc>
      </w:tr>
      <w:tr w:rsidR="008B0190" w:rsidRPr="000B436D" w14:paraId="52E97C89" w14:textId="77777777" w:rsidTr="00DA744F">
        <w:trPr>
          <w:trHeight w:val="1541"/>
        </w:trPr>
        <w:tc>
          <w:tcPr>
            <w:tcW w:w="1843" w:type="dxa"/>
          </w:tcPr>
          <w:p w14:paraId="22EA4738"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126" w:type="dxa"/>
          </w:tcPr>
          <w:p w14:paraId="10BAE28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560" w:type="dxa"/>
          </w:tcPr>
          <w:p w14:paraId="6C90E47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2551" w:type="dxa"/>
          </w:tcPr>
          <w:p w14:paraId="0D9A063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1446" w:type="dxa"/>
          </w:tcPr>
          <w:p w14:paraId="68EC78F7"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625B87AF" w14:textId="77777777" w:rsidR="008B0190" w:rsidRPr="000B436D" w:rsidRDefault="008B0190" w:rsidP="008B0190">
      <w:pPr>
        <w:suppressAutoHyphens/>
        <w:spacing w:after="0" w:line="240" w:lineRule="auto"/>
        <w:jc w:val="both"/>
        <w:rPr>
          <w:rFonts w:eastAsia="Times New Roman" w:cs="Arial"/>
          <w:szCs w:val="24"/>
          <w:lang w:eastAsia="ar-SA"/>
        </w:rPr>
      </w:pPr>
    </w:p>
    <w:p w14:paraId="6C711E56" w14:textId="77777777" w:rsidR="008B0190" w:rsidRPr="000B436D" w:rsidRDefault="008B0190" w:rsidP="008B0190">
      <w:pPr>
        <w:suppressAutoHyphens/>
        <w:spacing w:after="0" w:line="240" w:lineRule="auto"/>
        <w:jc w:val="both"/>
        <w:rPr>
          <w:rFonts w:eastAsia="Times New Roman" w:cs="Arial"/>
          <w:b/>
          <w:szCs w:val="24"/>
          <w:u w:val="single"/>
          <w:lang w:eastAsia="ar-SA"/>
        </w:rPr>
      </w:pPr>
    </w:p>
    <w:p w14:paraId="4AA5BA4F" w14:textId="77777777" w:rsidR="008B0190" w:rsidRPr="000B436D" w:rsidRDefault="008B0190" w:rsidP="008B0190">
      <w:pPr>
        <w:suppressAutoHyphens/>
        <w:spacing w:after="0" w:line="240" w:lineRule="auto"/>
        <w:jc w:val="both"/>
        <w:rPr>
          <w:rFonts w:eastAsia="Times New Roman" w:cs="Arial"/>
          <w:szCs w:val="24"/>
        </w:rPr>
      </w:pPr>
      <w:r>
        <w:rPr>
          <w:b/>
          <w:u w:val="single"/>
        </w:rPr>
        <w:t>Section 3 – Déclaration relative aux droits de propriété intellectuelle produits dans le cadre du contrat</w:t>
      </w:r>
    </w:p>
    <w:p w14:paraId="52E94649" w14:textId="77777777" w:rsidR="008B0190" w:rsidRPr="000B436D" w:rsidRDefault="008B0190" w:rsidP="008B0190">
      <w:pPr>
        <w:suppressAutoHyphens/>
        <w:spacing w:after="0" w:line="240" w:lineRule="auto"/>
        <w:jc w:val="both"/>
        <w:rPr>
          <w:rFonts w:eastAsia="Times New Roman" w:cs="Arial"/>
          <w:szCs w:val="24"/>
          <w:lang w:eastAsia="ar-SA"/>
        </w:rPr>
      </w:pPr>
    </w:p>
    <w:p w14:paraId="5A3A3356" w14:textId="16C3FBB6" w:rsidR="008B0190" w:rsidRPr="00435952" w:rsidRDefault="008B0190" w:rsidP="008B0190">
      <w:pPr>
        <w:suppressAutoHyphens/>
        <w:spacing w:after="0" w:line="240" w:lineRule="auto"/>
        <w:jc w:val="both"/>
        <w:rPr>
          <w:rFonts w:eastAsia="Times New Roman" w:cs="Arial"/>
          <w:color w:val="FF0000"/>
          <w:szCs w:val="24"/>
        </w:rPr>
      </w:pPr>
      <w:r>
        <w:rPr>
          <w:color w:val="FF0000"/>
        </w:rPr>
        <w:t xml:space="preserve">[OPTION 1 : Aucun droit de propriété intellectuelle n'a été produit dans le cadre du contrat] </w:t>
      </w:r>
    </w:p>
    <w:p w14:paraId="05D05BC3" w14:textId="63CB27EF" w:rsidR="008B0190" w:rsidRPr="000B436D" w:rsidRDefault="008B0190" w:rsidP="008B0190">
      <w:pPr>
        <w:tabs>
          <w:tab w:val="left" w:pos="900"/>
          <w:tab w:val="left" w:pos="1620"/>
          <w:tab w:val="left" w:pos="2520"/>
        </w:tabs>
        <w:autoSpaceDE w:val="0"/>
        <w:autoSpaceDN w:val="0"/>
        <w:adjustRightInd w:val="0"/>
        <w:spacing w:after="0" w:line="240" w:lineRule="auto"/>
        <w:jc w:val="both"/>
        <w:rPr>
          <w:rFonts w:eastAsia="Times New Roman" w:cs="Arial"/>
          <w:szCs w:val="20"/>
        </w:rPr>
      </w:pPr>
      <w:r>
        <w:t xml:space="preserve">Conformément aux dispositions du contrat susvisé </w:t>
      </w:r>
      <w:r>
        <w:rPr>
          <w:color w:val="FF0000"/>
        </w:rPr>
        <w:t>[</w:t>
      </w:r>
      <w:r>
        <w:rPr>
          <w:i/>
          <w:color w:val="FF0000"/>
        </w:rPr>
        <w:t>insérer le numéro du contrat</w:t>
      </w:r>
      <w:r>
        <w:rPr>
          <w:color w:val="FF0000"/>
        </w:rPr>
        <w:t>], [</w:t>
      </w:r>
      <w:r>
        <w:rPr>
          <w:i/>
          <w:color w:val="FF0000"/>
        </w:rPr>
        <w:t>insérer le nom de la société</w:t>
      </w:r>
      <w:r>
        <w:rPr>
          <w:color w:val="FF0000"/>
        </w:rPr>
        <w:t>]</w:t>
      </w:r>
      <w:r>
        <w:t xml:space="preserve"> certifie par la présente, en son nom et au nom de son consortium/son ou ses sous-traitant(s) qu'aucun droit de propriété intellectuelle (tel que défini à l'annexe IV des Clauses et conditions générales relatives aux contrats de l'ASE, réf. ESA/REG/002, rév. 4, ci-après dénommées les « Conditions générales ») n'a été produit dans le cadre ou à la suite des travaux accomplis aux fins du présent contrat.</w:t>
      </w:r>
    </w:p>
    <w:p w14:paraId="255D0270" w14:textId="779C21B2" w:rsidR="008B0190" w:rsidRPr="00435952" w:rsidRDefault="008B0190" w:rsidP="008B0190">
      <w:pPr>
        <w:tabs>
          <w:tab w:val="left" w:pos="900"/>
          <w:tab w:val="left" w:pos="1620"/>
          <w:tab w:val="left" w:pos="2520"/>
        </w:tabs>
        <w:autoSpaceDE w:val="0"/>
        <w:autoSpaceDN w:val="0"/>
        <w:adjustRightInd w:val="0"/>
        <w:spacing w:after="0" w:line="240" w:lineRule="auto"/>
        <w:jc w:val="both"/>
        <w:rPr>
          <w:rFonts w:eastAsia="Times New Roman" w:cs="Arial"/>
          <w:bCs/>
          <w:color w:val="FF0000"/>
          <w:szCs w:val="20"/>
        </w:rPr>
      </w:pPr>
      <w:r>
        <w:rPr>
          <w:color w:val="FF0000"/>
        </w:rPr>
        <w:t>[FIN DE L’OPTION 1]</w:t>
      </w:r>
    </w:p>
    <w:p w14:paraId="53F0F815" w14:textId="77777777" w:rsidR="008B0190" w:rsidRPr="000B436D" w:rsidRDefault="008B0190" w:rsidP="008B0190">
      <w:pPr>
        <w:suppressAutoHyphens/>
        <w:spacing w:after="0" w:line="240" w:lineRule="auto"/>
        <w:jc w:val="both"/>
        <w:rPr>
          <w:rFonts w:eastAsia="Times New Roman" w:cs="Arial"/>
          <w:b/>
          <w:szCs w:val="24"/>
          <w:lang w:eastAsia="ar-SA"/>
        </w:rPr>
      </w:pPr>
    </w:p>
    <w:p w14:paraId="5E6A2F72" w14:textId="77777777" w:rsidR="008B0190" w:rsidRPr="00BD19FB" w:rsidRDefault="008B0190" w:rsidP="008B0190">
      <w:pPr>
        <w:suppressAutoHyphens/>
        <w:spacing w:after="0" w:line="240" w:lineRule="auto"/>
        <w:jc w:val="both"/>
        <w:rPr>
          <w:rFonts w:eastAsia="Times New Roman" w:cs="Arial"/>
          <w:bCs/>
          <w:szCs w:val="24"/>
        </w:rPr>
      </w:pPr>
      <w:r>
        <w:rPr>
          <w:color w:val="FF0000"/>
        </w:rPr>
        <w:t xml:space="preserve">[OPTION 2 : Des droits de propriété intellectuelle ont été produits dans le cadre du contrat] </w:t>
      </w:r>
    </w:p>
    <w:p w14:paraId="2AAAFEE2" w14:textId="48D456B5" w:rsidR="008B0190" w:rsidRPr="000B436D" w:rsidRDefault="008B0190" w:rsidP="008B0190">
      <w:pPr>
        <w:suppressAutoHyphens/>
        <w:spacing w:after="0" w:line="240" w:lineRule="auto"/>
        <w:jc w:val="both"/>
        <w:rPr>
          <w:rFonts w:eastAsia="Times New Roman" w:cs="Arial"/>
          <w:szCs w:val="24"/>
        </w:rPr>
      </w:pPr>
      <w:r>
        <w:t xml:space="preserve">Les droits de l'Agence afférents aux droits de propriété intellectuelle indiqués dans le tableau ci-dessous devront être conformes aux dispositions de la Deuxième partie des Clauses et conditions générales relatives aux contrats de l'ASE, réf. ESA/REG/002, rév. 4, ci-après dénommées les « Conditions générales », telles qu'elles sont amendées par le contrat </w:t>
      </w:r>
      <w:r>
        <w:rPr>
          <w:color w:val="FF0000"/>
        </w:rPr>
        <w:t>[</w:t>
      </w:r>
      <w:r>
        <w:rPr>
          <w:i/>
          <w:color w:val="FF0000"/>
        </w:rPr>
        <w:t>insérer le numéro du contrat</w:t>
      </w:r>
      <w:r>
        <w:rPr>
          <w:color w:val="FF0000"/>
        </w:rPr>
        <w:t>]</w:t>
      </w:r>
      <w:r>
        <w:t>.</w:t>
      </w:r>
    </w:p>
    <w:p w14:paraId="7D00EF1A" w14:textId="77777777" w:rsidR="008B0190" w:rsidRPr="000B436D" w:rsidRDefault="008B0190" w:rsidP="008B0190">
      <w:pPr>
        <w:suppressAutoHyphens/>
        <w:spacing w:after="0" w:line="240" w:lineRule="auto"/>
        <w:jc w:val="both"/>
        <w:rPr>
          <w:rFonts w:eastAsia="Times New Roman" w:cs="Arial"/>
          <w:szCs w:val="20"/>
          <w:lang w:eastAsia="ar-SA"/>
        </w:rPr>
      </w:pPr>
    </w:p>
    <w:p w14:paraId="27E1B1D5" w14:textId="77777777" w:rsidR="008B0190" w:rsidRPr="000B436D" w:rsidRDefault="008B0190" w:rsidP="008B0190">
      <w:pPr>
        <w:suppressAutoHyphens/>
        <w:spacing w:after="0" w:line="240" w:lineRule="auto"/>
        <w:jc w:val="both"/>
        <w:rPr>
          <w:rFonts w:eastAsia="Times New Roman" w:cs="Arial"/>
          <w:szCs w:val="24"/>
        </w:rPr>
      </w:pPr>
      <w:r>
        <w:t xml:space="preserve">Conformément aux dispositions du contrat susvisé, </w:t>
      </w:r>
      <w:r>
        <w:rPr>
          <w:color w:val="FF0000"/>
        </w:rPr>
        <w:t>[</w:t>
      </w:r>
      <w:r>
        <w:rPr>
          <w:i/>
          <w:color w:val="FF0000"/>
        </w:rPr>
        <w:t>insérer le nom de la société</w:t>
      </w:r>
      <w:r>
        <w:rPr>
          <w:color w:val="FF0000"/>
        </w:rPr>
        <w:t>]</w:t>
      </w:r>
      <w:r>
        <w:t xml:space="preserve"> certifie par la présente, en son nom et au nom de son consortium/son ou ses sous-traitants, que les droits de propriété intellectuelle ci-dessous (tels que définis à l'annexe IV des Conditions générales) ont été produits dans le cadre ou à la suite des travaux accomplis aux fins du présent contrat :</w:t>
      </w:r>
    </w:p>
    <w:p w14:paraId="186FF5BF" w14:textId="77777777" w:rsidR="008B0190" w:rsidRPr="000B436D" w:rsidRDefault="008B0190" w:rsidP="008B0190">
      <w:pPr>
        <w:suppressAutoHyphens/>
        <w:spacing w:after="0" w:line="240" w:lineRule="auto"/>
        <w:jc w:val="both"/>
        <w:rPr>
          <w:rFonts w:eastAsia="Times New Roman" w:cs="Arial"/>
          <w:szCs w:val="24"/>
          <w:lang w:eastAsia="ar-SA"/>
        </w:rPr>
      </w:pPr>
    </w:p>
    <w:tbl>
      <w:tblPr>
        <w:tblStyle w:val="TableGrid6"/>
        <w:tblW w:w="0" w:type="auto"/>
        <w:tblLook w:val="04A0" w:firstRow="1" w:lastRow="0" w:firstColumn="1" w:lastColumn="0" w:noHBand="0" w:noVBand="1"/>
      </w:tblPr>
      <w:tblGrid>
        <w:gridCol w:w="5070"/>
        <w:gridCol w:w="4506"/>
      </w:tblGrid>
      <w:tr w:rsidR="008B0190" w:rsidRPr="000B436D" w14:paraId="77680632" w14:textId="77777777" w:rsidTr="00DA744F">
        <w:tc>
          <w:tcPr>
            <w:tcW w:w="5070" w:type="dxa"/>
          </w:tcPr>
          <w:p w14:paraId="1A337129" w14:textId="00930E34" w:rsidR="008B0190" w:rsidRPr="000B436D" w:rsidRDefault="008B0190" w:rsidP="00DA744F">
            <w:pPr>
              <w:suppressAutoHyphens/>
              <w:jc w:val="both"/>
              <w:rPr>
                <w:rFonts w:cs="Arial"/>
                <w:sz w:val="22"/>
              </w:rPr>
            </w:pPr>
            <w:r>
              <w:rPr>
                <w:b/>
                <w:sz w:val="22"/>
              </w:rPr>
              <w:t>Droits de propriété intellectuelle (« DPI ») enregistrables (selon la définition des « droits de propriété intellectuelle enregistrés » figurant à l'annexe IV des « Conditions générales »)</w:t>
            </w:r>
          </w:p>
        </w:tc>
        <w:tc>
          <w:tcPr>
            <w:tcW w:w="4506" w:type="dxa"/>
          </w:tcPr>
          <w:p w14:paraId="42890464" w14:textId="77777777" w:rsidR="008B0190" w:rsidRPr="000B436D" w:rsidRDefault="008B0190" w:rsidP="00DA744F">
            <w:pPr>
              <w:suppressAutoHyphens/>
              <w:jc w:val="center"/>
              <w:rPr>
                <w:rFonts w:cs="Arial"/>
                <w:b/>
                <w:sz w:val="22"/>
              </w:rPr>
            </w:pPr>
            <w:r>
              <w:rPr>
                <w:b/>
                <w:sz w:val="22"/>
              </w:rPr>
              <w:t>Statut actuel</w:t>
            </w:r>
          </w:p>
          <w:p w14:paraId="1D7A49A5" w14:textId="77777777" w:rsidR="008B0190" w:rsidRPr="000B436D" w:rsidRDefault="008B0190" w:rsidP="00DA744F">
            <w:pPr>
              <w:suppressAutoHyphens/>
              <w:jc w:val="center"/>
              <w:rPr>
                <w:rFonts w:cs="Arial"/>
                <w:sz w:val="22"/>
              </w:rPr>
            </w:pPr>
            <w:r>
              <w:rPr>
                <w:i/>
                <w:sz w:val="22"/>
              </w:rPr>
              <w:t>[supprimer les options non applicables]</w:t>
            </w:r>
          </w:p>
        </w:tc>
      </w:tr>
      <w:tr w:rsidR="008B0190" w:rsidRPr="000B436D" w14:paraId="50483103" w14:textId="77777777" w:rsidTr="00DA744F">
        <w:tc>
          <w:tcPr>
            <w:tcW w:w="5070" w:type="dxa"/>
            <w:vMerge w:val="restart"/>
          </w:tcPr>
          <w:p w14:paraId="6CC2A266" w14:textId="77777777" w:rsidR="008B0190" w:rsidRPr="000B436D" w:rsidRDefault="008B0190" w:rsidP="00DA744F">
            <w:pPr>
              <w:suppressAutoHyphens/>
              <w:jc w:val="both"/>
              <w:rPr>
                <w:rFonts w:cs="Arial"/>
                <w:i/>
                <w:lang w:eastAsia="ar-SA"/>
              </w:rPr>
            </w:pPr>
          </w:p>
          <w:p w14:paraId="01DD152D" w14:textId="77777777" w:rsidR="008B0190" w:rsidRPr="000B436D" w:rsidRDefault="008B0190" w:rsidP="00DA744F">
            <w:pPr>
              <w:suppressAutoHyphens/>
              <w:jc w:val="both"/>
              <w:rPr>
                <w:rFonts w:cs="Arial"/>
                <w:i/>
                <w:lang w:eastAsia="ar-SA"/>
              </w:rPr>
            </w:pPr>
          </w:p>
          <w:p w14:paraId="1982050A" w14:textId="77777777" w:rsidR="008B0190" w:rsidRPr="000B436D" w:rsidRDefault="008B0190" w:rsidP="00DA744F">
            <w:pPr>
              <w:suppressAutoHyphens/>
              <w:jc w:val="both"/>
              <w:rPr>
                <w:rFonts w:cs="Arial"/>
                <w:i/>
              </w:rPr>
            </w:pPr>
            <w:r>
              <w:rPr>
                <w:i/>
              </w:rPr>
              <w:t>[insérer le titre du DPI n°1 et donner une brève description]</w:t>
            </w:r>
          </w:p>
          <w:p w14:paraId="2C081220" w14:textId="77777777" w:rsidR="008B0190" w:rsidRPr="000B436D" w:rsidRDefault="008B0190" w:rsidP="00DA744F">
            <w:pPr>
              <w:suppressAutoHyphens/>
              <w:jc w:val="both"/>
              <w:rPr>
                <w:rFonts w:cs="Arial"/>
                <w:i/>
                <w:lang w:eastAsia="ar-SA"/>
              </w:rPr>
            </w:pPr>
          </w:p>
          <w:p w14:paraId="4CAC16AA" w14:textId="77777777" w:rsidR="008B0190" w:rsidRPr="000B436D" w:rsidRDefault="008B0190" w:rsidP="00DA744F">
            <w:pPr>
              <w:suppressAutoHyphens/>
              <w:jc w:val="both"/>
              <w:rPr>
                <w:rFonts w:cs="Arial"/>
                <w:i/>
                <w:lang w:eastAsia="ar-SA"/>
              </w:rPr>
            </w:pPr>
          </w:p>
          <w:p w14:paraId="00EE44B7" w14:textId="77777777" w:rsidR="008B0190" w:rsidRPr="000B436D" w:rsidRDefault="008B0190" w:rsidP="00DA744F">
            <w:pPr>
              <w:suppressAutoHyphens/>
              <w:jc w:val="both"/>
              <w:rPr>
                <w:rFonts w:cs="Arial"/>
                <w:i/>
                <w:lang w:eastAsia="ar-SA"/>
              </w:rPr>
            </w:pPr>
          </w:p>
          <w:p w14:paraId="4FCEC27F" w14:textId="77777777" w:rsidR="008B0190" w:rsidRPr="000B436D" w:rsidRDefault="008B0190" w:rsidP="00DA744F">
            <w:pPr>
              <w:suppressAutoHyphens/>
              <w:jc w:val="both"/>
              <w:rPr>
                <w:rFonts w:cs="Arial"/>
                <w:i/>
                <w:lang w:eastAsia="ar-SA"/>
              </w:rPr>
            </w:pPr>
          </w:p>
          <w:p w14:paraId="4A086DCF" w14:textId="77777777" w:rsidR="008B0190" w:rsidRPr="000B436D" w:rsidRDefault="008B0190" w:rsidP="00DA744F">
            <w:pPr>
              <w:suppressAutoHyphens/>
              <w:jc w:val="both"/>
              <w:rPr>
                <w:rFonts w:cs="Arial"/>
                <w:i/>
                <w:lang w:eastAsia="ar-SA"/>
              </w:rPr>
            </w:pPr>
          </w:p>
        </w:tc>
        <w:tc>
          <w:tcPr>
            <w:tcW w:w="4506" w:type="dxa"/>
          </w:tcPr>
          <w:p w14:paraId="4069842D" w14:textId="11D1B3A9" w:rsidR="008B0190" w:rsidRPr="000B436D" w:rsidRDefault="008B0190" w:rsidP="00DA744F">
            <w:pPr>
              <w:suppressAutoHyphens/>
              <w:jc w:val="both"/>
              <w:rPr>
                <w:rFonts w:cs="Arial"/>
                <w:sz w:val="22"/>
              </w:rPr>
            </w:pPr>
            <w:r>
              <w:rPr>
                <w:sz w:val="22"/>
              </w:rPr>
              <w:t>Enregistré :</w:t>
            </w:r>
          </w:p>
          <w:p w14:paraId="2B00945B" w14:textId="77777777" w:rsidR="008B0190" w:rsidRPr="000B436D" w:rsidRDefault="008B0190" w:rsidP="00DA744F">
            <w:pPr>
              <w:suppressAutoHyphens/>
              <w:jc w:val="both"/>
              <w:rPr>
                <w:rFonts w:cs="Arial"/>
                <w:sz w:val="22"/>
              </w:rPr>
            </w:pPr>
            <w:r>
              <w:rPr>
                <w:i/>
                <w:sz w:val="22"/>
              </w:rPr>
              <w:t>[insérer des informations sur l'enregistrement accordé]</w:t>
            </w:r>
            <w:r>
              <w:rPr>
                <w:sz w:val="22"/>
              </w:rPr>
              <w:t xml:space="preserve"> </w:t>
            </w:r>
          </w:p>
        </w:tc>
      </w:tr>
      <w:tr w:rsidR="008B0190" w:rsidRPr="000B436D" w14:paraId="5FFE5A1D" w14:textId="77777777" w:rsidTr="00DA744F">
        <w:tc>
          <w:tcPr>
            <w:tcW w:w="5070" w:type="dxa"/>
            <w:vMerge/>
          </w:tcPr>
          <w:p w14:paraId="7C8D24A4" w14:textId="77777777" w:rsidR="008B0190" w:rsidRPr="000B436D" w:rsidRDefault="008B0190" w:rsidP="00DA744F">
            <w:pPr>
              <w:suppressAutoHyphens/>
              <w:jc w:val="both"/>
              <w:rPr>
                <w:rFonts w:cs="Arial"/>
                <w:lang w:eastAsia="ar-SA"/>
              </w:rPr>
            </w:pPr>
          </w:p>
        </w:tc>
        <w:tc>
          <w:tcPr>
            <w:tcW w:w="4506" w:type="dxa"/>
          </w:tcPr>
          <w:p w14:paraId="4DC39EA3" w14:textId="77777777" w:rsidR="008B0190" w:rsidRPr="000B436D" w:rsidRDefault="008B0190" w:rsidP="00DA744F">
            <w:pPr>
              <w:suppressAutoHyphens/>
              <w:jc w:val="both"/>
              <w:rPr>
                <w:rFonts w:cs="Arial"/>
                <w:sz w:val="22"/>
              </w:rPr>
            </w:pPr>
            <w:r>
              <w:rPr>
                <w:sz w:val="22"/>
              </w:rPr>
              <w:t>En cours d'enregistrement :</w:t>
            </w:r>
          </w:p>
          <w:p w14:paraId="64A9C52E" w14:textId="77777777" w:rsidR="008B0190" w:rsidRPr="000B436D" w:rsidRDefault="008B0190" w:rsidP="00DA744F">
            <w:pPr>
              <w:suppressAutoHyphens/>
              <w:jc w:val="both"/>
              <w:rPr>
                <w:rFonts w:cs="Arial"/>
                <w:sz w:val="22"/>
              </w:rPr>
            </w:pPr>
            <w:r>
              <w:rPr>
                <w:i/>
                <w:sz w:val="22"/>
              </w:rPr>
              <w:t>[insérer des informations sur le processus d'enregistrement]</w:t>
            </w:r>
            <w:r>
              <w:rPr>
                <w:sz w:val="22"/>
              </w:rPr>
              <w:t xml:space="preserve"> </w:t>
            </w:r>
          </w:p>
        </w:tc>
      </w:tr>
      <w:tr w:rsidR="008B0190" w:rsidRPr="000B436D" w14:paraId="67AB9AD6" w14:textId="77777777" w:rsidTr="00DA744F">
        <w:tc>
          <w:tcPr>
            <w:tcW w:w="5070" w:type="dxa"/>
            <w:vMerge/>
          </w:tcPr>
          <w:p w14:paraId="3BD3F3A9" w14:textId="77777777" w:rsidR="008B0190" w:rsidRPr="000B436D" w:rsidRDefault="008B0190" w:rsidP="00DA744F">
            <w:pPr>
              <w:suppressAutoHyphens/>
              <w:jc w:val="both"/>
              <w:rPr>
                <w:rFonts w:cs="Arial"/>
                <w:lang w:eastAsia="ar-SA"/>
              </w:rPr>
            </w:pPr>
          </w:p>
        </w:tc>
        <w:tc>
          <w:tcPr>
            <w:tcW w:w="4506" w:type="dxa"/>
          </w:tcPr>
          <w:p w14:paraId="4D376E2A" w14:textId="77777777" w:rsidR="008B0190" w:rsidRPr="000B436D" w:rsidRDefault="008B0190" w:rsidP="00DA744F">
            <w:pPr>
              <w:suppressAutoHyphens/>
              <w:jc w:val="both"/>
              <w:rPr>
                <w:rFonts w:cs="Arial"/>
                <w:sz w:val="22"/>
              </w:rPr>
            </w:pPr>
            <w:r>
              <w:rPr>
                <w:sz w:val="22"/>
              </w:rPr>
              <w:t>Enregistrement prévu :</w:t>
            </w:r>
          </w:p>
          <w:p w14:paraId="628A1DF1" w14:textId="77777777" w:rsidR="008B0190" w:rsidRPr="000B436D" w:rsidRDefault="008B0190" w:rsidP="00DA744F">
            <w:pPr>
              <w:suppressAutoHyphens/>
              <w:jc w:val="both"/>
              <w:rPr>
                <w:rFonts w:cs="Arial"/>
                <w:sz w:val="22"/>
              </w:rPr>
            </w:pPr>
            <w:r>
              <w:rPr>
                <w:i/>
                <w:sz w:val="22"/>
              </w:rPr>
              <w:t>[indiquer la date prévue]</w:t>
            </w:r>
          </w:p>
        </w:tc>
      </w:tr>
      <w:tr w:rsidR="008B0190" w:rsidRPr="000B436D" w14:paraId="06495599" w14:textId="77777777" w:rsidTr="00DA744F">
        <w:tc>
          <w:tcPr>
            <w:tcW w:w="5070" w:type="dxa"/>
            <w:vMerge/>
          </w:tcPr>
          <w:p w14:paraId="3D600059" w14:textId="77777777" w:rsidR="008B0190" w:rsidRPr="000B436D" w:rsidRDefault="008B0190" w:rsidP="00DA744F">
            <w:pPr>
              <w:suppressAutoHyphens/>
              <w:jc w:val="both"/>
              <w:rPr>
                <w:rFonts w:cs="Arial"/>
                <w:lang w:eastAsia="ar-SA"/>
              </w:rPr>
            </w:pPr>
          </w:p>
        </w:tc>
        <w:tc>
          <w:tcPr>
            <w:tcW w:w="4506" w:type="dxa"/>
          </w:tcPr>
          <w:p w14:paraId="26FA32CC" w14:textId="77777777" w:rsidR="008B0190" w:rsidRPr="000B436D" w:rsidRDefault="008B0190" w:rsidP="00DA744F">
            <w:pPr>
              <w:suppressAutoHyphens/>
              <w:jc w:val="both"/>
              <w:rPr>
                <w:rFonts w:cs="Arial"/>
                <w:sz w:val="22"/>
              </w:rPr>
            </w:pPr>
            <w:r>
              <w:rPr>
                <w:sz w:val="22"/>
              </w:rPr>
              <w:t>Pas d’enregistrement prévu :</w:t>
            </w:r>
          </w:p>
          <w:p w14:paraId="677B7521" w14:textId="77777777" w:rsidR="008B0190" w:rsidRPr="000B436D" w:rsidRDefault="008B0190" w:rsidP="00DA744F">
            <w:pPr>
              <w:suppressAutoHyphens/>
              <w:jc w:val="both"/>
              <w:rPr>
                <w:rFonts w:cs="Arial"/>
                <w:sz w:val="22"/>
              </w:rPr>
            </w:pPr>
            <w:r>
              <w:rPr>
                <w:i/>
                <w:sz w:val="22"/>
              </w:rPr>
              <w:t>[indiquer la raison]</w:t>
            </w:r>
            <w:r>
              <w:rPr>
                <w:sz w:val="22"/>
              </w:rPr>
              <w:t xml:space="preserve"> </w:t>
            </w:r>
          </w:p>
        </w:tc>
      </w:tr>
      <w:tr w:rsidR="008B0190" w:rsidRPr="000B436D" w14:paraId="073F2167" w14:textId="77777777" w:rsidTr="00DA744F">
        <w:tc>
          <w:tcPr>
            <w:tcW w:w="5070" w:type="dxa"/>
            <w:vMerge w:val="restart"/>
          </w:tcPr>
          <w:p w14:paraId="4665838E" w14:textId="77777777" w:rsidR="008B0190" w:rsidRPr="000B436D" w:rsidRDefault="008B0190" w:rsidP="00DA744F">
            <w:pPr>
              <w:suppressAutoHyphens/>
              <w:jc w:val="both"/>
              <w:rPr>
                <w:rFonts w:cs="Arial"/>
                <w:i/>
                <w:sz w:val="22"/>
                <w:lang w:eastAsia="ar-SA"/>
              </w:rPr>
            </w:pPr>
          </w:p>
          <w:p w14:paraId="3F74C889" w14:textId="77777777" w:rsidR="008B0190" w:rsidRPr="000B436D" w:rsidRDefault="008B0190" w:rsidP="00DA744F">
            <w:pPr>
              <w:suppressAutoHyphens/>
              <w:jc w:val="both"/>
              <w:rPr>
                <w:rFonts w:cs="Arial"/>
                <w:i/>
                <w:sz w:val="22"/>
                <w:lang w:eastAsia="ar-SA"/>
              </w:rPr>
            </w:pPr>
          </w:p>
          <w:p w14:paraId="7E3E0376" w14:textId="77777777" w:rsidR="008B0190" w:rsidRPr="000B436D" w:rsidRDefault="008B0190" w:rsidP="00DA744F">
            <w:pPr>
              <w:suppressAutoHyphens/>
              <w:jc w:val="both"/>
              <w:rPr>
                <w:rFonts w:cs="Arial"/>
                <w:i/>
                <w:sz w:val="22"/>
                <w:lang w:eastAsia="ar-SA"/>
              </w:rPr>
            </w:pPr>
          </w:p>
          <w:p w14:paraId="2C17C1F3" w14:textId="77777777" w:rsidR="008B0190" w:rsidRPr="000B436D" w:rsidRDefault="008B0190" w:rsidP="00DA744F">
            <w:pPr>
              <w:suppressAutoHyphens/>
              <w:jc w:val="both"/>
              <w:rPr>
                <w:rFonts w:cs="Arial"/>
                <w:i/>
                <w:sz w:val="22"/>
              </w:rPr>
            </w:pPr>
            <w:r>
              <w:rPr>
                <w:i/>
                <w:sz w:val="22"/>
              </w:rPr>
              <w:t>[insérer le titre du DPI n°2 et donner une brève description]</w:t>
            </w:r>
          </w:p>
          <w:p w14:paraId="26785953" w14:textId="77777777" w:rsidR="008B0190" w:rsidRPr="000B436D" w:rsidRDefault="008B0190" w:rsidP="00DA744F">
            <w:pPr>
              <w:suppressAutoHyphens/>
              <w:jc w:val="both"/>
              <w:rPr>
                <w:rFonts w:cs="Arial"/>
                <w:i/>
                <w:sz w:val="22"/>
                <w:lang w:eastAsia="ar-SA"/>
              </w:rPr>
            </w:pPr>
          </w:p>
          <w:p w14:paraId="72079B04" w14:textId="77777777" w:rsidR="008B0190" w:rsidRPr="000B436D" w:rsidRDefault="008B0190" w:rsidP="00DA744F">
            <w:pPr>
              <w:suppressAutoHyphens/>
              <w:jc w:val="both"/>
              <w:rPr>
                <w:rFonts w:cs="Arial"/>
                <w:i/>
                <w:sz w:val="22"/>
                <w:lang w:eastAsia="ar-SA"/>
              </w:rPr>
            </w:pPr>
          </w:p>
          <w:p w14:paraId="28D2EECD" w14:textId="77777777" w:rsidR="008B0190" w:rsidRPr="000B436D" w:rsidRDefault="008B0190" w:rsidP="00DA744F">
            <w:pPr>
              <w:suppressAutoHyphens/>
              <w:jc w:val="both"/>
              <w:rPr>
                <w:rFonts w:cs="Arial"/>
                <w:sz w:val="22"/>
                <w:lang w:eastAsia="ar-SA"/>
              </w:rPr>
            </w:pPr>
          </w:p>
        </w:tc>
        <w:tc>
          <w:tcPr>
            <w:tcW w:w="4506" w:type="dxa"/>
          </w:tcPr>
          <w:p w14:paraId="3F1FFC2C" w14:textId="34E608A0" w:rsidR="008B0190" w:rsidRPr="000B436D" w:rsidRDefault="008B0190" w:rsidP="00DA744F">
            <w:pPr>
              <w:suppressAutoHyphens/>
              <w:jc w:val="both"/>
              <w:rPr>
                <w:rFonts w:cs="Arial"/>
                <w:sz w:val="22"/>
              </w:rPr>
            </w:pPr>
            <w:r>
              <w:rPr>
                <w:sz w:val="22"/>
              </w:rPr>
              <w:t>Enregistré :</w:t>
            </w:r>
          </w:p>
          <w:p w14:paraId="491A0BAF" w14:textId="77777777" w:rsidR="008B0190" w:rsidRPr="000B436D" w:rsidRDefault="008B0190" w:rsidP="00DA744F">
            <w:pPr>
              <w:suppressAutoHyphens/>
              <w:jc w:val="both"/>
              <w:rPr>
                <w:rFonts w:cs="Arial"/>
                <w:sz w:val="22"/>
              </w:rPr>
            </w:pPr>
            <w:r>
              <w:rPr>
                <w:i/>
                <w:sz w:val="22"/>
              </w:rPr>
              <w:t>[insérer des informations sur l'enregistrement accordé]</w:t>
            </w:r>
          </w:p>
        </w:tc>
      </w:tr>
      <w:tr w:rsidR="008B0190" w:rsidRPr="000B436D" w14:paraId="0B233F0A" w14:textId="77777777" w:rsidTr="00DA744F">
        <w:tc>
          <w:tcPr>
            <w:tcW w:w="5070" w:type="dxa"/>
            <w:vMerge/>
          </w:tcPr>
          <w:p w14:paraId="1BF12451" w14:textId="77777777" w:rsidR="008B0190" w:rsidRPr="000B436D" w:rsidRDefault="008B0190" w:rsidP="00DA744F">
            <w:pPr>
              <w:suppressAutoHyphens/>
              <w:jc w:val="both"/>
              <w:rPr>
                <w:rFonts w:cs="Arial"/>
                <w:sz w:val="22"/>
                <w:lang w:eastAsia="ar-SA"/>
              </w:rPr>
            </w:pPr>
          </w:p>
        </w:tc>
        <w:tc>
          <w:tcPr>
            <w:tcW w:w="4506" w:type="dxa"/>
          </w:tcPr>
          <w:p w14:paraId="0D0AFE3D" w14:textId="77777777" w:rsidR="008B0190" w:rsidRPr="000B436D" w:rsidRDefault="008B0190" w:rsidP="00DA744F">
            <w:pPr>
              <w:suppressAutoHyphens/>
              <w:jc w:val="both"/>
              <w:rPr>
                <w:rFonts w:cs="Arial"/>
                <w:sz w:val="22"/>
              </w:rPr>
            </w:pPr>
            <w:r>
              <w:rPr>
                <w:sz w:val="22"/>
              </w:rPr>
              <w:t>En cours d'enregistrement :</w:t>
            </w:r>
          </w:p>
          <w:p w14:paraId="79C81038" w14:textId="77777777" w:rsidR="008B0190" w:rsidRPr="000B436D" w:rsidRDefault="008B0190" w:rsidP="00DA744F">
            <w:pPr>
              <w:suppressAutoHyphens/>
              <w:jc w:val="both"/>
              <w:rPr>
                <w:rFonts w:cs="Arial"/>
                <w:sz w:val="22"/>
              </w:rPr>
            </w:pPr>
            <w:r>
              <w:rPr>
                <w:i/>
                <w:sz w:val="22"/>
              </w:rPr>
              <w:t>[insérer des informations sur le processus d'enregistrement]</w:t>
            </w:r>
          </w:p>
        </w:tc>
      </w:tr>
      <w:tr w:rsidR="008B0190" w:rsidRPr="000B436D" w14:paraId="7CF8A0DA" w14:textId="77777777" w:rsidTr="00DA744F">
        <w:tc>
          <w:tcPr>
            <w:tcW w:w="5070" w:type="dxa"/>
            <w:vMerge/>
          </w:tcPr>
          <w:p w14:paraId="62361E80" w14:textId="77777777" w:rsidR="008B0190" w:rsidRPr="000B436D" w:rsidRDefault="008B0190" w:rsidP="00DA744F">
            <w:pPr>
              <w:suppressAutoHyphens/>
              <w:jc w:val="both"/>
              <w:rPr>
                <w:rFonts w:cs="Arial"/>
                <w:sz w:val="22"/>
                <w:lang w:eastAsia="ar-SA"/>
              </w:rPr>
            </w:pPr>
          </w:p>
        </w:tc>
        <w:tc>
          <w:tcPr>
            <w:tcW w:w="4506" w:type="dxa"/>
          </w:tcPr>
          <w:p w14:paraId="513CF35C" w14:textId="77777777" w:rsidR="008B0190" w:rsidRPr="000B436D" w:rsidRDefault="008B0190" w:rsidP="00DA744F">
            <w:pPr>
              <w:suppressAutoHyphens/>
              <w:jc w:val="both"/>
              <w:rPr>
                <w:rFonts w:cs="Arial"/>
                <w:sz w:val="22"/>
              </w:rPr>
            </w:pPr>
            <w:r>
              <w:rPr>
                <w:sz w:val="22"/>
              </w:rPr>
              <w:t>Enregistrement prévu :</w:t>
            </w:r>
          </w:p>
          <w:p w14:paraId="2A50E89D" w14:textId="77777777" w:rsidR="008B0190" w:rsidRPr="000B436D" w:rsidRDefault="008B0190" w:rsidP="00DA744F">
            <w:pPr>
              <w:suppressAutoHyphens/>
              <w:jc w:val="both"/>
              <w:rPr>
                <w:rFonts w:cs="Arial"/>
                <w:sz w:val="22"/>
              </w:rPr>
            </w:pPr>
            <w:r>
              <w:rPr>
                <w:i/>
                <w:sz w:val="22"/>
              </w:rPr>
              <w:t>[indiquer la date prévue]</w:t>
            </w:r>
          </w:p>
        </w:tc>
      </w:tr>
      <w:tr w:rsidR="008B0190" w:rsidRPr="000B436D" w14:paraId="6854B2FB" w14:textId="77777777" w:rsidTr="00DA744F">
        <w:tc>
          <w:tcPr>
            <w:tcW w:w="5070" w:type="dxa"/>
            <w:vMerge/>
          </w:tcPr>
          <w:p w14:paraId="693FD8E2" w14:textId="77777777" w:rsidR="008B0190" w:rsidRPr="000B436D" w:rsidRDefault="008B0190" w:rsidP="00DA744F">
            <w:pPr>
              <w:suppressAutoHyphens/>
              <w:jc w:val="both"/>
              <w:rPr>
                <w:rFonts w:cs="Arial"/>
                <w:sz w:val="22"/>
                <w:lang w:eastAsia="ar-SA"/>
              </w:rPr>
            </w:pPr>
          </w:p>
        </w:tc>
        <w:tc>
          <w:tcPr>
            <w:tcW w:w="4506" w:type="dxa"/>
          </w:tcPr>
          <w:p w14:paraId="51704286" w14:textId="77777777" w:rsidR="008B0190" w:rsidRPr="000B436D" w:rsidRDefault="008B0190" w:rsidP="00DA744F">
            <w:pPr>
              <w:suppressAutoHyphens/>
              <w:jc w:val="both"/>
              <w:rPr>
                <w:rFonts w:cs="Arial"/>
                <w:sz w:val="22"/>
              </w:rPr>
            </w:pPr>
            <w:r>
              <w:rPr>
                <w:sz w:val="22"/>
              </w:rPr>
              <w:t>Pas d’enregistrement prévu :</w:t>
            </w:r>
          </w:p>
          <w:p w14:paraId="5AB4E226" w14:textId="77777777" w:rsidR="008B0190" w:rsidRPr="000B436D" w:rsidRDefault="008B0190" w:rsidP="00DA744F">
            <w:pPr>
              <w:suppressAutoHyphens/>
              <w:jc w:val="both"/>
              <w:rPr>
                <w:rFonts w:cs="Arial"/>
                <w:sz w:val="22"/>
              </w:rPr>
            </w:pPr>
            <w:r>
              <w:rPr>
                <w:i/>
                <w:sz w:val="22"/>
              </w:rPr>
              <w:t>[indiquer la raison]</w:t>
            </w:r>
          </w:p>
        </w:tc>
      </w:tr>
      <w:tr w:rsidR="008B0190" w:rsidRPr="000B436D" w14:paraId="0F4C23EB" w14:textId="77777777" w:rsidTr="00DA744F">
        <w:tc>
          <w:tcPr>
            <w:tcW w:w="5070" w:type="dxa"/>
          </w:tcPr>
          <w:p w14:paraId="14632599" w14:textId="77777777" w:rsidR="008B0190" w:rsidRPr="000B436D" w:rsidRDefault="008B0190" w:rsidP="00DA744F">
            <w:pPr>
              <w:suppressAutoHyphens/>
              <w:jc w:val="both"/>
              <w:rPr>
                <w:rFonts w:cs="Arial"/>
                <w:sz w:val="22"/>
                <w:lang w:eastAsia="ar-SA"/>
              </w:rPr>
            </w:pPr>
          </w:p>
        </w:tc>
        <w:tc>
          <w:tcPr>
            <w:tcW w:w="4506" w:type="dxa"/>
          </w:tcPr>
          <w:p w14:paraId="3AA60CF7" w14:textId="77777777" w:rsidR="008B0190" w:rsidRPr="000B436D" w:rsidRDefault="008B0190" w:rsidP="00DA744F">
            <w:pPr>
              <w:suppressAutoHyphens/>
              <w:jc w:val="both"/>
              <w:rPr>
                <w:rFonts w:cs="Arial"/>
                <w:sz w:val="22"/>
                <w:lang w:eastAsia="ar-SA"/>
              </w:rPr>
            </w:pPr>
          </w:p>
        </w:tc>
      </w:tr>
      <w:tr w:rsidR="008B0190" w:rsidRPr="000B436D" w14:paraId="1294CDA1" w14:textId="77777777" w:rsidTr="00DA744F">
        <w:tc>
          <w:tcPr>
            <w:tcW w:w="9576" w:type="dxa"/>
            <w:gridSpan w:val="2"/>
          </w:tcPr>
          <w:p w14:paraId="770AAD15" w14:textId="77777777" w:rsidR="008B0190" w:rsidRPr="000B436D" w:rsidRDefault="008B0190" w:rsidP="00DA744F">
            <w:pPr>
              <w:suppressAutoHyphens/>
              <w:jc w:val="both"/>
              <w:rPr>
                <w:rFonts w:cs="Arial"/>
                <w:sz w:val="22"/>
                <w:lang w:eastAsia="ar-SA"/>
              </w:rPr>
            </w:pPr>
          </w:p>
          <w:p w14:paraId="6F9F001A" w14:textId="77777777" w:rsidR="008B0190" w:rsidRPr="000B436D" w:rsidRDefault="008B0190" w:rsidP="00DA744F">
            <w:pPr>
              <w:suppressAutoHyphens/>
              <w:jc w:val="both"/>
              <w:rPr>
                <w:rFonts w:cs="Arial"/>
                <w:sz w:val="22"/>
              </w:rPr>
            </w:pPr>
            <w:r>
              <w:rPr>
                <w:sz w:val="22"/>
              </w:rPr>
              <w:t>Dans le cas où il serait fait mention de droits de propriété intellectuelle dont l'enregistrement est prévu ou en cours, le Contractant s'engage à aviser le responsable technique de l'Agence :</w:t>
            </w:r>
          </w:p>
          <w:p w14:paraId="41D3E0DA" w14:textId="77777777" w:rsidR="008B0190" w:rsidRPr="000B436D" w:rsidRDefault="008B0190" w:rsidP="00DA744F">
            <w:pPr>
              <w:suppressAutoHyphens/>
              <w:jc w:val="both"/>
              <w:rPr>
                <w:rFonts w:cs="Arial"/>
                <w:sz w:val="22"/>
                <w:lang w:eastAsia="ar-SA"/>
              </w:rPr>
            </w:pPr>
          </w:p>
          <w:p w14:paraId="7865EB53" w14:textId="53C9EF1B" w:rsidR="008B0190" w:rsidRPr="000B436D" w:rsidRDefault="008B0190" w:rsidP="00DA744F">
            <w:pPr>
              <w:suppressAutoHyphens/>
              <w:jc w:val="both"/>
              <w:rPr>
                <w:rFonts w:cs="Arial"/>
                <w:sz w:val="22"/>
              </w:rPr>
            </w:pPr>
            <w:r>
              <w:rPr>
                <w:sz w:val="22"/>
              </w:rPr>
              <w:t xml:space="preserve">- </w:t>
            </w:r>
            <w:r w:rsidR="005826F4">
              <w:rPr>
                <w:sz w:val="22"/>
              </w:rPr>
              <w:t xml:space="preserve"> </w:t>
            </w:r>
            <w:r>
              <w:rPr>
                <w:sz w:val="22"/>
              </w:rPr>
              <w:t>du rejet de l'enregistrement de ces DPI</w:t>
            </w:r>
          </w:p>
          <w:p w14:paraId="7901D113" w14:textId="29B16C05" w:rsidR="008B0190" w:rsidRPr="000B436D" w:rsidRDefault="008B0190" w:rsidP="00DA744F">
            <w:pPr>
              <w:suppressAutoHyphens/>
              <w:jc w:val="both"/>
              <w:rPr>
                <w:rFonts w:cs="Arial"/>
                <w:sz w:val="22"/>
              </w:rPr>
            </w:pPr>
            <w:r>
              <w:rPr>
                <w:sz w:val="22"/>
              </w:rPr>
              <w:t>-</w:t>
            </w:r>
            <w:r w:rsidR="005826F4">
              <w:rPr>
                <w:sz w:val="22"/>
              </w:rPr>
              <w:t xml:space="preserve"> </w:t>
            </w:r>
            <w:r>
              <w:rPr>
                <w:sz w:val="22"/>
              </w:rPr>
              <w:t>de l'obtention de l'enregistrement de ces DPI (auquel cas il fournira les détails de l'enregistrement).</w:t>
            </w:r>
          </w:p>
          <w:p w14:paraId="55BEC4E8" w14:textId="77777777" w:rsidR="008B0190" w:rsidRPr="000B436D" w:rsidRDefault="008B0190" w:rsidP="00DA744F">
            <w:pPr>
              <w:suppressAutoHyphens/>
              <w:jc w:val="both"/>
              <w:rPr>
                <w:rFonts w:cs="Arial"/>
                <w:sz w:val="22"/>
                <w:lang w:eastAsia="ar-SA"/>
              </w:rPr>
            </w:pPr>
          </w:p>
        </w:tc>
      </w:tr>
      <w:tr w:rsidR="008B0190" w:rsidRPr="000B436D" w14:paraId="54E7C21D" w14:textId="77777777" w:rsidTr="00DA744F">
        <w:tc>
          <w:tcPr>
            <w:tcW w:w="5070" w:type="dxa"/>
          </w:tcPr>
          <w:p w14:paraId="71A148B1" w14:textId="77777777" w:rsidR="008B0190" w:rsidRPr="000B436D" w:rsidRDefault="008B0190" w:rsidP="00DA744F">
            <w:pPr>
              <w:suppressAutoHyphens/>
              <w:jc w:val="both"/>
              <w:rPr>
                <w:rFonts w:cs="Arial"/>
                <w:sz w:val="22"/>
                <w:lang w:eastAsia="ar-SA"/>
              </w:rPr>
            </w:pPr>
          </w:p>
        </w:tc>
        <w:tc>
          <w:tcPr>
            <w:tcW w:w="4506" w:type="dxa"/>
          </w:tcPr>
          <w:p w14:paraId="536E98C6" w14:textId="77777777" w:rsidR="008B0190" w:rsidRPr="000B436D" w:rsidRDefault="008B0190" w:rsidP="00DA744F">
            <w:pPr>
              <w:suppressAutoHyphens/>
              <w:jc w:val="both"/>
              <w:rPr>
                <w:rFonts w:cs="Arial"/>
                <w:sz w:val="22"/>
                <w:lang w:eastAsia="ar-SA"/>
              </w:rPr>
            </w:pPr>
          </w:p>
        </w:tc>
      </w:tr>
      <w:tr w:rsidR="008B0190" w:rsidRPr="000B436D" w14:paraId="6F9F0435" w14:textId="77777777" w:rsidTr="00DA744F">
        <w:tc>
          <w:tcPr>
            <w:tcW w:w="5070" w:type="dxa"/>
          </w:tcPr>
          <w:p w14:paraId="5A0EB8BC" w14:textId="232256CD" w:rsidR="008B0190" w:rsidRPr="000B436D" w:rsidRDefault="008B0190" w:rsidP="00DA744F">
            <w:pPr>
              <w:suppressAutoHyphens/>
              <w:jc w:val="both"/>
              <w:rPr>
                <w:rFonts w:cs="Arial"/>
                <w:b/>
                <w:sz w:val="22"/>
              </w:rPr>
            </w:pPr>
            <w:r>
              <w:rPr>
                <w:b/>
                <w:sz w:val="22"/>
              </w:rPr>
              <w:t>Droits de propriété intellectuelle (« DPI ») non enregistrables (selon la définition des « droits de propriété intellectuelle enregistrés » figurant à l'annexe IV des « Conditions générales »)</w:t>
            </w:r>
          </w:p>
        </w:tc>
        <w:tc>
          <w:tcPr>
            <w:tcW w:w="4506" w:type="dxa"/>
          </w:tcPr>
          <w:p w14:paraId="01D1FB36" w14:textId="77777777" w:rsidR="008B0190" w:rsidRPr="000B436D" w:rsidRDefault="008B0190" w:rsidP="00DA744F">
            <w:pPr>
              <w:suppressAutoHyphens/>
              <w:jc w:val="both"/>
              <w:rPr>
                <w:rFonts w:cs="Arial"/>
                <w:sz w:val="22"/>
                <w:lang w:eastAsia="ar-SA"/>
              </w:rPr>
            </w:pPr>
          </w:p>
        </w:tc>
      </w:tr>
      <w:tr w:rsidR="008B0190" w:rsidRPr="000B436D" w14:paraId="0400B38B" w14:textId="77777777" w:rsidTr="00DA744F">
        <w:tc>
          <w:tcPr>
            <w:tcW w:w="5070" w:type="dxa"/>
          </w:tcPr>
          <w:p w14:paraId="42714AEF" w14:textId="77777777" w:rsidR="008B0190" w:rsidRPr="000B436D" w:rsidRDefault="008B0190" w:rsidP="00DA744F">
            <w:pPr>
              <w:suppressAutoHyphens/>
              <w:jc w:val="both"/>
              <w:rPr>
                <w:rFonts w:cs="Arial"/>
                <w:i/>
                <w:sz w:val="22"/>
              </w:rPr>
            </w:pPr>
            <w:r>
              <w:rPr>
                <w:i/>
                <w:sz w:val="22"/>
              </w:rPr>
              <w:t>[insérer le titre du DPI correspondant]</w:t>
            </w:r>
          </w:p>
          <w:p w14:paraId="0F548FF7" w14:textId="77777777" w:rsidR="008B0190" w:rsidRPr="000B436D" w:rsidRDefault="008B0190" w:rsidP="00DA744F">
            <w:pPr>
              <w:suppressAutoHyphens/>
              <w:jc w:val="both"/>
              <w:rPr>
                <w:rFonts w:cs="Arial"/>
                <w:sz w:val="22"/>
                <w:lang w:eastAsia="ar-SA"/>
              </w:rPr>
            </w:pPr>
          </w:p>
        </w:tc>
        <w:tc>
          <w:tcPr>
            <w:tcW w:w="4506" w:type="dxa"/>
          </w:tcPr>
          <w:p w14:paraId="3A23A1BD" w14:textId="77777777" w:rsidR="008B0190" w:rsidRPr="000B436D" w:rsidRDefault="008B0190" w:rsidP="00DA744F">
            <w:pPr>
              <w:suppressAutoHyphens/>
              <w:jc w:val="both"/>
              <w:rPr>
                <w:rFonts w:cs="Arial"/>
                <w:i/>
                <w:sz w:val="22"/>
              </w:rPr>
            </w:pPr>
            <w:r>
              <w:rPr>
                <w:i/>
                <w:sz w:val="22"/>
              </w:rPr>
              <w:t>[donner une brève description du DPI]</w:t>
            </w:r>
          </w:p>
        </w:tc>
      </w:tr>
      <w:tr w:rsidR="008B0190" w:rsidRPr="000B436D" w14:paraId="5D0E8645" w14:textId="77777777" w:rsidTr="00DA744F">
        <w:tc>
          <w:tcPr>
            <w:tcW w:w="5070" w:type="dxa"/>
          </w:tcPr>
          <w:p w14:paraId="29F493D8" w14:textId="77777777" w:rsidR="008B0190" w:rsidRPr="000B436D" w:rsidRDefault="008B0190" w:rsidP="00DA744F">
            <w:pPr>
              <w:suppressAutoHyphens/>
              <w:jc w:val="both"/>
              <w:rPr>
                <w:rFonts w:cs="Arial"/>
                <w:sz w:val="22"/>
              </w:rPr>
            </w:pPr>
            <w:r>
              <w:rPr>
                <w:i/>
                <w:sz w:val="22"/>
              </w:rPr>
              <w:t xml:space="preserve">[insérer le titre du DPI correspondant] </w:t>
            </w:r>
          </w:p>
        </w:tc>
        <w:tc>
          <w:tcPr>
            <w:tcW w:w="4506" w:type="dxa"/>
          </w:tcPr>
          <w:p w14:paraId="26D88FB9" w14:textId="77777777" w:rsidR="008B0190" w:rsidRPr="000B436D" w:rsidRDefault="008B0190" w:rsidP="00DA744F">
            <w:pPr>
              <w:suppressAutoHyphens/>
              <w:jc w:val="both"/>
              <w:rPr>
                <w:rFonts w:cs="Arial"/>
                <w:sz w:val="22"/>
              </w:rPr>
            </w:pPr>
            <w:r>
              <w:rPr>
                <w:i/>
                <w:sz w:val="22"/>
              </w:rPr>
              <w:t>[donner une brève description du DPI]</w:t>
            </w:r>
          </w:p>
        </w:tc>
      </w:tr>
    </w:tbl>
    <w:p w14:paraId="476C96A8" w14:textId="6D5A46CB" w:rsidR="000E242E" w:rsidRPr="00C0293F" w:rsidRDefault="000E242E" w:rsidP="000E242E">
      <w:pPr>
        <w:tabs>
          <w:tab w:val="left" w:pos="900"/>
          <w:tab w:val="left" w:pos="1620"/>
          <w:tab w:val="left" w:pos="2520"/>
        </w:tabs>
        <w:autoSpaceDE w:val="0"/>
        <w:autoSpaceDN w:val="0"/>
        <w:adjustRightInd w:val="0"/>
        <w:spacing w:after="0" w:line="240" w:lineRule="auto"/>
        <w:jc w:val="both"/>
        <w:rPr>
          <w:rFonts w:eastAsia="Times New Roman" w:cs="Arial"/>
          <w:bCs/>
          <w:color w:val="FF0000"/>
          <w:szCs w:val="20"/>
        </w:rPr>
      </w:pPr>
      <w:r>
        <w:rPr>
          <w:color w:val="FF0000"/>
        </w:rPr>
        <w:t>[FIN DE L’OPTION 2]</w:t>
      </w:r>
    </w:p>
    <w:p w14:paraId="28F9E5F8" w14:textId="77777777" w:rsidR="008B0190" w:rsidRPr="000B436D" w:rsidRDefault="008B0190" w:rsidP="008B0190">
      <w:pPr>
        <w:rPr>
          <w:rFonts w:eastAsia="Times New Roman" w:cs="Arial"/>
          <w:szCs w:val="24"/>
        </w:rPr>
      </w:pPr>
      <w:r>
        <w:br w:type="page"/>
      </w:r>
    </w:p>
    <w:p w14:paraId="15F82A72" w14:textId="77777777" w:rsidR="008B0190" w:rsidRPr="000B436D" w:rsidRDefault="008B0190" w:rsidP="008B0190">
      <w:pPr>
        <w:suppressAutoHyphens/>
        <w:spacing w:after="0" w:line="240" w:lineRule="auto"/>
        <w:jc w:val="both"/>
        <w:rPr>
          <w:rFonts w:eastAsia="Times New Roman" w:cs="Arial"/>
          <w:b/>
          <w:szCs w:val="24"/>
          <w:u w:val="single"/>
        </w:rPr>
      </w:pPr>
      <w:r>
        <w:rPr>
          <w:b/>
          <w:u w:val="single"/>
        </w:rPr>
        <w:lastRenderedPageBreak/>
        <w:t>Section 4 – Résultats obtenus et réalisations au titre du contrat</w:t>
      </w:r>
    </w:p>
    <w:p w14:paraId="6C811899" w14:textId="77777777" w:rsidR="008B0190" w:rsidRPr="000B436D" w:rsidRDefault="008B0190" w:rsidP="008B0190">
      <w:pPr>
        <w:suppressAutoHyphens/>
        <w:spacing w:after="0" w:line="240" w:lineRule="auto"/>
        <w:jc w:val="both"/>
        <w:rPr>
          <w:rFonts w:eastAsia="Times New Roman" w:cs="Arial"/>
          <w:szCs w:val="24"/>
          <w:lang w:eastAsia="ar-SA"/>
        </w:rPr>
      </w:pPr>
    </w:p>
    <w:p w14:paraId="2F99A6D6" w14:textId="77777777" w:rsidR="008B0190" w:rsidRPr="000B436D" w:rsidRDefault="008B0190" w:rsidP="008B0190">
      <w:pPr>
        <w:suppressAutoHyphens/>
        <w:spacing w:after="0" w:line="240" w:lineRule="auto"/>
        <w:jc w:val="both"/>
        <w:rPr>
          <w:rFonts w:eastAsia="Times New Roman" w:cs="Arial"/>
          <w:szCs w:val="24"/>
        </w:rPr>
      </w:pPr>
      <w:r>
        <w:t>4.1.</w:t>
      </w:r>
      <w:r>
        <w:tab/>
      </w:r>
      <w:r>
        <w:rPr>
          <w:b/>
          <w:u w:val="single"/>
        </w:rPr>
        <w:t>Niveau de maturité technologique (TRL)</w:t>
      </w:r>
    </w:p>
    <w:p w14:paraId="34A21FF5" w14:textId="77777777" w:rsidR="008B0190" w:rsidRPr="000B436D" w:rsidRDefault="008B0190" w:rsidP="008B0190">
      <w:pPr>
        <w:suppressAutoHyphens/>
        <w:spacing w:after="0" w:line="240" w:lineRule="auto"/>
        <w:jc w:val="both"/>
        <w:rPr>
          <w:rFonts w:eastAsia="Times New Roman" w:cs="Arial"/>
          <w:szCs w:val="24"/>
          <w:lang w:eastAsia="ar-SA"/>
        </w:rPr>
      </w:pPr>
    </w:p>
    <w:p w14:paraId="4AB0C708" w14:textId="77777777" w:rsidR="008B0190" w:rsidRPr="000B436D" w:rsidRDefault="008B0190" w:rsidP="008B0190">
      <w:pPr>
        <w:suppressAutoHyphens/>
        <w:spacing w:after="0" w:line="240" w:lineRule="auto"/>
        <w:jc w:val="both"/>
        <w:rPr>
          <w:rFonts w:eastAsia="Times New Roman" w:cs="Arial"/>
          <w:i/>
          <w:szCs w:val="24"/>
        </w:rPr>
      </w:pPr>
      <w:r>
        <w:rPr>
          <w:i/>
        </w:rPr>
        <w:t>Indiquer le niveau de maturité technologique de la technologie développée au titre du contrat en utilisant la classification ci-dessous (pour de plus amples informations concernant les définitions, il convient de se référer au document ECSS-E-AS-11C) :</w:t>
      </w:r>
    </w:p>
    <w:p w14:paraId="7AD04D41" w14:textId="77777777" w:rsidR="008B0190" w:rsidRPr="000B436D" w:rsidRDefault="008B0190" w:rsidP="008B0190">
      <w:pPr>
        <w:suppressAutoHyphens/>
        <w:spacing w:after="0" w:line="240" w:lineRule="auto"/>
        <w:jc w:val="both"/>
        <w:rPr>
          <w:rFonts w:eastAsia="Times New Roman" w:cs="Arial"/>
          <w:szCs w:val="24"/>
          <w:lang w:eastAsia="ar-SA"/>
        </w:rPr>
      </w:pPr>
    </w:p>
    <w:tbl>
      <w:tblPr>
        <w:tblpPr w:leftFromText="181" w:rightFromText="181" w:vertAnchor="text" w:horzAnchor="margin" w:tblpX="109"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8"/>
        <w:gridCol w:w="3339"/>
        <w:gridCol w:w="4636"/>
      </w:tblGrid>
      <w:tr w:rsidR="008B0190" w:rsidRPr="000B436D" w14:paraId="33B0D6E7" w14:textId="77777777" w:rsidTr="00DA744F">
        <w:tc>
          <w:tcPr>
            <w:tcW w:w="1708" w:type="dxa"/>
          </w:tcPr>
          <w:p w14:paraId="24309E2B" w14:textId="77777777" w:rsidR="008B0190" w:rsidRPr="000B436D" w:rsidRDefault="008B0190" w:rsidP="00DA744F">
            <w:pPr>
              <w:suppressAutoHyphens/>
              <w:spacing w:after="0" w:line="240" w:lineRule="auto"/>
              <w:jc w:val="both"/>
              <w:rPr>
                <w:rFonts w:eastAsia="Times New Roman" w:cs="Arial"/>
                <w:szCs w:val="24"/>
              </w:rPr>
            </w:pPr>
            <w:r>
              <w:t>TRL initial</w:t>
            </w:r>
          </w:p>
        </w:tc>
        <w:tc>
          <w:tcPr>
            <w:tcW w:w="3339" w:type="dxa"/>
          </w:tcPr>
          <w:p w14:paraId="78308C4B" w14:textId="77777777" w:rsidR="008B0190" w:rsidRPr="000B436D" w:rsidRDefault="008B0190" w:rsidP="00DA744F">
            <w:pPr>
              <w:suppressAutoHyphens/>
              <w:spacing w:after="0" w:line="240" w:lineRule="auto"/>
              <w:jc w:val="both"/>
              <w:rPr>
                <w:rFonts w:eastAsia="Times New Roman" w:cs="Arial"/>
                <w:szCs w:val="24"/>
              </w:rPr>
            </w:pPr>
            <w:r>
              <w:t>TRL prévu au terme de l’activité</w:t>
            </w:r>
          </w:p>
        </w:tc>
        <w:tc>
          <w:tcPr>
            <w:tcW w:w="4636" w:type="dxa"/>
          </w:tcPr>
          <w:p w14:paraId="79830DAE" w14:textId="77777777" w:rsidR="008B0190" w:rsidRPr="000B436D" w:rsidRDefault="008B0190" w:rsidP="00DA744F">
            <w:pPr>
              <w:suppressAutoHyphens/>
              <w:spacing w:after="0" w:line="240" w:lineRule="auto"/>
              <w:jc w:val="both"/>
              <w:rPr>
                <w:rFonts w:eastAsia="Times New Roman" w:cs="Arial"/>
                <w:szCs w:val="24"/>
              </w:rPr>
            </w:pPr>
            <w:r>
              <w:t>TRL effectif au terme de l’activité</w:t>
            </w:r>
          </w:p>
        </w:tc>
      </w:tr>
      <w:tr w:rsidR="008B0190" w:rsidRPr="000B436D" w14:paraId="4B6BEF19" w14:textId="77777777" w:rsidTr="00DA744F">
        <w:tc>
          <w:tcPr>
            <w:tcW w:w="1708" w:type="dxa"/>
          </w:tcPr>
          <w:p w14:paraId="22313E2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339" w:type="dxa"/>
          </w:tcPr>
          <w:p w14:paraId="562A16A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636" w:type="dxa"/>
          </w:tcPr>
          <w:p w14:paraId="27B44FF3"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06C07969" w14:textId="77777777" w:rsidR="008B0190" w:rsidRPr="000B436D" w:rsidRDefault="008B0190" w:rsidP="008B0190">
      <w:pPr>
        <w:suppressAutoHyphens/>
        <w:spacing w:after="0" w:line="240" w:lineRule="auto"/>
        <w:jc w:val="both"/>
        <w:rPr>
          <w:rFonts w:eastAsia="Times New Roman" w:cs="Arial"/>
          <w:vanish/>
          <w:szCs w:val="24"/>
          <w:lang w:eastAsia="ar-SA"/>
        </w:rPr>
      </w:pPr>
    </w:p>
    <w:tbl>
      <w:tblPr>
        <w:tblW w:w="96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8795"/>
      </w:tblGrid>
      <w:tr w:rsidR="008B0190" w:rsidRPr="000B436D" w14:paraId="216C1BB6" w14:textId="77777777" w:rsidTr="00DA744F">
        <w:tc>
          <w:tcPr>
            <w:tcW w:w="878" w:type="dxa"/>
          </w:tcPr>
          <w:p w14:paraId="20FE7721" w14:textId="77777777" w:rsidR="008B0190" w:rsidRPr="000B436D" w:rsidRDefault="008B0190" w:rsidP="00DA744F">
            <w:pPr>
              <w:suppressAutoHyphens/>
              <w:spacing w:after="0" w:line="240" w:lineRule="auto"/>
              <w:jc w:val="both"/>
              <w:rPr>
                <w:rFonts w:eastAsia="Times New Roman" w:cs="Arial"/>
                <w:szCs w:val="24"/>
              </w:rPr>
            </w:pPr>
            <w:r>
              <w:t>1</w:t>
            </w:r>
          </w:p>
        </w:tc>
        <w:tc>
          <w:tcPr>
            <w:tcW w:w="8795" w:type="dxa"/>
          </w:tcPr>
          <w:p w14:paraId="5D2CF97D" w14:textId="77777777" w:rsidR="008B0190" w:rsidRPr="000B436D" w:rsidRDefault="008B0190" w:rsidP="00DA744F">
            <w:pPr>
              <w:suppressAutoHyphens/>
              <w:spacing w:after="0" w:line="240" w:lineRule="auto"/>
              <w:jc w:val="both"/>
              <w:rPr>
                <w:rFonts w:eastAsia="Times New Roman" w:cs="Arial"/>
                <w:szCs w:val="24"/>
              </w:rPr>
            </w:pPr>
            <w:r>
              <w:t>Observation et consignation des principes de base</w:t>
            </w:r>
          </w:p>
        </w:tc>
      </w:tr>
      <w:tr w:rsidR="008B0190" w:rsidRPr="000B436D" w14:paraId="58806E18" w14:textId="77777777" w:rsidTr="00DA744F">
        <w:tc>
          <w:tcPr>
            <w:tcW w:w="878" w:type="dxa"/>
          </w:tcPr>
          <w:p w14:paraId="4B6FCCCA" w14:textId="77777777" w:rsidR="008B0190" w:rsidRPr="000B436D" w:rsidRDefault="008B0190" w:rsidP="00DA744F">
            <w:pPr>
              <w:suppressAutoHyphens/>
              <w:spacing w:after="0" w:line="240" w:lineRule="auto"/>
              <w:jc w:val="both"/>
              <w:rPr>
                <w:rFonts w:eastAsia="Times New Roman" w:cs="Arial"/>
                <w:szCs w:val="24"/>
              </w:rPr>
            </w:pPr>
            <w:r>
              <w:t>2</w:t>
            </w:r>
          </w:p>
        </w:tc>
        <w:tc>
          <w:tcPr>
            <w:tcW w:w="8795" w:type="dxa"/>
          </w:tcPr>
          <w:p w14:paraId="1B1039A7" w14:textId="77777777" w:rsidR="008B0190" w:rsidRPr="000B436D" w:rsidRDefault="008B0190" w:rsidP="00DA744F">
            <w:pPr>
              <w:suppressAutoHyphens/>
              <w:spacing w:after="0" w:line="240" w:lineRule="auto"/>
              <w:jc w:val="both"/>
              <w:rPr>
                <w:rFonts w:eastAsia="Times New Roman" w:cs="Arial"/>
                <w:szCs w:val="24"/>
              </w:rPr>
            </w:pPr>
            <w:r>
              <w:t>Formulation du concept technologique et/ou de l’application</w:t>
            </w:r>
          </w:p>
        </w:tc>
      </w:tr>
      <w:tr w:rsidR="008B0190" w:rsidRPr="000B436D" w14:paraId="10D6EC7D" w14:textId="77777777" w:rsidTr="00DA744F">
        <w:tc>
          <w:tcPr>
            <w:tcW w:w="878" w:type="dxa"/>
          </w:tcPr>
          <w:p w14:paraId="520C71EC" w14:textId="77777777" w:rsidR="008B0190" w:rsidRPr="000B436D" w:rsidRDefault="008B0190" w:rsidP="00DA744F">
            <w:pPr>
              <w:suppressAutoHyphens/>
              <w:spacing w:after="0" w:line="240" w:lineRule="auto"/>
              <w:jc w:val="both"/>
              <w:rPr>
                <w:rFonts w:eastAsia="Times New Roman" w:cs="Arial"/>
                <w:szCs w:val="24"/>
              </w:rPr>
            </w:pPr>
            <w:r>
              <w:t>3</w:t>
            </w:r>
          </w:p>
        </w:tc>
        <w:tc>
          <w:tcPr>
            <w:tcW w:w="8795" w:type="dxa"/>
          </w:tcPr>
          <w:p w14:paraId="427B5775" w14:textId="77777777" w:rsidR="008B0190" w:rsidRPr="000B436D" w:rsidRDefault="008B0190" w:rsidP="00DA744F">
            <w:pPr>
              <w:suppressAutoHyphens/>
              <w:spacing w:after="0" w:line="240" w:lineRule="auto"/>
              <w:jc w:val="both"/>
              <w:rPr>
                <w:rFonts w:eastAsia="Times New Roman" w:cs="Arial"/>
                <w:szCs w:val="24"/>
              </w:rPr>
            </w:pPr>
            <w:r>
              <w:t>Démonstration probatoire analytique et expérimentale des caractéristiques et/ou fonctions critiques</w:t>
            </w:r>
          </w:p>
        </w:tc>
      </w:tr>
      <w:tr w:rsidR="008B0190" w:rsidRPr="000B436D" w14:paraId="29C270B3" w14:textId="77777777" w:rsidTr="00DA744F">
        <w:tc>
          <w:tcPr>
            <w:tcW w:w="878" w:type="dxa"/>
          </w:tcPr>
          <w:p w14:paraId="203B27BE" w14:textId="77777777" w:rsidR="008B0190" w:rsidRPr="000B436D" w:rsidRDefault="008B0190" w:rsidP="00DA744F">
            <w:pPr>
              <w:suppressAutoHyphens/>
              <w:spacing w:after="0" w:line="240" w:lineRule="auto"/>
              <w:jc w:val="both"/>
              <w:rPr>
                <w:rFonts w:eastAsia="Times New Roman" w:cs="Arial"/>
                <w:szCs w:val="24"/>
              </w:rPr>
            </w:pPr>
            <w:r>
              <w:t>4</w:t>
            </w:r>
          </w:p>
        </w:tc>
        <w:tc>
          <w:tcPr>
            <w:tcW w:w="8795" w:type="dxa"/>
          </w:tcPr>
          <w:p w14:paraId="18705D92" w14:textId="77777777" w:rsidR="008B0190" w:rsidRPr="000B436D" w:rsidRDefault="008B0190" w:rsidP="00DA744F">
            <w:pPr>
              <w:suppressAutoHyphens/>
              <w:spacing w:after="0" w:line="240" w:lineRule="auto"/>
              <w:jc w:val="both"/>
              <w:rPr>
                <w:rFonts w:eastAsia="Times New Roman" w:cs="Arial"/>
                <w:szCs w:val="24"/>
              </w:rPr>
            </w:pPr>
            <w:r>
              <w:t>Validation du composant et/ou de la maquette dans un cadre de laboratoire</w:t>
            </w:r>
          </w:p>
        </w:tc>
      </w:tr>
      <w:tr w:rsidR="008B0190" w:rsidRPr="000B436D" w14:paraId="10246317" w14:textId="77777777" w:rsidTr="00DA744F">
        <w:tc>
          <w:tcPr>
            <w:tcW w:w="878" w:type="dxa"/>
          </w:tcPr>
          <w:p w14:paraId="236A4185" w14:textId="77777777" w:rsidR="008B0190" w:rsidRPr="000B436D" w:rsidRDefault="008B0190" w:rsidP="00DA744F">
            <w:pPr>
              <w:suppressAutoHyphens/>
              <w:spacing w:after="0" w:line="240" w:lineRule="auto"/>
              <w:jc w:val="both"/>
              <w:rPr>
                <w:rFonts w:eastAsia="Times New Roman" w:cs="Arial"/>
                <w:szCs w:val="24"/>
              </w:rPr>
            </w:pPr>
            <w:r>
              <w:t>5</w:t>
            </w:r>
          </w:p>
        </w:tc>
        <w:tc>
          <w:tcPr>
            <w:tcW w:w="8795" w:type="dxa"/>
          </w:tcPr>
          <w:p w14:paraId="3E605186" w14:textId="77777777" w:rsidR="008B0190" w:rsidRPr="000B436D" w:rsidRDefault="008B0190" w:rsidP="00DA744F">
            <w:pPr>
              <w:suppressAutoHyphens/>
              <w:spacing w:after="0" w:line="240" w:lineRule="auto"/>
              <w:jc w:val="both"/>
              <w:rPr>
                <w:rFonts w:eastAsia="Times New Roman" w:cs="Arial"/>
                <w:szCs w:val="24"/>
              </w:rPr>
            </w:pPr>
            <w:r>
              <w:t>Vérification des fonctions critiques du composant et/ou de la maquette dans un cadre représentatif</w:t>
            </w:r>
          </w:p>
        </w:tc>
      </w:tr>
      <w:tr w:rsidR="008B0190" w:rsidRPr="000B436D" w14:paraId="061D91AE" w14:textId="77777777" w:rsidTr="00DA744F">
        <w:tc>
          <w:tcPr>
            <w:tcW w:w="878" w:type="dxa"/>
          </w:tcPr>
          <w:p w14:paraId="5EFA21ED" w14:textId="77777777" w:rsidR="008B0190" w:rsidRPr="000B436D" w:rsidRDefault="008B0190" w:rsidP="00DA744F">
            <w:pPr>
              <w:suppressAutoHyphens/>
              <w:spacing w:after="0" w:line="240" w:lineRule="auto"/>
              <w:jc w:val="both"/>
              <w:rPr>
                <w:rFonts w:eastAsia="Times New Roman" w:cs="Arial"/>
                <w:szCs w:val="24"/>
              </w:rPr>
            </w:pPr>
            <w:r>
              <w:t>6</w:t>
            </w:r>
          </w:p>
        </w:tc>
        <w:tc>
          <w:tcPr>
            <w:tcW w:w="8795" w:type="dxa"/>
          </w:tcPr>
          <w:p w14:paraId="3CF46042" w14:textId="77777777" w:rsidR="008B0190" w:rsidRPr="000B436D" w:rsidRDefault="008B0190" w:rsidP="00DA744F">
            <w:pPr>
              <w:suppressAutoHyphens/>
              <w:spacing w:after="0" w:line="240" w:lineRule="auto"/>
              <w:jc w:val="both"/>
              <w:rPr>
                <w:rFonts w:eastAsia="Times New Roman" w:cs="Arial"/>
                <w:szCs w:val="24"/>
              </w:rPr>
            </w:pPr>
            <w:r>
              <w:t>Modèle démontrant les fonctions critiques de l’élément dans un cadre représentatif</w:t>
            </w:r>
          </w:p>
        </w:tc>
      </w:tr>
      <w:tr w:rsidR="008B0190" w:rsidRPr="000B436D" w14:paraId="6104D7D5" w14:textId="77777777" w:rsidTr="00DA744F">
        <w:tc>
          <w:tcPr>
            <w:tcW w:w="878" w:type="dxa"/>
          </w:tcPr>
          <w:p w14:paraId="376A818D" w14:textId="77777777" w:rsidR="008B0190" w:rsidRPr="000B436D" w:rsidRDefault="008B0190" w:rsidP="00DA744F">
            <w:pPr>
              <w:suppressAutoHyphens/>
              <w:spacing w:after="0" w:line="240" w:lineRule="auto"/>
              <w:jc w:val="both"/>
              <w:rPr>
                <w:rFonts w:eastAsia="Times New Roman" w:cs="Arial"/>
                <w:szCs w:val="24"/>
              </w:rPr>
            </w:pPr>
            <w:r>
              <w:t>7</w:t>
            </w:r>
          </w:p>
        </w:tc>
        <w:tc>
          <w:tcPr>
            <w:tcW w:w="8795" w:type="dxa"/>
          </w:tcPr>
          <w:p w14:paraId="0BF8C0B0" w14:textId="77777777" w:rsidR="008B0190" w:rsidRPr="000B436D" w:rsidRDefault="008B0190" w:rsidP="00DA744F">
            <w:pPr>
              <w:suppressAutoHyphens/>
              <w:spacing w:after="0" w:line="240" w:lineRule="auto"/>
              <w:jc w:val="both"/>
              <w:rPr>
                <w:rFonts w:eastAsia="Times New Roman" w:cs="Arial"/>
                <w:szCs w:val="24"/>
              </w:rPr>
            </w:pPr>
            <w:r>
              <w:t>Modèle démontrant les performances de l'élément dans un cadre opérationnel</w:t>
            </w:r>
          </w:p>
        </w:tc>
      </w:tr>
      <w:tr w:rsidR="008B0190" w:rsidRPr="000B436D" w14:paraId="7B64A8A1" w14:textId="77777777" w:rsidTr="00DA744F">
        <w:tc>
          <w:tcPr>
            <w:tcW w:w="878" w:type="dxa"/>
          </w:tcPr>
          <w:p w14:paraId="11D8F38D" w14:textId="77777777" w:rsidR="008B0190" w:rsidRPr="000B436D" w:rsidRDefault="008B0190" w:rsidP="00DA744F">
            <w:pPr>
              <w:suppressAutoHyphens/>
              <w:spacing w:after="0" w:line="240" w:lineRule="auto"/>
              <w:jc w:val="both"/>
              <w:rPr>
                <w:rFonts w:eastAsia="Times New Roman" w:cs="Arial"/>
                <w:szCs w:val="24"/>
              </w:rPr>
            </w:pPr>
            <w:r>
              <w:t>8</w:t>
            </w:r>
          </w:p>
        </w:tc>
        <w:tc>
          <w:tcPr>
            <w:tcW w:w="8795" w:type="dxa"/>
          </w:tcPr>
          <w:p w14:paraId="4B0434A6" w14:textId="77777777" w:rsidR="008B0190" w:rsidRPr="000B436D" w:rsidRDefault="008B0190" w:rsidP="00DA744F">
            <w:pPr>
              <w:suppressAutoHyphens/>
              <w:spacing w:after="0" w:line="240" w:lineRule="auto"/>
              <w:jc w:val="both"/>
              <w:rPr>
                <w:rFonts w:eastAsia="Times New Roman" w:cs="Arial"/>
                <w:szCs w:val="24"/>
              </w:rPr>
            </w:pPr>
            <w:r>
              <w:t xml:space="preserve">Système réel achevé et accepté pour le vol (« qualifié pour le vol ») </w:t>
            </w:r>
          </w:p>
        </w:tc>
      </w:tr>
      <w:tr w:rsidR="008B0190" w:rsidRPr="000B436D" w14:paraId="3CF1D674" w14:textId="77777777" w:rsidTr="00DA744F">
        <w:tc>
          <w:tcPr>
            <w:tcW w:w="878" w:type="dxa"/>
          </w:tcPr>
          <w:p w14:paraId="5FA63102" w14:textId="77777777" w:rsidR="008B0190" w:rsidRPr="000B436D" w:rsidRDefault="008B0190" w:rsidP="00DA744F">
            <w:pPr>
              <w:suppressAutoHyphens/>
              <w:spacing w:after="0" w:line="240" w:lineRule="auto"/>
              <w:jc w:val="both"/>
              <w:rPr>
                <w:rFonts w:eastAsia="Times New Roman" w:cs="Arial"/>
                <w:szCs w:val="24"/>
              </w:rPr>
            </w:pPr>
            <w:r>
              <w:t>9</w:t>
            </w:r>
          </w:p>
        </w:tc>
        <w:tc>
          <w:tcPr>
            <w:tcW w:w="8795" w:type="dxa"/>
          </w:tcPr>
          <w:p w14:paraId="05B2F1C5" w14:textId="77777777" w:rsidR="008B0190" w:rsidRPr="000B436D" w:rsidRDefault="008B0190" w:rsidP="00DA744F">
            <w:pPr>
              <w:suppressAutoHyphens/>
              <w:spacing w:after="0" w:line="240" w:lineRule="auto"/>
              <w:jc w:val="both"/>
              <w:rPr>
                <w:rFonts w:eastAsia="Times New Roman" w:cs="Arial"/>
                <w:szCs w:val="24"/>
              </w:rPr>
            </w:pPr>
            <w:r>
              <w:t>Aptitude au vol du système réel prouvée par des missions réussies</w:t>
            </w:r>
          </w:p>
        </w:tc>
      </w:tr>
    </w:tbl>
    <w:p w14:paraId="24BCE959" w14:textId="77777777" w:rsidR="008B0190" w:rsidRPr="000B436D" w:rsidRDefault="008B0190" w:rsidP="008B0190">
      <w:pPr>
        <w:suppressAutoHyphens/>
        <w:spacing w:after="0" w:line="240" w:lineRule="auto"/>
        <w:jc w:val="both"/>
        <w:rPr>
          <w:rFonts w:eastAsia="Times New Roman" w:cs="Arial"/>
          <w:szCs w:val="24"/>
          <w:lang w:eastAsia="ar-SA"/>
        </w:rPr>
      </w:pPr>
    </w:p>
    <w:p w14:paraId="7E50C090" w14:textId="77777777" w:rsidR="008B0190" w:rsidRPr="000B436D" w:rsidRDefault="008B0190" w:rsidP="008B0190">
      <w:pPr>
        <w:suppressAutoHyphens/>
        <w:spacing w:after="0" w:line="240" w:lineRule="auto"/>
        <w:jc w:val="both"/>
        <w:rPr>
          <w:rFonts w:eastAsia="Times New Roman" w:cs="Arial"/>
          <w:szCs w:val="24"/>
        </w:rPr>
      </w:pPr>
      <w:r>
        <w:rPr>
          <w:u w:val="single"/>
        </w:rPr>
        <w:t>REMARQUE </w:t>
      </w:r>
      <w:r>
        <w:t>:</w:t>
      </w:r>
      <w:r>
        <w:tab/>
        <w:t xml:space="preserve"> Le niveau de maturité technologique sera évalué par l’Agence. Le responsable technique de l’Agence vérifiera les niveaux 1 à 4, tandis que les niveaux 5 à 9 feront l’objet d’une procédure d’évaluation interne formelle de l’Agence.</w:t>
      </w:r>
    </w:p>
    <w:p w14:paraId="7AF84E38" w14:textId="77777777" w:rsidR="008B0190" w:rsidRPr="000B436D" w:rsidRDefault="008B0190" w:rsidP="008B0190">
      <w:pPr>
        <w:suppressAutoHyphens/>
        <w:spacing w:after="0" w:line="240" w:lineRule="auto"/>
        <w:jc w:val="both"/>
        <w:rPr>
          <w:rFonts w:eastAsia="Times New Roman" w:cs="Arial"/>
          <w:szCs w:val="24"/>
          <w:lang w:eastAsia="ar-SA"/>
        </w:rPr>
      </w:pPr>
    </w:p>
    <w:p w14:paraId="22DDA891" w14:textId="77777777" w:rsidR="008B0190" w:rsidRPr="000B436D" w:rsidRDefault="008B0190" w:rsidP="008B0190">
      <w:pPr>
        <w:suppressAutoHyphens/>
        <w:spacing w:after="0" w:line="240" w:lineRule="auto"/>
        <w:jc w:val="both"/>
        <w:rPr>
          <w:rFonts w:eastAsia="Times New Roman" w:cs="Arial"/>
          <w:szCs w:val="24"/>
        </w:rPr>
      </w:pPr>
      <w:r>
        <w:t>4.2.</w:t>
      </w:r>
      <w:r>
        <w:tab/>
      </w:r>
      <w:r>
        <w:rPr>
          <w:b/>
          <w:u w:val="single"/>
        </w:rPr>
        <w:t>Résultats et domaine technologique</w:t>
      </w:r>
      <w:r>
        <w:t xml:space="preserve"> </w:t>
      </w:r>
    </w:p>
    <w:p w14:paraId="2C987DA5" w14:textId="77777777" w:rsidR="008B0190" w:rsidRPr="000B436D" w:rsidRDefault="008B0190" w:rsidP="008B0190">
      <w:pPr>
        <w:suppressAutoHyphens/>
        <w:spacing w:after="0" w:line="240" w:lineRule="auto"/>
        <w:jc w:val="both"/>
        <w:rPr>
          <w:rFonts w:eastAsia="Times New Roman" w:cs="Arial"/>
          <w:szCs w:val="24"/>
          <w:lang w:eastAsia="ar-SA"/>
        </w:rPr>
      </w:pPr>
    </w:p>
    <w:p w14:paraId="7118FAE8" w14:textId="77777777" w:rsidR="008B0190" w:rsidRPr="000B436D" w:rsidRDefault="008B0190" w:rsidP="008B0190">
      <w:pPr>
        <w:suppressAutoHyphens/>
        <w:spacing w:after="0" w:line="240" w:lineRule="auto"/>
        <w:jc w:val="both"/>
        <w:rPr>
          <w:rFonts w:eastAsia="Times New Roman" w:cs="Arial"/>
          <w:szCs w:val="24"/>
        </w:rPr>
      </w:pPr>
      <w:r>
        <w:t>……………………………………………………..</w:t>
      </w:r>
    </w:p>
    <w:p w14:paraId="665E798F" w14:textId="6E694C61" w:rsidR="008B0190" w:rsidRPr="000B436D" w:rsidRDefault="008B0190" w:rsidP="008B0190">
      <w:pPr>
        <w:suppressAutoHyphens/>
        <w:spacing w:after="0" w:line="240" w:lineRule="auto"/>
        <w:jc w:val="both"/>
        <w:rPr>
          <w:rFonts w:eastAsia="Times New Roman" w:cs="Arial"/>
          <w:i/>
          <w:szCs w:val="24"/>
        </w:rPr>
      </w:pPr>
      <w:r>
        <w:rPr>
          <w:i/>
        </w:rPr>
        <w:t>Donner une description concise (deux cent</w:t>
      </w:r>
      <w:r w:rsidR="00BE4AF8">
        <w:rPr>
          <w:i/>
        </w:rPr>
        <w:t>s</w:t>
      </w:r>
      <w:r>
        <w:rPr>
          <w:i/>
        </w:rPr>
        <w:t xml:space="preserve"> [200] mots maximum) des réalisations et résultats explicites du contrat (y compris les principales performances obtenues) ; veuillez renvoyer à la documentation finale (par exemple rapport final).</w:t>
      </w:r>
    </w:p>
    <w:p w14:paraId="516A56B6" w14:textId="77777777" w:rsidR="008B0190" w:rsidRPr="000B436D" w:rsidRDefault="008B0190" w:rsidP="008B0190">
      <w:pPr>
        <w:suppressAutoHyphens/>
        <w:spacing w:after="0" w:line="240" w:lineRule="auto"/>
        <w:jc w:val="both"/>
        <w:rPr>
          <w:rFonts w:eastAsia="Times New Roman" w:cs="Arial"/>
          <w:szCs w:val="24"/>
          <w:lang w:eastAsia="ar-SA"/>
        </w:rPr>
      </w:pPr>
    </w:p>
    <w:p w14:paraId="778D764E" w14:textId="77777777" w:rsidR="008B0190" w:rsidRPr="000B436D" w:rsidRDefault="008B0190" w:rsidP="008B0190">
      <w:pPr>
        <w:suppressAutoHyphens/>
        <w:spacing w:after="0" w:line="240" w:lineRule="auto"/>
        <w:jc w:val="both"/>
        <w:rPr>
          <w:rFonts w:eastAsia="Times New Roman" w:cs="Arial"/>
          <w:szCs w:val="24"/>
        </w:rPr>
      </w:pPr>
      <w:r>
        <w:t>Veuillez indiquer le domaine technologique (TD 1 à 25) des travaux accomplis (</w:t>
      </w:r>
      <w:r>
        <w:rPr>
          <w:i/>
        </w:rPr>
        <w:t>cocher la case correspondante</w:t>
      </w:r>
      <w:r>
        <w:t xml:space="preserve">) : </w:t>
      </w:r>
    </w:p>
    <w:p w14:paraId="090087A6"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
        <w:gridCol w:w="483"/>
        <w:gridCol w:w="3944"/>
        <w:gridCol w:w="268"/>
        <w:gridCol w:w="199"/>
        <w:gridCol w:w="284"/>
        <w:gridCol w:w="3293"/>
        <w:gridCol w:w="899"/>
      </w:tblGrid>
      <w:tr w:rsidR="008B0190" w:rsidRPr="000B436D" w14:paraId="30ACBEB2" w14:textId="77777777" w:rsidTr="00DA744F">
        <w:tc>
          <w:tcPr>
            <w:tcW w:w="270" w:type="dxa"/>
          </w:tcPr>
          <w:p w14:paraId="7460A1C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3A2B2B28" w14:textId="77777777" w:rsidR="008B0190" w:rsidRPr="000B436D" w:rsidRDefault="008B0190" w:rsidP="00DA744F">
            <w:pPr>
              <w:suppressAutoHyphens/>
              <w:spacing w:after="0" w:line="240" w:lineRule="auto"/>
              <w:jc w:val="both"/>
              <w:rPr>
                <w:rFonts w:eastAsia="Times New Roman" w:cs="Arial"/>
                <w:szCs w:val="24"/>
              </w:rPr>
            </w:pPr>
            <w:r>
              <w:t>1</w:t>
            </w:r>
          </w:p>
        </w:tc>
        <w:tc>
          <w:tcPr>
            <w:tcW w:w="3971" w:type="dxa"/>
          </w:tcPr>
          <w:p w14:paraId="25236BAF" w14:textId="77777777" w:rsidR="008B0190" w:rsidRPr="000B436D" w:rsidRDefault="008B0190" w:rsidP="00DA744F">
            <w:pPr>
              <w:suppressAutoHyphens/>
              <w:spacing w:after="0" w:line="240" w:lineRule="auto"/>
              <w:rPr>
                <w:rFonts w:eastAsia="Times New Roman" w:cs="Arial"/>
                <w:szCs w:val="24"/>
              </w:rPr>
            </w:pPr>
            <w:r>
              <w:t>Systèmes de données embarqués</w:t>
            </w:r>
          </w:p>
        </w:tc>
        <w:tc>
          <w:tcPr>
            <w:tcW w:w="269" w:type="dxa"/>
          </w:tcPr>
          <w:p w14:paraId="5AE6DD5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65C6E285" w14:textId="77777777" w:rsidR="008B0190" w:rsidRPr="000B436D" w:rsidRDefault="008B0190" w:rsidP="00DA744F">
            <w:pPr>
              <w:suppressAutoHyphens/>
              <w:spacing w:after="0" w:line="240" w:lineRule="auto"/>
              <w:jc w:val="both"/>
              <w:rPr>
                <w:rFonts w:eastAsia="Times New Roman" w:cs="Arial"/>
                <w:szCs w:val="24"/>
              </w:rPr>
            </w:pPr>
            <w:r>
              <w:t>14</w:t>
            </w:r>
          </w:p>
        </w:tc>
        <w:tc>
          <w:tcPr>
            <w:tcW w:w="4217" w:type="dxa"/>
            <w:gridSpan w:val="2"/>
          </w:tcPr>
          <w:p w14:paraId="19ECE8D4" w14:textId="77777777" w:rsidR="008B0190" w:rsidRPr="000B436D" w:rsidRDefault="008B0190" w:rsidP="00DA744F">
            <w:pPr>
              <w:suppressAutoHyphens/>
              <w:spacing w:after="0" w:line="240" w:lineRule="auto"/>
              <w:rPr>
                <w:rFonts w:eastAsia="Times New Roman" w:cs="Arial"/>
                <w:szCs w:val="24"/>
              </w:rPr>
            </w:pPr>
            <w:r>
              <w:t>Sciences de la vie et sciences physiques</w:t>
            </w:r>
          </w:p>
        </w:tc>
      </w:tr>
      <w:tr w:rsidR="008B0190" w:rsidRPr="000B436D" w14:paraId="1363472C" w14:textId="77777777" w:rsidTr="00DA744F">
        <w:tc>
          <w:tcPr>
            <w:tcW w:w="270" w:type="dxa"/>
          </w:tcPr>
          <w:p w14:paraId="6E1C768C"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54FCC86D" w14:textId="77777777" w:rsidR="008B0190" w:rsidRPr="000B436D" w:rsidRDefault="008B0190" w:rsidP="00DA744F">
            <w:pPr>
              <w:suppressAutoHyphens/>
              <w:spacing w:after="0" w:line="240" w:lineRule="auto"/>
              <w:jc w:val="both"/>
              <w:rPr>
                <w:rFonts w:eastAsia="Times New Roman" w:cs="Arial"/>
                <w:szCs w:val="24"/>
              </w:rPr>
            </w:pPr>
            <w:r>
              <w:t>2</w:t>
            </w:r>
          </w:p>
        </w:tc>
        <w:tc>
          <w:tcPr>
            <w:tcW w:w="3971" w:type="dxa"/>
          </w:tcPr>
          <w:p w14:paraId="00A1E946" w14:textId="77777777" w:rsidR="008B0190" w:rsidRPr="000B436D" w:rsidRDefault="008B0190" w:rsidP="00DA744F">
            <w:pPr>
              <w:suppressAutoHyphens/>
              <w:spacing w:after="0" w:line="240" w:lineRule="auto"/>
              <w:rPr>
                <w:rFonts w:eastAsia="Times New Roman" w:cs="Arial"/>
                <w:szCs w:val="24"/>
              </w:rPr>
            </w:pPr>
            <w:r>
              <w:t>Logiciels de systèmes spatiaux</w:t>
            </w:r>
          </w:p>
        </w:tc>
        <w:tc>
          <w:tcPr>
            <w:tcW w:w="269" w:type="dxa"/>
          </w:tcPr>
          <w:p w14:paraId="5E7ED69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2FAD5CA" w14:textId="77777777" w:rsidR="008B0190" w:rsidRPr="000B436D" w:rsidRDefault="008B0190" w:rsidP="00DA744F">
            <w:pPr>
              <w:suppressAutoHyphens/>
              <w:spacing w:after="0" w:line="240" w:lineRule="auto"/>
              <w:jc w:val="both"/>
              <w:rPr>
                <w:rFonts w:eastAsia="Times New Roman" w:cs="Arial"/>
                <w:szCs w:val="24"/>
              </w:rPr>
            </w:pPr>
            <w:r>
              <w:t>15</w:t>
            </w:r>
          </w:p>
        </w:tc>
        <w:tc>
          <w:tcPr>
            <w:tcW w:w="4217" w:type="dxa"/>
            <w:gridSpan w:val="2"/>
          </w:tcPr>
          <w:p w14:paraId="2BE88C83" w14:textId="77777777" w:rsidR="008B0190" w:rsidRPr="000B436D" w:rsidRDefault="008B0190" w:rsidP="00DA744F">
            <w:pPr>
              <w:suppressAutoHyphens/>
              <w:spacing w:after="0" w:line="240" w:lineRule="auto"/>
              <w:rPr>
                <w:rFonts w:eastAsia="Times New Roman" w:cs="Arial"/>
                <w:szCs w:val="24"/>
              </w:rPr>
            </w:pPr>
            <w:r>
              <w:t>Mécanismes et tribologie</w:t>
            </w:r>
          </w:p>
        </w:tc>
      </w:tr>
      <w:tr w:rsidR="008B0190" w:rsidRPr="000B436D" w14:paraId="4DC7B71E" w14:textId="77777777" w:rsidTr="00DA744F">
        <w:tc>
          <w:tcPr>
            <w:tcW w:w="270" w:type="dxa"/>
          </w:tcPr>
          <w:p w14:paraId="62AE24B2"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4DC2A5F7" w14:textId="77777777" w:rsidR="008B0190" w:rsidRPr="000B436D" w:rsidRDefault="008B0190" w:rsidP="00DA744F">
            <w:pPr>
              <w:suppressAutoHyphens/>
              <w:spacing w:after="0" w:line="240" w:lineRule="auto"/>
              <w:jc w:val="both"/>
              <w:rPr>
                <w:rFonts w:eastAsia="Times New Roman" w:cs="Arial"/>
                <w:szCs w:val="24"/>
              </w:rPr>
            </w:pPr>
            <w:r>
              <w:t>3</w:t>
            </w:r>
          </w:p>
        </w:tc>
        <w:tc>
          <w:tcPr>
            <w:tcW w:w="3971" w:type="dxa"/>
          </w:tcPr>
          <w:p w14:paraId="3F65E4C0" w14:textId="77777777" w:rsidR="008B0190" w:rsidRPr="000B436D" w:rsidRDefault="008B0190" w:rsidP="00DA744F">
            <w:pPr>
              <w:suppressAutoHyphens/>
              <w:spacing w:after="0" w:line="240" w:lineRule="auto"/>
              <w:rPr>
                <w:rFonts w:eastAsia="Times New Roman" w:cs="Arial"/>
                <w:szCs w:val="24"/>
              </w:rPr>
            </w:pPr>
            <w:r>
              <w:t>Alimentation électrique des satellites</w:t>
            </w:r>
          </w:p>
        </w:tc>
        <w:tc>
          <w:tcPr>
            <w:tcW w:w="269" w:type="dxa"/>
          </w:tcPr>
          <w:p w14:paraId="4305626E"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09DF725" w14:textId="77777777" w:rsidR="008B0190" w:rsidRPr="000B436D" w:rsidRDefault="008B0190" w:rsidP="00DA744F">
            <w:pPr>
              <w:suppressAutoHyphens/>
              <w:spacing w:after="0" w:line="240" w:lineRule="auto"/>
              <w:jc w:val="both"/>
              <w:rPr>
                <w:rFonts w:eastAsia="Times New Roman" w:cs="Arial"/>
                <w:szCs w:val="24"/>
              </w:rPr>
            </w:pPr>
            <w:r>
              <w:t>16</w:t>
            </w:r>
          </w:p>
        </w:tc>
        <w:tc>
          <w:tcPr>
            <w:tcW w:w="4217" w:type="dxa"/>
            <w:gridSpan w:val="2"/>
          </w:tcPr>
          <w:p w14:paraId="071F1079" w14:textId="77777777" w:rsidR="008B0190" w:rsidRPr="000B436D" w:rsidRDefault="008B0190" w:rsidP="00DA744F">
            <w:pPr>
              <w:suppressAutoHyphens/>
              <w:spacing w:after="0" w:line="240" w:lineRule="auto"/>
              <w:rPr>
                <w:rFonts w:eastAsia="Times New Roman" w:cs="Arial"/>
                <w:szCs w:val="24"/>
              </w:rPr>
            </w:pPr>
            <w:r>
              <w:t>Optique</w:t>
            </w:r>
          </w:p>
        </w:tc>
      </w:tr>
      <w:tr w:rsidR="008B0190" w:rsidRPr="000B436D" w14:paraId="59626C65" w14:textId="77777777" w:rsidTr="00DA744F">
        <w:tc>
          <w:tcPr>
            <w:tcW w:w="270" w:type="dxa"/>
          </w:tcPr>
          <w:p w14:paraId="01C8C67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0E73023A" w14:textId="77777777" w:rsidR="008B0190" w:rsidRPr="000B436D" w:rsidRDefault="008B0190" w:rsidP="00DA744F">
            <w:pPr>
              <w:suppressAutoHyphens/>
              <w:spacing w:after="0" w:line="240" w:lineRule="auto"/>
              <w:jc w:val="both"/>
              <w:rPr>
                <w:rFonts w:eastAsia="Times New Roman" w:cs="Arial"/>
                <w:szCs w:val="24"/>
              </w:rPr>
            </w:pPr>
            <w:r>
              <w:t>4</w:t>
            </w:r>
          </w:p>
        </w:tc>
        <w:tc>
          <w:tcPr>
            <w:tcW w:w="3971" w:type="dxa"/>
          </w:tcPr>
          <w:p w14:paraId="6D291E9F" w14:textId="77777777" w:rsidR="008B0190" w:rsidRPr="000B436D" w:rsidRDefault="008B0190" w:rsidP="00DA744F">
            <w:pPr>
              <w:suppressAutoHyphens/>
              <w:spacing w:after="0" w:line="240" w:lineRule="auto"/>
              <w:rPr>
                <w:rFonts w:eastAsia="Times New Roman" w:cs="Arial"/>
                <w:szCs w:val="24"/>
              </w:rPr>
            </w:pPr>
            <w:r>
              <w:t>Milieu ambiant du satellite et effets</w:t>
            </w:r>
          </w:p>
        </w:tc>
        <w:tc>
          <w:tcPr>
            <w:tcW w:w="269" w:type="dxa"/>
          </w:tcPr>
          <w:p w14:paraId="5D88A96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5ED7C722" w14:textId="77777777" w:rsidR="008B0190" w:rsidRPr="000B436D" w:rsidRDefault="008B0190" w:rsidP="00DA744F">
            <w:pPr>
              <w:suppressAutoHyphens/>
              <w:spacing w:after="0" w:line="240" w:lineRule="auto"/>
              <w:jc w:val="both"/>
              <w:rPr>
                <w:rFonts w:eastAsia="Times New Roman" w:cs="Arial"/>
                <w:szCs w:val="24"/>
              </w:rPr>
            </w:pPr>
            <w:r>
              <w:t>17</w:t>
            </w:r>
          </w:p>
        </w:tc>
        <w:tc>
          <w:tcPr>
            <w:tcW w:w="4217" w:type="dxa"/>
            <w:gridSpan w:val="2"/>
          </w:tcPr>
          <w:p w14:paraId="16FF40B7" w14:textId="77777777" w:rsidR="008B0190" w:rsidRPr="000B436D" w:rsidRDefault="008B0190" w:rsidP="00DA744F">
            <w:pPr>
              <w:suppressAutoHyphens/>
              <w:spacing w:after="0" w:line="240" w:lineRule="auto"/>
              <w:rPr>
                <w:rFonts w:eastAsia="Times New Roman" w:cs="Arial"/>
                <w:szCs w:val="24"/>
              </w:rPr>
            </w:pPr>
            <w:r>
              <w:t>Optoélectronique</w:t>
            </w:r>
          </w:p>
        </w:tc>
      </w:tr>
      <w:tr w:rsidR="008B0190" w:rsidRPr="000B436D" w14:paraId="6E48C8BC" w14:textId="77777777" w:rsidTr="00DA744F">
        <w:tc>
          <w:tcPr>
            <w:tcW w:w="270" w:type="dxa"/>
          </w:tcPr>
          <w:p w14:paraId="2FE5363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075D6F17" w14:textId="77777777" w:rsidR="008B0190" w:rsidRPr="000B436D" w:rsidRDefault="008B0190" w:rsidP="00DA744F">
            <w:pPr>
              <w:suppressAutoHyphens/>
              <w:spacing w:after="0" w:line="240" w:lineRule="auto"/>
              <w:jc w:val="both"/>
              <w:rPr>
                <w:rFonts w:eastAsia="Times New Roman" w:cs="Arial"/>
                <w:szCs w:val="24"/>
              </w:rPr>
            </w:pPr>
            <w:r>
              <w:t>5</w:t>
            </w:r>
          </w:p>
        </w:tc>
        <w:tc>
          <w:tcPr>
            <w:tcW w:w="3971" w:type="dxa"/>
          </w:tcPr>
          <w:p w14:paraId="267B850C" w14:textId="77777777" w:rsidR="008B0190" w:rsidRPr="000B436D" w:rsidRDefault="008B0190" w:rsidP="00DA744F">
            <w:pPr>
              <w:suppressAutoHyphens/>
              <w:spacing w:after="0" w:line="240" w:lineRule="auto"/>
              <w:rPr>
                <w:rFonts w:eastAsia="Times New Roman" w:cs="Arial"/>
                <w:szCs w:val="24"/>
              </w:rPr>
            </w:pPr>
            <w:r>
              <w:t>Commande des systèmes spatiaux</w:t>
            </w:r>
          </w:p>
        </w:tc>
        <w:tc>
          <w:tcPr>
            <w:tcW w:w="269" w:type="dxa"/>
          </w:tcPr>
          <w:p w14:paraId="6BABDFF8"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3BBC194A" w14:textId="77777777" w:rsidR="008B0190" w:rsidRPr="000B436D" w:rsidRDefault="008B0190" w:rsidP="00DA744F">
            <w:pPr>
              <w:suppressAutoHyphens/>
              <w:spacing w:after="0" w:line="240" w:lineRule="auto"/>
              <w:jc w:val="both"/>
              <w:rPr>
                <w:rFonts w:eastAsia="Times New Roman" w:cs="Arial"/>
                <w:szCs w:val="24"/>
              </w:rPr>
            </w:pPr>
            <w:r>
              <w:t>18</w:t>
            </w:r>
          </w:p>
        </w:tc>
        <w:tc>
          <w:tcPr>
            <w:tcW w:w="4217" w:type="dxa"/>
            <w:gridSpan w:val="2"/>
          </w:tcPr>
          <w:p w14:paraId="3A2310D0" w14:textId="77777777" w:rsidR="008B0190" w:rsidRPr="000B436D" w:rsidRDefault="008B0190" w:rsidP="00DA744F">
            <w:pPr>
              <w:suppressAutoHyphens/>
              <w:spacing w:after="0" w:line="240" w:lineRule="auto"/>
              <w:rPr>
                <w:rFonts w:eastAsia="Times New Roman" w:cs="Arial"/>
                <w:szCs w:val="24"/>
              </w:rPr>
            </w:pPr>
            <w:r>
              <w:t>Aérothermodynamique</w:t>
            </w:r>
          </w:p>
        </w:tc>
      </w:tr>
      <w:tr w:rsidR="008B0190" w:rsidRPr="000B436D" w14:paraId="53F26A20" w14:textId="77777777" w:rsidTr="00DA744F">
        <w:tc>
          <w:tcPr>
            <w:tcW w:w="270" w:type="dxa"/>
          </w:tcPr>
          <w:p w14:paraId="7949D7F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20EE3E4D" w14:textId="77777777" w:rsidR="008B0190" w:rsidRPr="000B436D" w:rsidRDefault="008B0190" w:rsidP="00DA744F">
            <w:pPr>
              <w:suppressAutoHyphens/>
              <w:spacing w:after="0" w:line="240" w:lineRule="auto"/>
              <w:jc w:val="both"/>
              <w:rPr>
                <w:rFonts w:eastAsia="Times New Roman" w:cs="Arial"/>
                <w:szCs w:val="24"/>
              </w:rPr>
            </w:pPr>
            <w:r>
              <w:t>6</w:t>
            </w:r>
          </w:p>
        </w:tc>
        <w:tc>
          <w:tcPr>
            <w:tcW w:w="3971" w:type="dxa"/>
          </w:tcPr>
          <w:p w14:paraId="6ED8CC4A" w14:textId="77777777" w:rsidR="008B0190" w:rsidRPr="000B436D" w:rsidRDefault="008B0190" w:rsidP="00DA744F">
            <w:pPr>
              <w:suppressAutoHyphens/>
              <w:spacing w:after="0" w:line="240" w:lineRule="auto"/>
              <w:rPr>
                <w:rFonts w:eastAsia="Times New Roman" w:cs="Arial"/>
                <w:szCs w:val="24"/>
              </w:rPr>
            </w:pPr>
            <w:r>
              <w:t>Charges utiles et systèmes radioélectriques</w:t>
            </w:r>
          </w:p>
        </w:tc>
        <w:tc>
          <w:tcPr>
            <w:tcW w:w="269" w:type="dxa"/>
          </w:tcPr>
          <w:p w14:paraId="0E22153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C93B844" w14:textId="77777777" w:rsidR="008B0190" w:rsidRPr="000B436D" w:rsidRDefault="008B0190" w:rsidP="00DA744F">
            <w:pPr>
              <w:suppressAutoHyphens/>
              <w:spacing w:after="0" w:line="240" w:lineRule="auto"/>
              <w:jc w:val="both"/>
              <w:rPr>
                <w:rFonts w:eastAsia="Times New Roman" w:cs="Arial"/>
                <w:szCs w:val="24"/>
              </w:rPr>
            </w:pPr>
            <w:r>
              <w:t>19</w:t>
            </w:r>
          </w:p>
        </w:tc>
        <w:tc>
          <w:tcPr>
            <w:tcW w:w="4217" w:type="dxa"/>
            <w:gridSpan w:val="2"/>
          </w:tcPr>
          <w:p w14:paraId="5A10DCC5" w14:textId="77777777" w:rsidR="008B0190" w:rsidRPr="000B436D" w:rsidRDefault="008B0190" w:rsidP="00DA744F">
            <w:pPr>
              <w:suppressAutoHyphens/>
              <w:spacing w:after="0" w:line="240" w:lineRule="auto"/>
              <w:rPr>
                <w:rFonts w:eastAsia="Times New Roman" w:cs="Arial"/>
                <w:szCs w:val="24"/>
              </w:rPr>
            </w:pPr>
            <w:r>
              <w:t>Propulsion</w:t>
            </w:r>
          </w:p>
        </w:tc>
      </w:tr>
      <w:tr w:rsidR="008B0190" w:rsidRPr="000B436D" w14:paraId="1530676A" w14:textId="77777777" w:rsidTr="00DA744F">
        <w:tc>
          <w:tcPr>
            <w:tcW w:w="270" w:type="dxa"/>
          </w:tcPr>
          <w:p w14:paraId="15DE316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081B20B5" w14:textId="77777777" w:rsidR="008B0190" w:rsidRPr="000B436D" w:rsidRDefault="008B0190" w:rsidP="00DA744F">
            <w:pPr>
              <w:suppressAutoHyphens/>
              <w:spacing w:after="0" w:line="240" w:lineRule="auto"/>
              <w:jc w:val="both"/>
              <w:rPr>
                <w:rFonts w:eastAsia="Times New Roman" w:cs="Arial"/>
                <w:szCs w:val="24"/>
              </w:rPr>
            </w:pPr>
            <w:r>
              <w:t>7</w:t>
            </w:r>
          </w:p>
        </w:tc>
        <w:tc>
          <w:tcPr>
            <w:tcW w:w="3971" w:type="dxa"/>
          </w:tcPr>
          <w:p w14:paraId="13C267C5" w14:textId="77777777" w:rsidR="008B0190" w:rsidRPr="000B436D" w:rsidRDefault="008B0190" w:rsidP="00DA744F">
            <w:pPr>
              <w:suppressAutoHyphens/>
              <w:spacing w:after="0" w:line="240" w:lineRule="auto"/>
              <w:rPr>
                <w:rFonts w:eastAsia="Times New Roman" w:cs="Arial"/>
                <w:szCs w:val="24"/>
              </w:rPr>
            </w:pPr>
            <w:r>
              <w:t>Technologies et techniques électromagnétiques</w:t>
            </w:r>
          </w:p>
        </w:tc>
        <w:tc>
          <w:tcPr>
            <w:tcW w:w="269" w:type="dxa"/>
          </w:tcPr>
          <w:p w14:paraId="2413A3E5"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20834BEE" w14:textId="77777777" w:rsidR="008B0190" w:rsidRPr="000B436D" w:rsidRDefault="008B0190" w:rsidP="00DA744F">
            <w:pPr>
              <w:suppressAutoHyphens/>
              <w:spacing w:after="0" w:line="240" w:lineRule="auto"/>
              <w:jc w:val="both"/>
              <w:rPr>
                <w:rFonts w:eastAsia="Times New Roman" w:cs="Arial"/>
                <w:szCs w:val="24"/>
              </w:rPr>
            </w:pPr>
            <w:r>
              <w:t>20</w:t>
            </w:r>
          </w:p>
        </w:tc>
        <w:tc>
          <w:tcPr>
            <w:tcW w:w="4217" w:type="dxa"/>
            <w:gridSpan w:val="2"/>
          </w:tcPr>
          <w:p w14:paraId="6804A4BA" w14:textId="77777777" w:rsidR="008B0190" w:rsidRPr="000B436D" w:rsidRDefault="008B0190" w:rsidP="00DA744F">
            <w:pPr>
              <w:suppressAutoHyphens/>
              <w:spacing w:after="0" w:line="240" w:lineRule="auto"/>
              <w:rPr>
                <w:rFonts w:eastAsia="Times New Roman" w:cs="Arial"/>
                <w:szCs w:val="24"/>
              </w:rPr>
            </w:pPr>
            <w:r>
              <w:t>Structures et pyrotechnie</w:t>
            </w:r>
          </w:p>
        </w:tc>
      </w:tr>
      <w:tr w:rsidR="008B0190" w:rsidRPr="000B436D" w14:paraId="42895256" w14:textId="77777777" w:rsidTr="00DA744F">
        <w:tc>
          <w:tcPr>
            <w:tcW w:w="270" w:type="dxa"/>
          </w:tcPr>
          <w:p w14:paraId="7CFBF9F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69B06160" w14:textId="77777777" w:rsidR="008B0190" w:rsidRPr="000B436D" w:rsidRDefault="008B0190" w:rsidP="00DA744F">
            <w:pPr>
              <w:suppressAutoHyphens/>
              <w:spacing w:after="0" w:line="240" w:lineRule="auto"/>
              <w:jc w:val="both"/>
              <w:rPr>
                <w:rFonts w:eastAsia="Times New Roman" w:cs="Arial"/>
                <w:szCs w:val="24"/>
              </w:rPr>
            </w:pPr>
            <w:r>
              <w:t>8</w:t>
            </w:r>
          </w:p>
        </w:tc>
        <w:tc>
          <w:tcPr>
            <w:tcW w:w="3971" w:type="dxa"/>
          </w:tcPr>
          <w:p w14:paraId="2E947D03" w14:textId="77777777" w:rsidR="008B0190" w:rsidRPr="000B436D" w:rsidRDefault="008B0190" w:rsidP="00DA744F">
            <w:pPr>
              <w:suppressAutoHyphens/>
              <w:spacing w:after="0" w:line="240" w:lineRule="auto"/>
              <w:rPr>
                <w:rFonts w:eastAsia="Times New Roman" w:cs="Arial"/>
                <w:szCs w:val="24"/>
              </w:rPr>
            </w:pPr>
            <w:r>
              <w:t>Conception et vérification des systèmes</w:t>
            </w:r>
          </w:p>
        </w:tc>
        <w:tc>
          <w:tcPr>
            <w:tcW w:w="269" w:type="dxa"/>
          </w:tcPr>
          <w:p w14:paraId="118CAD77"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5CE76BBF" w14:textId="77777777" w:rsidR="008B0190" w:rsidRPr="000B436D" w:rsidRDefault="008B0190" w:rsidP="00DA744F">
            <w:pPr>
              <w:suppressAutoHyphens/>
              <w:spacing w:after="0" w:line="240" w:lineRule="auto"/>
              <w:jc w:val="both"/>
              <w:rPr>
                <w:rFonts w:eastAsia="Times New Roman" w:cs="Arial"/>
                <w:szCs w:val="24"/>
              </w:rPr>
            </w:pPr>
            <w:r>
              <w:t>21</w:t>
            </w:r>
          </w:p>
        </w:tc>
        <w:tc>
          <w:tcPr>
            <w:tcW w:w="4217" w:type="dxa"/>
            <w:gridSpan w:val="2"/>
          </w:tcPr>
          <w:p w14:paraId="351D5D19" w14:textId="77777777" w:rsidR="008B0190" w:rsidRPr="000B436D" w:rsidRDefault="008B0190" w:rsidP="00DA744F">
            <w:pPr>
              <w:suppressAutoHyphens/>
              <w:spacing w:after="0" w:line="240" w:lineRule="auto"/>
              <w:rPr>
                <w:rFonts w:eastAsia="Times New Roman" w:cs="Arial"/>
                <w:szCs w:val="24"/>
              </w:rPr>
            </w:pPr>
            <w:r>
              <w:t>Technologies thermiques</w:t>
            </w:r>
          </w:p>
        </w:tc>
      </w:tr>
      <w:tr w:rsidR="008B0190" w:rsidRPr="000B436D" w14:paraId="79B089C2" w14:textId="77777777" w:rsidTr="00DA744F">
        <w:tc>
          <w:tcPr>
            <w:tcW w:w="270" w:type="dxa"/>
          </w:tcPr>
          <w:p w14:paraId="2928874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12DBA1EA" w14:textId="77777777" w:rsidR="008B0190" w:rsidRPr="000B436D" w:rsidRDefault="008B0190" w:rsidP="00DA744F">
            <w:pPr>
              <w:suppressAutoHyphens/>
              <w:spacing w:after="0" w:line="240" w:lineRule="auto"/>
              <w:jc w:val="both"/>
              <w:rPr>
                <w:rFonts w:eastAsia="Times New Roman" w:cs="Arial"/>
                <w:szCs w:val="24"/>
              </w:rPr>
            </w:pPr>
            <w:r>
              <w:t>9</w:t>
            </w:r>
          </w:p>
        </w:tc>
        <w:tc>
          <w:tcPr>
            <w:tcW w:w="3971" w:type="dxa"/>
          </w:tcPr>
          <w:p w14:paraId="0EDF5B0A" w14:textId="77777777" w:rsidR="008B0190" w:rsidRPr="000B436D" w:rsidRDefault="008B0190" w:rsidP="00DA744F">
            <w:pPr>
              <w:suppressAutoHyphens/>
              <w:spacing w:after="0" w:line="240" w:lineRule="auto"/>
              <w:rPr>
                <w:rFonts w:eastAsia="Times New Roman" w:cs="Arial"/>
                <w:szCs w:val="24"/>
              </w:rPr>
            </w:pPr>
            <w:r>
              <w:t>Conduite des missions et systèmes de données au sol</w:t>
            </w:r>
          </w:p>
        </w:tc>
        <w:tc>
          <w:tcPr>
            <w:tcW w:w="269" w:type="dxa"/>
          </w:tcPr>
          <w:p w14:paraId="29B4379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01C68FF4" w14:textId="77777777" w:rsidR="008B0190" w:rsidRPr="000B436D" w:rsidRDefault="008B0190" w:rsidP="00DA744F">
            <w:pPr>
              <w:suppressAutoHyphens/>
              <w:spacing w:after="0" w:line="240" w:lineRule="auto"/>
              <w:jc w:val="both"/>
              <w:rPr>
                <w:rFonts w:eastAsia="Times New Roman" w:cs="Arial"/>
                <w:szCs w:val="24"/>
              </w:rPr>
            </w:pPr>
            <w:r>
              <w:t>22</w:t>
            </w:r>
          </w:p>
        </w:tc>
        <w:tc>
          <w:tcPr>
            <w:tcW w:w="4217" w:type="dxa"/>
            <w:gridSpan w:val="2"/>
          </w:tcPr>
          <w:p w14:paraId="398D382B" w14:textId="77777777" w:rsidR="008B0190" w:rsidRPr="000B436D" w:rsidRDefault="008B0190" w:rsidP="00DA744F">
            <w:pPr>
              <w:suppressAutoHyphens/>
              <w:spacing w:after="0" w:line="240" w:lineRule="auto"/>
              <w:rPr>
                <w:rFonts w:eastAsia="Times New Roman" w:cs="Arial"/>
                <w:szCs w:val="24"/>
              </w:rPr>
            </w:pPr>
            <w:r>
              <w:t>Soutien-vie en ambiance régulée</w:t>
            </w:r>
          </w:p>
        </w:tc>
      </w:tr>
      <w:tr w:rsidR="008B0190" w:rsidRPr="000B436D" w14:paraId="118D44B2" w14:textId="77777777" w:rsidTr="00DA744F">
        <w:tc>
          <w:tcPr>
            <w:tcW w:w="270" w:type="dxa"/>
          </w:tcPr>
          <w:p w14:paraId="04A1DAE8"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50579A79" w14:textId="77777777" w:rsidR="008B0190" w:rsidRPr="000B436D" w:rsidRDefault="008B0190" w:rsidP="00DA744F">
            <w:pPr>
              <w:suppressAutoHyphens/>
              <w:spacing w:after="0" w:line="240" w:lineRule="auto"/>
              <w:jc w:val="both"/>
              <w:rPr>
                <w:rFonts w:eastAsia="Times New Roman" w:cs="Arial"/>
                <w:szCs w:val="24"/>
              </w:rPr>
            </w:pPr>
            <w:r>
              <w:t>10</w:t>
            </w:r>
          </w:p>
        </w:tc>
        <w:tc>
          <w:tcPr>
            <w:tcW w:w="3971" w:type="dxa"/>
          </w:tcPr>
          <w:p w14:paraId="4BCDE388" w14:textId="77777777" w:rsidR="008B0190" w:rsidRPr="000B436D" w:rsidRDefault="008B0190" w:rsidP="00DA744F">
            <w:pPr>
              <w:suppressAutoHyphens/>
              <w:spacing w:after="0" w:line="240" w:lineRule="auto"/>
              <w:rPr>
                <w:rFonts w:eastAsia="Times New Roman" w:cs="Arial"/>
                <w:szCs w:val="24"/>
              </w:rPr>
            </w:pPr>
            <w:r>
              <w:t>Dynamique de vol et système mondial de navigation par satellite</w:t>
            </w:r>
          </w:p>
        </w:tc>
        <w:tc>
          <w:tcPr>
            <w:tcW w:w="269" w:type="dxa"/>
          </w:tcPr>
          <w:p w14:paraId="349EAE8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46993306" w14:textId="77777777" w:rsidR="008B0190" w:rsidRPr="000B436D" w:rsidRDefault="008B0190" w:rsidP="00DA744F">
            <w:pPr>
              <w:suppressAutoHyphens/>
              <w:spacing w:after="0" w:line="240" w:lineRule="auto"/>
              <w:jc w:val="both"/>
              <w:rPr>
                <w:rFonts w:eastAsia="Times New Roman" w:cs="Arial"/>
                <w:szCs w:val="24"/>
              </w:rPr>
            </w:pPr>
            <w:r>
              <w:t>23</w:t>
            </w:r>
          </w:p>
        </w:tc>
        <w:tc>
          <w:tcPr>
            <w:tcW w:w="4217" w:type="dxa"/>
            <w:gridSpan w:val="2"/>
          </w:tcPr>
          <w:p w14:paraId="7E4754CD" w14:textId="77777777" w:rsidR="008B0190" w:rsidRPr="000B436D" w:rsidRDefault="008B0190" w:rsidP="00DA744F">
            <w:pPr>
              <w:suppressAutoHyphens/>
              <w:spacing w:after="0" w:line="240" w:lineRule="auto"/>
              <w:rPr>
                <w:rFonts w:eastAsia="Times New Roman" w:cs="Arial"/>
                <w:szCs w:val="24"/>
              </w:rPr>
            </w:pPr>
            <w:r>
              <w:t>Composants EEE et qualité</w:t>
            </w:r>
          </w:p>
        </w:tc>
      </w:tr>
      <w:tr w:rsidR="008B0190" w:rsidRPr="000B436D" w14:paraId="4EB8006A" w14:textId="77777777" w:rsidTr="00DA744F">
        <w:tc>
          <w:tcPr>
            <w:tcW w:w="270" w:type="dxa"/>
          </w:tcPr>
          <w:p w14:paraId="73911CD4"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210BEBC0" w14:textId="77777777" w:rsidR="008B0190" w:rsidRPr="000B436D" w:rsidRDefault="008B0190" w:rsidP="00DA744F">
            <w:pPr>
              <w:suppressAutoHyphens/>
              <w:spacing w:after="0" w:line="240" w:lineRule="auto"/>
              <w:jc w:val="both"/>
              <w:rPr>
                <w:rFonts w:eastAsia="Times New Roman" w:cs="Arial"/>
                <w:szCs w:val="24"/>
              </w:rPr>
            </w:pPr>
            <w:r>
              <w:t>11</w:t>
            </w:r>
          </w:p>
        </w:tc>
        <w:tc>
          <w:tcPr>
            <w:tcW w:w="3971" w:type="dxa"/>
          </w:tcPr>
          <w:p w14:paraId="615FEC9B" w14:textId="77777777" w:rsidR="008B0190" w:rsidRPr="000B436D" w:rsidRDefault="008B0190" w:rsidP="00DA744F">
            <w:pPr>
              <w:suppressAutoHyphens/>
              <w:spacing w:after="0" w:line="240" w:lineRule="auto"/>
              <w:rPr>
                <w:rFonts w:eastAsia="Times New Roman" w:cs="Arial"/>
                <w:szCs w:val="24"/>
              </w:rPr>
            </w:pPr>
            <w:r>
              <w:t>Débris spatiaux</w:t>
            </w:r>
          </w:p>
        </w:tc>
        <w:tc>
          <w:tcPr>
            <w:tcW w:w="269" w:type="dxa"/>
          </w:tcPr>
          <w:p w14:paraId="3804D79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2CCEA6AD" w14:textId="77777777" w:rsidR="008B0190" w:rsidRPr="000B436D" w:rsidRDefault="008B0190" w:rsidP="00DA744F">
            <w:pPr>
              <w:suppressAutoHyphens/>
              <w:spacing w:after="0" w:line="240" w:lineRule="auto"/>
              <w:jc w:val="both"/>
              <w:rPr>
                <w:rFonts w:eastAsia="Times New Roman" w:cs="Arial"/>
                <w:szCs w:val="24"/>
              </w:rPr>
            </w:pPr>
            <w:r>
              <w:t>24</w:t>
            </w:r>
          </w:p>
        </w:tc>
        <w:tc>
          <w:tcPr>
            <w:tcW w:w="4217" w:type="dxa"/>
            <w:gridSpan w:val="2"/>
          </w:tcPr>
          <w:p w14:paraId="0EDCFBE4" w14:textId="77777777" w:rsidR="008B0190" w:rsidRPr="000B436D" w:rsidRDefault="008B0190" w:rsidP="00DA744F">
            <w:pPr>
              <w:suppressAutoHyphens/>
              <w:spacing w:after="0" w:line="240" w:lineRule="auto"/>
              <w:rPr>
                <w:rFonts w:eastAsia="Times New Roman" w:cs="Arial"/>
                <w:szCs w:val="24"/>
              </w:rPr>
            </w:pPr>
            <w:r>
              <w:t>Matériaux et procédés</w:t>
            </w:r>
          </w:p>
        </w:tc>
      </w:tr>
      <w:tr w:rsidR="008B0190" w:rsidRPr="000B436D" w14:paraId="519C2808" w14:textId="77777777" w:rsidTr="00DA744F">
        <w:tc>
          <w:tcPr>
            <w:tcW w:w="270" w:type="dxa"/>
          </w:tcPr>
          <w:p w14:paraId="03F4D14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620C6FEC" w14:textId="77777777" w:rsidR="008B0190" w:rsidRPr="000B436D" w:rsidRDefault="008B0190" w:rsidP="00DA744F">
            <w:pPr>
              <w:suppressAutoHyphens/>
              <w:spacing w:after="0" w:line="240" w:lineRule="auto"/>
              <w:jc w:val="both"/>
              <w:rPr>
                <w:rFonts w:eastAsia="Times New Roman" w:cs="Arial"/>
                <w:szCs w:val="24"/>
              </w:rPr>
            </w:pPr>
            <w:r>
              <w:t>12</w:t>
            </w:r>
          </w:p>
        </w:tc>
        <w:tc>
          <w:tcPr>
            <w:tcW w:w="3971" w:type="dxa"/>
          </w:tcPr>
          <w:p w14:paraId="122E8B40" w14:textId="77777777" w:rsidR="008B0190" w:rsidRPr="000B436D" w:rsidRDefault="008B0190" w:rsidP="00DA744F">
            <w:pPr>
              <w:suppressAutoHyphens/>
              <w:spacing w:after="0" w:line="240" w:lineRule="auto"/>
              <w:rPr>
                <w:rFonts w:eastAsia="Times New Roman" w:cs="Arial"/>
                <w:szCs w:val="24"/>
              </w:rPr>
            </w:pPr>
            <w:r>
              <w:t>Systèmes et réseaux de stations sol</w:t>
            </w:r>
          </w:p>
        </w:tc>
        <w:tc>
          <w:tcPr>
            <w:tcW w:w="269" w:type="dxa"/>
          </w:tcPr>
          <w:p w14:paraId="1EA0D9E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gridSpan w:val="2"/>
          </w:tcPr>
          <w:p w14:paraId="1BD49A4F" w14:textId="77777777" w:rsidR="008B0190" w:rsidRPr="000B436D" w:rsidRDefault="008B0190" w:rsidP="00DA744F">
            <w:pPr>
              <w:suppressAutoHyphens/>
              <w:spacing w:after="0" w:line="240" w:lineRule="auto"/>
              <w:jc w:val="both"/>
              <w:rPr>
                <w:rFonts w:eastAsia="Times New Roman" w:cs="Arial"/>
                <w:szCs w:val="24"/>
              </w:rPr>
            </w:pPr>
            <w:r>
              <w:t>25</w:t>
            </w:r>
          </w:p>
        </w:tc>
        <w:tc>
          <w:tcPr>
            <w:tcW w:w="4217" w:type="dxa"/>
            <w:gridSpan w:val="2"/>
          </w:tcPr>
          <w:p w14:paraId="46309A4C" w14:textId="77777777" w:rsidR="008B0190" w:rsidRPr="000B436D" w:rsidRDefault="008B0190" w:rsidP="00DA744F">
            <w:pPr>
              <w:suppressAutoHyphens/>
              <w:spacing w:after="0" w:line="240" w:lineRule="auto"/>
              <w:rPr>
                <w:rFonts w:eastAsia="Times New Roman" w:cs="Arial"/>
                <w:szCs w:val="24"/>
              </w:rPr>
            </w:pPr>
            <w:r>
              <w:t>Qualité, sûreté de fonctionnement et sécurité</w:t>
            </w:r>
          </w:p>
        </w:tc>
      </w:tr>
      <w:tr w:rsidR="008B0190" w:rsidRPr="000B436D" w14:paraId="42F26BAA" w14:textId="77777777" w:rsidTr="00DA744F">
        <w:trPr>
          <w:gridAfter w:val="1"/>
          <w:wAfter w:w="908" w:type="dxa"/>
        </w:trPr>
        <w:tc>
          <w:tcPr>
            <w:tcW w:w="270" w:type="dxa"/>
          </w:tcPr>
          <w:p w14:paraId="6EB88D40"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6" w:type="dxa"/>
          </w:tcPr>
          <w:p w14:paraId="390FC1FE" w14:textId="77777777" w:rsidR="008B0190" w:rsidRPr="000B436D" w:rsidRDefault="008B0190" w:rsidP="00DA744F">
            <w:pPr>
              <w:suppressAutoHyphens/>
              <w:spacing w:after="0" w:line="240" w:lineRule="auto"/>
              <w:jc w:val="both"/>
              <w:rPr>
                <w:rFonts w:eastAsia="Times New Roman" w:cs="Arial"/>
                <w:szCs w:val="24"/>
              </w:rPr>
            </w:pPr>
            <w:r>
              <w:t>13</w:t>
            </w:r>
          </w:p>
        </w:tc>
        <w:tc>
          <w:tcPr>
            <w:tcW w:w="3971" w:type="dxa"/>
          </w:tcPr>
          <w:p w14:paraId="2C91FCEC" w14:textId="77777777" w:rsidR="008B0190" w:rsidRPr="000B436D" w:rsidRDefault="008B0190" w:rsidP="00DA744F">
            <w:pPr>
              <w:suppressAutoHyphens/>
              <w:spacing w:after="0" w:line="240" w:lineRule="auto"/>
              <w:rPr>
                <w:rFonts w:eastAsia="Times New Roman" w:cs="Arial"/>
                <w:szCs w:val="24"/>
              </w:rPr>
            </w:pPr>
            <w:r>
              <w:t>Automatisation, téléprésence et robotique</w:t>
            </w:r>
          </w:p>
        </w:tc>
        <w:tc>
          <w:tcPr>
            <w:tcW w:w="456" w:type="dxa"/>
            <w:gridSpan w:val="2"/>
            <w:tcBorders>
              <w:bottom w:val="nil"/>
              <w:right w:val="nil"/>
            </w:tcBorders>
          </w:tcPr>
          <w:p w14:paraId="77A0C6CB"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3578" w:type="dxa"/>
            <w:gridSpan w:val="2"/>
            <w:tcBorders>
              <w:left w:val="nil"/>
              <w:bottom w:val="nil"/>
              <w:right w:val="nil"/>
            </w:tcBorders>
          </w:tcPr>
          <w:p w14:paraId="6DF74A83"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69193E22" w14:textId="77777777" w:rsidR="008B0190" w:rsidRPr="000B436D" w:rsidRDefault="008B0190" w:rsidP="008B0190">
      <w:pPr>
        <w:suppressAutoHyphens/>
        <w:spacing w:after="0" w:line="240" w:lineRule="auto"/>
        <w:jc w:val="both"/>
        <w:rPr>
          <w:rFonts w:eastAsia="Times New Roman" w:cs="Arial"/>
          <w:szCs w:val="24"/>
          <w:lang w:eastAsia="ar-SA"/>
        </w:rPr>
      </w:pPr>
    </w:p>
    <w:p w14:paraId="08719557" w14:textId="77777777" w:rsidR="008B0190" w:rsidRPr="000B436D" w:rsidRDefault="008B0190" w:rsidP="008B0190">
      <w:pPr>
        <w:suppressAutoHyphens/>
        <w:spacing w:after="0" w:line="240" w:lineRule="auto"/>
        <w:jc w:val="both"/>
        <w:rPr>
          <w:rFonts w:eastAsia="Times New Roman" w:cs="Arial"/>
          <w:szCs w:val="24"/>
        </w:rPr>
      </w:pPr>
      <w:r>
        <w:t>4.3</w:t>
      </w:r>
      <w:r>
        <w:tab/>
      </w:r>
      <w:r>
        <w:rPr>
          <w:b/>
          <w:bCs/>
          <w:u w:val="single"/>
        </w:rPr>
        <w:t>Application des résultats/réalisations</w:t>
      </w:r>
    </w:p>
    <w:p w14:paraId="087AEF2B" w14:textId="77777777" w:rsidR="008B0190" w:rsidRPr="000B436D" w:rsidRDefault="008B0190" w:rsidP="008B0190">
      <w:pPr>
        <w:suppressAutoHyphens/>
        <w:spacing w:after="0" w:line="240" w:lineRule="auto"/>
        <w:jc w:val="both"/>
        <w:rPr>
          <w:rFonts w:eastAsia="Times New Roman" w:cs="Arial"/>
          <w:szCs w:val="24"/>
          <w:lang w:eastAsia="ar-SA"/>
        </w:rPr>
      </w:pPr>
    </w:p>
    <w:p w14:paraId="6F35FFD0" w14:textId="77777777" w:rsidR="008B0190" w:rsidRPr="000B436D" w:rsidRDefault="008B0190" w:rsidP="008B0190">
      <w:pPr>
        <w:suppressAutoHyphens/>
        <w:spacing w:after="0" w:line="240" w:lineRule="auto"/>
        <w:jc w:val="both"/>
        <w:rPr>
          <w:rFonts w:eastAsia="Times New Roman" w:cs="Arial"/>
          <w:i/>
          <w:szCs w:val="24"/>
        </w:rPr>
      </w:pPr>
      <w:r>
        <w:rPr>
          <w:i/>
        </w:rPr>
        <w:t>Veuillez cocher l’option appropriée :</w:t>
      </w:r>
    </w:p>
    <w:p w14:paraId="05A3BB70" w14:textId="77777777" w:rsidR="008B0190" w:rsidRPr="000B436D" w:rsidRDefault="008B0190" w:rsidP="008B0190">
      <w:pPr>
        <w:suppressAutoHyphens/>
        <w:spacing w:after="0" w:line="240" w:lineRule="auto"/>
        <w:jc w:val="both"/>
        <w:rPr>
          <w:rFonts w:eastAsia="Times New Roman" w:cs="Arial"/>
          <w:szCs w:val="24"/>
          <w:lang w:eastAsia="ar-SA"/>
        </w:rPr>
      </w:pPr>
    </w:p>
    <w:p w14:paraId="755A6850" w14:textId="77777777" w:rsidR="008B0190" w:rsidRPr="000B436D" w:rsidRDefault="008B0190" w:rsidP="008B0190">
      <w:pPr>
        <w:suppressAutoHyphens/>
        <w:spacing w:after="0" w:line="240" w:lineRule="auto"/>
        <w:jc w:val="both"/>
        <w:rPr>
          <w:rFonts w:eastAsia="Times New Roman" w:cs="Arial"/>
          <w:szCs w:val="24"/>
        </w:rPr>
      </w:pPr>
      <w:r>
        <w:rPr>
          <w:noProof/>
        </w:rPr>
        <mc:AlternateContent>
          <mc:Choice Requires="wps">
            <w:drawing>
              <wp:anchor distT="0" distB="0" distL="114300" distR="114300" simplePos="0" relativeHeight="251658240" behindDoc="0" locked="0" layoutInCell="1" allowOverlap="1" wp14:anchorId="0A625CDE" wp14:editId="7A915596">
                <wp:simplePos x="0" y="0"/>
                <wp:positionH relativeFrom="column">
                  <wp:posOffset>0</wp:posOffset>
                </wp:positionH>
                <wp:positionV relativeFrom="paragraph">
                  <wp:posOffset>21590</wp:posOffset>
                </wp:positionV>
                <wp:extent cx="114300" cy="114300"/>
                <wp:effectExtent l="9525" t="9525"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E041F" id="Rectangle 4" o:spid="_x0000_s1026" style="position:absolute;margin-left:0;margin-top:1.7pt;width: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tab/>
        <w:t>Utilisation possible dans un programme :</w:t>
      </w:r>
    </w:p>
    <w:p w14:paraId="2860C0D9" w14:textId="77777777" w:rsidR="008B0190" w:rsidRPr="000B436D" w:rsidRDefault="008B0190" w:rsidP="008B0190">
      <w:pPr>
        <w:suppressAutoHyphens/>
        <w:spacing w:after="0" w:line="240" w:lineRule="auto"/>
        <w:jc w:val="both"/>
        <w:rPr>
          <w:rFonts w:eastAsia="Times New Roman" w:cs="Arial"/>
          <w:szCs w:val="24"/>
          <w:lang w:eastAsia="ar-SA"/>
        </w:rPr>
      </w:pPr>
    </w:p>
    <w:p w14:paraId="22D2FB02" w14:textId="77777777" w:rsidR="008B0190" w:rsidRPr="000B436D" w:rsidRDefault="008B0190" w:rsidP="008B0190">
      <w:pPr>
        <w:suppressAutoHyphens/>
        <w:spacing w:after="0" w:line="240" w:lineRule="auto"/>
        <w:jc w:val="both"/>
        <w:rPr>
          <w:rFonts w:eastAsia="Times New Roman" w:cs="Arial"/>
          <w:szCs w:val="24"/>
        </w:rPr>
      </w:pPr>
      <w:r>
        <w:t>………………………………………………………..</w:t>
      </w:r>
    </w:p>
    <w:p w14:paraId="12F43BB8" w14:textId="77777777" w:rsidR="008B0190" w:rsidRPr="000B436D" w:rsidRDefault="008B0190" w:rsidP="008B0190">
      <w:pPr>
        <w:suppressAutoHyphens/>
        <w:spacing w:after="0" w:line="240" w:lineRule="auto"/>
        <w:jc w:val="both"/>
        <w:rPr>
          <w:rFonts w:eastAsia="Times New Roman" w:cs="Arial"/>
          <w:i/>
          <w:szCs w:val="24"/>
        </w:rPr>
      </w:pPr>
      <w:r>
        <w:rPr>
          <w:i/>
        </w:rPr>
        <w:t>Veuillez indiquer le domaine de service correspondant à une application possible (cf. tableau).</w:t>
      </w:r>
    </w:p>
    <w:p w14:paraId="3EA3B9F7" w14:textId="77777777" w:rsidR="008B0190" w:rsidRPr="000B436D" w:rsidRDefault="008B0190" w:rsidP="008B0190">
      <w:pPr>
        <w:suppressAutoHyphens/>
        <w:spacing w:after="0" w:line="240" w:lineRule="auto"/>
        <w:jc w:val="both"/>
        <w:rPr>
          <w:rFonts w:eastAsia="Times New Roman" w:cs="Arial"/>
          <w:szCs w:val="24"/>
          <w:lang w:eastAsia="ar-SA"/>
        </w:rPr>
      </w:pPr>
    </w:p>
    <w:tbl>
      <w:tblPr>
        <w:tblW w:w="98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
        <w:gridCol w:w="450"/>
        <w:gridCol w:w="8919"/>
        <w:gridCol w:w="236"/>
      </w:tblGrid>
      <w:tr w:rsidR="008B0190" w:rsidRPr="000B436D" w14:paraId="40237DAC" w14:textId="77777777" w:rsidTr="00DA744F">
        <w:trPr>
          <w:gridAfter w:val="1"/>
          <w:wAfter w:w="236" w:type="dxa"/>
        </w:trPr>
        <w:tc>
          <w:tcPr>
            <w:tcW w:w="270" w:type="dxa"/>
          </w:tcPr>
          <w:p w14:paraId="2A221472"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7877197A" w14:textId="77777777" w:rsidR="008B0190" w:rsidRPr="000B436D" w:rsidRDefault="008B0190" w:rsidP="00DA744F">
            <w:pPr>
              <w:suppressAutoHyphens/>
              <w:spacing w:after="0" w:line="240" w:lineRule="auto"/>
              <w:jc w:val="both"/>
              <w:rPr>
                <w:rFonts w:eastAsia="Times New Roman" w:cs="Arial"/>
                <w:szCs w:val="24"/>
              </w:rPr>
            </w:pPr>
            <w:r>
              <w:t>1</w:t>
            </w:r>
          </w:p>
        </w:tc>
        <w:tc>
          <w:tcPr>
            <w:tcW w:w="8919" w:type="dxa"/>
          </w:tcPr>
          <w:p w14:paraId="0C1942C7" w14:textId="77777777" w:rsidR="008B0190" w:rsidRPr="000B436D" w:rsidRDefault="008B0190" w:rsidP="00DA744F">
            <w:pPr>
              <w:suppressAutoHyphens/>
              <w:spacing w:after="0" w:line="240" w:lineRule="auto"/>
              <w:jc w:val="both"/>
              <w:rPr>
                <w:rFonts w:eastAsia="Times New Roman" w:cs="Arial"/>
                <w:szCs w:val="24"/>
              </w:rPr>
            </w:pPr>
            <w:r>
              <w:t>Observation de la Terre</w:t>
            </w:r>
          </w:p>
        </w:tc>
      </w:tr>
      <w:tr w:rsidR="008B0190" w:rsidRPr="000B436D" w14:paraId="41C49901" w14:textId="77777777" w:rsidTr="00DA744F">
        <w:tc>
          <w:tcPr>
            <w:tcW w:w="270" w:type="dxa"/>
          </w:tcPr>
          <w:p w14:paraId="2C98FDDC"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044FBA9D" w14:textId="77777777" w:rsidR="008B0190" w:rsidRPr="000B436D" w:rsidRDefault="008B0190" w:rsidP="00DA744F">
            <w:pPr>
              <w:suppressAutoHyphens/>
              <w:spacing w:after="0" w:line="240" w:lineRule="auto"/>
              <w:jc w:val="both"/>
              <w:rPr>
                <w:rFonts w:eastAsia="Times New Roman" w:cs="Arial"/>
                <w:szCs w:val="24"/>
              </w:rPr>
            </w:pPr>
            <w:r>
              <w:t>2</w:t>
            </w:r>
          </w:p>
        </w:tc>
        <w:tc>
          <w:tcPr>
            <w:tcW w:w="8919" w:type="dxa"/>
            <w:tcBorders>
              <w:top w:val="nil"/>
              <w:right w:val="nil"/>
            </w:tcBorders>
          </w:tcPr>
          <w:p w14:paraId="01B6DCC6" w14:textId="77777777" w:rsidR="008B0190" w:rsidRPr="000B436D" w:rsidRDefault="008B0190" w:rsidP="00DA744F">
            <w:pPr>
              <w:suppressAutoHyphens/>
              <w:spacing w:after="0" w:line="240" w:lineRule="auto"/>
              <w:jc w:val="both"/>
              <w:rPr>
                <w:rFonts w:eastAsia="Times New Roman" w:cs="Arial"/>
                <w:szCs w:val="24"/>
              </w:rPr>
            </w:pPr>
            <w:r>
              <w:t>Science</w:t>
            </w:r>
          </w:p>
        </w:tc>
        <w:tc>
          <w:tcPr>
            <w:tcW w:w="236" w:type="dxa"/>
            <w:tcBorders>
              <w:top w:val="nil"/>
              <w:bottom w:val="nil"/>
              <w:right w:val="nil"/>
            </w:tcBorders>
          </w:tcPr>
          <w:p w14:paraId="5F405332"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A0180CE" w14:textId="77777777" w:rsidTr="00DA744F">
        <w:trPr>
          <w:gridAfter w:val="1"/>
          <w:wAfter w:w="236" w:type="dxa"/>
        </w:trPr>
        <w:tc>
          <w:tcPr>
            <w:tcW w:w="270" w:type="dxa"/>
          </w:tcPr>
          <w:p w14:paraId="2E2EA52A"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4E830204" w14:textId="77777777" w:rsidR="008B0190" w:rsidRPr="000B436D" w:rsidRDefault="008B0190" w:rsidP="00DA744F">
            <w:pPr>
              <w:suppressAutoHyphens/>
              <w:spacing w:after="0" w:line="240" w:lineRule="auto"/>
              <w:jc w:val="both"/>
              <w:rPr>
                <w:rFonts w:eastAsia="Times New Roman" w:cs="Arial"/>
                <w:szCs w:val="24"/>
              </w:rPr>
            </w:pPr>
            <w:r>
              <w:t>3</w:t>
            </w:r>
          </w:p>
        </w:tc>
        <w:tc>
          <w:tcPr>
            <w:tcW w:w="8919" w:type="dxa"/>
            <w:tcBorders>
              <w:top w:val="nil"/>
            </w:tcBorders>
          </w:tcPr>
          <w:p w14:paraId="12F1316B" w14:textId="5139666F" w:rsidR="008B0190" w:rsidRPr="000B436D" w:rsidRDefault="008B0190" w:rsidP="00DA744F">
            <w:pPr>
              <w:suppressAutoHyphens/>
              <w:spacing w:after="0" w:line="240" w:lineRule="auto"/>
              <w:jc w:val="both"/>
              <w:rPr>
                <w:rFonts w:eastAsia="Times New Roman" w:cs="Arial"/>
                <w:szCs w:val="24"/>
              </w:rPr>
            </w:pPr>
            <w:r>
              <w:t>Exploration humaine et robotique</w:t>
            </w:r>
          </w:p>
        </w:tc>
      </w:tr>
      <w:tr w:rsidR="008B0190" w:rsidRPr="000B436D" w14:paraId="65D8574A" w14:textId="77777777" w:rsidTr="00DA744F">
        <w:trPr>
          <w:gridAfter w:val="1"/>
          <w:wAfter w:w="236" w:type="dxa"/>
        </w:trPr>
        <w:tc>
          <w:tcPr>
            <w:tcW w:w="270" w:type="dxa"/>
          </w:tcPr>
          <w:p w14:paraId="36B73BB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2E7BF138" w14:textId="77777777" w:rsidR="008B0190" w:rsidRPr="000B436D" w:rsidRDefault="008B0190" w:rsidP="00DA744F">
            <w:pPr>
              <w:suppressAutoHyphens/>
              <w:spacing w:after="0" w:line="240" w:lineRule="auto"/>
              <w:jc w:val="both"/>
              <w:rPr>
                <w:rFonts w:eastAsia="Times New Roman" w:cs="Arial"/>
                <w:szCs w:val="24"/>
              </w:rPr>
            </w:pPr>
            <w:r>
              <w:t>4</w:t>
            </w:r>
          </w:p>
        </w:tc>
        <w:tc>
          <w:tcPr>
            <w:tcW w:w="8919" w:type="dxa"/>
          </w:tcPr>
          <w:p w14:paraId="63E1BB39" w14:textId="77777777" w:rsidR="008B0190" w:rsidRPr="000B436D" w:rsidRDefault="008B0190" w:rsidP="00DA744F">
            <w:pPr>
              <w:suppressAutoHyphens/>
              <w:spacing w:after="0" w:line="240" w:lineRule="auto"/>
              <w:jc w:val="both"/>
              <w:rPr>
                <w:rFonts w:eastAsia="Times New Roman" w:cs="Arial"/>
                <w:szCs w:val="24"/>
              </w:rPr>
            </w:pPr>
            <w:r>
              <w:t>Transport spatial</w:t>
            </w:r>
          </w:p>
        </w:tc>
      </w:tr>
      <w:tr w:rsidR="008B0190" w:rsidRPr="000B436D" w14:paraId="7277E871" w14:textId="77777777" w:rsidTr="00DA744F">
        <w:trPr>
          <w:gridAfter w:val="1"/>
          <w:wAfter w:w="236" w:type="dxa"/>
        </w:trPr>
        <w:tc>
          <w:tcPr>
            <w:tcW w:w="270" w:type="dxa"/>
          </w:tcPr>
          <w:p w14:paraId="3799AD11"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1D913055" w14:textId="77777777" w:rsidR="008B0190" w:rsidRPr="000B436D" w:rsidRDefault="008B0190" w:rsidP="00DA744F">
            <w:pPr>
              <w:suppressAutoHyphens/>
              <w:spacing w:after="0" w:line="240" w:lineRule="auto"/>
              <w:jc w:val="both"/>
              <w:rPr>
                <w:rFonts w:eastAsia="Times New Roman" w:cs="Arial"/>
                <w:szCs w:val="24"/>
              </w:rPr>
            </w:pPr>
            <w:r>
              <w:t>5</w:t>
            </w:r>
          </w:p>
        </w:tc>
        <w:tc>
          <w:tcPr>
            <w:tcW w:w="8919" w:type="dxa"/>
          </w:tcPr>
          <w:p w14:paraId="65F7E779" w14:textId="77777777" w:rsidR="008B0190" w:rsidRPr="000B436D" w:rsidRDefault="008B0190" w:rsidP="00DA744F">
            <w:pPr>
              <w:suppressAutoHyphens/>
              <w:spacing w:after="0" w:line="240" w:lineRule="auto"/>
              <w:jc w:val="both"/>
              <w:rPr>
                <w:rFonts w:eastAsia="Times New Roman" w:cs="Arial"/>
                <w:szCs w:val="24"/>
              </w:rPr>
            </w:pPr>
            <w:r>
              <w:t>Télécommunications</w:t>
            </w:r>
          </w:p>
        </w:tc>
      </w:tr>
      <w:tr w:rsidR="008B0190" w:rsidRPr="000B436D" w14:paraId="4369313C" w14:textId="77777777" w:rsidTr="00DA744F">
        <w:trPr>
          <w:gridAfter w:val="1"/>
          <w:wAfter w:w="236" w:type="dxa"/>
        </w:trPr>
        <w:tc>
          <w:tcPr>
            <w:tcW w:w="270" w:type="dxa"/>
          </w:tcPr>
          <w:p w14:paraId="7D1D2EEF"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639E78A3" w14:textId="77777777" w:rsidR="008B0190" w:rsidRPr="000B436D" w:rsidRDefault="008B0190" w:rsidP="00DA744F">
            <w:pPr>
              <w:suppressAutoHyphens/>
              <w:spacing w:after="0" w:line="240" w:lineRule="auto"/>
              <w:jc w:val="both"/>
              <w:rPr>
                <w:rFonts w:eastAsia="Times New Roman" w:cs="Arial"/>
                <w:szCs w:val="24"/>
              </w:rPr>
            </w:pPr>
            <w:r>
              <w:t>6</w:t>
            </w:r>
          </w:p>
        </w:tc>
        <w:tc>
          <w:tcPr>
            <w:tcW w:w="8919" w:type="dxa"/>
          </w:tcPr>
          <w:p w14:paraId="5187021F" w14:textId="77777777" w:rsidR="008B0190" w:rsidRPr="000B436D" w:rsidRDefault="008B0190" w:rsidP="00DA744F">
            <w:pPr>
              <w:suppressAutoHyphens/>
              <w:spacing w:after="0" w:line="240" w:lineRule="auto"/>
              <w:jc w:val="both"/>
              <w:rPr>
                <w:rFonts w:eastAsia="Times New Roman" w:cs="Arial"/>
                <w:szCs w:val="24"/>
              </w:rPr>
            </w:pPr>
            <w:r>
              <w:t>Navigation</w:t>
            </w:r>
          </w:p>
        </w:tc>
      </w:tr>
      <w:tr w:rsidR="008B0190" w:rsidRPr="000B436D" w14:paraId="677D0D2E" w14:textId="77777777" w:rsidTr="00DA744F">
        <w:trPr>
          <w:gridAfter w:val="1"/>
          <w:wAfter w:w="236" w:type="dxa"/>
        </w:trPr>
        <w:tc>
          <w:tcPr>
            <w:tcW w:w="270" w:type="dxa"/>
          </w:tcPr>
          <w:p w14:paraId="359299B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541F25C4" w14:textId="77777777" w:rsidR="008B0190" w:rsidRPr="000B436D" w:rsidRDefault="008B0190" w:rsidP="00DA744F">
            <w:pPr>
              <w:suppressAutoHyphens/>
              <w:spacing w:after="0" w:line="240" w:lineRule="auto"/>
              <w:jc w:val="both"/>
              <w:rPr>
                <w:rFonts w:eastAsia="Times New Roman" w:cs="Arial"/>
                <w:szCs w:val="24"/>
              </w:rPr>
            </w:pPr>
            <w:r>
              <w:t>7</w:t>
            </w:r>
          </w:p>
        </w:tc>
        <w:tc>
          <w:tcPr>
            <w:tcW w:w="8919" w:type="dxa"/>
          </w:tcPr>
          <w:p w14:paraId="49F8C3D1" w14:textId="77777777" w:rsidR="008B0190" w:rsidRPr="000B436D" w:rsidRDefault="008B0190" w:rsidP="00DA744F">
            <w:pPr>
              <w:suppressAutoHyphens/>
              <w:spacing w:after="0" w:line="240" w:lineRule="auto"/>
              <w:jc w:val="both"/>
              <w:rPr>
                <w:rFonts w:eastAsia="Times New Roman" w:cs="Arial"/>
                <w:szCs w:val="24"/>
              </w:rPr>
            </w:pPr>
            <w:r>
              <w:t>Technologies et techniques génériques</w:t>
            </w:r>
          </w:p>
        </w:tc>
      </w:tr>
      <w:tr w:rsidR="008B0190" w:rsidRPr="000B436D" w14:paraId="1D555D02" w14:textId="77777777" w:rsidTr="00DA744F">
        <w:trPr>
          <w:gridAfter w:val="1"/>
          <w:wAfter w:w="236" w:type="dxa"/>
        </w:trPr>
        <w:tc>
          <w:tcPr>
            <w:tcW w:w="270" w:type="dxa"/>
          </w:tcPr>
          <w:p w14:paraId="436F78E6"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267DEB92" w14:textId="77777777" w:rsidR="008B0190" w:rsidRPr="000B436D" w:rsidRDefault="008B0190" w:rsidP="00DA744F">
            <w:pPr>
              <w:suppressAutoHyphens/>
              <w:spacing w:after="0" w:line="240" w:lineRule="auto"/>
              <w:jc w:val="both"/>
              <w:rPr>
                <w:rFonts w:eastAsia="Times New Roman" w:cs="Arial"/>
                <w:szCs w:val="24"/>
              </w:rPr>
            </w:pPr>
            <w:r>
              <w:t>8</w:t>
            </w:r>
          </w:p>
        </w:tc>
        <w:tc>
          <w:tcPr>
            <w:tcW w:w="8919" w:type="dxa"/>
          </w:tcPr>
          <w:p w14:paraId="47C2F59D" w14:textId="77777777" w:rsidR="008B0190" w:rsidRPr="000B436D" w:rsidRDefault="008B0190" w:rsidP="00DA744F">
            <w:pPr>
              <w:suppressAutoHyphens/>
              <w:spacing w:after="0" w:line="240" w:lineRule="auto"/>
              <w:jc w:val="both"/>
              <w:rPr>
                <w:rFonts w:eastAsia="Times New Roman" w:cs="Arial"/>
                <w:szCs w:val="24"/>
              </w:rPr>
            </w:pPr>
            <w:r>
              <w:t>Sécurité</w:t>
            </w:r>
          </w:p>
        </w:tc>
      </w:tr>
      <w:tr w:rsidR="008B0190" w:rsidRPr="000B436D" w14:paraId="6A93A796" w14:textId="77777777" w:rsidTr="00DA744F">
        <w:trPr>
          <w:gridAfter w:val="1"/>
          <w:wAfter w:w="236" w:type="dxa"/>
        </w:trPr>
        <w:tc>
          <w:tcPr>
            <w:tcW w:w="270" w:type="dxa"/>
          </w:tcPr>
          <w:p w14:paraId="6EDDC873"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450" w:type="dxa"/>
          </w:tcPr>
          <w:p w14:paraId="4D5FE2DB" w14:textId="77777777" w:rsidR="008B0190" w:rsidRPr="000B436D" w:rsidRDefault="008B0190" w:rsidP="00DA744F">
            <w:pPr>
              <w:suppressAutoHyphens/>
              <w:spacing w:after="0" w:line="240" w:lineRule="auto"/>
              <w:jc w:val="both"/>
              <w:rPr>
                <w:rFonts w:eastAsia="Times New Roman" w:cs="Arial"/>
                <w:szCs w:val="24"/>
              </w:rPr>
            </w:pPr>
            <w:r>
              <w:t>9</w:t>
            </w:r>
          </w:p>
        </w:tc>
        <w:tc>
          <w:tcPr>
            <w:tcW w:w="8919" w:type="dxa"/>
          </w:tcPr>
          <w:p w14:paraId="728EC7CB" w14:textId="77777777" w:rsidR="008B0190" w:rsidRPr="000B436D" w:rsidRDefault="008B0190" w:rsidP="00DA744F">
            <w:pPr>
              <w:suppressAutoHyphens/>
              <w:spacing w:after="0" w:line="240" w:lineRule="auto"/>
              <w:jc w:val="both"/>
              <w:rPr>
                <w:rFonts w:eastAsia="Times New Roman" w:cs="Arial"/>
                <w:szCs w:val="24"/>
              </w:rPr>
            </w:pPr>
            <w:r>
              <w:t>Exploration robotique</w:t>
            </w:r>
          </w:p>
        </w:tc>
      </w:tr>
    </w:tbl>
    <w:p w14:paraId="3D91149C" w14:textId="77777777" w:rsidR="008B0190" w:rsidRPr="000B436D" w:rsidRDefault="008B0190" w:rsidP="008B0190">
      <w:pPr>
        <w:suppressAutoHyphens/>
        <w:spacing w:after="0" w:line="240" w:lineRule="auto"/>
        <w:jc w:val="both"/>
        <w:rPr>
          <w:rFonts w:eastAsia="Times New Roman" w:cs="Arial"/>
          <w:szCs w:val="24"/>
          <w:lang w:eastAsia="ar-SA"/>
        </w:rPr>
      </w:pPr>
    </w:p>
    <w:p w14:paraId="01D08CD4" w14:textId="77777777" w:rsidR="008B0190" w:rsidRPr="000B436D" w:rsidRDefault="008B0190" w:rsidP="008B0190">
      <w:pPr>
        <w:suppressAutoHyphens/>
        <w:spacing w:after="0" w:line="240" w:lineRule="auto"/>
        <w:jc w:val="both"/>
        <w:rPr>
          <w:rFonts w:eastAsia="Times New Roman" w:cs="Arial"/>
          <w:szCs w:val="24"/>
        </w:rPr>
      </w:pPr>
      <w:r>
        <w:rPr>
          <w:noProof/>
        </w:rPr>
        <mc:AlternateContent>
          <mc:Choice Requires="wps">
            <w:drawing>
              <wp:anchor distT="0" distB="0" distL="114300" distR="114300" simplePos="0" relativeHeight="251658241" behindDoc="0" locked="0" layoutInCell="1" allowOverlap="1" wp14:anchorId="348D4A63" wp14:editId="2B6B8B36">
                <wp:simplePos x="0" y="0"/>
                <wp:positionH relativeFrom="column">
                  <wp:posOffset>0</wp:posOffset>
                </wp:positionH>
                <wp:positionV relativeFrom="paragraph">
                  <wp:posOffset>21590</wp:posOffset>
                </wp:positionV>
                <wp:extent cx="114300" cy="114300"/>
                <wp:effectExtent l="9525" t="12700" r="9525" b="63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30E61" id="Rectangle 7" o:spid="_x0000_s1026" style="position:absolute;margin-left:0;margin-top:1.7pt;width: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tab/>
        <w:t>Utilisation effective dans un programme :</w:t>
      </w:r>
    </w:p>
    <w:p w14:paraId="38B74090" w14:textId="77777777" w:rsidR="008B0190" w:rsidRPr="000B436D" w:rsidRDefault="008B0190" w:rsidP="008B0190">
      <w:pPr>
        <w:suppressAutoHyphens/>
        <w:spacing w:after="0" w:line="240" w:lineRule="auto"/>
        <w:jc w:val="both"/>
        <w:rPr>
          <w:rFonts w:eastAsia="Times New Roman" w:cs="Arial"/>
          <w:szCs w:val="24"/>
          <w:lang w:eastAsia="ar-SA"/>
        </w:rPr>
      </w:pPr>
    </w:p>
    <w:p w14:paraId="693499D9" w14:textId="77777777" w:rsidR="008B0190" w:rsidRPr="000B436D" w:rsidRDefault="008B0190" w:rsidP="008B0190">
      <w:pPr>
        <w:suppressAutoHyphens/>
        <w:spacing w:after="0" w:line="240" w:lineRule="auto"/>
        <w:jc w:val="both"/>
        <w:rPr>
          <w:rFonts w:eastAsia="Times New Roman" w:cs="Arial"/>
          <w:szCs w:val="24"/>
        </w:rPr>
      </w:pPr>
      <w:r>
        <w:t>………………………………………………………..</w:t>
      </w:r>
    </w:p>
    <w:p w14:paraId="21FEF9E4" w14:textId="2F316E4D" w:rsidR="008B0190" w:rsidRPr="000B436D" w:rsidRDefault="008B0190" w:rsidP="008B0190">
      <w:pPr>
        <w:suppressAutoHyphens/>
        <w:spacing w:after="0" w:line="240" w:lineRule="auto"/>
        <w:jc w:val="both"/>
        <w:rPr>
          <w:rFonts w:eastAsia="Times New Roman" w:cs="Arial"/>
          <w:i/>
          <w:szCs w:val="24"/>
        </w:rPr>
      </w:pPr>
      <w:r>
        <w:rPr>
          <w:i/>
        </w:rPr>
        <w:t>Veuillez décrire le programme et l’application ou la mission spécifique</w:t>
      </w:r>
      <w:r w:rsidR="00BE4AF8">
        <w:rPr>
          <w:i/>
        </w:rPr>
        <w:t>s</w:t>
      </w:r>
      <w:r>
        <w:rPr>
          <w:i/>
        </w:rPr>
        <w:t xml:space="preserve"> pour lesquels les résultats du contrat sont ou seront employés.</w:t>
      </w:r>
    </w:p>
    <w:p w14:paraId="4DC5746C" w14:textId="77777777" w:rsidR="008B0190" w:rsidRPr="000B436D" w:rsidRDefault="008B0190" w:rsidP="008B0190">
      <w:pPr>
        <w:suppressAutoHyphens/>
        <w:spacing w:after="0" w:line="240" w:lineRule="auto"/>
        <w:jc w:val="both"/>
        <w:rPr>
          <w:rFonts w:eastAsia="Times New Roman" w:cs="Arial"/>
          <w:szCs w:val="24"/>
          <w:lang w:eastAsia="ar-SA"/>
        </w:rPr>
      </w:pPr>
    </w:p>
    <w:p w14:paraId="2B102FD9" w14:textId="77777777" w:rsidR="008B0190" w:rsidRPr="000B436D" w:rsidRDefault="008B0190" w:rsidP="008B0190">
      <w:pPr>
        <w:suppressAutoHyphens/>
        <w:spacing w:after="0" w:line="240" w:lineRule="auto"/>
        <w:jc w:val="both"/>
        <w:rPr>
          <w:rFonts w:eastAsia="Times New Roman" w:cs="Arial"/>
          <w:szCs w:val="24"/>
          <w:u w:val="single"/>
        </w:rPr>
      </w:pPr>
      <w:r>
        <w:t>4.4</w:t>
      </w:r>
      <w:r>
        <w:tab/>
      </w:r>
      <w:r>
        <w:rPr>
          <w:b/>
          <w:u w:val="single"/>
        </w:rPr>
        <w:t>Étapes futures et durée prévisionnelle</w:t>
      </w:r>
    </w:p>
    <w:p w14:paraId="27085ECA" w14:textId="77777777" w:rsidR="008B0190" w:rsidRPr="000B436D" w:rsidRDefault="008B0190" w:rsidP="008B0190">
      <w:pPr>
        <w:suppressAutoHyphens/>
        <w:spacing w:after="0" w:line="240" w:lineRule="auto"/>
        <w:jc w:val="both"/>
        <w:rPr>
          <w:rFonts w:eastAsia="Times New Roman" w:cs="Arial"/>
          <w:szCs w:val="24"/>
          <w:u w:val="single"/>
          <w:lang w:eastAsia="ar-SA"/>
        </w:rPr>
      </w:pPr>
    </w:p>
    <w:p w14:paraId="072945C0" w14:textId="77777777" w:rsidR="008B0190" w:rsidRPr="000B436D" w:rsidRDefault="008B0190" w:rsidP="008B0190">
      <w:pPr>
        <w:suppressAutoHyphens/>
        <w:spacing w:after="0" w:line="240" w:lineRule="auto"/>
        <w:jc w:val="both"/>
        <w:rPr>
          <w:rFonts w:eastAsia="Times New Roman" w:cs="Arial"/>
          <w:i/>
          <w:szCs w:val="24"/>
        </w:rPr>
      </w:pPr>
      <w:r>
        <w:rPr>
          <w:i/>
        </w:rPr>
        <w:t>Veuillez cocher l’option choisie :</w:t>
      </w:r>
    </w:p>
    <w:p w14:paraId="55658C79" w14:textId="77777777" w:rsidR="008B0190" w:rsidRPr="000B436D" w:rsidRDefault="008B0190" w:rsidP="008B0190">
      <w:pPr>
        <w:suppressAutoHyphens/>
        <w:spacing w:after="0" w:line="240" w:lineRule="auto"/>
        <w:jc w:val="both"/>
        <w:rPr>
          <w:rFonts w:eastAsia="Times New Roman" w:cs="Arial"/>
          <w:szCs w:val="24"/>
          <w:lang w:eastAsia="ar-SA"/>
        </w:rPr>
      </w:pPr>
    </w:p>
    <w:p w14:paraId="33CAE0DD" w14:textId="77777777" w:rsidR="008B0190" w:rsidRPr="000B436D" w:rsidRDefault="008B0190" w:rsidP="008B0190">
      <w:pPr>
        <w:suppressAutoHyphens/>
        <w:spacing w:after="0" w:line="240" w:lineRule="auto"/>
        <w:jc w:val="both"/>
        <w:rPr>
          <w:rFonts w:eastAsia="Times New Roman" w:cs="Arial"/>
          <w:szCs w:val="24"/>
        </w:rPr>
      </w:pPr>
      <w:r>
        <w:rPr>
          <w:noProof/>
        </w:rPr>
        <mc:AlternateContent>
          <mc:Choice Requires="wps">
            <w:drawing>
              <wp:anchor distT="0" distB="0" distL="114300" distR="114300" simplePos="0" relativeHeight="251658242" behindDoc="0" locked="0" layoutInCell="1" allowOverlap="1" wp14:anchorId="57C868E3" wp14:editId="3E6CB73D">
                <wp:simplePos x="0" y="0"/>
                <wp:positionH relativeFrom="column">
                  <wp:posOffset>0</wp:posOffset>
                </wp:positionH>
                <wp:positionV relativeFrom="paragraph">
                  <wp:posOffset>21590</wp:posOffset>
                </wp:positionV>
                <wp:extent cx="114300" cy="114300"/>
                <wp:effectExtent l="9525" t="12700" r="9525" b="63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41105" id="Rectangle 8" o:spid="_x0000_s1026" style="position:absolute;margin-left:0;margin-top:1.7pt;width: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tab/>
        <w:t>Aucun travail complémentaire n'est envisagé.</w:t>
      </w:r>
    </w:p>
    <w:p w14:paraId="09214F23" w14:textId="77777777" w:rsidR="008B0190" w:rsidRPr="000B436D" w:rsidRDefault="008B0190" w:rsidP="008B0190">
      <w:pPr>
        <w:suppressAutoHyphens/>
        <w:spacing w:after="0" w:line="240" w:lineRule="auto"/>
        <w:jc w:val="both"/>
        <w:rPr>
          <w:rFonts w:eastAsia="Times New Roman" w:cs="Arial"/>
          <w:szCs w:val="24"/>
          <w:lang w:eastAsia="ar-SA"/>
        </w:rPr>
      </w:pPr>
    </w:p>
    <w:p w14:paraId="5DE5A4D0" w14:textId="77777777" w:rsidR="008B0190" w:rsidRPr="000B436D" w:rsidRDefault="008B0190" w:rsidP="008B0190">
      <w:pPr>
        <w:suppressAutoHyphens/>
        <w:spacing w:after="0" w:line="240" w:lineRule="auto"/>
        <w:jc w:val="both"/>
        <w:rPr>
          <w:rFonts w:eastAsia="Times New Roman" w:cs="Arial"/>
          <w:szCs w:val="24"/>
        </w:rPr>
      </w:pPr>
      <w:r>
        <w:rPr>
          <w:noProof/>
        </w:rPr>
        <mc:AlternateContent>
          <mc:Choice Requires="wps">
            <w:drawing>
              <wp:anchor distT="0" distB="0" distL="114300" distR="114300" simplePos="0" relativeHeight="251658243" behindDoc="0" locked="0" layoutInCell="1" allowOverlap="1" wp14:anchorId="6BBE72C7" wp14:editId="04463169">
                <wp:simplePos x="0" y="0"/>
                <wp:positionH relativeFrom="column">
                  <wp:posOffset>0</wp:posOffset>
                </wp:positionH>
                <wp:positionV relativeFrom="paragraph">
                  <wp:posOffset>14605</wp:posOffset>
                </wp:positionV>
                <wp:extent cx="114300" cy="114300"/>
                <wp:effectExtent l="9525" t="9525" r="9525" b="952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B2240" id="Rectangle 9" o:spid="_x0000_s1026" style="position:absolute;margin-left:0;margin-top:1.15pt;width:9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"/>
            </w:pict>
          </mc:Fallback>
        </mc:AlternateContent>
      </w:r>
      <w:r>
        <w:tab/>
        <w:t>Travaux complémentaires nécessaires :</w:t>
      </w:r>
    </w:p>
    <w:p w14:paraId="4DF0BB1E" w14:textId="77777777" w:rsidR="008B0190" w:rsidRPr="000B436D" w:rsidRDefault="008B0190" w:rsidP="008B0190">
      <w:pPr>
        <w:suppressAutoHyphens/>
        <w:spacing w:after="0" w:line="240" w:lineRule="auto"/>
        <w:jc w:val="both"/>
        <w:rPr>
          <w:rFonts w:eastAsia="Times New Roman" w:cs="Arial"/>
          <w:szCs w:val="24"/>
          <w:lang w:eastAsia="ar-SA"/>
        </w:rPr>
      </w:pPr>
    </w:p>
    <w:p w14:paraId="27475BE5" w14:textId="77777777" w:rsidR="008B0190" w:rsidRPr="000B436D" w:rsidRDefault="008B0190" w:rsidP="008B0190">
      <w:pPr>
        <w:suppressAutoHyphens/>
        <w:spacing w:after="0" w:line="240" w:lineRule="auto"/>
        <w:jc w:val="both"/>
        <w:rPr>
          <w:rFonts w:eastAsia="Times New Roman" w:cs="Arial"/>
          <w:szCs w:val="24"/>
        </w:rPr>
      </w:pPr>
      <w:r>
        <w:t>……………………………………………………….</w:t>
      </w:r>
    </w:p>
    <w:p w14:paraId="779D2C8A" w14:textId="77777777" w:rsidR="008B0190" w:rsidRDefault="008B0190" w:rsidP="008B0190">
      <w:pPr>
        <w:suppressAutoHyphens/>
        <w:spacing w:after="0" w:line="240" w:lineRule="auto"/>
        <w:jc w:val="both"/>
        <w:rPr>
          <w:rFonts w:eastAsia="Times New Roman" w:cs="Arial"/>
          <w:i/>
          <w:szCs w:val="24"/>
        </w:rPr>
      </w:pPr>
      <w:r>
        <w:rPr>
          <w:i/>
        </w:rPr>
        <w:t>Veuillez décrire les activités de développement complémentaires nécessaires, le cas échéant, pour atteindre un niveau de maturité technologique de 5 ou 6 en donnant une estimation de la durée et du coût prévus.</w:t>
      </w:r>
    </w:p>
    <w:p w14:paraId="1C992D84" w14:textId="77777777" w:rsidR="003C403B" w:rsidRDefault="003C403B" w:rsidP="008B0190">
      <w:pPr>
        <w:suppressAutoHyphens/>
        <w:spacing w:after="0" w:line="240" w:lineRule="auto"/>
        <w:jc w:val="both"/>
        <w:rPr>
          <w:rFonts w:eastAsia="Times New Roman" w:cs="Arial"/>
          <w:i/>
          <w:szCs w:val="24"/>
          <w:lang w:eastAsia="ar-SA"/>
        </w:rPr>
      </w:pPr>
    </w:p>
    <w:p w14:paraId="63C2ADDB" w14:textId="77777777" w:rsidR="008B0190" w:rsidRPr="000B436D" w:rsidRDefault="008B0190" w:rsidP="008B0190">
      <w:pPr>
        <w:suppressAutoHyphens/>
        <w:spacing w:after="0" w:line="240" w:lineRule="auto"/>
        <w:jc w:val="both"/>
        <w:rPr>
          <w:rFonts w:eastAsia="Times New Roman" w:cs="Arial"/>
          <w:i/>
          <w:szCs w:val="24"/>
          <w:lang w:eastAsia="ar-SA"/>
        </w:rPr>
      </w:pPr>
    </w:p>
    <w:p w14:paraId="3E9490FC" w14:textId="77777777" w:rsidR="008B0190" w:rsidRPr="000B436D" w:rsidRDefault="008B0190" w:rsidP="008B0190">
      <w:pPr>
        <w:suppressAutoHyphens/>
        <w:spacing w:after="0" w:line="240" w:lineRule="auto"/>
        <w:jc w:val="both"/>
        <w:rPr>
          <w:rFonts w:eastAsia="Times New Roman" w:cs="Arial"/>
          <w:szCs w:val="24"/>
        </w:rPr>
      </w:pPr>
      <w:r>
        <w:t>4.5</w:t>
      </w:r>
      <w:r>
        <w:tab/>
      </w:r>
      <w:r>
        <w:rPr>
          <w:b/>
          <w:u w:val="single"/>
        </w:rPr>
        <w:t>Applications non spatiales potentielles</w:t>
      </w:r>
      <w:r>
        <w:t xml:space="preserve"> </w:t>
      </w:r>
    </w:p>
    <w:p w14:paraId="648AF8FF" w14:textId="77777777" w:rsidR="008B0190" w:rsidRPr="000B436D" w:rsidRDefault="008B0190" w:rsidP="008B0190">
      <w:pPr>
        <w:suppressAutoHyphens/>
        <w:spacing w:after="0" w:line="240" w:lineRule="auto"/>
        <w:jc w:val="both"/>
        <w:rPr>
          <w:rFonts w:eastAsia="Times New Roman" w:cs="Arial"/>
          <w:szCs w:val="24"/>
          <w:lang w:eastAsia="ar-SA"/>
        </w:rPr>
      </w:pPr>
    </w:p>
    <w:p w14:paraId="427F4C97" w14:textId="77777777" w:rsidR="008B0190" w:rsidRPr="000B436D" w:rsidRDefault="008B0190" w:rsidP="008B0190">
      <w:pPr>
        <w:suppressAutoHyphens/>
        <w:spacing w:after="0" w:line="240" w:lineRule="auto"/>
        <w:jc w:val="both"/>
        <w:rPr>
          <w:rFonts w:eastAsia="Times New Roman" w:cs="Arial"/>
          <w:szCs w:val="24"/>
        </w:rPr>
      </w:pPr>
      <w:r>
        <w:t>………………………………………………………</w:t>
      </w:r>
    </w:p>
    <w:p w14:paraId="28AA23A9" w14:textId="77777777" w:rsidR="008B0190" w:rsidRPr="000B436D" w:rsidRDefault="008B0190" w:rsidP="008B0190">
      <w:pPr>
        <w:suppressAutoHyphens/>
        <w:spacing w:after="0" w:line="240" w:lineRule="auto"/>
        <w:jc w:val="both"/>
        <w:rPr>
          <w:rFonts w:eastAsia="Times New Roman" w:cs="Arial"/>
          <w:i/>
          <w:szCs w:val="24"/>
        </w:rPr>
      </w:pPr>
      <w:r>
        <w:rPr>
          <w:i/>
        </w:rPr>
        <w:t xml:space="preserve">Décrire les éventuels produits ou applications non spatiaux susceptibles de bénéficier de la technologie développée. Préciser les marchés et clients potentiels s’ils sont connus. </w:t>
      </w:r>
    </w:p>
    <w:p w14:paraId="2226C5F7" w14:textId="77777777" w:rsidR="008B0190" w:rsidRPr="000B436D" w:rsidRDefault="008B0190" w:rsidP="008B0190">
      <w:pPr>
        <w:suppressAutoHyphens/>
        <w:spacing w:after="0" w:line="240" w:lineRule="auto"/>
        <w:jc w:val="both"/>
        <w:rPr>
          <w:rFonts w:eastAsia="Times New Roman" w:cs="Arial"/>
          <w:szCs w:val="24"/>
          <w:lang w:eastAsia="ar-SA"/>
        </w:rPr>
      </w:pPr>
    </w:p>
    <w:p w14:paraId="448557B7" w14:textId="77777777" w:rsidR="008B0190" w:rsidRPr="000B436D" w:rsidRDefault="008B0190" w:rsidP="008B0190">
      <w:pPr>
        <w:suppressAutoHyphens/>
        <w:spacing w:after="0" w:line="240" w:lineRule="auto"/>
        <w:jc w:val="both"/>
        <w:rPr>
          <w:rFonts w:eastAsia="Times New Roman" w:cs="Arial"/>
          <w:szCs w:val="24"/>
        </w:rPr>
      </w:pPr>
      <w:r>
        <w:t>………………………………………………………..</w:t>
      </w:r>
    </w:p>
    <w:p w14:paraId="4A82F028" w14:textId="77777777" w:rsidR="008B0190" w:rsidRPr="000B436D" w:rsidRDefault="008B0190" w:rsidP="008B0190">
      <w:pPr>
        <w:suppressAutoHyphens/>
        <w:spacing w:after="0" w:line="240" w:lineRule="auto"/>
        <w:jc w:val="both"/>
        <w:rPr>
          <w:rFonts w:eastAsia="Times New Roman" w:cs="Arial"/>
          <w:i/>
          <w:szCs w:val="24"/>
        </w:rPr>
      </w:pPr>
      <w:r>
        <w:rPr>
          <w:i/>
        </w:rPr>
        <w:t>Décrire les principales caractéristiques de la technologie qui seraient nécessaires dans une maquette de démonstration technologique pour toute application non spatiale recensée. Joindre une estimation du temps et du budget à prévoir.</w:t>
      </w:r>
    </w:p>
    <w:p w14:paraId="1C43FEDB" w14:textId="77777777" w:rsidR="008B0190" w:rsidRPr="000B436D" w:rsidRDefault="008B0190" w:rsidP="008B0190">
      <w:pPr>
        <w:suppressAutoHyphens/>
        <w:spacing w:after="0" w:line="240" w:lineRule="auto"/>
        <w:jc w:val="both"/>
        <w:rPr>
          <w:rFonts w:eastAsia="Times New Roman" w:cs="Arial"/>
          <w:i/>
          <w:szCs w:val="24"/>
          <w:lang w:eastAsia="ar-SA"/>
        </w:rPr>
      </w:pPr>
    </w:p>
    <w:p w14:paraId="7794E69B" w14:textId="77777777" w:rsidR="008B0190" w:rsidRPr="000B436D" w:rsidRDefault="008B0190" w:rsidP="008B0190">
      <w:pPr>
        <w:suppressAutoHyphens/>
        <w:spacing w:after="0" w:line="240" w:lineRule="auto"/>
        <w:jc w:val="both"/>
        <w:rPr>
          <w:rFonts w:eastAsia="Times New Roman" w:cs="Arial"/>
          <w:i/>
          <w:szCs w:val="24"/>
          <w:lang w:eastAsia="ar-SA"/>
        </w:rPr>
      </w:pPr>
    </w:p>
    <w:p w14:paraId="265FBA5A" w14:textId="77777777" w:rsidR="008B0190" w:rsidRPr="000B436D" w:rsidRDefault="008B0190" w:rsidP="008B0190">
      <w:pPr>
        <w:suppressAutoHyphens/>
        <w:spacing w:after="0" w:line="240" w:lineRule="auto"/>
        <w:jc w:val="both"/>
        <w:rPr>
          <w:rFonts w:eastAsia="Times New Roman" w:cs="Arial"/>
          <w:i/>
          <w:szCs w:val="24"/>
          <w:lang w:eastAsia="ar-SA"/>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9"/>
        <w:gridCol w:w="5873"/>
      </w:tblGrid>
      <w:tr w:rsidR="008B0190" w:rsidRPr="000B436D" w14:paraId="142BF064" w14:textId="77777777" w:rsidTr="00DA744F">
        <w:tc>
          <w:tcPr>
            <w:tcW w:w="9242" w:type="dxa"/>
            <w:gridSpan w:val="2"/>
          </w:tcPr>
          <w:p w14:paraId="417CD3DB" w14:textId="77777777" w:rsidR="008B0190" w:rsidRPr="000B436D" w:rsidRDefault="008B0190" w:rsidP="00DA744F">
            <w:pPr>
              <w:suppressAutoHyphens/>
              <w:spacing w:after="0" w:line="240" w:lineRule="auto"/>
              <w:rPr>
                <w:rFonts w:eastAsia="Times New Roman" w:cs="Arial"/>
                <w:szCs w:val="24"/>
                <w:lang w:eastAsia="ar-SA"/>
              </w:rPr>
            </w:pPr>
          </w:p>
          <w:p w14:paraId="6CD84522" w14:textId="77777777" w:rsidR="008B0190" w:rsidRPr="000B436D" w:rsidRDefault="008B0190" w:rsidP="00DA744F">
            <w:pPr>
              <w:suppressAutoHyphens/>
              <w:spacing w:after="0" w:line="240" w:lineRule="auto"/>
              <w:jc w:val="both"/>
              <w:rPr>
                <w:rFonts w:eastAsia="Times New Roman" w:cs="Arial"/>
                <w:szCs w:val="24"/>
              </w:rPr>
            </w:pPr>
            <w:r>
              <w:t>Les déclarations fournies dans les différentes sections de la présente annexe A « Présentation de la documentation de clôture du contrat » pour le contrat ASE n°</w:t>
            </w:r>
            <w:r>
              <w:rPr>
                <w:color w:val="FF0000"/>
              </w:rPr>
              <w:t>4000xxxxxx/xx/XX/XXX/xxx [</w:t>
            </w:r>
            <w:r>
              <w:rPr>
                <w:i/>
                <w:iCs/>
                <w:color w:val="FF0000"/>
              </w:rPr>
              <w:t>insérer le numéro de contrat correspondant</w:t>
            </w:r>
            <w:r>
              <w:rPr>
                <w:color w:val="FF0000"/>
              </w:rPr>
              <w:t xml:space="preserve">] </w:t>
            </w:r>
            <w:r>
              <w:t xml:space="preserve">ont fait l'objet de vérifications appropriées. </w:t>
            </w:r>
          </w:p>
          <w:p w14:paraId="3FE11B9E" w14:textId="77777777" w:rsidR="008B0190" w:rsidRPr="000B436D" w:rsidRDefault="008B0190" w:rsidP="00DA744F">
            <w:pPr>
              <w:suppressAutoHyphens/>
              <w:spacing w:after="0" w:line="240" w:lineRule="auto"/>
              <w:jc w:val="both"/>
              <w:rPr>
                <w:rFonts w:eastAsia="Times New Roman" w:cs="Arial"/>
                <w:szCs w:val="24"/>
                <w:lang w:eastAsia="ar-SA"/>
              </w:rPr>
            </w:pPr>
          </w:p>
          <w:p w14:paraId="39ED5663" w14:textId="77777777" w:rsidR="008B0190" w:rsidRPr="000B436D" w:rsidRDefault="008B0190" w:rsidP="00DA744F">
            <w:pPr>
              <w:suppressAutoHyphens/>
              <w:spacing w:after="0" w:line="240" w:lineRule="auto"/>
              <w:jc w:val="both"/>
              <w:rPr>
                <w:rFonts w:eastAsia="Times New Roman" w:cs="Arial"/>
                <w:szCs w:val="24"/>
              </w:rPr>
            </w:pPr>
            <w:r>
              <w:t>Le Contractant certifie en outre s’être acquitté de toutes ses obligations à l'égard des immobilisations, le cas échéant.</w:t>
            </w:r>
          </w:p>
          <w:p w14:paraId="6117F392" w14:textId="77777777" w:rsidR="008B0190" w:rsidRPr="000B436D" w:rsidRDefault="008B0190" w:rsidP="00DA744F">
            <w:pPr>
              <w:suppressAutoHyphens/>
              <w:spacing w:after="0" w:line="240" w:lineRule="auto"/>
              <w:jc w:val="both"/>
              <w:rPr>
                <w:rFonts w:eastAsia="Times New Roman" w:cs="Arial"/>
                <w:szCs w:val="24"/>
                <w:lang w:eastAsia="ar-SA"/>
              </w:rPr>
            </w:pPr>
          </w:p>
          <w:p w14:paraId="6EE81F8C" w14:textId="77777777" w:rsidR="008B0190" w:rsidRPr="000B436D" w:rsidRDefault="008B0190" w:rsidP="00DA744F">
            <w:pPr>
              <w:suppressAutoHyphens/>
              <w:spacing w:after="0" w:line="240" w:lineRule="auto"/>
              <w:jc w:val="both"/>
              <w:rPr>
                <w:rFonts w:eastAsia="Times New Roman" w:cs="Arial"/>
                <w:szCs w:val="24"/>
              </w:rPr>
            </w:pPr>
            <w:r>
              <w:t>À la demande de l'Agence, le Contractant devra fournir une version actualisée intégrant les modifications demandées par l'Agence.</w:t>
            </w:r>
          </w:p>
          <w:p w14:paraId="5A0F3332" w14:textId="77777777" w:rsidR="008B0190" w:rsidRPr="000B436D" w:rsidRDefault="008B0190" w:rsidP="00DA744F">
            <w:pPr>
              <w:suppressAutoHyphens/>
              <w:spacing w:after="0" w:line="240" w:lineRule="auto"/>
              <w:rPr>
                <w:rFonts w:eastAsia="Times New Roman" w:cs="Arial"/>
                <w:szCs w:val="24"/>
                <w:lang w:eastAsia="ar-SA"/>
              </w:rPr>
            </w:pPr>
          </w:p>
        </w:tc>
      </w:tr>
      <w:tr w:rsidR="008B0190" w:rsidRPr="000B436D" w14:paraId="3944D2FE" w14:textId="77777777" w:rsidTr="00DA744F">
        <w:tc>
          <w:tcPr>
            <w:tcW w:w="9242" w:type="dxa"/>
            <w:gridSpan w:val="2"/>
          </w:tcPr>
          <w:p w14:paraId="74B1DD07" w14:textId="77777777" w:rsidR="008B0190" w:rsidRPr="000B436D" w:rsidRDefault="008B0190" w:rsidP="00DA744F">
            <w:pPr>
              <w:suppressAutoHyphens/>
              <w:spacing w:after="0" w:line="240" w:lineRule="auto"/>
              <w:jc w:val="both"/>
              <w:rPr>
                <w:rFonts w:eastAsia="Times New Roman" w:cs="Arial"/>
                <w:szCs w:val="24"/>
              </w:rPr>
            </w:pPr>
            <w:r>
              <w:t>Nom du Contractant :</w:t>
            </w:r>
          </w:p>
          <w:p w14:paraId="6679584A" w14:textId="77777777" w:rsidR="008B0190" w:rsidRPr="000B436D" w:rsidRDefault="008B0190" w:rsidP="00DA744F">
            <w:pPr>
              <w:suppressAutoHyphens/>
              <w:spacing w:after="0" w:line="240" w:lineRule="auto"/>
              <w:jc w:val="both"/>
              <w:rPr>
                <w:rFonts w:eastAsia="Times New Roman" w:cs="Arial"/>
                <w:i/>
                <w:szCs w:val="24"/>
              </w:rPr>
            </w:pPr>
            <w:r>
              <w:rPr>
                <w:i/>
                <w:color w:val="FF0000"/>
              </w:rPr>
              <w:t>[insérer le nom du Contractant]</w:t>
            </w:r>
          </w:p>
          <w:p w14:paraId="583D0DBC"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5968F668" w14:textId="77777777" w:rsidTr="00DA744F">
        <w:tc>
          <w:tcPr>
            <w:tcW w:w="3369" w:type="dxa"/>
          </w:tcPr>
          <w:p w14:paraId="205F311E" w14:textId="77777777" w:rsidR="008B0190" w:rsidRPr="000B436D" w:rsidRDefault="008B0190" w:rsidP="00DA744F">
            <w:pPr>
              <w:suppressAutoHyphens/>
              <w:spacing w:after="0" w:line="240" w:lineRule="auto"/>
              <w:jc w:val="both"/>
              <w:rPr>
                <w:rFonts w:eastAsia="Times New Roman" w:cs="Arial"/>
                <w:szCs w:val="24"/>
              </w:rPr>
            </w:pPr>
            <w:r>
              <w:t>Signataire autorisé :</w:t>
            </w:r>
          </w:p>
          <w:p w14:paraId="7EEC1360" w14:textId="77777777" w:rsidR="008B0190" w:rsidRPr="000B436D" w:rsidRDefault="008B0190" w:rsidP="00DA744F">
            <w:pPr>
              <w:suppressAutoHyphens/>
              <w:spacing w:after="0" w:line="240" w:lineRule="auto"/>
              <w:jc w:val="both"/>
              <w:rPr>
                <w:rFonts w:eastAsia="Times New Roman" w:cs="Arial"/>
                <w:szCs w:val="24"/>
                <w:lang w:eastAsia="ar-SA"/>
              </w:rPr>
            </w:pPr>
          </w:p>
          <w:p w14:paraId="41B05504" w14:textId="70077966" w:rsidR="008B0190" w:rsidRPr="00C6584A" w:rsidRDefault="008B0190" w:rsidP="00DA744F">
            <w:pPr>
              <w:suppressAutoHyphens/>
              <w:spacing w:after="0" w:line="240" w:lineRule="auto"/>
              <w:jc w:val="both"/>
              <w:rPr>
                <w:rFonts w:eastAsia="Times New Roman" w:cs="Arial"/>
                <w:i/>
                <w:color w:val="FF0000"/>
                <w:szCs w:val="24"/>
              </w:rPr>
            </w:pPr>
            <w:r>
              <w:rPr>
                <w:i/>
                <w:color w:val="FF0000"/>
              </w:rPr>
              <w:lastRenderedPageBreak/>
              <w:t>[insérer le nom complet du signataire autorisé]</w:t>
            </w:r>
          </w:p>
          <w:p w14:paraId="24BA6022" w14:textId="77777777" w:rsidR="008B0190" w:rsidRPr="000B436D" w:rsidRDefault="008B0190" w:rsidP="00DA744F">
            <w:pPr>
              <w:suppressAutoHyphens/>
              <w:spacing w:after="0" w:line="240" w:lineRule="auto"/>
              <w:jc w:val="both"/>
              <w:rPr>
                <w:rFonts w:eastAsia="Times New Roman" w:cs="Arial"/>
                <w:szCs w:val="24"/>
                <w:lang w:eastAsia="ar-SA"/>
              </w:rPr>
            </w:pPr>
          </w:p>
          <w:p w14:paraId="1D06BE7D" w14:textId="77777777" w:rsidR="008B0190" w:rsidRPr="000B436D" w:rsidRDefault="008B0190" w:rsidP="00DA744F">
            <w:pPr>
              <w:suppressAutoHyphens/>
              <w:spacing w:after="0" w:line="240" w:lineRule="auto"/>
              <w:jc w:val="both"/>
              <w:rPr>
                <w:rFonts w:eastAsia="Times New Roman" w:cs="Arial"/>
                <w:szCs w:val="24"/>
                <w:lang w:eastAsia="ar-SA"/>
              </w:rPr>
            </w:pPr>
          </w:p>
        </w:tc>
        <w:tc>
          <w:tcPr>
            <w:tcW w:w="5873" w:type="dxa"/>
          </w:tcPr>
          <w:p w14:paraId="26C6757D" w14:textId="77777777" w:rsidR="008B0190" w:rsidRPr="000B436D" w:rsidRDefault="008B0190" w:rsidP="00DA744F">
            <w:pPr>
              <w:suppressAutoHyphens/>
              <w:spacing w:after="0" w:line="240" w:lineRule="auto"/>
              <w:jc w:val="both"/>
              <w:rPr>
                <w:rFonts w:eastAsia="Times New Roman" w:cs="Arial"/>
                <w:szCs w:val="24"/>
                <w:lang w:eastAsia="ar-SA"/>
              </w:rPr>
            </w:pPr>
          </w:p>
          <w:p w14:paraId="2695F91B" w14:textId="77777777" w:rsidR="008B0190" w:rsidRPr="000B436D" w:rsidRDefault="008B0190" w:rsidP="00DA744F">
            <w:pPr>
              <w:suppressAutoHyphens/>
              <w:spacing w:after="0" w:line="240" w:lineRule="auto"/>
              <w:jc w:val="both"/>
              <w:rPr>
                <w:rFonts w:eastAsia="Times New Roman" w:cs="Arial"/>
                <w:szCs w:val="24"/>
                <w:lang w:eastAsia="ar-SA"/>
              </w:rPr>
            </w:pPr>
          </w:p>
          <w:p w14:paraId="6282393A" w14:textId="4C7E4ACC" w:rsidR="008B0190" w:rsidRPr="00C6584A" w:rsidRDefault="008B0190" w:rsidP="00DA744F">
            <w:pPr>
              <w:suppressAutoHyphens/>
              <w:spacing w:after="0" w:line="240" w:lineRule="auto"/>
              <w:jc w:val="both"/>
              <w:rPr>
                <w:rFonts w:eastAsia="Times New Roman" w:cs="Arial"/>
                <w:color w:val="FF0000"/>
                <w:szCs w:val="24"/>
              </w:rPr>
            </w:pPr>
            <w:r>
              <w:rPr>
                <w:i/>
                <w:color w:val="FF0000"/>
              </w:rPr>
              <w:t>[signature du signataire autorisé</w:t>
            </w:r>
            <w:r>
              <w:rPr>
                <w:color w:val="FF0000"/>
              </w:rPr>
              <w:t>]</w:t>
            </w:r>
          </w:p>
          <w:p w14:paraId="38DA5DA8" w14:textId="77777777" w:rsidR="008B0190" w:rsidRPr="000B436D" w:rsidRDefault="008B0190" w:rsidP="00DA744F">
            <w:pPr>
              <w:suppressAutoHyphens/>
              <w:spacing w:after="0" w:line="240" w:lineRule="auto"/>
              <w:jc w:val="both"/>
              <w:rPr>
                <w:rFonts w:eastAsia="Times New Roman" w:cs="Arial"/>
                <w:szCs w:val="24"/>
                <w:lang w:eastAsia="ar-SA"/>
              </w:rPr>
            </w:pPr>
          </w:p>
          <w:p w14:paraId="2C47CBFA" w14:textId="77777777" w:rsidR="008B0190" w:rsidRPr="000B436D" w:rsidRDefault="008B0190" w:rsidP="00DA744F">
            <w:pPr>
              <w:suppressAutoHyphens/>
              <w:spacing w:after="0" w:line="240" w:lineRule="auto"/>
              <w:jc w:val="both"/>
              <w:rPr>
                <w:rFonts w:eastAsia="Times New Roman" w:cs="Arial"/>
                <w:szCs w:val="24"/>
                <w:lang w:eastAsia="ar-SA"/>
              </w:rPr>
            </w:pPr>
          </w:p>
        </w:tc>
      </w:tr>
      <w:tr w:rsidR="008B0190" w:rsidRPr="000B436D" w14:paraId="4C4B9365" w14:textId="77777777" w:rsidTr="00DA744F">
        <w:tc>
          <w:tcPr>
            <w:tcW w:w="9242" w:type="dxa"/>
            <w:gridSpan w:val="2"/>
          </w:tcPr>
          <w:p w14:paraId="2AC1E3A7" w14:textId="77777777" w:rsidR="008B0190" w:rsidRPr="000B436D" w:rsidRDefault="008B0190" w:rsidP="00DA744F">
            <w:pPr>
              <w:suppressAutoHyphens/>
              <w:spacing w:after="0" w:line="240" w:lineRule="auto"/>
              <w:jc w:val="both"/>
              <w:rPr>
                <w:rFonts w:eastAsia="Times New Roman" w:cs="Arial"/>
                <w:szCs w:val="24"/>
              </w:rPr>
            </w:pPr>
            <w:r>
              <w:lastRenderedPageBreak/>
              <w:t>Date :</w:t>
            </w:r>
          </w:p>
          <w:p w14:paraId="6B473869" w14:textId="77777777" w:rsidR="008B0190" w:rsidRPr="00C6584A" w:rsidRDefault="008B0190" w:rsidP="00DA744F">
            <w:pPr>
              <w:suppressAutoHyphens/>
              <w:spacing w:after="0" w:line="240" w:lineRule="auto"/>
              <w:jc w:val="both"/>
              <w:rPr>
                <w:rFonts w:eastAsia="Times New Roman" w:cs="Arial"/>
                <w:i/>
                <w:iCs/>
                <w:color w:val="FF0000"/>
                <w:szCs w:val="24"/>
              </w:rPr>
            </w:pPr>
            <w:r>
              <w:rPr>
                <w:i/>
                <w:color w:val="FF0000"/>
              </w:rPr>
              <w:t xml:space="preserve">[insérer la date] </w:t>
            </w:r>
          </w:p>
          <w:p w14:paraId="264BFD92" w14:textId="77777777" w:rsidR="008B0190" w:rsidRPr="000B436D" w:rsidRDefault="008B0190" w:rsidP="00DA744F">
            <w:pPr>
              <w:suppressAutoHyphens/>
              <w:spacing w:after="0" w:line="240" w:lineRule="auto"/>
              <w:jc w:val="both"/>
              <w:rPr>
                <w:rFonts w:eastAsia="Times New Roman" w:cs="Arial"/>
                <w:szCs w:val="24"/>
                <w:lang w:eastAsia="ar-SA"/>
              </w:rPr>
            </w:pPr>
          </w:p>
        </w:tc>
      </w:tr>
    </w:tbl>
    <w:p w14:paraId="62E1FA0B" w14:textId="50E6B0CA" w:rsidR="008B0190" w:rsidRDefault="008B0190" w:rsidP="00293B2F">
      <w:pPr>
        <w:suppressAutoHyphens/>
        <w:spacing w:after="0" w:line="240" w:lineRule="auto"/>
        <w:ind w:left="743" w:hanging="743"/>
        <w:contextualSpacing/>
        <w:jc w:val="both"/>
        <w:rPr>
          <w:rFonts w:eastAsia="Times New Roman" w:cs="Arial"/>
          <w:sz w:val="22"/>
          <w:lang w:eastAsia="en-GB"/>
        </w:rPr>
      </w:pPr>
    </w:p>
    <w:p w14:paraId="1395AA99" w14:textId="6FBE6AEC" w:rsidR="00CA7A71" w:rsidRDefault="00CA7A71" w:rsidP="00293B2F">
      <w:pPr>
        <w:suppressAutoHyphens/>
        <w:spacing w:after="0" w:line="240" w:lineRule="auto"/>
        <w:ind w:left="743" w:hanging="743"/>
        <w:contextualSpacing/>
        <w:jc w:val="both"/>
        <w:rPr>
          <w:rFonts w:eastAsia="Times New Roman" w:cs="Arial"/>
          <w:sz w:val="22"/>
          <w:lang w:eastAsia="en-GB"/>
        </w:rPr>
      </w:pPr>
    </w:p>
    <w:p w14:paraId="2733354B" w14:textId="77777777" w:rsidR="00CC2330" w:rsidRDefault="00CC2330" w:rsidP="00CA7A71">
      <w:pPr>
        <w:rPr>
          <w:rFonts w:eastAsia="Times New Roman" w:cs="Arial"/>
          <w:b/>
          <w:sz w:val="28"/>
          <w:szCs w:val="28"/>
          <w:lang w:eastAsia="ar-SA"/>
        </w:rPr>
      </w:pPr>
    </w:p>
    <w:sectPr w:rsidR="00CC2330" w:rsidSect="00435952">
      <w:headerReference w:type="default" r:id="rId48"/>
      <w:pgSz w:w="11910" w:h="16840"/>
      <w:pgMar w:top="2000" w:right="720" w:bottom="1418" w:left="1020" w:header="864" w:footer="81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2C95" w14:textId="77777777" w:rsidR="006F10A1" w:rsidRDefault="006F10A1" w:rsidP="003A1DFC">
      <w:pPr>
        <w:spacing w:line="240" w:lineRule="auto"/>
      </w:pPr>
      <w:r>
        <w:separator/>
      </w:r>
    </w:p>
  </w:endnote>
  <w:endnote w:type="continuationSeparator" w:id="0">
    <w:p w14:paraId="74F4FAAF" w14:textId="77777777" w:rsidR="006F10A1" w:rsidRDefault="006F10A1" w:rsidP="003A1DFC">
      <w:pPr>
        <w:spacing w:line="240" w:lineRule="auto"/>
      </w:pPr>
      <w:r>
        <w:continuationSeparator/>
      </w:r>
    </w:p>
  </w:endnote>
  <w:endnote w:type="continuationNotice" w:id="1">
    <w:p w14:paraId="017186FA" w14:textId="77777777" w:rsidR="006F10A1" w:rsidRDefault="006F10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Style-BoldTf">
    <w:altName w:val="Lucida Grande"/>
    <w:panose1 w:val="02000806040000020004"/>
    <w:charset w:val="00"/>
    <w:family w:val="auto"/>
    <w:pitch w:val="variable"/>
    <w:sig w:usb0="800000AF" w:usb1="4000204A" w:usb2="00000000" w:usb3="00000000" w:csb0="00000001" w:csb1="00000000"/>
  </w:font>
  <w:font w:name="NotesEsa">
    <w:altName w:val="Calibri"/>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92BF" w14:textId="77777777" w:rsidR="00B23A87" w:rsidRPr="00787227" w:rsidRDefault="00B23A87" w:rsidP="00FF6573">
    <w:r w:rsidRPr="00787227">
      <w:fldChar w:fldCharType="begin"/>
    </w:r>
    <w:r w:rsidRPr="00787227">
      <w:instrText xml:space="preserve">PAGE  </w:instrText>
    </w:r>
    <w:r w:rsidRPr="00787227">
      <w:fldChar w:fldCharType="separate"/>
    </w:r>
    <w:r>
      <w:t>9</w:t>
    </w:r>
    <w:r w:rsidRPr="00787227">
      <w:fldChar w:fldCharType="end"/>
    </w:r>
  </w:p>
  <w:p w14:paraId="43E56807" w14:textId="77777777" w:rsidR="00B23A87" w:rsidRPr="00787227" w:rsidRDefault="00B23A87" w:rsidP="00FF6573"/>
  <w:p w14:paraId="52D4A8B0" w14:textId="77777777" w:rsidR="00B23A87" w:rsidRPr="00787227" w:rsidRDefault="00B23A87" w:rsidP="00FF65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641A" w14:textId="753E6847" w:rsidR="00B23A87" w:rsidRPr="006225A3" w:rsidRDefault="00B23A87" w:rsidP="006225A3">
    <w:pPr>
      <w:pStyle w:val="Classification"/>
      <w:tabs>
        <w:tab w:val="left" w:pos="4421"/>
      </w:tabs>
      <w:spacing w:after="260"/>
      <w:ind w:right="28"/>
      <w:rPr>
        <w:rFonts w:ascii="Arial" w:hAnsi="Arial" w:cs="Arial"/>
        <w:color w:val="033142"/>
        <w:sz w:val="16"/>
        <w:szCs w:val="16"/>
      </w:rPr>
    </w:pPr>
    <w:r>
      <w:rPr>
        <w:noProof/>
        <w:color w:val="033142"/>
      </w:rPr>
      <w:drawing>
        <wp:anchor distT="0" distB="0" distL="114300" distR="114300" simplePos="0" relativeHeight="251658244" behindDoc="0" locked="0" layoutInCell="1" allowOverlap="1" wp14:anchorId="48A8C0FF" wp14:editId="0D00D067">
          <wp:simplePos x="0" y="0"/>
          <wp:positionH relativeFrom="margin">
            <wp:posOffset>6973677</wp:posOffset>
          </wp:positionH>
          <wp:positionV relativeFrom="page">
            <wp:posOffset>6772596</wp:posOffset>
          </wp:positionV>
          <wp:extent cx="1497600" cy="532800"/>
          <wp:effectExtent l="0" t="0" r="762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1360666633"/>
        <w:docPartObj>
          <w:docPartGallery w:val="Page Numbers (Top of Page)"/>
          <w:docPartUnique/>
        </w:docPartObj>
      </w:sdtPr>
      <w:sdtEndPr/>
      <w:sdtContent>
        <w:r>
          <w:rPr>
            <w:rFonts w:ascii="Arial" w:hAnsi="Arial"/>
            <w:color w:val="033142"/>
            <w:sz w:val="16"/>
          </w:rPr>
          <w:t xml:space="preserve">Page </w:t>
        </w:r>
        <w:r w:rsidRPr="00F77A9B">
          <w:rPr>
            <w:rFonts w:ascii="Arial" w:hAnsi="Arial" w:cs="Arial"/>
            <w:color w:val="033142"/>
            <w:sz w:val="16"/>
          </w:rPr>
          <w:fldChar w:fldCharType="begin"/>
        </w:r>
        <w:r w:rsidRPr="00F77A9B">
          <w:rPr>
            <w:rFonts w:ascii="Arial" w:hAnsi="Arial" w:cs="Arial"/>
            <w:color w:val="033142"/>
            <w:sz w:val="16"/>
          </w:rPr>
          <w:instrText xml:space="preserve"> PAGE </w:instrText>
        </w:r>
        <w:r w:rsidRPr="00F77A9B">
          <w:rPr>
            <w:rFonts w:ascii="Arial" w:hAnsi="Arial" w:cs="Arial"/>
            <w:color w:val="033142"/>
            <w:sz w:val="16"/>
          </w:rPr>
          <w:fldChar w:fldCharType="separate"/>
        </w:r>
        <w:r>
          <w:rPr>
            <w:rFonts w:ascii="Arial" w:hAnsi="Arial" w:cs="Arial"/>
            <w:color w:val="033142"/>
            <w:sz w:val="16"/>
          </w:rPr>
          <w:t>2</w:t>
        </w:r>
        <w:r w:rsidRPr="00F77A9B">
          <w:rPr>
            <w:rFonts w:ascii="Arial" w:hAnsi="Arial" w:cs="Arial"/>
            <w:color w:val="033142"/>
            <w:sz w:val="16"/>
          </w:rPr>
          <w:fldChar w:fldCharType="end"/>
        </w:r>
        <w:r>
          <w:rPr>
            <w:rFonts w:ascii="Arial" w:hAnsi="Arial"/>
            <w:color w:val="033142"/>
            <w:sz w:val="16"/>
          </w:rPr>
          <w:t>/</w:t>
        </w:r>
        <w:r w:rsidRPr="00F77A9B">
          <w:rPr>
            <w:rFonts w:ascii="Arial" w:hAnsi="Arial" w:cs="Arial"/>
            <w:color w:val="033142"/>
            <w:sz w:val="16"/>
          </w:rPr>
          <w:fldChar w:fldCharType="begin"/>
        </w:r>
        <w:r w:rsidRPr="00F77A9B">
          <w:rPr>
            <w:rFonts w:ascii="Arial" w:hAnsi="Arial" w:cs="Arial"/>
            <w:color w:val="033142"/>
            <w:sz w:val="16"/>
          </w:rPr>
          <w:instrText xml:space="preserve"> NUMPAGES  </w:instrText>
        </w:r>
        <w:r w:rsidRPr="00F77A9B">
          <w:rPr>
            <w:rFonts w:ascii="Arial" w:hAnsi="Arial" w:cs="Arial"/>
            <w:color w:val="033142"/>
            <w:sz w:val="16"/>
          </w:rPr>
          <w:fldChar w:fldCharType="separate"/>
        </w:r>
        <w:r>
          <w:rPr>
            <w:rFonts w:ascii="Arial" w:hAnsi="Arial" w:cs="Arial"/>
            <w:color w:val="033142"/>
            <w:sz w:val="16"/>
          </w:rPr>
          <w:t>59</w:t>
        </w:r>
        <w:r w:rsidRPr="00F77A9B">
          <w:rPr>
            <w:rFonts w:ascii="Arial" w:hAnsi="Arial" w:cs="Arial"/>
            <w:color w:val="033142"/>
            <w:sz w:val="16"/>
          </w:rPr>
          <w:fldChar w:fldCharType="end"/>
        </w:r>
      </w:sdtContent>
    </w:sdt>
    <w:r>
      <w:rPr>
        <w:noProof/>
        <w:color w:val="033142"/>
      </w:rPr>
      <w:drawing>
        <wp:anchor distT="0" distB="0" distL="114300" distR="114300" simplePos="0" relativeHeight="251658243" behindDoc="0" locked="0" layoutInCell="1" allowOverlap="1" wp14:anchorId="7347CA1E" wp14:editId="2421E4C6">
          <wp:simplePos x="0" y="0"/>
          <wp:positionH relativeFrom="margin">
            <wp:align>right</wp:align>
          </wp:positionH>
          <wp:positionV relativeFrom="page">
            <wp:posOffset>9836150</wp:posOffset>
          </wp:positionV>
          <wp:extent cx="1497600" cy="532800"/>
          <wp:effectExtent l="0" t="0" r="762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F2C1" w14:textId="77777777" w:rsidR="00B23A87" w:rsidRDefault="00B23A87" w:rsidP="00FF6573">
    <w:pPr>
      <w:tabs>
        <w:tab w:val="left" w:pos="10716"/>
      </w:tabs>
      <w:spacing w:after="0"/>
      <w:rPr>
        <w:rFonts w:cs="Arial"/>
        <w:noProof/>
        <w:color w:val="033142"/>
        <w:sz w:val="16"/>
        <w:szCs w:val="16"/>
      </w:rPr>
    </w:pPr>
  </w:p>
  <w:p w14:paraId="4C57584C" w14:textId="77777777" w:rsidR="00B23A87" w:rsidRDefault="00B23A87" w:rsidP="00FF6573">
    <w:pPr>
      <w:tabs>
        <w:tab w:val="left" w:pos="10716"/>
      </w:tabs>
      <w:spacing w:after="0"/>
      <w:rPr>
        <w:rFonts w:cs="Arial"/>
        <w:noProof/>
        <w:color w:val="033142"/>
        <w:sz w:val="16"/>
        <w:szCs w:val="16"/>
      </w:rPr>
    </w:pPr>
  </w:p>
  <w:p w14:paraId="6297CDC3" w14:textId="7CAB227F" w:rsidR="00B23A87" w:rsidRPr="00787227" w:rsidRDefault="00B23A87" w:rsidP="00FF6573">
    <w:pPr>
      <w:tabs>
        <w:tab w:val="left" w:pos="10716"/>
      </w:tabs>
      <w:spacing w:after="0"/>
    </w:pPr>
    <w:r>
      <w:rPr>
        <w:noProof/>
        <w:color w:val="033142"/>
      </w:rPr>
      <w:drawing>
        <wp:anchor distT="0" distB="0" distL="114300" distR="114300" simplePos="0" relativeHeight="251658241" behindDoc="0" locked="0" layoutInCell="1" allowOverlap="1" wp14:anchorId="5BA84B1A" wp14:editId="3CEC99AA">
          <wp:simplePos x="0" y="0"/>
          <wp:positionH relativeFrom="margin">
            <wp:align>right</wp:align>
          </wp:positionH>
          <wp:positionV relativeFrom="bottomMargin">
            <wp:posOffset>120392</wp:posOffset>
          </wp:positionV>
          <wp:extent cx="1497330" cy="532765"/>
          <wp:effectExtent l="0" t="0" r="762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color w:val="033142"/>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86F9" w14:textId="77777777" w:rsidR="00DD6588" w:rsidRDefault="00DD6588" w:rsidP="00A102D4">
    <w:pPr>
      <w:pStyle w:val="Footer"/>
      <w:spacing w:after="260"/>
    </w:pPr>
    <w:r>
      <w:rPr>
        <w:noProof/>
        <w:color w:val="033142"/>
        <w:sz w:val="16"/>
      </w:rPr>
      <w:drawing>
        <wp:anchor distT="0" distB="0" distL="114300" distR="114300" simplePos="0" relativeHeight="251664400" behindDoc="1" locked="0" layoutInCell="1" allowOverlap="1" wp14:anchorId="1C432B2E" wp14:editId="57DC44E6">
          <wp:simplePos x="0" y="0"/>
          <wp:positionH relativeFrom="margin">
            <wp:align>right</wp:align>
          </wp:positionH>
          <wp:positionV relativeFrom="bottomMargin">
            <wp:posOffset>1085850</wp:posOffset>
          </wp:positionV>
          <wp:extent cx="1497330" cy="532765"/>
          <wp:effectExtent l="0" t="0" r="7620" b="0"/>
          <wp:wrapNone/>
          <wp:docPr id="1155188724" name="Picture 115518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sdt>
      <w:sdtPr>
        <w:id w:val="840591632"/>
        <w:docPartObj>
          <w:docPartGallery w:val="Page Numbers (Top of Page)"/>
          <w:docPartUnique/>
        </w:docPartObj>
      </w:sdtPr>
      <w:sdtEndPr/>
      <w:sdtContent>
        <w:r>
          <w:rPr>
            <w:sz w:val="16"/>
          </w:rPr>
          <w:t xml:space="preserve">Page </w:t>
        </w:r>
        <w:r w:rsidRPr="0057350D">
          <w:rPr>
            <w:rFonts w:cs="Arial"/>
            <w:sz w:val="16"/>
          </w:rPr>
          <w:fldChar w:fldCharType="begin"/>
        </w:r>
        <w:r w:rsidRPr="0057350D">
          <w:rPr>
            <w:rFonts w:cs="Arial"/>
            <w:sz w:val="16"/>
          </w:rPr>
          <w:instrText xml:space="preserve"> PAGE </w:instrText>
        </w:r>
        <w:r w:rsidRPr="0057350D">
          <w:rPr>
            <w:rFonts w:cs="Arial"/>
            <w:sz w:val="16"/>
          </w:rPr>
          <w:fldChar w:fldCharType="separate"/>
        </w:r>
        <w:r>
          <w:rPr>
            <w:rFonts w:cs="Arial"/>
            <w:sz w:val="16"/>
          </w:rPr>
          <w:t>45</w:t>
        </w:r>
        <w:r w:rsidRPr="0057350D">
          <w:rPr>
            <w:rFonts w:cs="Arial"/>
            <w:sz w:val="16"/>
          </w:rPr>
          <w:fldChar w:fldCharType="end"/>
        </w:r>
        <w:r>
          <w:rPr>
            <w:sz w:val="16"/>
          </w:rPr>
          <w:t>/</w:t>
        </w:r>
        <w:r w:rsidRPr="0057350D">
          <w:rPr>
            <w:rFonts w:cs="Arial"/>
            <w:sz w:val="16"/>
          </w:rPr>
          <w:fldChar w:fldCharType="begin"/>
        </w:r>
        <w:r w:rsidRPr="0057350D">
          <w:rPr>
            <w:rFonts w:cs="Arial"/>
            <w:sz w:val="16"/>
          </w:rPr>
          <w:instrText xml:space="preserve"> NUMPAGES  </w:instrText>
        </w:r>
        <w:r w:rsidRPr="0057350D">
          <w:rPr>
            <w:rFonts w:cs="Arial"/>
            <w:sz w:val="16"/>
          </w:rPr>
          <w:fldChar w:fldCharType="separate"/>
        </w:r>
        <w:r>
          <w:rPr>
            <w:rFonts w:cs="Arial"/>
            <w:sz w:val="16"/>
          </w:rPr>
          <w:t>59</w:t>
        </w:r>
        <w:r w:rsidRPr="0057350D">
          <w:rPr>
            <w:rFonts w:cs="Arial"/>
            <w:sz w:val="1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D8A8" w14:textId="77777777" w:rsidR="00DD6588" w:rsidRDefault="00DD6588" w:rsidP="00A102D4">
    <w:pPr>
      <w:pStyle w:val="Footer"/>
      <w:spacing w:after="260"/>
    </w:pPr>
    <w:r>
      <w:rPr>
        <w:noProof/>
        <w:color w:val="355D6D"/>
      </w:rPr>
      <w:drawing>
        <wp:anchor distT="0" distB="0" distL="114300" distR="114300" simplePos="0" relativeHeight="251662352" behindDoc="0" locked="0" layoutInCell="1" allowOverlap="1" wp14:anchorId="30B524A5" wp14:editId="304BA16A">
          <wp:simplePos x="0" y="0"/>
          <wp:positionH relativeFrom="margin">
            <wp:align>right</wp:align>
          </wp:positionH>
          <wp:positionV relativeFrom="bottomMargin">
            <wp:align>top</wp:align>
          </wp:positionV>
          <wp:extent cx="1497600" cy="532800"/>
          <wp:effectExtent l="0" t="0" r="7620" b="0"/>
          <wp:wrapNone/>
          <wp:docPr id="1794983776" name="Picture 179498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color w:val="355D6D"/>
        </w:rPr>
        <w:id w:val="1444351318"/>
        <w:docPartObj>
          <w:docPartGallery w:val="Page Numbers (Top of Page)"/>
          <w:docPartUnique/>
        </w:docPartObj>
      </w:sdtPr>
      <w:sdtEndPr/>
      <w:sdtContent>
        <w:r>
          <w:rPr>
            <w:color w:val="355D6D"/>
            <w:sz w:val="16"/>
          </w:rPr>
          <w:t xml:space="preserve">Page </w:t>
        </w:r>
        <w:r w:rsidRPr="002A7B03">
          <w:rPr>
            <w:rFonts w:cs="Arial"/>
            <w:color w:val="355D6D"/>
            <w:sz w:val="16"/>
          </w:rPr>
          <w:fldChar w:fldCharType="begin"/>
        </w:r>
        <w:r w:rsidRPr="002A7B03">
          <w:rPr>
            <w:rFonts w:cs="Arial"/>
            <w:color w:val="355D6D"/>
            <w:sz w:val="16"/>
          </w:rPr>
          <w:instrText xml:space="preserve"> PAGE </w:instrText>
        </w:r>
        <w:r w:rsidRPr="002A7B03">
          <w:rPr>
            <w:rFonts w:cs="Arial"/>
            <w:color w:val="355D6D"/>
            <w:sz w:val="16"/>
          </w:rPr>
          <w:fldChar w:fldCharType="separate"/>
        </w:r>
        <w:r>
          <w:rPr>
            <w:rFonts w:cs="Arial"/>
            <w:color w:val="355D6D"/>
            <w:sz w:val="16"/>
          </w:rPr>
          <w:t>3</w:t>
        </w:r>
        <w:r w:rsidRPr="002A7B03">
          <w:rPr>
            <w:rFonts w:cs="Arial"/>
            <w:color w:val="355D6D"/>
            <w:sz w:val="16"/>
          </w:rPr>
          <w:fldChar w:fldCharType="end"/>
        </w:r>
        <w:r>
          <w:rPr>
            <w:color w:val="355D6D"/>
            <w:sz w:val="16"/>
          </w:rPr>
          <w:t>/</w:t>
        </w:r>
        <w:r w:rsidRPr="002A7B03">
          <w:rPr>
            <w:rFonts w:cs="Arial"/>
            <w:color w:val="355D6D"/>
            <w:sz w:val="16"/>
          </w:rPr>
          <w:fldChar w:fldCharType="begin"/>
        </w:r>
        <w:r w:rsidRPr="002A7B03">
          <w:rPr>
            <w:rFonts w:cs="Arial"/>
            <w:color w:val="355D6D"/>
            <w:sz w:val="16"/>
          </w:rPr>
          <w:instrText xml:space="preserve"> NUMPAGES  </w:instrText>
        </w:r>
        <w:r w:rsidRPr="002A7B03">
          <w:rPr>
            <w:rFonts w:cs="Arial"/>
            <w:color w:val="355D6D"/>
            <w:sz w:val="16"/>
          </w:rPr>
          <w:fldChar w:fldCharType="separate"/>
        </w:r>
        <w:r>
          <w:rPr>
            <w:rFonts w:cs="Arial"/>
            <w:color w:val="355D6D"/>
            <w:sz w:val="16"/>
          </w:rPr>
          <w:t>59</w:t>
        </w:r>
        <w:r w:rsidRPr="002A7B03">
          <w:rPr>
            <w:rFonts w:cs="Arial"/>
            <w:color w:val="355D6D"/>
            <w:sz w:val="16"/>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0929" w14:textId="5D9B34C1" w:rsidR="00B23A87" w:rsidRDefault="00B25212" w:rsidP="00A102D4">
    <w:pPr>
      <w:pStyle w:val="Footer"/>
      <w:spacing w:after="260"/>
    </w:pPr>
    <w:r>
      <w:rPr>
        <w:noProof/>
        <w:color w:val="033142"/>
        <w:sz w:val="16"/>
      </w:rPr>
      <w:drawing>
        <wp:anchor distT="0" distB="0" distL="114300" distR="114300" simplePos="0" relativeHeight="251658250" behindDoc="1" locked="0" layoutInCell="1" allowOverlap="1" wp14:anchorId="4E221EA5" wp14:editId="76094E0B">
          <wp:simplePos x="0" y="0"/>
          <wp:positionH relativeFrom="margin">
            <wp:posOffset>7320915</wp:posOffset>
          </wp:positionH>
          <wp:positionV relativeFrom="bottomMargin">
            <wp:posOffset>554990</wp:posOffset>
          </wp:positionV>
          <wp:extent cx="1497330" cy="532765"/>
          <wp:effectExtent l="0" t="0" r="7620" b="0"/>
          <wp:wrapNone/>
          <wp:docPr id="1713744524" name="Picture 171374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noProof/>
        <w:color w:val="033142"/>
      </w:rPr>
      <w:drawing>
        <wp:anchor distT="0" distB="0" distL="114300" distR="114300" simplePos="0" relativeHeight="251658249" behindDoc="0" locked="0" layoutInCell="1" allowOverlap="1" wp14:anchorId="649E09CC" wp14:editId="7A31CD8A">
          <wp:simplePos x="0" y="0"/>
          <wp:positionH relativeFrom="margin">
            <wp:align>right</wp:align>
          </wp:positionH>
          <wp:positionV relativeFrom="page">
            <wp:posOffset>9910445</wp:posOffset>
          </wp:positionV>
          <wp:extent cx="1497600" cy="532800"/>
          <wp:effectExtent l="0" t="0" r="7620" b="0"/>
          <wp:wrapNone/>
          <wp:docPr id="2087240221" name="Picture 208724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id w:val="-512233978"/>
        <w:docPartObj>
          <w:docPartGallery w:val="Page Numbers (Top of Page)"/>
          <w:docPartUnique/>
        </w:docPartObj>
      </w:sdtPr>
      <w:sdtEndPr/>
      <w:sdtContent>
        <w:r>
          <w:rPr>
            <w:sz w:val="16"/>
          </w:rPr>
          <w:t xml:space="preserve">Page </w:t>
        </w:r>
        <w:r w:rsidR="00B23A87" w:rsidRPr="0057350D">
          <w:rPr>
            <w:rFonts w:cs="Arial"/>
            <w:sz w:val="16"/>
          </w:rPr>
          <w:fldChar w:fldCharType="begin"/>
        </w:r>
        <w:r w:rsidR="00B23A87" w:rsidRPr="0057350D">
          <w:rPr>
            <w:rFonts w:cs="Arial"/>
            <w:sz w:val="16"/>
          </w:rPr>
          <w:instrText xml:space="preserve"> PAGE </w:instrText>
        </w:r>
        <w:r w:rsidR="00B23A87" w:rsidRPr="0057350D">
          <w:rPr>
            <w:rFonts w:cs="Arial"/>
            <w:sz w:val="16"/>
          </w:rPr>
          <w:fldChar w:fldCharType="separate"/>
        </w:r>
        <w:r w:rsidR="005017FF">
          <w:rPr>
            <w:rFonts w:cs="Arial"/>
            <w:sz w:val="16"/>
          </w:rPr>
          <w:t>59</w:t>
        </w:r>
        <w:r w:rsidR="00B23A87" w:rsidRPr="0057350D">
          <w:rPr>
            <w:rFonts w:cs="Arial"/>
            <w:sz w:val="16"/>
          </w:rPr>
          <w:fldChar w:fldCharType="end"/>
        </w:r>
        <w:r>
          <w:rPr>
            <w:sz w:val="16"/>
          </w:rPr>
          <w:t>/</w:t>
        </w:r>
        <w:r w:rsidR="00B23A87" w:rsidRPr="0057350D">
          <w:rPr>
            <w:rFonts w:cs="Arial"/>
            <w:sz w:val="16"/>
          </w:rPr>
          <w:fldChar w:fldCharType="begin"/>
        </w:r>
        <w:r w:rsidR="00B23A87" w:rsidRPr="0057350D">
          <w:rPr>
            <w:rFonts w:cs="Arial"/>
            <w:sz w:val="16"/>
          </w:rPr>
          <w:instrText xml:space="preserve"> NUMPAGES  </w:instrText>
        </w:r>
        <w:r w:rsidR="00B23A87" w:rsidRPr="0057350D">
          <w:rPr>
            <w:rFonts w:cs="Arial"/>
            <w:sz w:val="16"/>
          </w:rPr>
          <w:fldChar w:fldCharType="separate"/>
        </w:r>
        <w:r w:rsidR="005017FF">
          <w:rPr>
            <w:rFonts w:cs="Arial"/>
            <w:sz w:val="16"/>
          </w:rPr>
          <w:t>59</w:t>
        </w:r>
        <w:r w:rsidR="00B23A87" w:rsidRPr="0057350D">
          <w:rPr>
            <w:rFonts w:cs="Arial"/>
            <w:sz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60614" w14:textId="77777777" w:rsidR="006F10A1" w:rsidRDefault="006F10A1" w:rsidP="003A1DFC">
      <w:pPr>
        <w:spacing w:line="240" w:lineRule="auto"/>
      </w:pPr>
      <w:r>
        <w:separator/>
      </w:r>
    </w:p>
  </w:footnote>
  <w:footnote w:type="continuationSeparator" w:id="0">
    <w:p w14:paraId="379D7B0C" w14:textId="77777777" w:rsidR="006F10A1" w:rsidRDefault="006F10A1" w:rsidP="003A1DFC">
      <w:pPr>
        <w:spacing w:line="240" w:lineRule="auto"/>
      </w:pPr>
      <w:r>
        <w:continuationSeparator/>
      </w:r>
    </w:p>
  </w:footnote>
  <w:footnote w:type="continuationNotice" w:id="1">
    <w:p w14:paraId="4F70F7D8" w14:textId="77777777" w:rsidR="006F10A1" w:rsidRDefault="006F10A1">
      <w:pPr>
        <w:spacing w:after="0" w:line="240" w:lineRule="auto"/>
      </w:pPr>
    </w:p>
  </w:footnote>
  <w:footnote w:id="2">
    <w:p w14:paraId="40CB118F" w14:textId="77777777" w:rsidR="00252AE4" w:rsidRPr="00AF708B" w:rsidRDefault="00252AE4" w:rsidP="00252AE4">
      <w:pPr>
        <w:pStyle w:val="FootnoteText"/>
        <w:ind w:left="284" w:hanging="284"/>
        <w:rPr>
          <w:rFonts w:ascii="Arial" w:hAnsi="Arial" w:cs="Arial"/>
        </w:rPr>
      </w:pPr>
      <w:r>
        <w:rPr>
          <w:rStyle w:val="FootnoteReference"/>
          <w:rFonts w:ascii="Arial" w:hAnsi="Arial" w:cs="Arial"/>
        </w:rPr>
        <w:footnoteRef/>
      </w:r>
      <w:r>
        <w:rPr>
          <w:rFonts w:ascii="Arial" w:hAnsi="Arial"/>
        </w:rPr>
        <w:t xml:space="preserve"> </w:t>
      </w:r>
      <w:r>
        <w:rPr>
          <w:rFonts w:ascii="Arial" w:hAnsi="Arial"/>
        </w:rPr>
        <w:tab/>
        <w:t xml:space="preserve">Cela est indiqué dans esa-p par la mention « 30 days upon receipt by ESA, in esa-p, of </w:t>
      </w:r>
      <w:r>
        <w:rPr>
          <w:rFonts w:ascii="Arial" w:hAnsi="Arial"/>
          <w:u w:val="single"/>
        </w:rPr>
        <w:t>both</w:t>
      </w:r>
      <w:r>
        <w:rPr>
          <w:rFonts w:ascii="Arial" w:hAnsi="Arial"/>
        </w:rPr>
        <w:t xml:space="preserve"> the confirmation and the invoice » (30 jours après réception par l'Agence, dans esa-p, de la confirmation </w:t>
      </w:r>
      <w:r>
        <w:rPr>
          <w:rFonts w:ascii="Arial" w:hAnsi="Arial"/>
          <w:u w:val="single"/>
        </w:rPr>
        <w:t>et</w:t>
      </w:r>
      <w:r>
        <w:rPr>
          <w:rFonts w:ascii="Arial" w:hAnsi="Arial"/>
        </w:rPr>
        <w:t xml:space="preserve"> de la facture). Voir le guide esa-p, rubrique « Frequently Asked Questions &amp; Answers for Suppliers » à l'adresse</w:t>
      </w:r>
      <w:r>
        <w:t> </w:t>
      </w:r>
      <w:r>
        <w:rPr>
          <w:rFonts w:ascii="Arial" w:hAnsi="Arial"/>
        </w:rPr>
        <w:t>:</w:t>
      </w:r>
    </w:p>
    <w:p w14:paraId="496D7D54" w14:textId="31B8C069" w:rsidR="00252AE4" w:rsidRPr="00E63C8E" w:rsidRDefault="00252AE4" w:rsidP="00252AE4">
      <w:pPr>
        <w:pStyle w:val="FootnoteText"/>
        <w:spacing w:after="120"/>
        <w:ind w:left="284" w:hanging="284"/>
        <w:rPr>
          <w:rFonts w:ascii="Arial" w:hAnsi="Arial" w:cs="Arial"/>
        </w:rPr>
      </w:pPr>
      <w:r>
        <w:rPr>
          <w:rFonts w:ascii="Arial" w:hAnsi="Arial"/>
        </w:rPr>
        <w:tab/>
      </w:r>
      <w:hyperlink r:id="rId1" w:history="1">
        <w:r>
          <w:rPr>
            <w:rStyle w:val="Hyperlink"/>
            <w:rFonts w:ascii="Arial" w:hAnsi="Arial"/>
            <w:color w:val="0000FF"/>
          </w:rPr>
          <w:t>http://esa-p-help.sso.esa.int/FAQ_for_Suppliers.pdf</w:t>
        </w:r>
      </w:hyperlink>
      <w:r>
        <w:rPr>
          <w:rFonts w:ascii="Arial" w:hAnsi="Arial"/>
        </w:rPr>
        <w:t xml:space="preserve">. </w:t>
      </w:r>
    </w:p>
  </w:footnote>
  <w:footnote w:id="3">
    <w:p w14:paraId="00298F61" w14:textId="77777777" w:rsidR="00B23A87" w:rsidRPr="00D06A6C" w:rsidRDefault="00B23A87" w:rsidP="00D06A6C">
      <w:pPr>
        <w:autoSpaceDE w:val="0"/>
        <w:autoSpaceDN w:val="0"/>
        <w:adjustRightInd w:val="0"/>
        <w:spacing w:after="0" w:line="240" w:lineRule="auto"/>
        <w:ind w:left="284" w:hanging="284"/>
        <w:contextualSpacing/>
        <w:jc w:val="both"/>
        <w:rPr>
          <w:rFonts w:cs="Arial"/>
          <w:sz w:val="20"/>
          <w:szCs w:val="20"/>
        </w:rPr>
      </w:pPr>
      <w:r>
        <w:rPr>
          <w:rStyle w:val="FootnoteReference"/>
          <w:rFonts w:ascii="Georgia" w:hAnsi="Georgia"/>
          <w:sz w:val="20"/>
          <w:szCs w:val="20"/>
        </w:rPr>
        <w:footnoteRef/>
      </w:r>
      <w:r>
        <w:rPr>
          <w:sz w:val="20"/>
        </w:rPr>
        <w:t xml:space="preserve"> </w:t>
      </w:r>
      <w:r>
        <w:rPr>
          <w:sz w:val="20"/>
        </w:rPr>
        <w:tab/>
        <w:t xml:space="preserve">Pour de plus amples informations sur les modalités de soumission et d'approbation des confirmations, factures et demandes d’avance dans esa-p, vous pouvez consulter les deux guides suivants : </w:t>
      </w:r>
    </w:p>
    <w:p w14:paraId="556E30C3" w14:textId="5FD27520" w:rsidR="00B23A87" w:rsidRPr="00D06A6C" w:rsidRDefault="00B23A87" w:rsidP="00D06A6C">
      <w:pPr>
        <w:pStyle w:val="FootnoteText"/>
        <w:ind w:left="284" w:hanging="284"/>
        <w:contextualSpacing/>
        <w:rPr>
          <w:rStyle w:val="Hyperlink"/>
          <w:rFonts w:ascii="Arial" w:hAnsi="Arial" w:cs="Arial"/>
          <w:color w:val="0000FF"/>
        </w:rPr>
      </w:pPr>
      <w:r>
        <w:rPr>
          <w:rFonts w:ascii="Arial" w:hAnsi="Arial"/>
        </w:rPr>
        <w:tab/>
      </w:r>
      <w:hyperlink r:id="rId2" w:history="1">
        <w:r>
          <w:rPr>
            <w:rStyle w:val="Hyperlink"/>
            <w:rFonts w:ascii="Arial" w:hAnsi="Arial"/>
            <w:color w:val="0000FF"/>
          </w:rPr>
          <w:t>http://esa-p-help.sso.esa.int/Quick_Guide_How_to_submit_a_Confirmation_or_Invoice_or_APR.pdf</w:t>
        </w:r>
      </w:hyperlink>
    </w:p>
    <w:p w14:paraId="7F518F57" w14:textId="7A72E90F" w:rsidR="00B23A87" w:rsidRPr="00D06A6C" w:rsidRDefault="00B23A87" w:rsidP="00D06A6C">
      <w:pPr>
        <w:pStyle w:val="FootnoteText"/>
        <w:ind w:left="284" w:hanging="284"/>
        <w:contextualSpacing/>
        <w:rPr>
          <w:rFonts w:ascii="Arial" w:hAnsi="Arial" w:cs="Arial"/>
        </w:rPr>
      </w:pPr>
      <w:r>
        <w:rPr>
          <w:rStyle w:val="Hyperlink"/>
          <w:rFonts w:ascii="Arial" w:hAnsi="Arial"/>
          <w:color w:val="0000FF"/>
          <w:u w:val="none"/>
        </w:rPr>
        <w:tab/>
      </w:r>
      <w:hyperlink r:id="rId3" w:history="1">
        <w:r>
          <w:rPr>
            <w:rStyle w:val="Hyperlink"/>
            <w:rFonts w:ascii="Arial" w:hAnsi="Arial"/>
            <w:color w:val="0000FF"/>
          </w:rPr>
          <w:t>http://esa-p-help.sso.esa.int/Quick_Guide_How_to_approve_a_Confirmation_or_Invoice_or_APR.pdf</w:t>
        </w:r>
      </w:hyperlink>
      <w:r>
        <w:rPr>
          <w:rFonts w:ascii="Arial" w:hAnsi="Arial"/>
        </w:rPr>
        <w:t xml:space="preserve">. </w:t>
      </w:r>
    </w:p>
  </w:footnote>
  <w:footnote w:id="4">
    <w:p w14:paraId="4DC42438" w14:textId="7DCAFBA1" w:rsidR="00B23A87" w:rsidRPr="00FF6573" w:rsidRDefault="00B23A87" w:rsidP="00D06A6C">
      <w:pPr>
        <w:pStyle w:val="FootnoteText"/>
        <w:contextualSpacing/>
        <w:rPr>
          <w:rFonts w:ascii="Arial" w:hAnsi="Arial" w:cs="Arial"/>
        </w:rPr>
      </w:pPr>
      <w:r>
        <w:rPr>
          <w:rStyle w:val="FootnoteReference"/>
          <w:rFonts w:ascii="Arial" w:hAnsi="Arial" w:cs="Arial"/>
        </w:rPr>
        <w:footnoteRef/>
      </w:r>
      <w:r>
        <w:rPr>
          <w:rFonts w:ascii="Arial" w:hAnsi="Arial"/>
        </w:rPr>
        <w:t xml:space="preserve"> Nationalité prise en compte par l'Agence aux fins du retour géographique, comme indiqué à l'Annexe II « Instruction d'application relative aux audits de nationalité des entreprises travaillant pour l’ASE » du Règlement de l'ASE relatif à la passation des marchés (ESA/REG/001), sur la base de la localisation du siège social, des centres de décision, des centres de recherche et du territoire sur lequel les travaux sont exécutés.</w:t>
      </w:r>
    </w:p>
  </w:footnote>
  <w:footnote w:id="5">
    <w:p w14:paraId="505AD9FF" w14:textId="01D228AB" w:rsidR="00355529" w:rsidRDefault="00355529">
      <w:pPr>
        <w:pStyle w:val="FootnoteText"/>
      </w:pPr>
      <w:r>
        <w:rPr>
          <w:rStyle w:val="FootnoteReference"/>
        </w:rPr>
        <w:footnoteRef/>
      </w:r>
      <w:r>
        <w:t xml:space="preserve"> </w:t>
      </w:r>
      <w:r>
        <w:rPr>
          <w:rFonts w:ascii="Arial" w:hAnsi="Arial"/>
        </w:rPr>
        <w:t xml:space="preserve">Si une PME (conformément à la définition fournie à l’adresse </w:t>
      </w:r>
      <w:hyperlink r:id="rId4" w:history="1">
        <w:r>
          <w:rPr>
            <w:rFonts w:ascii="Arial" w:hAnsi="Arial"/>
            <w:color w:val="0000FF"/>
            <w:u w:val="single"/>
          </w:rPr>
          <w:t>http://eur-lex.europa.eu/legal-content/EN/TXT/PDF/?uri=CELEX:32003H0361&amp;from=EN</w:t>
        </w:r>
      </w:hyperlink>
      <w:r>
        <w:rPr>
          <w:rFonts w:ascii="Arial" w:hAnsi="Arial"/>
        </w:rPr>
        <w:t>) est impliquée en tant que Contractant principal ou sous-traitant, elle pourra prétendre à une avance de 35 % de sa part du prix du contrat, indépendamment de tout besoin de liquidités.</w:t>
      </w:r>
    </w:p>
  </w:footnote>
  <w:footnote w:id="6">
    <w:p w14:paraId="0817D46D" w14:textId="0EA8CEF2" w:rsidR="00B23A87" w:rsidRPr="003D355A" w:rsidRDefault="00B23A87" w:rsidP="00293B2F">
      <w:pPr>
        <w:pStyle w:val="FootnoteText"/>
        <w:rPr>
          <w:rFonts w:ascii="Arial" w:hAnsi="Arial" w:cs="Arial"/>
        </w:rPr>
      </w:pPr>
      <w:r>
        <w:rPr>
          <w:rStyle w:val="FootnoteReference"/>
          <w:rFonts w:ascii="Arial" w:hAnsi="Arial" w:cs="Arial"/>
        </w:rPr>
        <w:footnoteRef/>
      </w:r>
      <w:r>
        <w:rPr>
          <w:rFonts w:ascii="Arial" w:hAnsi="Arial"/>
        </w:rPr>
        <w:t xml:space="preserve"> Toute PME est en droit de demander que la compensation des 35 % d’avance intervienne en fin de contrat, c’est-à-dire lors les deux (2) dernières étapes (de préférence 25 % lors de la dernière étape et 10 % lors de l’étape précédente), si cela peut être justifié au vu de la progression économique de l’exécution du contrat.</w:t>
      </w:r>
    </w:p>
  </w:footnote>
  <w:footnote w:id="7">
    <w:p w14:paraId="13E23907" w14:textId="6ABA7F56" w:rsidR="00B23A87" w:rsidRPr="008B0190" w:rsidRDefault="00B23A87" w:rsidP="008B0190">
      <w:pPr>
        <w:pStyle w:val="FootnoteText"/>
        <w:rPr>
          <w:rFonts w:ascii="Arial" w:hAnsi="Arial" w:cs="Arial"/>
        </w:rPr>
      </w:pPr>
      <w:r>
        <w:rPr>
          <w:rStyle w:val="FootnoteReference"/>
          <w:rFonts w:ascii="Arial" w:hAnsi="Arial" w:cs="Arial"/>
        </w:rPr>
        <w:footnoteRef/>
      </w:r>
      <w:r>
        <w:rPr>
          <w:rFonts w:ascii="Arial" w:hAnsi="Arial"/>
        </w:rPr>
        <w:t xml:space="preserve"> </w:t>
      </w:r>
      <w:r>
        <w:rPr>
          <w:rFonts w:ascii="Arial" w:hAnsi="Arial"/>
          <w:i/>
        </w:rPr>
        <w:t>Si l’élément n’est pas livré à l’Agence, veuillez indiquer l’emplacement de l'élément et la raison de sa non-livraison (par exemple accord de prêt, renonciation, livraison ultérieure, etc.).</w:t>
      </w:r>
    </w:p>
  </w:footnote>
  <w:footnote w:id="8">
    <w:p w14:paraId="68B277A4" w14:textId="1C40BE12" w:rsidR="00B23A87" w:rsidRDefault="00B23A87" w:rsidP="008B0190">
      <w:pPr>
        <w:pStyle w:val="FootnoteText"/>
      </w:pPr>
      <w:r>
        <w:rPr>
          <w:rStyle w:val="FootnoteReference"/>
          <w:rFonts w:ascii="Arial" w:hAnsi="Arial" w:cs="Arial"/>
        </w:rPr>
        <w:footnoteRef/>
      </w:r>
      <w:r>
        <w:rPr>
          <w:rFonts w:ascii="Arial" w:hAnsi="Arial"/>
        </w:rPr>
        <w:t xml:space="preserve"> </w:t>
      </w:r>
      <w:r>
        <w:rPr>
          <w:rFonts w:ascii="Arial" w:hAnsi="Arial"/>
          <w:i/>
        </w:rPr>
        <w:t>Par exemple contraintes afférentes à la propriété intellectuelle, élément à livrer contenant des informations protégées préexistantes (voir également 2.1.4 infra).</w:t>
      </w:r>
    </w:p>
  </w:footnote>
  <w:footnote w:id="9">
    <w:p w14:paraId="21A4ADF7" w14:textId="55EEB073" w:rsidR="00B23A87" w:rsidRPr="00435952" w:rsidRDefault="00B23A87" w:rsidP="008B0190">
      <w:pPr>
        <w:rPr>
          <w:rFonts w:cs="Arial"/>
        </w:rPr>
      </w:pPr>
      <w:r>
        <w:rPr>
          <w:rStyle w:val="FootnoteReference"/>
          <w:rFonts w:cs="Arial"/>
          <w:sz w:val="20"/>
          <w:szCs w:val="20"/>
        </w:rPr>
        <w:footnoteRef/>
      </w:r>
      <w:r>
        <w:rPr>
          <w:sz w:val="20"/>
        </w:rPr>
        <w:t xml:space="preserve"> </w:t>
      </w:r>
      <w:r>
        <w:rPr>
          <w:i/>
          <w:sz w:val="20"/>
        </w:rPr>
        <w:t>Sauf mention contraire expresse, les dispositions contractuelles prévaudront en cas de divergence avec la description donnée dans ce tableau.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2849" w14:textId="77777777" w:rsidR="00B23A87" w:rsidRDefault="00B23A87" w:rsidP="00FF6573">
    <w:r>
      <w:fldChar w:fldCharType="begin"/>
    </w:r>
    <w:r>
      <w:instrText xml:space="preserve">PAGE  </w:instrText>
    </w:r>
    <w:r>
      <w:fldChar w:fldCharType="separate"/>
    </w:r>
    <w:r>
      <w:t>9</w:t>
    </w:r>
    <w:r>
      <w:fldChar w:fldCharType="end"/>
    </w:r>
  </w:p>
  <w:p w14:paraId="00193285" w14:textId="77777777" w:rsidR="00B23A87" w:rsidRDefault="00B23A87" w:rsidP="00FF6573"/>
  <w:p w14:paraId="61B3BC0E" w14:textId="77777777" w:rsidR="00B23A87" w:rsidRDefault="00B23A87" w:rsidP="00FF65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9EDB" w14:textId="42B36008" w:rsidR="00B23A87" w:rsidRPr="00B97FAA" w:rsidRDefault="00F25B63" w:rsidP="00FF6573">
    <w:pPr>
      <w:spacing w:after="0" w:line="240" w:lineRule="auto"/>
      <w:contextualSpacing/>
      <w:rPr>
        <w:rFonts w:ascii="NotesEsa" w:hAnsi="NotesEsa"/>
        <w:sz w:val="16"/>
        <w:szCs w:val="16"/>
      </w:rPr>
    </w:pPr>
    <w:sdt>
      <w:sdtPr>
        <w:rPr>
          <w:rFonts w:ascii="NotesEsa" w:hAnsi="NotesEsa"/>
          <w:sz w:val="16"/>
          <w:szCs w:val="16"/>
        </w:rPr>
        <w:alias w:val="Classification"/>
        <w:tag w:val="Classification"/>
        <w:id w:val="1911265762"/>
        <w:placeholder>
          <w:docPart w:val="728A93DA6E5344628285C17F2B0F0C6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sidR="00A07E4B">
          <w:rPr>
            <w:rFonts w:ascii="NotesEsa" w:hAnsi="NotesEsa"/>
            <w:sz w:val="16"/>
          </w:rPr>
          <w:t>ESA NON CLASSIFIÉ – Diffusion limitée</w:t>
        </w:r>
      </w:sdtContent>
    </w:sdt>
  </w:p>
  <w:p w14:paraId="7FA92C71" w14:textId="77777777" w:rsidR="00B23A87" w:rsidRDefault="00B23A87" w:rsidP="00FF6573">
    <w:pPr>
      <w:tabs>
        <w:tab w:val="right" w:pos="9000"/>
      </w:tabs>
      <w:spacing w:after="0" w:line="240" w:lineRule="auto"/>
      <w:contextualSpacing/>
      <w:jc w:val="right"/>
      <w:rPr>
        <w:rFonts w:ascii="Georgia" w:hAnsi="Georgia"/>
        <w:sz w:val="16"/>
        <w:szCs w:val="16"/>
      </w:rPr>
    </w:pPr>
    <w:r>
      <w:rPr>
        <w:noProof/>
      </w:rPr>
      <w:drawing>
        <wp:inline distT="0" distB="0" distL="0" distR="0" wp14:anchorId="0D3414FD" wp14:editId="2215F851">
          <wp:extent cx="1499870" cy="530225"/>
          <wp:effectExtent l="0" t="0" r="5080" b="3175"/>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inline>
      </w:drawing>
    </w:r>
  </w:p>
  <w:p w14:paraId="48556D77" w14:textId="77777777" w:rsidR="00B23A87" w:rsidRDefault="00B23A87" w:rsidP="00FF6573">
    <w:pPr>
      <w:tabs>
        <w:tab w:val="right" w:pos="9000"/>
      </w:tabs>
      <w:suppressAutoHyphens/>
      <w:spacing w:after="0" w:line="240" w:lineRule="auto"/>
      <w:contextualSpacing/>
      <w:jc w:val="right"/>
      <w:rPr>
        <w:rFonts w:eastAsia="Times New Roman" w:cs="Arial"/>
        <w:sz w:val="16"/>
        <w:szCs w:val="16"/>
        <w:lang w:eastAsia="ar-SA"/>
      </w:rPr>
    </w:pPr>
  </w:p>
  <w:p w14:paraId="6A5A6A55" w14:textId="77777777" w:rsidR="00B23A87" w:rsidRPr="00264767" w:rsidRDefault="00B23A87" w:rsidP="00FF6573">
    <w:pPr>
      <w:tabs>
        <w:tab w:val="right" w:pos="9000"/>
      </w:tabs>
      <w:suppressAutoHyphens/>
      <w:spacing w:after="0" w:line="240" w:lineRule="auto"/>
      <w:contextualSpacing/>
      <w:jc w:val="right"/>
      <w:rPr>
        <w:rFonts w:ascii="Georgia" w:eastAsia="Times New Roman" w:hAnsi="Georgia" w:cs="Times New Roman"/>
        <w:sz w:val="16"/>
        <w:szCs w:val="16"/>
        <w:lang w:val="it-IT" w:eastAsia="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80EB" w14:textId="43333B7E" w:rsidR="00B23A87" w:rsidRPr="00DF5F4E" w:rsidRDefault="00F25B63" w:rsidP="00FF6573">
    <w:pPr>
      <w:rPr>
        <w:noProof/>
      </w:rPr>
    </w:pPr>
    <w:sdt>
      <w:sdtPr>
        <w:rPr>
          <w:noProof/>
          <w:sz w:val="16"/>
        </w:rPr>
        <w:alias w:val="Classification"/>
        <w:tag w:val="Classification"/>
        <w:id w:val="-1825351258"/>
        <w:placeholder>
          <w:docPart w:val="F2648ABC01C64E4A91E5F6723F07DC9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sz w:val="16"/>
          </w:rPr>
          <w:t>ESA NON CLASSIFIÉ – Diffusion limitée</w:t>
        </w:r>
      </w:sdtContent>
    </w:sdt>
  </w:p>
  <w:p w14:paraId="370B83F3" w14:textId="77777777" w:rsidR="00B23A87" w:rsidRDefault="00B23A87" w:rsidP="00FF6573">
    <w:pPr>
      <w:jc w:val="right"/>
      <w:rPr>
        <w:szCs w:val="2"/>
      </w:rPr>
    </w:pPr>
    <w:r>
      <w:rPr>
        <w:noProof/>
      </w:rPr>
      <w:drawing>
        <wp:anchor distT="0" distB="0" distL="114300" distR="114300" simplePos="0" relativeHeight="251658242" behindDoc="1" locked="0" layoutInCell="1" allowOverlap="1" wp14:anchorId="17903021" wp14:editId="088243E1">
          <wp:simplePos x="0" y="0"/>
          <wp:positionH relativeFrom="margin">
            <wp:align>right</wp:align>
          </wp:positionH>
          <wp:positionV relativeFrom="paragraph">
            <wp:posOffset>-276852</wp:posOffset>
          </wp:positionV>
          <wp:extent cx="1499870" cy="530225"/>
          <wp:effectExtent l="0" t="0" r="5080" b="3175"/>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5FC0" w14:textId="77777777" w:rsidR="00DD6588"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1584607564"/>
        <w:placeholder>
          <w:docPart w:val="046C0E29C3BE40708CAC9ED3A43C19C8"/>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64FBFACD" w14:textId="77777777" w:rsidR="00DD6588" w:rsidRDefault="00DD6588" w:rsidP="00165C8E">
    <w:pPr>
      <w:jc w:val="right"/>
    </w:pPr>
    <w:r>
      <w:rPr>
        <w:noProof/>
      </w:rPr>
      <w:drawing>
        <wp:anchor distT="0" distB="0" distL="114300" distR="114300" simplePos="0" relativeHeight="251665424" behindDoc="1" locked="0" layoutInCell="1" allowOverlap="1" wp14:anchorId="667A9480" wp14:editId="079FE5E5">
          <wp:simplePos x="0" y="0"/>
          <wp:positionH relativeFrom="margin">
            <wp:align>right</wp:align>
          </wp:positionH>
          <wp:positionV relativeFrom="paragraph">
            <wp:posOffset>-315045</wp:posOffset>
          </wp:positionV>
          <wp:extent cx="1499870" cy="530225"/>
          <wp:effectExtent l="0" t="0" r="5080" b="3175"/>
          <wp:wrapNone/>
          <wp:docPr id="859883462" name="Picture 85988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31D17133"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4AF08C7D"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094A84E2"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0AD8940B" w14:textId="77777777" w:rsidR="00DD6588" w:rsidRPr="00264767" w:rsidRDefault="00DD6588" w:rsidP="00A36F67">
    <w:pPr>
      <w:tabs>
        <w:tab w:val="right" w:pos="9000"/>
      </w:tabs>
      <w:suppressAutoHyphens/>
      <w:spacing w:after="0" w:line="240" w:lineRule="auto"/>
      <w:jc w:val="right"/>
      <w:rPr>
        <w:rFonts w:ascii="Georgia" w:eastAsia="Times New Roman" w:hAnsi="Georgia" w:cs="Times New Roman"/>
        <w:sz w:val="16"/>
        <w:szCs w:val="16"/>
      </w:rPr>
    </w:pPr>
    <w:r>
      <w:rPr>
        <w:sz w:val="16"/>
      </w:rPr>
      <w:t xml:space="preserve"> Contrat ASE n° 4000xxxxxx/xx/XX/XXX/xxx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46BD" w14:textId="77777777" w:rsidR="00DD6588" w:rsidRPr="00EE5E17" w:rsidRDefault="00F25B63" w:rsidP="00D5092C">
    <w:pPr>
      <w:rPr>
        <w:rFonts w:ascii="NotesEsa" w:hAnsi="NotesEsa"/>
        <w:noProof/>
        <w:sz w:val="16"/>
        <w:szCs w:val="16"/>
      </w:rPr>
    </w:pPr>
    <w:sdt>
      <w:sdtPr>
        <w:rPr>
          <w:noProof/>
          <w:sz w:val="16"/>
          <w:szCs w:val="16"/>
        </w:rPr>
        <w:alias w:val="Classification"/>
        <w:tag w:val="Classification"/>
        <w:id w:val="-407615049"/>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A07E4B">
          <w:rPr>
            <w:sz w:val="16"/>
          </w:rPr>
          <w:t>ESA NON CLASSIFIÉ – Diffusion limitée</w:t>
        </w:r>
      </w:sdtContent>
    </w:sdt>
    <w:r w:rsidR="00A07E4B">
      <w:rPr>
        <w:sz w:val="16"/>
      </w:rPr>
      <w:t xml:space="preserve"> </w:t>
    </w:r>
    <w:sdt>
      <w:sdtPr>
        <w:rPr>
          <w:noProof/>
          <w:sz w:val="16"/>
          <w:szCs w:val="16"/>
        </w:rPr>
        <w:alias w:val="sep"/>
        <w:tag w:val="sep"/>
        <w:id w:val="1125961672"/>
      </w:sdtPr>
      <w:sdtEndPr/>
      <w:sdtContent>
        <w:r w:rsidR="00A07E4B">
          <w:rPr>
            <w:sz w:val="16"/>
          </w:rPr>
          <w:t xml:space="preserve"> </w:t>
        </w:r>
      </w:sdtContent>
    </w:sdt>
    <w:r w:rsidR="00A07E4B">
      <w:rPr>
        <w:sz w:val="16"/>
      </w:rPr>
      <w:t xml:space="preserve"> </w:t>
    </w:r>
    <w:sdt>
      <w:sdtPr>
        <w:rPr>
          <w:noProof/>
          <w:sz w:val="16"/>
          <w:szCs w:val="16"/>
        </w:rPr>
        <w:alias w:val="Classification Caveat"/>
        <w:tag w:val="Classification_x0020_Caveat"/>
        <w:id w:val="-1757746929"/>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A07E4B">
          <w:rPr>
            <w:sz w:val="16"/>
          </w:rPr>
          <w:t>​</w:t>
        </w:r>
      </w:sdtContent>
    </w:sdt>
  </w:p>
  <w:p w14:paraId="5D98BFF6" w14:textId="77777777" w:rsidR="00DD6588" w:rsidRDefault="00DD6588" w:rsidP="00D5092C">
    <w:pPr>
      <w:jc w:val="right"/>
    </w:pPr>
    <w:r>
      <w:rPr>
        <w:noProof/>
      </w:rPr>
      <w:drawing>
        <wp:anchor distT="0" distB="0" distL="114300" distR="114300" simplePos="0" relativeHeight="251666448" behindDoc="1" locked="0" layoutInCell="1" allowOverlap="1" wp14:anchorId="384C0672" wp14:editId="57A0038D">
          <wp:simplePos x="0" y="0"/>
          <wp:positionH relativeFrom="margin">
            <wp:align>right</wp:align>
          </wp:positionH>
          <wp:positionV relativeFrom="paragraph">
            <wp:posOffset>-308437</wp:posOffset>
          </wp:positionV>
          <wp:extent cx="1499870" cy="530225"/>
          <wp:effectExtent l="0" t="0" r="5080" b="3175"/>
          <wp:wrapNone/>
          <wp:docPr id="1518053697" name="Picture 151805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48093195" w14:textId="77777777" w:rsidR="00DD6588" w:rsidRPr="00194DD9" w:rsidRDefault="00DD6588" w:rsidP="00D5092C">
    <w:pPr>
      <w:tabs>
        <w:tab w:val="right" w:pos="9000"/>
      </w:tabs>
      <w:suppressAutoHyphens/>
      <w:spacing w:after="0" w:line="240" w:lineRule="auto"/>
      <w:jc w:val="right"/>
      <w:rPr>
        <w:rFonts w:eastAsia="Times New Roman" w:cs="Arial"/>
        <w:sz w:val="16"/>
        <w:szCs w:val="16"/>
      </w:rPr>
    </w:pPr>
    <w:r>
      <w:rPr>
        <w:sz w:val="16"/>
      </w:rPr>
      <w:t>Appendice 2 – AO/1-xxxx/xx/XX/XXX/xxx</w:t>
    </w:r>
  </w:p>
  <w:p w14:paraId="23C00C94" w14:textId="77777777" w:rsidR="00DD6588" w:rsidRPr="00194DD9" w:rsidRDefault="00DD6588" w:rsidP="00D5092C">
    <w:pPr>
      <w:tabs>
        <w:tab w:val="right" w:pos="9000"/>
      </w:tabs>
      <w:suppressAutoHyphens/>
      <w:spacing w:after="0" w:line="240" w:lineRule="auto"/>
      <w:jc w:val="right"/>
      <w:rPr>
        <w:rFonts w:eastAsia="Times New Roman" w:cs="Arial"/>
        <w:sz w:val="16"/>
        <w:szCs w:val="16"/>
      </w:rPr>
    </w:pPr>
    <w:r>
      <w:rPr>
        <w:sz w:val="16"/>
      </w:rPr>
      <w:t>Appendice 2 – AO/2-xxxx/xx/XX/XXX/xxx</w:t>
    </w:r>
  </w:p>
  <w:p w14:paraId="19AF4F60" w14:textId="77777777" w:rsidR="00DD6588" w:rsidRPr="00194DD9" w:rsidRDefault="00DD6588" w:rsidP="00D5092C">
    <w:pPr>
      <w:tabs>
        <w:tab w:val="right" w:pos="9000"/>
      </w:tabs>
      <w:suppressAutoHyphens/>
      <w:spacing w:after="0" w:line="240" w:lineRule="auto"/>
      <w:jc w:val="right"/>
      <w:rPr>
        <w:rFonts w:eastAsia="Times New Roman" w:cs="Arial"/>
        <w:sz w:val="16"/>
        <w:szCs w:val="16"/>
      </w:rPr>
    </w:pPr>
    <w:r>
      <w:rPr>
        <w:sz w:val="16"/>
      </w:rPr>
      <w:t>Appendice 2 – RFQ/3-xxxxx/xx/XX/XXX/xxx</w:t>
    </w:r>
  </w:p>
  <w:p w14:paraId="7584E5E5" w14:textId="57D93AF0" w:rsidR="00DD6588" w:rsidRPr="00194DD9" w:rsidRDefault="00DD6588" w:rsidP="00D5092C">
    <w:pPr>
      <w:tabs>
        <w:tab w:val="right" w:pos="9000"/>
      </w:tabs>
      <w:suppressAutoHyphens/>
      <w:spacing w:after="0" w:line="240" w:lineRule="auto"/>
      <w:jc w:val="right"/>
      <w:rPr>
        <w:rFonts w:eastAsia="Times New Roman" w:cs="Arial"/>
        <w:sz w:val="16"/>
        <w:szCs w:val="16"/>
      </w:rPr>
    </w:pPr>
    <w:r>
      <w:rPr>
        <w:sz w:val="16"/>
      </w:rPr>
      <w:t xml:space="preserve">Appendice 5 – </w:t>
    </w:r>
  </w:p>
  <w:p w14:paraId="06748219" w14:textId="77777777" w:rsidR="00DD6588" w:rsidRPr="00194DD9" w:rsidRDefault="00DD6588" w:rsidP="00D5092C">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3EAFAEF5" w14:textId="77777777" w:rsidR="00DD6588" w:rsidRPr="002A7B03" w:rsidRDefault="00DD6588" w:rsidP="00227800">
    <w:pPr>
      <w:pStyle w:val="CoverRefText"/>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8420" w14:textId="77777777" w:rsidR="00DD6588"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2148847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7BF88049" w14:textId="77777777" w:rsidR="00DD6588" w:rsidRDefault="00DD6588" w:rsidP="00165C8E">
    <w:pPr>
      <w:jc w:val="right"/>
    </w:pPr>
    <w:r>
      <w:rPr>
        <w:noProof/>
      </w:rPr>
      <w:drawing>
        <wp:anchor distT="0" distB="0" distL="114300" distR="114300" simplePos="0" relativeHeight="251663376" behindDoc="1" locked="0" layoutInCell="1" allowOverlap="1" wp14:anchorId="607C2052" wp14:editId="14F0C834">
          <wp:simplePos x="0" y="0"/>
          <wp:positionH relativeFrom="margin">
            <wp:align>right</wp:align>
          </wp:positionH>
          <wp:positionV relativeFrom="paragraph">
            <wp:posOffset>-308437</wp:posOffset>
          </wp:positionV>
          <wp:extent cx="1499870" cy="530225"/>
          <wp:effectExtent l="0" t="0" r="5080" b="3175"/>
          <wp:wrapNone/>
          <wp:docPr id="1139926100" name="Picture 113992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075E675C"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4BAFEB32"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36DEAE89"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17DAA1A7"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Annexe PDP –</w:t>
    </w:r>
  </w:p>
  <w:p w14:paraId="39783C04" w14:textId="77777777" w:rsidR="00DD6588" w:rsidRPr="00194DD9" w:rsidRDefault="00DD6588" w:rsidP="00165C8E">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54A32FB5" w14:textId="77777777" w:rsidR="00DD6588" w:rsidRPr="00165C8E" w:rsidRDefault="00DD6588" w:rsidP="00165C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5144" w14:textId="77777777" w:rsidR="00E51965" w:rsidRPr="00131E39" w:rsidRDefault="00E51965" w:rsidP="00501A09">
    <w:pPr>
      <w:pStyle w:val="Classification"/>
      <w:ind w:right="-300"/>
      <w:rPr>
        <w:rFonts w:ascii="Arial" w:hAnsi="Arial" w:cs="Arial"/>
        <w:color w:val="033142"/>
        <w:sz w:val="16"/>
        <w:szCs w:val="16"/>
      </w:rPr>
    </w:pPr>
    <w:r>
      <w:rPr>
        <w:rFonts w:ascii="Arial" w:hAnsi="Arial"/>
        <w:noProof/>
        <w:color w:val="033142"/>
        <w:sz w:val="16"/>
      </w:rPr>
      <w:drawing>
        <wp:anchor distT="0" distB="0" distL="114300" distR="114300" simplePos="0" relativeHeight="251658256" behindDoc="1" locked="0" layoutInCell="1" allowOverlap="1" wp14:anchorId="41362B96" wp14:editId="5632EED6">
          <wp:simplePos x="0" y="0"/>
          <wp:positionH relativeFrom="margin">
            <wp:align>right</wp:align>
          </wp:positionH>
          <wp:positionV relativeFrom="page">
            <wp:posOffset>501015</wp:posOffset>
          </wp:positionV>
          <wp:extent cx="1497330" cy="532765"/>
          <wp:effectExtent l="0" t="0" r="7620" b="635"/>
          <wp:wrapNone/>
          <wp:docPr id="749977392" name="Picture 74997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olor w:val="033142"/>
        <w:sz w:val="16"/>
      </w:rPr>
      <w:t xml:space="preserve"> </w:t>
    </w:r>
    <w:sdt>
      <w:sdtPr>
        <w:rPr>
          <w:rFonts w:ascii="Arial" w:hAnsi="Arial" w:cs="Arial"/>
          <w:color w:val="033142"/>
          <w:sz w:val="16"/>
          <w:szCs w:val="16"/>
        </w:rPr>
        <w:alias w:val="Classification"/>
        <w:tag w:val="Classification"/>
        <w:id w:val="17048216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olor w:val="033142"/>
            <w:sz w:val="16"/>
          </w:rPr>
          <w:t>ESA NON CLASSIFIÉ – Diffusion limitée</w:t>
        </w:r>
      </w:sdtContent>
    </w:sdt>
  </w:p>
  <w:p w14:paraId="297557B3" w14:textId="77777777" w:rsidR="00E51965" w:rsidRPr="00131E39" w:rsidRDefault="00E51965" w:rsidP="00501A09">
    <w:pPr>
      <w:pStyle w:val="Classification"/>
      <w:ind w:right="-300"/>
      <w:rPr>
        <w:rFonts w:ascii="Arial" w:hAnsi="Arial" w:cs="Arial"/>
        <w:color w:val="033142"/>
        <w:sz w:val="16"/>
        <w:szCs w:val="16"/>
      </w:rPr>
    </w:pPr>
  </w:p>
  <w:p w14:paraId="15B23822" w14:textId="77777777" w:rsidR="00E51965" w:rsidRPr="00131E39" w:rsidRDefault="00E51965" w:rsidP="00501A09">
    <w:pPr>
      <w:pStyle w:val="Classification"/>
      <w:ind w:right="-300"/>
      <w:rPr>
        <w:rFonts w:ascii="Arial" w:hAnsi="Arial" w:cs="Arial"/>
        <w:color w:val="033142"/>
        <w:sz w:val="16"/>
        <w:szCs w:val="16"/>
      </w:rPr>
    </w:pPr>
  </w:p>
  <w:p w14:paraId="71203C7A" w14:textId="77777777" w:rsidR="00E51965" w:rsidRDefault="00E51965" w:rsidP="00501A09">
    <w:pPr>
      <w:pStyle w:val="Header"/>
      <w:tabs>
        <w:tab w:val="right" w:pos="8505"/>
      </w:tabs>
      <w:contextualSpacing/>
      <w:jc w:val="right"/>
      <w:rPr>
        <w:rFonts w:cs="Arial"/>
        <w:color w:val="000000"/>
        <w:sz w:val="16"/>
        <w:szCs w:val="16"/>
      </w:rPr>
    </w:pPr>
  </w:p>
  <w:p w14:paraId="2FFE7D1E" w14:textId="77777777" w:rsidR="00B05442" w:rsidRPr="00C0293F" w:rsidRDefault="00B05442" w:rsidP="00B05442">
    <w:pPr>
      <w:tabs>
        <w:tab w:val="right" w:pos="9000"/>
      </w:tabs>
      <w:suppressAutoHyphens/>
      <w:spacing w:after="0" w:line="240" w:lineRule="auto"/>
      <w:jc w:val="right"/>
      <w:rPr>
        <w:rFonts w:eastAsia="Times New Roman" w:cs="Arial"/>
        <w:sz w:val="16"/>
        <w:szCs w:val="16"/>
      </w:rPr>
    </w:pPr>
    <w:r>
      <w:rPr>
        <w:sz w:val="16"/>
      </w:rPr>
      <w:t>Appendice 2 – AO/1-xxxx/xx/XX/XXX/xxx</w:t>
    </w:r>
  </w:p>
  <w:p w14:paraId="5112B4C6" w14:textId="77777777" w:rsidR="00B05442" w:rsidRPr="00C0293F" w:rsidRDefault="00B05442" w:rsidP="00B05442">
    <w:pPr>
      <w:tabs>
        <w:tab w:val="right" w:pos="9000"/>
      </w:tabs>
      <w:suppressAutoHyphens/>
      <w:spacing w:after="0" w:line="240" w:lineRule="auto"/>
      <w:jc w:val="right"/>
      <w:rPr>
        <w:rFonts w:eastAsia="Times New Roman" w:cs="Arial"/>
        <w:sz w:val="16"/>
        <w:szCs w:val="16"/>
      </w:rPr>
    </w:pPr>
    <w:r>
      <w:rPr>
        <w:sz w:val="16"/>
      </w:rPr>
      <w:t>Appendice 2 – AO/2-xxxx/xx/XX/XXX/xxx</w:t>
    </w:r>
  </w:p>
  <w:p w14:paraId="55ADF7B4" w14:textId="77777777" w:rsidR="00B05442" w:rsidRPr="00C0293F" w:rsidRDefault="00B05442" w:rsidP="00B05442">
    <w:pPr>
      <w:tabs>
        <w:tab w:val="right" w:pos="9000"/>
      </w:tabs>
      <w:suppressAutoHyphens/>
      <w:spacing w:after="0" w:line="240" w:lineRule="auto"/>
      <w:jc w:val="right"/>
      <w:rPr>
        <w:rFonts w:eastAsia="Times New Roman" w:cs="Arial"/>
        <w:sz w:val="16"/>
        <w:szCs w:val="16"/>
      </w:rPr>
    </w:pPr>
    <w:r>
      <w:rPr>
        <w:sz w:val="16"/>
      </w:rPr>
      <w:t>Appendice 2 – RFQ/3-xxxxx/xx/XX/XXX/xxx</w:t>
    </w:r>
  </w:p>
  <w:p w14:paraId="0E04A430" w14:textId="77777777" w:rsidR="00B05442" w:rsidRPr="00C0293F" w:rsidRDefault="00B05442" w:rsidP="00B05442">
    <w:pPr>
      <w:tabs>
        <w:tab w:val="right" w:pos="9000"/>
      </w:tabs>
      <w:suppressAutoHyphens/>
      <w:spacing w:after="0" w:line="240" w:lineRule="auto"/>
      <w:jc w:val="right"/>
      <w:rPr>
        <w:rFonts w:eastAsia="Times New Roman" w:cs="Arial"/>
        <w:sz w:val="16"/>
        <w:szCs w:val="16"/>
      </w:rPr>
    </w:pPr>
    <w:r>
      <w:rPr>
        <w:sz w:val="16"/>
      </w:rPr>
      <w:t>Annexe PDP –</w:t>
    </w:r>
  </w:p>
  <w:p w14:paraId="66418F23" w14:textId="713D99CD" w:rsidR="00F764D8" w:rsidRDefault="00B05442" w:rsidP="00783F8B">
    <w:pPr>
      <w:jc w:val="right"/>
    </w:pPr>
    <w:r>
      <w:rPr>
        <w:sz w:val="16"/>
      </w:rPr>
      <w:t xml:space="preserve"> Contrat ASE n° 4000xxxxxx/xx/XX/XXX/xxx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B02F" w14:textId="77777777" w:rsidR="00B23A87"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110658198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4B50BA8A" w14:textId="77777777" w:rsidR="00B23A87" w:rsidRDefault="00B23A87" w:rsidP="00165C8E">
    <w:pPr>
      <w:jc w:val="right"/>
    </w:pPr>
    <w:r>
      <w:rPr>
        <w:noProof/>
      </w:rPr>
      <w:drawing>
        <wp:anchor distT="0" distB="0" distL="114300" distR="114300" simplePos="0" relativeHeight="251658247" behindDoc="1" locked="0" layoutInCell="1" allowOverlap="1" wp14:anchorId="3CA53D51" wp14:editId="2A2E1CFA">
          <wp:simplePos x="0" y="0"/>
          <wp:positionH relativeFrom="margin">
            <wp:align>right</wp:align>
          </wp:positionH>
          <wp:positionV relativeFrom="paragraph">
            <wp:posOffset>-308437</wp:posOffset>
          </wp:positionV>
          <wp:extent cx="1499870" cy="530225"/>
          <wp:effectExtent l="0" t="0" r="5080" b="3175"/>
          <wp:wrapNone/>
          <wp:docPr id="2090503913" name="Picture 209050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73111433"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7140E116"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6107ECDF"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081705CD" w14:textId="03AF807D"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1 –</w:t>
    </w:r>
  </w:p>
  <w:p w14:paraId="7E5276D1" w14:textId="701DE721" w:rsidR="00B23A87" w:rsidRPr="00165C8E" w:rsidRDefault="00B23A87" w:rsidP="00C6584A">
    <w:pPr>
      <w:tabs>
        <w:tab w:val="right" w:pos="9000"/>
      </w:tabs>
      <w:suppressAutoHyphens/>
      <w:spacing w:after="0" w:line="240" w:lineRule="auto"/>
      <w:jc w:val="right"/>
    </w:pPr>
    <w:r>
      <w:rPr>
        <w:sz w:val="16"/>
      </w:rPr>
      <w:t xml:space="preserve"> Contrat ASE n° 4000xxxxxx/xx/XX/XXX/xxx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AFA7" w14:textId="77777777" w:rsidR="00B23A87"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1191180472"/>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1E3567F8" w14:textId="77777777" w:rsidR="00B23A87" w:rsidRDefault="00B23A87" w:rsidP="00165C8E">
    <w:pPr>
      <w:jc w:val="right"/>
    </w:pPr>
    <w:r>
      <w:rPr>
        <w:noProof/>
      </w:rPr>
      <w:drawing>
        <wp:anchor distT="0" distB="0" distL="114300" distR="114300" simplePos="0" relativeHeight="251658253" behindDoc="1" locked="0" layoutInCell="1" allowOverlap="1" wp14:anchorId="330DED2A" wp14:editId="38502299">
          <wp:simplePos x="0" y="0"/>
          <wp:positionH relativeFrom="margin">
            <wp:align>right</wp:align>
          </wp:positionH>
          <wp:positionV relativeFrom="paragraph">
            <wp:posOffset>-308437</wp:posOffset>
          </wp:positionV>
          <wp:extent cx="1499870" cy="530225"/>
          <wp:effectExtent l="0" t="0" r="5080" b="3175"/>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01E267D2"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65B584C8"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7FB3CDE9"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2FEF7202" w14:textId="613B3A93"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w:t>
    </w:r>
  </w:p>
  <w:p w14:paraId="0FF59511"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5B645496" w14:textId="77777777" w:rsidR="00B23A87" w:rsidRPr="00165C8E" w:rsidRDefault="00B23A87" w:rsidP="00165C8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B1F9" w14:textId="77777777" w:rsidR="008E3F92"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89832657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2F0F66F7" w14:textId="77777777" w:rsidR="008E3F92" w:rsidRDefault="008E3F92" w:rsidP="00165C8E">
    <w:pPr>
      <w:jc w:val="right"/>
    </w:pPr>
    <w:r>
      <w:rPr>
        <w:noProof/>
      </w:rPr>
      <w:drawing>
        <wp:anchor distT="0" distB="0" distL="114300" distR="114300" simplePos="0" relativeHeight="251668496" behindDoc="1" locked="0" layoutInCell="1" allowOverlap="1" wp14:anchorId="45D9D4B4" wp14:editId="50C1DE59">
          <wp:simplePos x="0" y="0"/>
          <wp:positionH relativeFrom="margin">
            <wp:align>right</wp:align>
          </wp:positionH>
          <wp:positionV relativeFrom="paragraph">
            <wp:posOffset>-308437</wp:posOffset>
          </wp:positionV>
          <wp:extent cx="1499870" cy="530225"/>
          <wp:effectExtent l="0" t="0" r="5080" b="3175"/>
          <wp:wrapNone/>
          <wp:docPr id="586671589" name="Picture 58667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7CEDCC79" w14:textId="77777777" w:rsidR="008E3F92" w:rsidRPr="00C0093C" w:rsidRDefault="008E3F92"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49CA2762" w14:textId="77777777" w:rsidR="008E3F92" w:rsidRPr="00C0093C" w:rsidRDefault="008E3F92"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6B55A3F4" w14:textId="77777777" w:rsidR="008E3F92" w:rsidRPr="00C0093C" w:rsidRDefault="008E3F92"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4F7FC12C" w14:textId="1A8C3053" w:rsidR="008E3F92" w:rsidRPr="00C0093C" w:rsidRDefault="008E3F92" w:rsidP="00165C8E">
    <w:pPr>
      <w:tabs>
        <w:tab w:val="right" w:pos="9000"/>
      </w:tabs>
      <w:suppressAutoHyphens/>
      <w:spacing w:after="0" w:line="240" w:lineRule="auto"/>
      <w:jc w:val="right"/>
      <w:rPr>
        <w:rFonts w:eastAsia="Times New Roman" w:cs="Arial"/>
        <w:sz w:val="16"/>
        <w:szCs w:val="16"/>
      </w:rPr>
    </w:pPr>
    <w:r>
      <w:rPr>
        <w:sz w:val="16"/>
      </w:rPr>
      <w:t>Appendice 3 –</w:t>
    </w:r>
  </w:p>
  <w:p w14:paraId="7322A6CC" w14:textId="77777777" w:rsidR="008E3F92" w:rsidRPr="00C0093C" w:rsidRDefault="008E3F92" w:rsidP="00165C8E">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1365DCF1" w14:textId="77777777" w:rsidR="008E3F92" w:rsidRPr="00165C8E" w:rsidRDefault="008E3F92" w:rsidP="00165C8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E9C3" w14:textId="77777777" w:rsidR="00B23A87"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7836962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6211CFBB" w14:textId="77777777" w:rsidR="00B23A87" w:rsidRDefault="00B23A87" w:rsidP="00165C8E">
    <w:pPr>
      <w:jc w:val="right"/>
    </w:pPr>
    <w:r>
      <w:rPr>
        <w:noProof/>
      </w:rPr>
      <w:drawing>
        <wp:anchor distT="0" distB="0" distL="114300" distR="114300" simplePos="0" relativeHeight="251658251" behindDoc="1" locked="0" layoutInCell="1" allowOverlap="1" wp14:anchorId="30BAC526" wp14:editId="0829FDB4">
          <wp:simplePos x="0" y="0"/>
          <wp:positionH relativeFrom="margin">
            <wp:align>right</wp:align>
          </wp:positionH>
          <wp:positionV relativeFrom="paragraph">
            <wp:posOffset>-308437</wp:posOffset>
          </wp:positionV>
          <wp:extent cx="1499870" cy="530225"/>
          <wp:effectExtent l="0" t="0" r="508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605B165E"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21760165"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47205316"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3E205333" w14:textId="2AA9E30E"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Appendice 4 –</w:t>
    </w:r>
  </w:p>
  <w:p w14:paraId="7924AE0E" w14:textId="77777777" w:rsidR="00B23A87" w:rsidRPr="00C0093C" w:rsidRDefault="00B23A87" w:rsidP="00165C8E">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0F3649D2" w14:textId="77777777" w:rsidR="00B23A87" w:rsidRPr="00165C8E" w:rsidRDefault="00B23A87" w:rsidP="00165C8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5764" w14:textId="77777777" w:rsidR="00A832EF" w:rsidRPr="00EE5E17" w:rsidRDefault="00F25B63" w:rsidP="00165C8E">
    <w:pPr>
      <w:rPr>
        <w:rFonts w:ascii="NotesEsa" w:hAnsi="NotesEsa"/>
        <w:noProof/>
        <w:sz w:val="16"/>
        <w:szCs w:val="16"/>
      </w:rPr>
    </w:pPr>
    <w:sdt>
      <w:sdtPr>
        <w:rPr>
          <w:rFonts w:ascii="NotesEsa" w:hAnsi="NotesEsa"/>
          <w:noProof/>
          <w:sz w:val="16"/>
          <w:szCs w:val="16"/>
        </w:rPr>
        <w:alias w:val="Classification"/>
        <w:tag w:val="Classification"/>
        <w:id w:val="-861195040"/>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UNCLASSIFIED – Limited Distribution" w:value="ESA UNCLASSIFIED – Limited Distribution"/>
          <w:listItem w:displayText="ESA NON CLASSIFIÉ – Données personnelles sensibles " w:value="ESA UNCLASSIFIED – Sensitive Personal Data "/>
        </w:dropDownList>
      </w:sdtPr>
      <w:sdtEndPr/>
      <w:sdtContent>
        <w:r w:rsidR="00A07E4B">
          <w:rPr>
            <w:rFonts w:ascii="NotesEsa" w:hAnsi="NotesEsa"/>
            <w:sz w:val="16"/>
          </w:rPr>
          <w:t>ESA NON CLASSIFIÉ – Diffusion limitée</w:t>
        </w:r>
      </w:sdtContent>
    </w:sdt>
  </w:p>
  <w:p w14:paraId="4B227A28" w14:textId="77777777" w:rsidR="00A832EF" w:rsidRDefault="00A832EF" w:rsidP="00165C8E">
    <w:pPr>
      <w:jc w:val="right"/>
    </w:pPr>
    <w:r>
      <w:rPr>
        <w:noProof/>
      </w:rPr>
      <w:drawing>
        <wp:anchor distT="0" distB="0" distL="114300" distR="114300" simplePos="0" relativeHeight="251660304" behindDoc="1" locked="0" layoutInCell="1" allowOverlap="1" wp14:anchorId="4C88C9C8" wp14:editId="36B1D014">
          <wp:simplePos x="0" y="0"/>
          <wp:positionH relativeFrom="margin">
            <wp:align>right</wp:align>
          </wp:positionH>
          <wp:positionV relativeFrom="paragraph">
            <wp:posOffset>-308437</wp:posOffset>
          </wp:positionV>
          <wp:extent cx="1499870" cy="530225"/>
          <wp:effectExtent l="0" t="0" r="5080" b="3175"/>
          <wp:wrapNone/>
          <wp:docPr id="1506320986" name="Picture 150632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04B540C7" w14:textId="77777777" w:rsidR="00A832EF" w:rsidRPr="00C0093C" w:rsidRDefault="00A832EF" w:rsidP="00165C8E">
    <w:pPr>
      <w:tabs>
        <w:tab w:val="right" w:pos="9000"/>
      </w:tabs>
      <w:suppressAutoHyphens/>
      <w:spacing w:after="0" w:line="240" w:lineRule="auto"/>
      <w:jc w:val="right"/>
      <w:rPr>
        <w:rFonts w:eastAsia="Times New Roman" w:cs="Arial"/>
        <w:sz w:val="16"/>
        <w:szCs w:val="16"/>
      </w:rPr>
    </w:pPr>
    <w:r>
      <w:rPr>
        <w:sz w:val="16"/>
      </w:rPr>
      <w:t>Appendice 2 – AO/1-xxxx/xx/XX/XXX/xxx</w:t>
    </w:r>
  </w:p>
  <w:p w14:paraId="3882C984" w14:textId="77777777" w:rsidR="00A832EF" w:rsidRPr="00C0093C" w:rsidRDefault="00A832EF" w:rsidP="00165C8E">
    <w:pPr>
      <w:tabs>
        <w:tab w:val="right" w:pos="9000"/>
      </w:tabs>
      <w:suppressAutoHyphens/>
      <w:spacing w:after="0" w:line="240" w:lineRule="auto"/>
      <w:jc w:val="right"/>
      <w:rPr>
        <w:rFonts w:eastAsia="Times New Roman" w:cs="Arial"/>
        <w:sz w:val="16"/>
        <w:szCs w:val="16"/>
      </w:rPr>
    </w:pPr>
    <w:r>
      <w:rPr>
        <w:sz w:val="16"/>
      </w:rPr>
      <w:t>Appendice 2 – AO/2-xxxx/xx/XX/XXX/xxx</w:t>
    </w:r>
  </w:p>
  <w:p w14:paraId="0C79A1C7" w14:textId="77777777" w:rsidR="00A832EF" w:rsidRPr="00C0093C" w:rsidRDefault="00A832EF" w:rsidP="00165C8E">
    <w:pPr>
      <w:tabs>
        <w:tab w:val="right" w:pos="9000"/>
      </w:tabs>
      <w:suppressAutoHyphens/>
      <w:spacing w:after="0" w:line="240" w:lineRule="auto"/>
      <w:jc w:val="right"/>
      <w:rPr>
        <w:rFonts w:eastAsia="Times New Roman" w:cs="Arial"/>
        <w:sz w:val="16"/>
        <w:szCs w:val="16"/>
      </w:rPr>
    </w:pPr>
    <w:r>
      <w:rPr>
        <w:sz w:val="16"/>
      </w:rPr>
      <w:t>Appendice 2 – RFQ/3-xxxxx/xx/XX/XXX/xxx</w:t>
    </w:r>
  </w:p>
  <w:p w14:paraId="313FF416" w14:textId="026F8C54" w:rsidR="00A832EF" w:rsidRPr="00C0093C" w:rsidRDefault="00A832EF" w:rsidP="00165C8E">
    <w:pPr>
      <w:tabs>
        <w:tab w:val="right" w:pos="9000"/>
      </w:tabs>
      <w:suppressAutoHyphens/>
      <w:spacing w:after="0" w:line="240" w:lineRule="auto"/>
      <w:jc w:val="right"/>
      <w:rPr>
        <w:rFonts w:eastAsia="Times New Roman" w:cs="Arial"/>
        <w:sz w:val="16"/>
        <w:szCs w:val="16"/>
      </w:rPr>
    </w:pPr>
    <w:r>
      <w:rPr>
        <w:sz w:val="16"/>
      </w:rPr>
      <w:t>Appendice 5 –</w:t>
    </w:r>
  </w:p>
  <w:p w14:paraId="7D83AA95" w14:textId="77777777" w:rsidR="00A832EF" w:rsidRPr="00C0093C" w:rsidRDefault="00A832EF" w:rsidP="00165C8E">
    <w:pPr>
      <w:tabs>
        <w:tab w:val="right" w:pos="9000"/>
      </w:tabs>
      <w:suppressAutoHyphens/>
      <w:spacing w:after="0" w:line="240" w:lineRule="auto"/>
      <w:jc w:val="right"/>
      <w:rPr>
        <w:rFonts w:eastAsia="Times New Roman" w:cs="Arial"/>
        <w:sz w:val="16"/>
        <w:szCs w:val="16"/>
      </w:rPr>
    </w:pPr>
    <w:r>
      <w:rPr>
        <w:sz w:val="16"/>
      </w:rPr>
      <w:t xml:space="preserve"> Contrat ASE n° 4000xxxxxx/xx/XX/XXX/xxx</w:t>
    </w:r>
  </w:p>
  <w:p w14:paraId="3F3417FB" w14:textId="77777777" w:rsidR="00A832EF" w:rsidRPr="00165C8E" w:rsidRDefault="00A832EF" w:rsidP="00165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786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18EF4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9CC2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58843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A40DFD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B4416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90FB6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18A9E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C4D6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1D411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F5292"/>
    <w:multiLevelType w:val="multilevel"/>
    <w:tmpl w:val="DC7297CC"/>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1AC595A"/>
    <w:multiLevelType w:val="hybridMultilevel"/>
    <w:tmpl w:val="1B969FAC"/>
    <w:lvl w:ilvl="0" w:tplc="08090017">
      <w:start w:val="1"/>
      <w:numFmt w:val="lowerLetter"/>
      <w:lvlText w:val="%1)"/>
      <w:lvlJc w:val="left"/>
      <w:pPr>
        <w:ind w:left="1174" w:hanging="360"/>
      </w:pPr>
    </w:lvl>
    <w:lvl w:ilvl="1" w:tplc="08090019" w:tentative="1">
      <w:start w:val="1"/>
      <w:numFmt w:val="lowerLetter"/>
      <w:lvlText w:val="%2."/>
      <w:lvlJc w:val="left"/>
      <w:pPr>
        <w:ind w:left="1894" w:hanging="360"/>
      </w:pPr>
    </w:lvl>
    <w:lvl w:ilvl="2" w:tplc="0809001B" w:tentative="1">
      <w:start w:val="1"/>
      <w:numFmt w:val="lowerRoman"/>
      <w:lvlText w:val="%3."/>
      <w:lvlJc w:val="right"/>
      <w:pPr>
        <w:ind w:left="2614" w:hanging="180"/>
      </w:pPr>
    </w:lvl>
    <w:lvl w:ilvl="3" w:tplc="0809000F" w:tentative="1">
      <w:start w:val="1"/>
      <w:numFmt w:val="decimal"/>
      <w:lvlText w:val="%4."/>
      <w:lvlJc w:val="left"/>
      <w:pPr>
        <w:ind w:left="3334" w:hanging="360"/>
      </w:pPr>
    </w:lvl>
    <w:lvl w:ilvl="4" w:tplc="08090019" w:tentative="1">
      <w:start w:val="1"/>
      <w:numFmt w:val="lowerLetter"/>
      <w:lvlText w:val="%5."/>
      <w:lvlJc w:val="left"/>
      <w:pPr>
        <w:ind w:left="4054" w:hanging="360"/>
      </w:pPr>
    </w:lvl>
    <w:lvl w:ilvl="5" w:tplc="0809001B" w:tentative="1">
      <w:start w:val="1"/>
      <w:numFmt w:val="lowerRoman"/>
      <w:lvlText w:val="%6."/>
      <w:lvlJc w:val="right"/>
      <w:pPr>
        <w:ind w:left="4774" w:hanging="180"/>
      </w:pPr>
    </w:lvl>
    <w:lvl w:ilvl="6" w:tplc="0809000F" w:tentative="1">
      <w:start w:val="1"/>
      <w:numFmt w:val="decimal"/>
      <w:lvlText w:val="%7."/>
      <w:lvlJc w:val="left"/>
      <w:pPr>
        <w:ind w:left="5494" w:hanging="360"/>
      </w:pPr>
    </w:lvl>
    <w:lvl w:ilvl="7" w:tplc="08090019" w:tentative="1">
      <w:start w:val="1"/>
      <w:numFmt w:val="lowerLetter"/>
      <w:lvlText w:val="%8."/>
      <w:lvlJc w:val="left"/>
      <w:pPr>
        <w:ind w:left="6214" w:hanging="360"/>
      </w:pPr>
    </w:lvl>
    <w:lvl w:ilvl="8" w:tplc="0809001B" w:tentative="1">
      <w:start w:val="1"/>
      <w:numFmt w:val="lowerRoman"/>
      <w:lvlText w:val="%9."/>
      <w:lvlJc w:val="right"/>
      <w:pPr>
        <w:ind w:left="6934" w:hanging="180"/>
      </w:pPr>
    </w:lvl>
  </w:abstractNum>
  <w:abstractNum w:abstractNumId="12" w15:restartNumberingAfterBreak="0">
    <w:nsid w:val="03992C3E"/>
    <w:multiLevelType w:val="hybridMultilevel"/>
    <w:tmpl w:val="BB7C2D9E"/>
    <w:lvl w:ilvl="0" w:tplc="606A395E">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0B1517"/>
    <w:multiLevelType w:val="hybridMultilevel"/>
    <w:tmpl w:val="59E4FB2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5721C63"/>
    <w:multiLevelType w:val="hybridMultilevel"/>
    <w:tmpl w:val="935EFBC0"/>
    <w:lvl w:ilvl="0" w:tplc="A100FD64">
      <w:start w:val="1"/>
      <w:numFmt w:val="decimalZero"/>
      <w:pStyle w:val="REQStyle"/>
      <w:lvlText w:val="CPoUREQ_%10."/>
      <w:lvlJc w:val="left"/>
      <w:pPr>
        <w:ind w:left="360" w:hanging="360"/>
      </w:pPr>
      <w:rPr>
        <w:rFonts w:ascii="Arial" w:hAnsi="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63A0E62"/>
    <w:multiLevelType w:val="hybridMultilevel"/>
    <w:tmpl w:val="0010D000"/>
    <w:lvl w:ilvl="0" w:tplc="AF2810E2">
      <w:start w:val="1"/>
      <w:numFmt w:val="bullet"/>
      <w:lvlText w:val="-"/>
      <w:lvlJc w:val="left"/>
      <w:pPr>
        <w:ind w:left="720" w:hanging="360"/>
      </w:pPr>
      <w:rPr>
        <w:rFonts w:ascii="Georgia" w:eastAsia="Times New Roman" w:hAnsi="Georg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0A9A5844"/>
    <w:multiLevelType w:val="hybridMultilevel"/>
    <w:tmpl w:val="59E4FB2C"/>
    <w:lvl w:ilvl="0" w:tplc="A7EE08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B9E711B"/>
    <w:multiLevelType w:val="hybridMultilevel"/>
    <w:tmpl w:val="7FAA0E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011C3D"/>
    <w:multiLevelType w:val="hybridMultilevel"/>
    <w:tmpl w:val="1D64DCD8"/>
    <w:lvl w:ilvl="0" w:tplc="D60E622C">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19" w15:restartNumberingAfterBreak="0">
    <w:nsid w:val="0D813650"/>
    <w:multiLevelType w:val="hybridMultilevel"/>
    <w:tmpl w:val="5E0088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0DB4ECC"/>
    <w:multiLevelType w:val="hybridMultilevel"/>
    <w:tmpl w:val="CAFC9D60"/>
    <w:lvl w:ilvl="0" w:tplc="E5904B7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21"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22" w15:restartNumberingAfterBreak="0">
    <w:nsid w:val="13276EFB"/>
    <w:multiLevelType w:val="hybridMultilevel"/>
    <w:tmpl w:val="CC78BB42"/>
    <w:lvl w:ilvl="0" w:tplc="4E7EC964">
      <w:numFmt w:val="bullet"/>
      <w:lvlText w:val="-"/>
      <w:lvlJc w:val="left"/>
      <w:pPr>
        <w:ind w:left="825" w:hanging="360"/>
      </w:pPr>
      <w:rPr>
        <w:rFonts w:ascii="Georgia" w:eastAsia="Georgia" w:hAnsi="Georgia" w:cs="Georgia" w:hint="default"/>
        <w:b w:val="0"/>
        <w:bCs w:val="0"/>
        <w:i w:val="0"/>
        <w:iCs w:val="0"/>
        <w:w w:val="100"/>
        <w:sz w:val="20"/>
        <w:szCs w:val="20"/>
        <w:lang w:val="en-US" w:eastAsia="en-US" w:bidi="ar-SA"/>
      </w:rPr>
    </w:lvl>
    <w:lvl w:ilvl="1" w:tplc="944E1AC8">
      <w:numFmt w:val="bullet"/>
      <w:lvlText w:val="•"/>
      <w:lvlJc w:val="left"/>
      <w:pPr>
        <w:ind w:left="1603" w:hanging="360"/>
      </w:pPr>
      <w:rPr>
        <w:rFonts w:hint="default"/>
        <w:lang w:val="en-US" w:eastAsia="en-US" w:bidi="ar-SA"/>
      </w:rPr>
    </w:lvl>
    <w:lvl w:ilvl="2" w:tplc="B9F0C0EE">
      <w:numFmt w:val="bullet"/>
      <w:lvlText w:val="•"/>
      <w:lvlJc w:val="left"/>
      <w:pPr>
        <w:ind w:left="2387" w:hanging="360"/>
      </w:pPr>
      <w:rPr>
        <w:rFonts w:hint="default"/>
        <w:lang w:val="en-US" w:eastAsia="en-US" w:bidi="ar-SA"/>
      </w:rPr>
    </w:lvl>
    <w:lvl w:ilvl="3" w:tplc="FE9A0632">
      <w:numFmt w:val="bullet"/>
      <w:lvlText w:val="•"/>
      <w:lvlJc w:val="left"/>
      <w:pPr>
        <w:ind w:left="3171" w:hanging="360"/>
      </w:pPr>
      <w:rPr>
        <w:rFonts w:hint="default"/>
        <w:lang w:val="en-US" w:eastAsia="en-US" w:bidi="ar-SA"/>
      </w:rPr>
    </w:lvl>
    <w:lvl w:ilvl="4" w:tplc="0A7E0522">
      <w:numFmt w:val="bullet"/>
      <w:lvlText w:val="•"/>
      <w:lvlJc w:val="left"/>
      <w:pPr>
        <w:ind w:left="3955" w:hanging="360"/>
      </w:pPr>
      <w:rPr>
        <w:rFonts w:hint="default"/>
        <w:lang w:val="en-US" w:eastAsia="en-US" w:bidi="ar-SA"/>
      </w:rPr>
    </w:lvl>
    <w:lvl w:ilvl="5" w:tplc="5A862210">
      <w:numFmt w:val="bullet"/>
      <w:lvlText w:val="•"/>
      <w:lvlJc w:val="left"/>
      <w:pPr>
        <w:ind w:left="4739" w:hanging="360"/>
      </w:pPr>
      <w:rPr>
        <w:rFonts w:hint="default"/>
        <w:lang w:val="en-US" w:eastAsia="en-US" w:bidi="ar-SA"/>
      </w:rPr>
    </w:lvl>
    <w:lvl w:ilvl="6" w:tplc="1F4861FE">
      <w:numFmt w:val="bullet"/>
      <w:lvlText w:val="•"/>
      <w:lvlJc w:val="left"/>
      <w:pPr>
        <w:ind w:left="5523" w:hanging="360"/>
      </w:pPr>
      <w:rPr>
        <w:rFonts w:hint="default"/>
        <w:lang w:val="en-US" w:eastAsia="en-US" w:bidi="ar-SA"/>
      </w:rPr>
    </w:lvl>
    <w:lvl w:ilvl="7" w:tplc="B554FAD0">
      <w:numFmt w:val="bullet"/>
      <w:lvlText w:val="•"/>
      <w:lvlJc w:val="left"/>
      <w:pPr>
        <w:ind w:left="6307" w:hanging="360"/>
      </w:pPr>
      <w:rPr>
        <w:rFonts w:hint="default"/>
        <w:lang w:val="en-US" w:eastAsia="en-US" w:bidi="ar-SA"/>
      </w:rPr>
    </w:lvl>
    <w:lvl w:ilvl="8" w:tplc="BB3EC232">
      <w:numFmt w:val="bullet"/>
      <w:lvlText w:val="•"/>
      <w:lvlJc w:val="left"/>
      <w:pPr>
        <w:ind w:left="7091" w:hanging="360"/>
      </w:pPr>
      <w:rPr>
        <w:rFonts w:hint="default"/>
        <w:lang w:val="en-US" w:eastAsia="en-US" w:bidi="ar-SA"/>
      </w:rPr>
    </w:lvl>
  </w:abstractNum>
  <w:abstractNum w:abstractNumId="23" w15:restartNumberingAfterBreak="0">
    <w:nsid w:val="14745EB1"/>
    <w:multiLevelType w:val="hybridMultilevel"/>
    <w:tmpl w:val="EAF6A126"/>
    <w:lvl w:ilvl="0" w:tplc="C542321E">
      <w:numFmt w:val="bullet"/>
      <w:lvlText w:val="-"/>
      <w:lvlJc w:val="left"/>
      <w:pPr>
        <w:ind w:left="720" w:hanging="360"/>
      </w:pPr>
      <w:rPr>
        <w:rFonts w:ascii="Georgia" w:eastAsia="Georgia" w:hAnsi="Georgia" w:cs="Georgia" w:hint="default"/>
        <w:i/>
        <w:spacing w:val="-1"/>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4774CBE"/>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17930A5A"/>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26" w15:restartNumberingAfterBreak="0">
    <w:nsid w:val="1A752A9E"/>
    <w:multiLevelType w:val="hybridMultilevel"/>
    <w:tmpl w:val="FE2EDFB8"/>
    <w:lvl w:ilvl="0" w:tplc="FE98D6A8">
      <w:start w:val="1"/>
      <w:numFmt w:val="decimal"/>
      <w:lvlText w:val="2.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CC31A76"/>
    <w:multiLevelType w:val="hybridMultilevel"/>
    <w:tmpl w:val="8C003D60"/>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E5965B9"/>
    <w:multiLevelType w:val="hybridMultilevel"/>
    <w:tmpl w:val="D890882C"/>
    <w:lvl w:ilvl="0" w:tplc="0809000F">
      <w:start w:val="1"/>
      <w:numFmt w:val="decimal"/>
      <w:lvlText w:val="%1."/>
      <w:lvlJc w:val="left"/>
      <w:pPr>
        <w:ind w:left="2007" w:hanging="360"/>
      </w:p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29" w15:restartNumberingAfterBreak="0">
    <w:nsid w:val="1EC76E83"/>
    <w:multiLevelType w:val="hybridMultilevel"/>
    <w:tmpl w:val="80CA2E92"/>
    <w:lvl w:ilvl="0" w:tplc="05C0F780">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30" w15:restartNumberingAfterBreak="0">
    <w:nsid w:val="1F3C74E4"/>
    <w:multiLevelType w:val="hybridMultilevel"/>
    <w:tmpl w:val="DEA4E154"/>
    <w:lvl w:ilvl="0" w:tplc="3B523634">
      <w:start w:val="1"/>
      <w:numFmt w:val="lowerLetter"/>
      <w:lvlText w:val="%1)"/>
      <w:lvlJc w:val="left"/>
      <w:pPr>
        <w:ind w:left="1068" w:hanging="360"/>
      </w:pPr>
      <w:rPr>
        <w:rFonts w:hint="default"/>
        <w:sz w:val="22"/>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1" w15:restartNumberingAfterBreak="0">
    <w:nsid w:val="1FE13EE0"/>
    <w:multiLevelType w:val="multilevel"/>
    <w:tmpl w:val="884667FC"/>
    <w:lvl w:ilvl="0">
      <w:start w:val="1"/>
      <w:numFmt w:val="decimal"/>
      <w:lvlText w:val="2.1.1.%1"/>
      <w:lvlJc w:val="left"/>
      <w:pPr>
        <w:ind w:left="0" w:firstLine="0"/>
      </w:pPr>
      <w:rPr>
        <w:rFonts w:hint="default"/>
      </w:rPr>
    </w:lvl>
    <w:lvl w:ilvl="1">
      <w:start w:val="1"/>
      <w:numFmt w:val="decimal"/>
      <w:lvlRestart w:val="0"/>
      <w:suff w:val="space"/>
      <w:lvlText w:val="ARTICLE %2 -"/>
      <w:lvlJc w:val="left"/>
      <w:pPr>
        <w:ind w:left="0" w:firstLine="0"/>
      </w:pPr>
      <w:rPr>
        <w:rFonts w:cs="Times New Roman" w:hint="default"/>
        <w:b/>
        <w:bCs w:val="0"/>
        <w:i w:val="0"/>
        <w:iCs w:val="0"/>
        <w:caps w:val="0"/>
        <w:smallCaps w:val="0"/>
        <w:strike w:val="0"/>
        <w:dstrike w:val="0"/>
        <w:noProof w:val="0"/>
        <w:vanish w:val="0"/>
        <w:color w:val="000000"/>
        <w:spacing w:val="0"/>
        <w:kern w:val="0"/>
        <w:position w:val="0"/>
        <w:u w:val="thick"/>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tabs>
          <w:tab w:val="num" w:pos="0"/>
        </w:tabs>
        <w:ind w:left="0" w:firstLine="0"/>
      </w:pPr>
      <w:rPr>
        <w:rFonts w:cs="Times New Roman" w:hint="default"/>
      </w:rPr>
    </w:lvl>
    <w:lvl w:ilvl="3">
      <w:start w:val="1"/>
      <w:numFmt w:val="decimal"/>
      <w:lvlText w:val="%2.%3.%4"/>
      <w:lvlJc w:val="left"/>
      <w:pPr>
        <w:tabs>
          <w:tab w:val="num" w:pos="907"/>
        </w:tabs>
        <w:ind w:left="907" w:hanging="907"/>
      </w:pPr>
      <w:rPr>
        <w:rFonts w:cs="Times New Roman" w:hint="default"/>
        <w:b w:val="0"/>
      </w:rPr>
    </w:lvl>
    <w:lvl w:ilvl="4">
      <w:start w:val="1"/>
      <w:numFmt w:val="decimal"/>
      <w:lvlText w:val="%2.%3.%4.%5"/>
      <w:lvlJc w:val="left"/>
      <w:pPr>
        <w:tabs>
          <w:tab w:val="num" w:pos="1701"/>
        </w:tabs>
        <w:ind w:left="907" w:hanging="907"/>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32" w15:restartNumberingAfterBreak="0">
    <w:nsid w:val="20CF55E6"/>
    <w:multiLevelType w:val="hybridMultilevel"/>
    <w:tmpl w:val="ED78AE04"/>
    <w:lvl w:ilvl="0" w:tplc="67A6D41A">
      <w:start w:val="1"/>
      <w:numFmt w:val="lowerRoman"/>
      <w:lvlText w:val="(%1)"/>
      <w:lvlJc w:val="left"/>
      <w:pPr>
        <w:ind w:left="2037" w:hanging="720"/>
      </w:pPr>
      <w:rPr>
        <w:rFonts w:ascii="Arial" w:eastAsia="Times New Roman" w:hAnsi="Arial" w:cs="Arial"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33" w15:restartNumberingAfterBreak="0">
    <w:nsid w:val="22F669ED"/>
    <w:multiLevelType w:val="multilevel"/>
    <w:tmpl w:val="E6B0A66C"/>
    <w:lvl w:ilvl="0">
      <w:start w:val="1"/>
      <w:numFmt w:val="decimal"/>
      <w:lvlText w:val="%1."/>
      <w:lvlJc w:val="left"/>
      <w:pPr>
        <w:ind w:left="478" w:hanging="356"/>
      </w:pPr>
      <w:rPr>
        <w:rFonts w:hint="default"/>
        <w:spacing w:val="-1"/>
        <w:w w:val="100"/>
        <w:lang w:val="en-US" w:eastAsia="en-US" w:bidi="ar-SA"/>
      </w:rPr>
    </w:lvl>
    <w:lvl w:ilvl="1">
      <w:start w:val="1"/>
      <w:numFmt w:val="decimal"/>
      <w:lvlText w:val="%1.%2."/>
      <w:lvlJc w:val="left"/>
      <w:pPr>
        <w:ind w:left="667" w:hanging="545"/>
      </w:pPr>
      <w:rPr>
        <w:rFonts w:ascii="Arial" w:eastAsia="Arial" w:hAnsi="Arial" w:cs="Arial" w:hint="default"/>
        <w:b/>
        <w:bCs/>
        <w:i w:val="0"/>
        <w:iCs w:val="0"/>
        <w:color w:val="003249"/>
        <w:w w:val="99"/>
        <w:sz w:val="28"/>
        <w:szCs w:val="28"/>
        <w:lang w:val="en-US" w:eastAsia="en-US" w:bidi="ar-SA"/>
      </w:rPr>
    </w:lvl>
    <w:lvl w:ilvl="2">
      <w:start w:val="1"/>
      <w:numFmt w:val="decimal"/>
      <w:lvlText w:val="%1.%2.%3."/>
      <w:lvlJc w:val="left"/>
      <w:pPr>
        <w:ind w:left="844" w:hanging="723"/>
      </w:pPr>
      <w:rPr>
        <w:rFonts w:ascii="Arial" w:eastAsia="Arial" w:hAnsi="Arial" w:cs="Arial" w:hint="default"/>
        <w:b/>
        <w:bCs/>
        <w:i/>
        <w:iCs/>
        <w:color w:val="335E6E"/>
        <w:w w:val="99"/>
        <w:sz w:val="26"/>
        <w:szCs w:val="26"/>
        <w:lang w:val="en-US" w:eastAsia="en-US" w:bidi="ar-SA"/>
      </w:rPr>
    </w:lvl>
    <w:lvl w:ilvl="3">
      <w:start w:val="1"/>
      <w:numFmt w:val="decimal"/>
      <w:lvlText w:val="%1.%2.%3.%4."/>
      <w:lvlJc w:val="left"/>
      <w:pPr>
        <w:ind w:left="989" w:hanging="868"/>
      </w:pPr>
      <w:rPr>
        <w:rFonts w:ascii="Arial" w:eastAsia="Arial" w:hAnsi="Arial" w:cs="Arial" w:hint="default"/>
        <w:b/>
        <w:bCs/>
        <w:i w:val="0"/>
        <w:iCs w:val="0"/>
        <w:color w:val="003249"/>
        <w:w w:val="100"/>
        <w:sz w:val="24"/>
        <w:szCs w:val="24"/>
        <w:lang w:val="en-US" w:eastAsia="en-US" w:bidi="ar-SA"/>
      </w:rPr>
    </w:lvl>
    <w:lvl w:ilvl="4">
      <w:numFmt w:val="bullet"/>
      <w:lvlText w:val="•"/>
      <w:lvlJc w:val="left"/>
      <w:pPr>
        <w:ind w:left="2292" w:hanging="868"/>
      </w:pPr>
      <w:rPr>
        <w:rFonts w:hint="default"/>
        <w:lang w:val="en-US" w:eastAsia="en-US" w:bidi="ar-SA"/>
      </w:rPr>
    </w:lvl>
    <w:lvl w:ilvl="5">
      <w:numFmt w:val="bullet"/>
      <w:lvlText w:val="•"/>
      <w:lvlJc w:val="left"/>
      <w:pPr>
        <w:ind w:left="3604" w:hanging="868"/>
      </w:pPr>
      <w:rPr>
        <w:rFonts w:hint="default"/>
        <w:lang w:val="en-US" w:eastAsia="en-US" w:bidi="ar-SA"/>
      </w:rPr>
    </w:lvl>
    <w:lvl w:ilvl="6">
      <w:numFmt w:val="bullet"/>
      <w:lvlText w:val="•"/>
      <w:lvlJc w:val="left"/>
      <w:pPr>
        <w:ind w:left="4916" w:hanging="868"/>
      </w:pPr>
      <w:rPr>
        <w:rFonts w:hint="default"/>
        <w:lang w:val="en-US" w:eastAsia="en-US" w:bidi="ar-SA"/>
      </w:rPr>
    </w:lvl>
    <w:lvl w:ilvl="7">
      <w:numFmt w:val="bullet"/>
      <w:lvlText w:val="•"/>
      <w:lvlJc w:val="left"/>
      <w:pPr>
        <w:ind w:left="6228" w:hanging="868"/>
      </w:pPr>
      <w:rPr>
        <w:rFonts w:hint="default"/>
        <w:lang w:val="en-US" w:eastAsia="en-US" w:bidi="ar-SA"/>
      </w:rPr>
    </w:lvl>
    <w:lvl w:ilvl="8">
      <w:numFmt w:val="bullet"/>
      <w:lvlText w:val="•"/>
      <w:lvlJc w:val="left"/>
      <w:pPr>
        <w:ind w:left="7541" w:hanging="868"/>
      </w:pPr>
      <w:rPr>
        <w:rFonts w:hint="default"/>
        <w:lang w:val="en-US" w:eastAsia="en-US" w:bidi="ar-SA"/>
      </w:rPr>
    </w:lvl>
  </w:abstractNum>
  <w:abstractNum w:abstractNumId="34" w15:restartNumberingAfterBreak="0">
    <w:nsid w:val="245A4F7C"/>
    <w:multiLevelType w:val="hybridMultilevel"/>
    <w:tmpl w:val="5922FBEA"/>
    <w:lvl w:ilvl="0" w:tplc="F3E67814">
      <w:start w:val="1"/>
      <w:numFmt w:val="decimal"/>
      <w:pStyle w:val="Article1"/>
      <w:lvlText w:val="ARTICLE %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4BE3AB5"/>
    <w:multiLevelType w:val="hybridMultilevel"/>
    <w:tmpl w:val="96522CFE"/>
    <w:lvl w:ilvl="0" w:tplc="94B21602">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36" w15:restartNumberingAfterBreak="0">
    <w:nsid w:val="274F4E4B"/>
    <w:multiLevelType w:val="hybridMultilevel"/>
    <w:tmpl w:val="F83E1F4A"/>
    <w:lvl w:ilvl="0" w:tplc="08090001">
      <w:start w:val="1"/>
      <w:numFmt w:val="bullet"/>
      <w:lvlText w:val=""/>
      <w:lvlJc w:val="left"/>
      <w:pPr>
        <w:ind w:left="1428" w:hanging="360"/>
      </w:pPr>
      <w:rPr>
        <w:rFonts w:ascii="Symbol" w:hAnsi="Symbol" w:hint="default"/>
      </w:rPr>
    </w:lvl>
    <w:lvl w:ilvl="1" w:tplc="08090003">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7" w15:restartNumberingAfterBreak="0">
    <w:nsid w:val="28627966"/>
    <w:multiLevelType w:val="hybridMultilevel"/>
    <w:tmpl w:val="2EE09C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6436E0"/>
    <w:multiLevelType w:val="hybridMultilevel"/>
    <w:tmpl w:val="E746ECEA"/>
    <w:lvl w:ilvl="0" w:tplc="76680D2C">
      <w:start w:val="1"/>
      <w:numFmt w:val="decimal"/>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AC33CFB"/>
    <w:multiLevelType w:val="hybridMultilevel"/>
    <w:tmpl w:val="3D5AF990"/>
    <w:lvl w:ilvl="0" w:tplc="08090017">
      <w:start w:val="1"/>
      <w:numFmt w:val="lowerLetter"/>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40" w15:restartNumberingAfterBreak="0">
    <w:nsid w:val="2C9453A8"/>
    <w:multiLevelType w:val="hybridMultilevel"/>
    <w:tmpl w:val="3AC2A70A"/>
    <w:lvl w:ilvl="0" w:tplc="DE5AACD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1" w15:restartNumberingAfterBreak="0">
    <w:nsid w:val="2E91319A"/>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2" w15:restartNumberingAfterBreak="0">
    <w:nsid w:val="2F947467"/>
    <w:multiLevelType w:val="hybridMultilevel"/>
    <w:tmpl w:val="AE50AD66"/>
    <w:lvl w:ilvl="0" w:tplc="3B523634">
      <w:start w:val="1"/>
      <w:numFmt w:val="lowerLetter"/>
      <w:lvlText w:val="%1)"/>
      <w:lvlJc w:val="left"/>
      <w:pPr>
        <w:ind w:left="360" w:hanging="360"/>
      </w:pPr>
      <w:rPr>
        <w:rFonts w:hint="default"/>
        <w:sz w:val="22"/>
      </w:rPr>
    </w:lvl>
    <w:lvl w:ilvl="1" w:tplc="0060A290">
      <w:numFmt w:val="bullet"/>
      <w:pStyle w:val="DashedList"/>
      <w:lvlText w:val="-"/>
      <w:lvlJc w:val="left"/>
      <w:pPr>
        <w:ind w:left="1440" w:hanging="720"/>
      </w:pPr>
      <w:rPr>
        <w:rFonts w:ascii="Times New Roman" w:eastAsia="Times New Roman" w:hAnsi="Times New Roman" w:cs="Times New Roman" w:hint="default"/>
      </w:rPr>
    </w:lvl>
    <w:lvl w:ilvl="2" w:tplc="9770244A">
      <w:start w:val="1"/>
      <w:numFmt w:val="lowerRoman"/>
      <w:lvlText w:val="(%3)"/>
      <w:lvlJc w:val="left"/>
      <w:pPr>
        <w:ind w:left="2340" w:hanging="720"/>
      </w:pPr>
      <w:rPr>
        <w:rFonts w:hint="default"/>
      </w:rPr>
    </w:lvl>
    <w:lvl w:ilvl="3" w:tplc="0809000F">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3" w15:restartNumberingAfterBreak="0">
    <w:nsid w:val="30CD5508"/>
    <w:multiLevelType w:val="hybridMultilevel"/>
    <w:tmpl w:val="ACEEAD0E"/>
    <w:lvl w:ilvl="0" w:tplc="E4A0851E">
      <w:start w:val="3"/>
      <w:numFmt w:val="lowerLetter"/>
      <w:lvlText w:val="%1)"/>
      <w:lvlJc w:val="left"/>
      <w:pPr>
        <w:ind w:left="117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45" w15:restartNumberingAfterBreak="0">
    <w:nsid w:val="317937B8"/>
    <w:multiLevelType w:val="multilevel"/>
    <w:tmpl w:val="74D0D72E"/>
    <w:lvl w:ilvl="0">
      <w:start w:val="1"/>
      <w:numFmt w:val="decimal"/>
      <w:lvlText w:val="%1."/>
      <w:lvlJc w:val="left"/>
      <w:pPr>
        <w:ind w:left="601" w:hanging="490"/>
        <w:jc w:val="right"/>
      </w:pPr>
      <w:rPr>
        <w:rFonts w:ascii="Times New Roman" w:eastAsia="Times New Roman" w:hAnsi="Times New Roman" w:cs="Times New Roman" w:hint="default"/>
        <w:b/>
        <w:bCs/>
        <w:color w:val="231F20"/>
        <w:w w:val="100"/>
        <w:sz w:val="17"/>
        <w:szCs w:val="17"/>
      </w:rPr>
    </w:lvl>
    <w:lvl w:ilvl="1">
      <w:start w:val="1"/>
      <w:numFmt w:val="decimal"/>
      <w:lvlText w:val="5.%2."/>
      <w:lvlJc w:val="left"/>
      <w:pPr>
        <w:ind w:left="601" w:hanging="508"/>
      </w:pPr>
      <w:rPr>
        <w:rFonts w:hint="default"/>
        <w:color w:val="231F20"/>
        <w:w w:val="100"/>
        <w:sz w:val="15"/>
        <w:szCs w:val="15"/>
      </w:rPr>
    </w:lvl>
    <w:lvl w:ilvl="2">
      <w:start w:val="1"/>
      <w:numFmt w:val="lowerLetter"/>
      <w:lvlText w:val="(%3)"/>
      <w:lvlJc w:val="left"/>
      <w:pPr>
        <w:ind w:left="601" w:hanging="214"/>
        <w:jc w:val="right"/>
      </w:pPr>
      <w:rPr>
        <w:rFonts w:ascii="Times New Roman" w:eastAsia="Times New Roman" w:hAnsi="Times New Roman" w:cs="Times New Roman" w:hint="default"/>
        <w:color w:val="231F20"/>
        <w:w w:val="100"/>
        <w:sz w:val="15"/>
        <w:szCs w:val="15"/>
      </w:rPr>
    </w:lvl>
    <w:lvl w:ilvl="3">
      <w:numFmt w:val="bullet"/>
      <w:lvlText w:val="•"/>
      <w:lvlJc w:val="left"/>
      <w:pPr>
        <w:ind w:left="408" w:hanging="214"/>
      </w:pPr>
      <w:rPr>
        <w:rFonts w:hint="default"/>
      </w:rPr>
    </w:lvl>
    <w:lvl w:ilvl="4">
      <w:numFmt w:val="bullet"/>
      <w:lvlText w:val="•"/>
      <w:lvlJc w:val="left"/>
      <w:pPr>
        <w:ind w:left="302" w:hanging="214"/>
      </w:pPr>
      <w:rPr>
        <w:rFonts w:hint="default"/>
      </w:rPr>
    </w:lvl>
    <w:lvl w:ilvl="5">
      <w:numFmt w:val="bullet"/>
      <w:lvlText w:val="•"/>
      <w:lvlJc w:val="left"/>
      <w:pPr>
        <w:ind w:left="196" w:hanging="214"/>
      </w:pPr>
      <w:rPr>
        <w:rFonts w:hint="default"/>
      </w:rPr>
    </w:lvl>
    <w:lvl w:ilvl="6">
      <w:numFmt w:val="bullet"/>
      <w:lvlText w:val="•"/>
      <w:lvlJc w:val="left"/>
      <w:pPr>
        <w:ind w:left="90" w:hanging="214"/>
      </w:pPr>
      <w:rPr>
        <w:rFonts w:hint="default"/>
      </w:rPr>
    </w:lvl>
    <w:lvl w:ilvl="7">
      <w:numFmt w:val="bullet"/>
      <w:lvlText w:val="•"/>
      <w:lvlJc w:val="left"/>
      <w:pPr>
        <w:ind w:left="-16" w:hanging="214"/>
      </w:pPr>
      <w:rPr>
        <w:rFonts w:hint="default"/>
      </w:rPr>
    </w:lvl>
    <w:lvl w:ilvl="8">
      <w:numFmt w:val="bullet"/>
      <w:lvlText w:val="•"/>
      <w:lvlJc w:val="left"/>
      <w:pPr>
        <w:ind w:left="-122" w:hanging="214"/>
      </w:pPr>
      <w:rPr>
        <w:rFonts w:hint="default"/>
      </w:rPr>
    </w:lvl>
  </w:abstractNum>
  <w:abstractNum w:abstractNumId="46" w15:restartNumberingAfterBreak="0">
    <w:nsid w:val="327910EA"/>
    <w:multiLevelType w:val="hybridMultilevel"/>
    <w:tmpl w:val="4BE06670"/>
    <w:lvl w:ilvl="0" w:tplc="675E0CD0">
      <w:start w:val="13"/>
      <w:numFmt w:val="bullet"/>
      <w:lvlText w:val="-"/>
      <w:lvlJc w:val="left"/>
      <w:pPr>
        <w:ind w:left="1627" w:hanging="360"/>
      </w:pPr>
      <w:rPr>
        <w:rFonts w:ascii="Calibri" w:eastAsiaTheme="minorHAnsi" w:hAnsi="Calibri" w:cstheme="minorBidi" w:hint="default"/>
      </w:rPr>
    </w:lvl>
    <w:lvl w:ilvl="1" w:tplc="08090003" w:tentative="1">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47"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48" w15:restartNumberingAfterBreak="0">
    <w:nsid w:val="340A16A3"/>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49" w15:restartNumberingAfterBreak="0">
    <w:nsid w:val="379B761F"/>
    <w:multiLevelType w:val="hybridMultilevel"/>
    <w:tmpl w:val="B850588C"/>
    <w:lvl w:ilvl="0" w:tplc="D0C4A250">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50" w15:restartNumberingAfterBreak="0">
    <w:nsid w:val="393261A8"/>
    <w:multiLevelType w:val="hybridMultilevel"/>
    <w:tmpl w:val="7A8A6F7A"/>
    <w:lvl w:ilvl="0" w:tplc="3A1CAB60">
      <w:start w:val="1"/>
      <w:numFmt w:val="lowerRoman"/>
      <w:lvlText w:val="%1."/>
      <w:lvlJc w:val="right"/>
      <w:pPr>
        <w:ind w:left="1429" w:hanging="360"/>
      </w:pPr>
      <w:rPr>
        <w:rFonts w:hint="default"/>
        <w:color w:val="auto"/>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1" w15:restartNumberingAfterBreak="0">
    <w:nsid w:val="3A074D7D"/>
    <w:multiLevelType w:val="hybridMultilevel"/>
    <w:tmpl w:val="6F069C48"/>
    <w:lvl w:ilvl="0" w:tplc="08090017">
      <w:start w:val="1"/>
      <w:numFmt w:val="lowerLetter"/>
      <w:lvlText w:val="%1)"/>
      <w:lvlJc w:val="left"/>
      <w:pPr>
        <w:ind w:left="961" w:hanging="360"/>
      </w:pPr>
      <w:rPr>
        <w:rFonts w:hint="default"/>
        <w:color w:val="auto"/>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52" w15:restartNumberingAfterBreak="0">
    <w:nsid w:val="3D007AC6"/>
    <w:multiLevelType w:val="hybridMultilevel"/>
    <w:tmpl w:val="A59834C2"/>
    <w:lvl w:ilvl="0" w:tplc="34C60E66">
      <w:start w:val="1"/>
      <w:numFmt w:val="bullet"/>
      <w:lvlText w:val="-"/>
      <w:lvlJc w:val="left"/>
      <w:pPr>
        <w:ind w:left="1571" w:hanging="360"/>
      </w:pPr>
      <w:rPr>
        <w:rFonts w:ascii="Calibri" w:hAnsi="Calibri"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3" w15:restartNumberingAfterBreak="0">
    <w:nsid w:val="3DB91639"/>
    <w:multiLevelType w:val="hybridMultilevel"/>
    <w:tmpl w:val="86AC1C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0A1118D"/>
    <w:multiLevelType w:val="hybridMultilevel"/>
    <w:tmpl w:val="F3580BB6"/>
    <w:lvl w:ilvl="0" w:tplc="136C8A5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5" w15:restartNumberingAfterBreak="0">
    <w:nsid w:val="457433F2"/>
    <w:multiLevelType w:val="hybridMultilevel"/>
    <w:tmpl w:val="26F8804A"/>
    <w:lvl w:ilvl="0" w:tplc="FC5C14B6">
      <w:numFmt w:val="bullet"/>
      <w:lvlText w:val="-"/>
      <w:lvlJc w:val="left"/>
      <w:pPr>
        <w:ind w:left="825" w:hanging="360"/>
      </w:pPr>
      <w:rPr>
        <w:rFonts w:ascii="Georgia" w:eastAsia="Georgia" w:hAnsi="Georgia" w:cs="Georgia" w:hint="default"/>
        <w:b w:val="0"/>
        <w:bCs w:val="0"/>
        <w:i w:val="0"/>
        <w:iCs w:val="0"/>
        <w:w w:val="100"/>
        <w:sz w:val="20"/>
        <w:szCs w:val="20"/>
        <w:lang w:val="en-US" w:eastAsia="en-US" w:bidi="ar-SA"/>
      </w:rPr>
    </w:lvl>
    <w:lvl w:ilvl="1" w:tplc="F7262176">
      <w:numFmt w:val="bullet"/>
      <w:lvlText w:val="•"/>
      <w:lvlJc w:val="left"/>
      <w:pPr>
        <w:ind w:left="1603" w:hanging="360"/>
      </w:pPr>
      <w:rPr>
        <w:rFonts w:hint="default"/>
        <w:lang w:val="en-US" w:eastAsia="en-US" w:bidi="ar-SA"/>
      </w:rPr>
    </w:lvl>
    <w:lvl w:ilvl="2" w:tplc="0B9EEE38">
      <w:numFmt w:val="bullet"/>
      <w:lvlText w:val="•"/>
      <w:lvlJc w:val="left"/>
      <w:pPr>
        <w:ind w:left="2387" w:hanging="360"/>
      </w:pPr>
      <w:rPr>
        <w:rFonts w:hint="default"/>
        <w:lang w:val="en-US" w:eastAsia="en-US" w:bidi="ar-SA"/>
      </w:rPr>
    </w:lvl>
    <w:lvl w:ilvl="3" w:tplc="6264EB38">
      <w:numFmt w:val="bullet"/>
      <w:lvlText w:val="•"/>
      <w:lvlJc w:val="left"/>
      <w:pPr>
        <w:ind w:left="3171" w:hanging="360"/>
      </w:pPr>
      <w:rPr>
        <w:rFonts w:hint="default"/>
        <w:lang w:val="en-US" w:eastAsia="en-US" w:bidi="ar-SA"/>
      </w:rPr>
    </w:lvl>
    <w:lvl w:ilvl="4" w:tplc="7C4A9432">
      <w:numFmt w:val="bullet"/>
      <w:lvlText w:val="•"/>
      <w:lvlJc w:val="left"/>
      <w:pPr>
        <w:ind w:left="3955" w:hanging="360"/>
      </w:pPr>
      <w:rPr>
        <w:rFonts w:hint="default"/>
        <w:lang w:val="en-US" w:eastAsia="en-US" w:bidi="ar-SA"/>
      </w:rPr>
    </w:lvl>
    <w:lvl w:ilvl="5" w:tplc="D3446D7C">
      <w:numFmt w:val="bullet"/>
      <w:lvlText w:val="•"/>
      <w:lvlJc w:val="left"/>
      <w:pPr>
        <w:ind w:left="4739" w:hanging="360"/>
      </w:pPr>
      <w:rPr>
        <w:rFonts w:hint="default"/>
        <w:lang w:val="en-US" w:eastAsia="en-US" w:bidi="ar-SA"/>
      </w:rPr>
    </w:lvl>
    <w:lvl w:ilvl="6" w:tplc="993C0E40">
      <w:numFmt w:val="bullet"/>
      <w:lvlText w:val="•"/>
      <w:lvlJc w:val="left"/>
      <w:pPr>
        <w:ind w:left="5523" w:hanging="360"/>
      </w:pPr>
      <w:rPr>
        <w:rFonts w:hint="default"/>
        <w:lang w:val="en-US" w:eastAsia="en-US" w:bidi="ar-SA"/>
      </w:rPr>
    </w:lvl>
    <w:lvl w:ilvl="7" w:tplc="F98E8880">
      <w:numFmt w:val="bullet"/>
      <w:lvlText w:val="•"/>
      <w:lvlJc w:val="left"/>
      <w:pPr>
        <w:ind w:left="6307" w:hanging="360"/>
      </w:pPr>
      <w:rPr>
        <w:rFonts w:hint="default"/>
        <w:lang w:val="en-US" w:eastAsia="en-US" w:bidi="ar-SA"/>
      </w:rPr>
    </w:lvl>
    <w:lvl w:ilvl="8" w:tplc="20269EBA">
      <w:numFmt w:val="bullet"/>
      <w:lvlText w:val="•"/>
      <w:lvlJc w:val="left"/>
      <w:pPr>
        <w:ind w:left="7091" w:hanging="360"/>
      </w:pPr>
      <w:rPr>
        <w:rFonts w:hint="default"/>
        <w:lang w:val="en-US" w:eastAsia="en-US" w:bidi="ar-SA"/>
      </w:rPr>
    </w:lvl>
  </w:abstractNum>
  <w:abstractNum w:abstractNumId="56" w15:restartNumberingAfterBreak="0">
    <w:nsid w:val="46254006"/>
    <w:multiLevelType w:val="hybridMultilevel"/>
    <w:tmpl w:val="E79AC2A4"/>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6630AA6"/>
    <w:multiLevelType w:val="hybridMultilevel"/>
    <w:tmpl w:val="5B8EC6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BB1087B"/>
    <w:multiLevelType w:val="hybridMultilevel"/>
    <w:tmpl w:val="1B90BDF4"/>
    <w:lvl w:ilvl="0" w:tplc="E8CEC442">
      <w:start w:val="1"/>
      <w:numFmt w:val="lowerRoman"/>
      <w:lvlText w:val="(%1)"/>
      <w:lvlJc w:val="left"/>
      <w:pPr>
        <w:ind w:left="2037" w:hanging="720"/>
      </w:pPr>
      <w:rPr>
        <w:rFonts w:ascii="Georgia" w:eastAsia="Times New Roman" w:hAnsi="Georgia" w:cs="Times New Roman"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60" w15:restartNumberingAfterBreak="0">
    <w:nsid w:val="4C0064CC"/>
    <w:multiLevelType w:val="hybridMultilevel"/>
    <w:tmpl w:val="88D4BF9E"/>
    <w:lvl w:ilvl="0" w:tplc="A0E4C798">
      <w:start w:val="3"/>
      <w:numFmt w:val="lowerLetter"/>
      <w:lvlText w:val="%1)"/>
      <w:lvlJc w:val="left"/>
      <w:pPr>
        <w:ind w:left="117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4C6A3AFF"/>
    <w:multiLevelType w:val="hybridMultilevel"/>
    <w:tmpl w:val="10529C68"/>
    <w:lvl w:ilvl="0" w:tplc="AFAE12B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3" w15:restartNumberingAfterBreak="0">
    <w:nsid w:val="4C994DBC"/>
    <w:multiLevelType w:val="hybridMultilevel"/>
    <w:tmpl w:val="C7D4868C"/>
    <w:lvl w:ilvl="0" w:tplc="34C60E66">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E9A3B2F"/>
    <w:multiLevelType w:val="hybridMultilevel"/>
    <w:tmpl w:val="79CC2E58"/>
    <w:lvl w:ilvl="0" w:tplc="40CE9042">
      <w:start w:val="1"/>
      <w:numFmt w:val="decimal"/>
      <w:lvlText w:val="3.%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2E3176A"/>
    <w:multiLevelType w:val="hybridMultilevel"/>
    <w:tmpl w:val="9DC2C706"/>
    <w:lvl w:ilvl="0" w:tplc="B51A2750">
      <w:start w:val="1"/>
      <w:numFmt w:val="decimal"/>
      <w:lvlText w:val="%1."/>
      <w:lvlJc w:val="left"/>
      <w:pPr>
        <w:ind w:left="720" w:hanging="360"/>
      </w:pPr>
      <w:rPr>
        <w:sz w:val="17"/>
        <w:szCs w:val="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4050C66"/>
    <w:multiLevelType w:val="hybridMultilevel"/>
    <w:tmpl w:val="A60CC3B2"/>
    <w:lvl w:ilvl="0" w:tplc="27C4002A">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7" w15:restartNumberingAfterBreak="0">
    <w:nsid w:val="54114529"/>
    <w:multiLevelType w:val="hybridMultilevel"/>
    <w:tmpl w:val="059A3FCA"/>
    <w:lvl w:ilvl="0" w:tplc="93CC6392">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8" w15:restartNumberingAfterBreak="0">
    <w:nsid w:val="566826A3"/>
    <w:multiLevelType w:val="hybridMultilevel"/>
    <w:tmpl w:val="190EA896"/>
    <w:lvl w:ilvl="0" w:tplc="11042F2A">
      <w:start w:val="1"/>
      <w:numFmt w:val="lowerLetter"/>
      <w:lvlText w:val="%1)"/>
      <w:lvlJc w:val="left"/>
      <w:pPr>
        <w:ind w:left="961" w:hanging="360"/>
      </w:pPr>
      <w:rPr>
        <w:rFonts w:hint="default"/>
        <w:sz w:val="15"/>
        <w:szCs w:val="15"/>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9" w15:restartNumberingAfterBreak="0">
    <w:nsid w:val="5939192E"/>
    <w:multiLevelType w:val="hybridMultilevel"/>
    <w:tmpl w:val="4C2A574C"/>
    <w:lvl w:ilvl="0" w:tplc="9B12AA4A">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0" w15:restartNumberingAfterBreak="0">
    <w:nsid w:val="5AE72662"/>
    <w:multiLevelType w:val="hybridMultilevel"/>
    <w:tmpl w:val="C8A8768E"/>
    <w:lvl w:ilvl="0" w:tplc="34C60E66">
      <w:start w:val="1"/>
      <w:numFmt w:val="bullet"/>
      <w:lvlText w:val="-"/>
      <w:lvlJc w:val="left"/>
      <w:pPr>
        <w:ind w:left="1440" w:hanging="360"/>
      </w:pPr>
      <w:rPr>
        <w:rFonts w:ascii="Calibr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5B0F200C"/>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72" w15:restartNumberingAfterBreak="0">
    <w:nsid w:val="5C353718"/>
    <w:multiLevelType w:val="hybridMultilevel"/>
    <w:tmpl w:val="7FAA0E28"/>
    <w:lvl w:ilvl="0" w:tplc="BDACEEB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E2D315B"/>
    <w:multiLevelType w:val="hybridMultilevel"/>
    <w:tmpl w:val="625CDE4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4" w15:restartNumberingAfterBreak="0">
    <w:nsid w:val="5F0A4D87"/>
    <w:multiLevelType w:val="hybridMultilevel"/>
    <w:tmpl w:val="0B3A06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04B7994"/>
    <w:multiLevelType w:val="hybridMultilevel"/>
    <w:tmpl w:val="8EDE4998"/>
    <w:lvl w:ilvl="0" w:tplc="42F0758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6" w15:restartNumberingAfterBreak="0">
    <w:nsid w:val="60A86620"/>
    <w:multiLevelType w:val="multilevel"/>
    <w:tmpl w:val="57BAFEA0"/>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77" w15:restartNumberingAfterBreak="0">
    <w:nsid w:val="61861A14"/>
    <w:multiLevelType w:val="multilevel"/>
    <w:tmpl w:val="66FC42C4"/>
    <w:lvl w:ilvl="0">
      <w:start w:val="1"/>
      <w:numFmt w:val="decimal"/>
      <w:lvlText w:val="%1."/>
      <w:lvlJc w:val="left"/>
      <w:pPr>
        <w:ind w:left="389" w:hanging="267"/>
      </w:pPr>
      <w:rPr>
        <w:rFonts w:hint="default"/>
        <w:w w:val="100"/>
        <w:lang w:val="en-US" w:eastAsia="en-US" w:bidi="ar-SA"/>
      </w:rPr>
    </w:lvl>
    <w:lvl w:ilvl="1">
      <w:start w:val="1"/>
      <w:numFmt w:val="decimal"/>
      <w:lvlText w:val="%1.%2."/>
      <w:lvlJc w:val="left"/>
      <w:pPr>
        <w:ind w:left="589" w:hanging="467"/>
      </w:pPr>
      <w:rPr>
        <w:rFonts w:ascii="Arial" w:eastAsia="Arial" w:hAnsi="Arial" w:cs="Arial" w:hint="default"/>
        <w:b w:val="0"/>
        <w:bCs w:val="0"/>
        <w:i w:val="0"/>
        <w:iCs w:val="0"/>
        <w:w w:val="100"/>
        <w:sz w:val="24"/>
        <w:szCs w:val="24"/>
        <w:lang w:val="en-US" w:eastAsia="en-US" w:bidi="ar-SA"/>
      </w:rPr>
    </w:lvl>
    <w:lvl w:ilvl="2">
      <w:start w:val="1"/>
      <w:numFmt w:val="decimal"/>
      <w:lvlText w:val="%1.%2.%3."/>
      <w:lvlJc w:val="left"/>
      <w:pPr>
        <w:ind w:left="789" w:hanging="668"/>
      </w:pPr>
      <w:rPr>
        <w:rFonts w:ascii="Arial" w:eastAsia="Arial" w:hAnsi="Arial" w:cs="Arial" w:hint="default"/>
        <w:b w:val="0"/>
        <w:bCs w:val="0"/>
        <w:i w:val="0"/>
        <w:iCs w:val="0"/>
        <w:w w:val="100"/>
        <w:sz w:val="24"/>
        <w:szCs w:val="24"/>
        <w:lang w:val="en-US" w:eastAsia="en-US" w:bidi="ar-SA"/>
      </w:rPr>
    </w:lvl>
    <w:lvl w:ilvl="3">
      <w:start w:val="1"/>
      <w:numFmt w:val="decimal"/>
      <w:lvlText w:val="%1.%2.%3.%4."/>
      <w:lvlJc w:val="left"/>
      <w:pPr>
        <w:ind w:left="989" w:hanging="868"/>
      </w:pPr>
      <w:rPr>
        <w:rFonts w:ascii="Arial" w:eastAsia="Arial" w:hAnsi="Arial" w:cs="Arial" w:hint="default"/>
        <w:b w:val="0"/>
        <w:bCs w:val="0"/>
        <w:i w:val="0"/>
        <w:iCs w:val="0"/>
        <w:w w:val="100"/>
        <w:sz w:val="24"/>
        <w:szCs w:val="24"/>
        <w:lang w:val="en-US" w:eastAsia="en-US" w:bidi="ar-SA"/>
      </w:rPr>
    </w:lvl>
    <w:lvl w:ilvl="4">
      <w:numFmt w:val="bullet"/>
      <w:lvlText w:val="•"/>
      <w:lvlJc w:val="left"/>
      <w:pPr>
        <w:ind w:left="2292" w:hanging="868"/>
      </w:pPr>
      <w:rPr>
        <w:rFonts w:hint="default"/>
        <w:lang w:val="en-US" w:eastAsia="en-US" w:bidi="ar-SA"/>
      </w:rPr>
    </w:lvl>
    <w:lvl w:ilvl="5">
      <w:numFmt w:val="bullet"/>
      <w:lvlText w:val="•"/>
      <w:lvlJc w:val="left"/>
      <w:pPr>
        <w:ind w:left="3604" w:hanging="868"/>
      </w:pPr>
      <w:rPr>
        <w:rFonts w:hint="default"/>
        <w:lang w:val="en-US" w:eastAsia="en-US" w:bidi="ar-SA"/>
      </w:rPr>
    </w:lvl>
    <w:lvl w:ilvl="6">
      <w:numFmt w:val="bullet"/>
      <w:lvlText w:val="•"/>
      <w:lvlJc w:val="left"/>
      <w:pPr>
        <w:ind w:left="4916" w:hanging="868"/>
      </w:pPr>
      <w:rPr>
        <w:rFonts w:hint="default"/>
        <w:lang w:val="en-US" w:eastAsia="en-US" w:bidi="ar-SA"/>
      </w:rPr>
    </w:lvl>
    <w:lvl w:ilvl="7">
      <w:numFmt w:val="bullet"/>
      <w:lvlText w:val="•"/>
      <w:lvlJc w:val="left"/>
      <w:pPr>
        <w:ind w:left="6228" w:hanging="868"/>
      </w:pPr>
      <w:rPr>
        <w:rFonts w:hint="default"/>
        <w:lang w:val="en-US" w:eastAsia="en-US" w:bidi="ar-SA"/>
      </w:rPr>
    </w:lvl>
    <w:lvl w:ilvl="8">
      <w:numFmt w:val="bullet"/>
      <w:lvlText w:val="•"/>
      <w:lvlJc w:val="left"/>
      <w:pPr>
        <w:ind w:left="7541" w:hanging="868"/>
      </w:pPr>
      <w:rPr>
        <w:rFonts w:hint="default"/>
        <w:lang w:val="en-US" w:eastAsia="en-US" w:bidi="ar-SA"/>
      </w:rPr>
    </w:lvl>
  </w:abstractNum>
  <w:abstractNum w:abstractNumId="78" w15:restartNumberingAfterBreak="0">
    <w:nsid w:val="6372461A"/>
    <w:multiLevelType w:val="hybridMultilevel"/>
    <w:tmpl w:val="3D44AD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9"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0" w15:restartNumberingAfterBreak="0">
    <w:nsid w:val="646E20C8"/>
    <w:multiLevelType w:val="multilevel"/>
    <w:tmpl w:val="42AC4122"/>
    <w:lvl w:ilvl="0">
      <w:start w:val="1"/>
      <w:numFmt w:val="decimal"/>
      <w:pStyle w:val="ARTICLETEXTHEADING"/>
      <w:lvlText w:val="ARTICLE %1"/>
      <w:lvlJc w:val="left"/>
      <w:pPr>
        <w:ind w:left="1701" w:hanging="1701"/>
      </w:pPr>
      <w:rPr>
        <w:rFonts w:hint="default"/>
        <w:b/>
        <w:i w:val="0"/>
        <w:color w:val="auto"/>
        <w:sz w:val="24"/>
      </w:rPr>
    </w:lvl>
    <w:lvl w:ilvl="1">
      <w:start w:val="1"/>
      <w:numFmt w:val="decimal"/>
      <w:lvlText w:val="%1.%2"/>
      <w:lvlJc w:val="left"/>
      <w:pPr>
        <w:ind w:left="1021" w:hanging="1021"/>
      </w:pPr>
    </w:lvl>
    <w:lvl w:ilvl="2">
      <w:start w:val="1"/>
      <w:numFmt w:val="decimal"/>
      <w:pStyle w:val="Level3"/>
      <w:lvlText w:val="%1.%2.%3"/>
      <w:lvlJc w:val="left"/>
      <w:pPr>
        <w:ind w:left="1021" w:hanging="1021"/>
      </w:pPr>
      <w:rPr>
        <w:rFonts w:hint="default"/>
      </w:rPr>
    </w:lvl>
    <w:lvl w:ilvl="3">
      <w:start w:val="1"/>
      <w:numFmt w:val="lowerLetter"/>
      <w:pStyle w:val="Level4"/>
      <w:lvlText w:val="%1.%2.%3.%4)"/>
      <w:lvlJc w:val="left"/>
      <w:pPr>
        <w:ind w:left="1021" w:hanging="1021"/>
      </w:pPr>
      <w:rPr>
        <w:rFonts w:hint="default"/>
        <w:sz w:val="24"/>
      </w:rPr>
    </w:lvl>
    <w:lvl w:ilvl="4">
      <w:start w:val="1"/>
      <w:numFmt w:val="decimal"/>
      <w:pStyle w:val="Level5"/>
      <w:lvlText w:val="%1.%2.%3.%5"/>
      <w:lvlJc w:val="left"/>
      <w:pPr>
        <w:ind w:left="1021" w:hanging="1021"/>
      </w:pPr>
      <w:rPr>
        <w:rFonts w:hint="default"/>
      </w:rPr>
    </w:lvl>
    <w:lvl w:ilvl="5">
      <w:start w:val="1"/>
      <w:numFmt w:val="lowerLetter"/>
      <w:lvlText w:val="%6)"/>
      <w:lvlJc w:val="left"/>
      <w:pPr>
        <w:ind w:left="1021" w:hanging="1021"/>
      </w:pPr>
      <w:rPr>
        <w:rFonts w:hint="default"/>
      </w:rPr>
    </w:lvl>
    <w:lvl w:ilvl="6">
      <w:start w:val="1"/>
      <w:numFmt w:val="lowerRoman"/>
      <w:lvlRestart w:val="3"/>
      <w:pStyle w:val="Level7"/>
      <w:lvlText w:val="(%7)"/>
      <w:lvlJc w:val="left"/>
      <w:pPr>
        <w:ind w:left="1021" w:hanging="964"/>
      </w:pPr>
    </w:lvl>
    <w:lvl w:ilvl="7">
      <w:start w:val="1"/>
      <w:numFmt w:val="bullet"/>
      <w:lvlText w:val="-"/>
      <w:lvlJc w:val="left"/>
      <w:pPr>
        <w:ind w:left="1381" w:hanging="360"/>
      </w:pPr>
      <w:rPr>
        <w:rFonts w:ascii="Arial" w:hAnsi="Arial" w:hint="default"/>
        <w:b w:val="0"/>
        <w:i w:val="0"/>
        <w:color w:val="auto"/>
        <w:sz w:val="24"/>
      </w:rPr>
    </w:lvl>
    <w:lvl w:ilvl="8">
      <w:start w:val="1"/>
      <w:numFmt w:val="none"/>
      <w:lvlText w:val=""/>
      <w:lvlJc w:val="left"/>
      <w:pPr>
        <w:ind w:left="360" w:hanging="360"/>
      </w:pPr>
      <w:rPr>
        <w:rFonts w:hint="default"/>
        <w:b w:val="0"/>
        <w:i w:val="0"/>
        <w:color w:val="auto"/>
        <w:sz w:val="24"/>
      </w:rPr>
    </w:lvl>
  </w:abstractNum>
  <w:abstractNum w:abstractNumId="81" w15:restartNumberingAfterBreak="0">
    <w:nsid w:val="66256F22"/>
    <w:multiLevelType w:val="hybridMultilevel"/>
    <w:tmpl w:val="517455EE"/>
    <w:lvl w:ilvl="0" w:tplc="1FB4A58A">
      <w:start w:val="1"/>
      <w:numFmt w:val="lowerLetter"/>
      <w:lvlText w:val="%1)"/>
      <w:lvlJc w:val="left"/>
      <w:pPr>
        <w:ind w:left="2674" w:hanging="425"/>
      </w:pPr>
      <w:rPr>
        <w:rFonts w:ascii="Arial" w:eastAsia="Arial" w:hAnsi="Arial" w:cs="Arial" w:hint="default"/>
        <w:b w:val="0"/>
        <w:bCs w:val="0"/>
        <w:i w:val="0"/>
        <w:iCs w:val="0"/>
        <w:w w:val="100"/>
        <w:sz w:val="24"/>
        <w:szCs w:val="24"/>
        <w:lang w:val="en-US" w:eastAsia="en-US" w:bidi="ar-SA"/>
      </w:rPr>
    </w:lvl>
    <w:lvl w:ilvl="1" w:tplc="294E1D62">
      <w:numFmt w:val="bullet"/>
      <w:lvlText w:val="•"/>
      <w:lvlJc w:val="left"/>
      <w:pPr>
        <w:ind w:left="3428" w:hanging="425"/>
      </w:pPr>
      <w:rPr>
        <w:rFonts w:hint="default"/>
        <w:lang w:val="en-US" w:eastAsia="en-US" w:bidi="ar-SA"/>
      </w:rPr>
    </w:lvl>
    <w:lvl w:ilvl="2" w:tplc="B8422B1A">
      <w:numFmt w:val="bullet"/>
      <w:lvlText w:val="•"/>
      <w:lvlJc w:val="left"/>
      <w:pPr>
        <w:ind w:left="4177" w:hanging="425"/>
      </w:pPr>
      <w:rPr>
        <w:rFonts w:hint="default"/>
        <w:lang w:val="en-US" w:eastAsia="en-US" w:bidi="ar-SA"/>
      </w:rPr>
    </w:lvl>
    <w:lvl w:ilvl="3" w:tplc="DDC4408E">
      <w:numFmt w:val="bullet"/>
      <w:lvlText w:val="•"/>
      <w:lvlJc w:val="left"/>
      <w:pPr>
        <w:ind w:left="4925" w:hanging="425"/>
      </w:pPr>
      <w:rPr>
        <w:rFonts w:hint="default"/>
        <w:lang w:val="en-US" w:eastAsia="en-US" w:bidi="ar-SA"/>
      </w:rPr>
    </w:lvl>
    <w:lvl w:ilvl="4" w:tplc="F6827FEE">
      <w:numFmt w:val="bullet"/>
      <w:lvlText w:val="•"/>
      <w:lvlJc w:val="left"/>
      <w:pPr>
        <w:ind w:left="5674" w:hanging="425"/>
      </w:pPr>
      <w:rPr>
        <w:rFonts w:hint="default"/>
        <w:lang w:val="en-US" w:eastAsia="en-US" w:bidi="ar-SA"/>
      </w:rPr>
    </w:lvl>
    <w:lvl w:ilvl="5" w:tplc="36A4B9A0">
      <w:numFmt w:val="bullet"/>
      <w:lvlText w:val="•"/>
      <w:lvlJc w:val="left"/>
      <w:pPr>
        <w:ind w:left="6422" w:hanging="425"/>
      </w:pPr>
      <w:rPr>
        <w:rFonts w:hint="default"/>
        <w:lang w:val="en-US" w:eastAsia="en-US" w:bidi="ar-SA"/>
      </w:rPr>
    </w:lvl>
    <w:lvl w:ilvl="6" w:tplc="E88E5134">
      <w:numFmt w:val="bullet"/>
      <w:lvlText w:val="•"/>
      <w:lvlJc w:val="left"/>
      <w:pPr>
        <w:ind w:left="7171" w:hanging="425"/>
      </w:pPr>
      <w:rPr>
        <w:rFonts w:hint="default"/>
        <w:lang w:val="en-US" w:eastAsia="en-US" w:bidi="ar-SA"/>
      </w:rPr>
    </w:lvl>
    <w:lvl w:ilvl="7" w:tplc="A6FEFE54">
      <w:numFmt w:val="bullet"/>
      <w:lvlText w:val="•"/>
      <w:lvlJc w:val="left"/>
      <w:pPr>
        <w:ind w:left="7919" w:hanging="425"/>
      </w:pPr>
      <w:rPr>
        <w:rFonts w:hint="default"/>
        <w:lang w:val="en-US" w:eastAsia="en-US" w:bidi="ar-SA"/>
      </w:rPr>
    </w:lvl>
    <w:lvl w:ilvl="8" w:tplc="7B864114">
      <w:numFmt w:val="bullet"/>
      <w:lvlText w:val="•"/>
      <w:lvlJc w:val="left"/>
      <w:pPr>
        <w:ind w:left="8668" w:hanging="425"/>
      </w:pPr>
      <w:rPr>
        <w:rFonts w:hint="default"/>
        <w:lang w:val="en-US" w:eastAsia="en-US" w:bidi="ar-SA"/>
      </w:rPr>
    </w:lvl>
  </w:abstractNum>
  <w:abstractNum w:abstractNumId="82" w15:restartNumberingAfterBreak="0">
    <w:nsid w:val="66522DAE"/>
    <w:multiLevelType w:val="hybridMultilevel"/>
    <w:tmpl w:val="6E6CA162"/>
    <w:lvl w:ilvl="0" w:tplc="97FC2288">
      <w:start w:val="1"/>
      <w:numFmt w:val="decimal"/>
      <w:lvlText w:val="%1."/>
      <w:lvlJc w:val="left"/>
      <w:pPr>
        <w:ind w:left="2708" w:hanging="426"/>
      </w:pPr>
      <w:rPr>
        <w:rFonts w:ascii="Arial" w:eastAsia="Arial" w:hAnsi="Arial" w:cs="Arial" w:hint="default"/>
        <w:b w:val="0"/>
        <w:bCs w:val="0"/>
        <w:i w:val="0"/>
        <w:iCs w:val="0"/>
        <w:w w:val="100"/>
        <w:sz w:val="24"/>
        <w:szCs w:val="24"/>
        <w:lang w:val="en-US" w:eastAsia="en-US" w:bidi="ar-SA"/>
      </w:rPr>
    </w:lvl>
    <w:lvl w:ilvl="1" w:tplc="1D72120C">
      <w:numFmt w:val="bullet"/>
      <w:lvlText w:val="•"/>
      <w:lvlJc w:val="left"/>
      <w:pPr>
        <w:ind w:left="3446" w:hanging="426"/>
      </w:pPr>
      <w:rPr>
        <w:rFonts w:hint="default"/>
        <w:lang w:val="en-US" w:eastAsia="en-US" w:bidi="ar-SA"/>
      </w:rPr>
    </w:lvl>
    <w:lvl w:ilvl="2" w:tplc="D7B6FF3A">
      <w:numFmt w:val="bullet"/>
      <w:lvlText w:val="•"/>
      <w:lvlJc w:val="left"/>
      <w:pPr>
        <w:ind w:left="4193" w:hanging="426"/>
      </w:pPr>
      <w:rPr>
        <w:rFonts w:hint="default"/>
        <w:lang w:val="en-US" w:eastAsia="en-US" w:bidi="ar-SA"/>
      </w:rPr>
    </w:lvl>
    <w:lvl w:ilvl="3" w:tplc="228C9550">
      <w:numFmt w:val="bullet"/>
      <w:lvlText w:val="•"/>
      <w:lvlJc w:val="left"/>
      <w:pPr>
        <w:ind w:left="4939" w:hanging="426"/>
      </w:pPr>
      <w:rPr>
        <w:rFonts w:hint="default"/>
        <w:lang w:val="en-US" w:eastAsia="en-US" w:bidi="ar-SA"/>
      </w:rPr>
    </w:lvl>
    <w:lvl w:ilvl="4" w:tplc="CC6AA4EA">
      <w:numFmt w:val="bullet"/>
      <w:lvlText w:val="•"/>
      <w:lvlJc w:val="left"/>
      <w:pPr>
        <w:ind w:left="5686" w:hanging="426"/>
      </w:pPr>
      <w:rPr>
        <w:rFonts w:hint="default"/>
        <w:lang w:val="en-US" w:eastAsia="en-US" w:bidi="ar-SA"/>
      </w:rPr>
    </w:lvl>
    <w:lvl w:ilvl="5" w:tplc="102A76B0">
      <w:numFmt w:val="bullet"/>
      <w:lvlText w:val="•"/>
      <w:lvlJc w:val="left"/>
      <w:pPr>
        <w:ind w:left="6432" w:hanging="426"/>
      </w:pPr>
      <w:rPr>
        <w:rFonts w:hint="default"/>
        <w:lang w:val="en-US" w:eastAsia="en-US" w:bidi="ar-SA"/>
      </w:rPr>
    </w:lvl>
    <w:lvl w:ilvl="6" w:tplc="E0802D7E">
      <w:numFmt w:val="bullet"/>
      <w:lvlText w:val="•"/>
      <w:lvlJc w:val="left"/>
      <w:pPr>
        <w:ind w:left="7179" w:hanging="426"/>
      </w:pPr>
      <w:rPr>
        <w:rFonts w:hint="default"/>
        <w:lang w:val="en-US" w:eastAsia="en-US" w:bidi="ar-SA"/>
      </w:rPr>
    </w:lvl>
    <w:lvl w:ilvl="7" w:tplc="B4C80F38">
      <w:numFmt w:val="bullet"/>
      <w:lvlText w:val="•"/>
      <w:lvlJc w:val="left"/>
      <w:pPr>
        <w:ind w:left="7925" w:hanging="426"/>
      </w:pPr>
      <w:rPr>
        <w:rFonts w:hint="default"/>
        <w:lang w:val="en-US" w:eastAsia="en-US" w:bidi="ar-SA"/>
      </w:rPr>
    </w:lvl>
    <w:lvl w:ilvl="8" w:tplc="440CD74E">
      <w:numFmt w:val="bullet"/>
      <w:lvlText w:val="•"/>
      <w:lvlJc w:val="left"/>
      <w:pPr>
        <w:ind w:left="8672" w:hanging="426"/>
      </w:pPr>
      <w:rPr>
        <w:rFonts w:hint="default"/>
        <w:lang w:val="en-US" w:eastAsia="en-US" w:bidi="ar-SA"/>
      </w:rPr>
    </w:lvl>
  </w:abstractNum>
  <w:abstractNum w:abstractNumId="83" w15:restartNumberingAfterBreak="0">
    <w:nsid w:val="6BD04F7E"/>
    <w:multiLevelType w:val="multilevel"/>
    <w:tmpl w:val="67F6CE8E"/>
    <w:lvl w:ilvl="0">
      <w:start w:val="1"/>
      <w:numFmt w:val="upperRoman"/>
      <w:suff w:val="space"/>
      <w:lvlText w:val="TITLE %1 -"/>
      <w:lvlJc w:val="left"/>
      <w:pPr>
        <w:ind w:left="0" w:firstLine="0"/>
      </w:pPr>
      <w:rPr>
        <w:rFonts w:cs="Times New Roman" w:hint="default"/>
      </w:rPr>
    </w:lvl>
    <w:lvl w:ilvl="1">
      <w:start w:val="1"/>
      <w:numFmt w:val="decimal"/>
      <w:lvlRestart w:val="0"/>
      <w:suff w:val="space"/>
      <w:lvlText w:val="ARTICLE %2 -"/>
      <w:lvlJc w:val="left"/>
      <w:pPr>
        <w:ind w:left="6238" w:firstLine="0"/>
      </w:pPr>
      <w:rPr>
        <w:rFonts w:ascii="Georgia" w:hAnsi="Georgia"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2.%3."/>
      <w:lvlJc w:val="left"/>
      <w:pPr>
        <w:tabs>
          <w:tab w:val="num" w:pos="0"/>
        </w:tabs>
        <w:ind w:left="0" w:firstLine="0"/>
      </w:pPr>
      <w:rPr>
        <w:rFonts w:cs="Times New Roman" w:hint="default"/>
      </w:rPr>
    </w:lvl>
    <w:lvl w:ilvl="3">
      <w:start w:val="1"/>
      <w:numFmt w:val="decimal"/>
      <w:lvlText w:val="3.2.%4"/>
      <w:lvlJc w:val="left"/>
      <w:pPr>
        <w:tabs>
          <w:tab w:val="num" w:pos="907"/>
        </w:tabs>
        <w:ind w:left="907" w:hanging="907"/>
      </w:pPr>
      <w:rPr>
        <w:rFonts w:hint="default"/>
        <w:b w:val="0"/>
      </w:rPr>
    </w:lvl>
    <w:lvl w:ilvl="4">
      <w:start w:val="1"/>
      <w:numFmt w:val="decimal"/>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84" w15:restartNumberingAfterBreak="0">
    <w:nsid w:val="6CA0041A"/>
    <w:multiLevelType w:val="multilevel"/>
    <w:tmpl w:val="24787EA6"/>
    <w:lvl w:ilvl="0">
      <w:start w:val="1"/>
      <w:numFmt w:val="decimal"/>
      <w:lvlText w:val="%1."/>
      <w:lvlJc w:val="left"/>
      <w:pPr>
        <w:tabs>
          <w:tab w:val="num" w:pos="360"/>
        </w:tabs>
        <w:ind w:left="360" w:hanging="360"/>
      </w:pPr>
      <w:rPr>
        <w:rFonts w:hint="default"/>
      </w:rPr>
    </w:lvl>
    <w:lvl w:ilvl="1">
      <w:start w:val="1"/>
      <w:numFmt w:val="decimal"/>
      <w:pStyle w:val="Level2Header"/>
      <w:lvlText w:val="%1.%2."/>
      <w:lvlJc w:val="left"/>
      <w:pPr>
        <w:tabs>
          <w:tab w:val="num" w:pos="792"/>
        </w:tabs>
        <w:ind w:left="792" w:hanging="792"/>
      </w:pPr>
      <w:rPr>
        <w:rFonts w:hint="default"/>
        <w:b w:val="0"/>
      </w:rPr>
    </w:lvl>
    <w:lvl w:ilvl="2">
      <w:start w:val="1"/>
      <w:numFmt w:val="decimal"/>
      <w:lvlText w:val="%1.%2.%3."/>
      <w:lvlJc w:val="left"/>
      <w:pPr>
        <w:tabs>
          <w:tab w:val="num" w:pos="907"/>
        </w:tabs>
        <w:ind w:left="1224" w:hanging="6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5" w15:restartNumberingAfterBreak="0">
    <w:nsid w:val="6F7E10E5"/>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6" w15:restartNumberingAfterBreak="0">
    <w:nsid w:val="70024032"/>
    <w:multiLevelType w:val="hybridMultilevel"/>
    <w:tmpl w:val="25162F5C"/>
    <w:lvl w:ilvl="0" w:tplc="0DF24448">
      <w:start w:val="4"/>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10A6D1E"/>
    <w:multiLevelType w:val="hybridMultilevel"/>
    <w:tmpl w:val="BC6862AE"/>
    <w:lvl w:ilvl="0" w:tplc="BAA61BBE">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2BA25C2"/>
    <w:multiLevelType w:val="hybridMultilevel"/>
    <w:tmpl w:val="73643FEC"/>
    <w:lvl w:ilvl="0" w:tplc="D0C4A25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5993DDC"/>
    <w:multiLevelType w:val="hybridMultilevel"/>
    <w:tmpl w:val="C9404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6C77FA4"/>
    <w:multiLevelType w:val="hybridMultilevel"/>
    <w:tmpl w:val="F2A651DA"/>
    <w:lvl w:ilvl="0" w:tplc="FFFFFFFF">
      <w:start w:val="1"/>
      <w:numFmt w:val="decimal"/>
      <w:lvlText w:val="%1."/>
      <w:lvlJc w:val="left"/>
      <w:pPr>
        <w:ind w:left="1021" w:hanging="1021"/>
      </w:pPr>
      <w:rPr>
        <w:rFonts w:hint="default"/>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1" w15:restartNumberingAfterBreak="0">
    <w:nsid w:val="7737599C"/>
    <w:multiLevelType w:val="hybridMultilevel"/>
    <w:tmpl w:val="DD04A60C"/>
    <w:lvl w:ilvl="0" w:tplc="D0C4A250">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92" w15:restartNumberingAfterBreak="0">
    <w:nsid w:val="79FA326E"/>
    <w:multiLevelType w:val="multilevel"/>
    <w:tmpl w:val="2EB07FAA"/>
    <w:lvl w:ilvl="0">
      <w:start w:val="1"/>
      <w:numFmt w:val="decimal"/>
      <w:lvlText w:val="%1"/>
      <w:lvlJc w:val="left"/>
      <w:pPr>
        <w:tabs>
          <w:tab w:val="num" w:pos="504"/>
        </w:tabs>
        <w:ind w:left="432" w:hanging="432"/>
      </w:pPr>
      <w:rPr>
        <w:rFonts w:hint="default"/>
      </w:rPr>
    </w:lvl>
    <w:lvl w:ilvl="1">
      <w:start w:val="1"/>
      <w:numFmt w:val="decimal"/>
      <w:lvlText w:val="%1.%2"/>
      <w:lvlJc w:val="left"/>
      <w:pPr>
        <w:tabs>
          <w:tab w:val="num" w:pos="720"/>
        </w:tabs>
        <w:ind w:left="576"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008"/>
        </w:tabs>
        <w:ind w:left="720" w:hanging="720"/>
      </w:pPr>
      <w:rPr>
        <w:rFonts w:hint="default"/>
      </w:rPr>
    </w:lvl>
    <w:lvl w:ilvl="3">
      <w:start w:val="1"/>
      <w:numFmt w:val="decimal"/>
      <w:lvlText w:val="%1.%2.%3.%4"/>
      <w:lvlJc w:val="left"/>
      <w:pPr>
        <w:tabs>
          <w:tab w:val="num" w:pos="1296"/>
        </w:tabs>
        <w:ind w:left="864" w:hanging="864"/>
      </w:pPr>
      <w:rPr>
        <w:rFonts w:hint="default"/>
      </w:rPr>
    </w:lvl>
    <w:lvl w:ilvl="4">
      <w:start w:val="1"/>
      <w:numFmt w:val="decimal"/>
      <w:lvlText w:val="%1.%2.%3.%4.%5"/>
      <w:lvlJc w:val="left"/>
      <w:pPr>
        <w:tabs>
          <w:tab w:val="num" w:pos="1152"/>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728"/>
        </w:tabs>
        <w:ind w:left="1584" w:hanging="1584"/>
      </w:pPr>
      <w:rPr>
        <w:rFonts w:hint="default"/>
      </w:rPr>
    </w:lvl>
  </w:abstractNum>
  <w:abstractNum w:abstractNumId="93" w15:restartNumberingAfterBreak="0">
    <w:nsid w:val="7A8217EA"/>
    <w:multiLevelType w:val="multilevel"/>
    <w:tmpl w:val="4AEA4E22"/>
    <w:lvl w:ilvl="0">
      <w:start w:val="2"/>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ACD6742"/>
    <w:multiLevelType w:val="hybridMultilevel"/>
    <w:tmpl w:val="4C40AA86"/>
    <w:lvl w:ilvl="0" w:tplc="4484E60C">
      <w:start w:val="5"/>
      <w:numFmt w:val="decimal"/>
      <w:lvlText w:val="ARTICLE %1"/>
      <w:lvlJc w:val="left"/>
      <w:pPr>
        <w:ind w:left="720" w:hanging="360"/>
      </w:pPr>
      <w:rPr>
        <w:rFonts w:hint="default"/>
      </w:rPr>
    </w:lvl>
    <w:lvl w:ilvl="1" w:tplc="ADB80168">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732AB630">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DF036E4"/>
    <w:multiLevelType w:val="hybridMultilevel"/>
    <w:tmpl w:val="F93CFAD4"/>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num w:numId="1" w16cid:durableId="1905990147">
    <w:abstractNumId w:val="44"/>
  </w:num>
  <w:num w:numId="2" w16cid:durableId="1455707915">
    <w:abstractNumId w:val="58"/>
  </w:num>
  <w:num w:numId="3" w16cid:durableId="1053163525">
    <w:abstractNumId w:val="47"/>
  </w:num>
  <w:num w:numId="4" w16cid:durableId="186797490">
    <w:abstractNumId w:val="61"/>
  </w:num>
  <w:num w:numId="5" w16cid:durableId="1774667339">
    <w:abstractNumId w:val="21"/>
  </w:num>
  <w:num w:numId="6" w16cid:durableId="1773090706">
    <w:abstractNumId w:val="79"/>
  </w:num>
  <w:num w:numId="7" w16cid:durableId="840002914">
    <w:abstractNumId w:val="53"/>
  </w:num>
  <w:num w:numId="8" w16cid:durableId="323357710">
    <w:abstractNumId w:val="31"/>
  </w:num>
  <w:num w:numId="9" w16cid:durableId="1223253436">
    <w:abstractNumId w:val="42"/>
  </w:num>
  <w:num w:numId="10" w16cid:durableId="507064301">
    <w:abstractNumId w:val="78"/>
  </w:num>
  <w:num w:numId="11" w16cid:durableId="1080909778">
    <w:abstractNumId w:val="39"/>
  </w:num>
  <w:num w:numId="12" w16cid:durableId="62067808">
    <w:abstractNumId w:val="50"/>
  </w:num>
  <w:num w:numId="13" w16cid:durableId="1625502291">
    <w:abstractNumId w:val="37"/>
  </w:num>
  <w:num w:numId="14" w16cid:durableId="637422438">
    <w:abstractNumId w:val="11"/>
  </w:num>
  <w:num w:numId="15" w16cid:durableId="1065686245">
    <w:abstractNumId w:val="75"/>
  </w:num>
  <w:num w:numId="16" w16cid:durableId="664549849">
    <w:abstractNumId w:val="69"/>
  </w:num>
  <w:num w:numId="17" w16cid:durableId="260842094">
    <w:abstractNumId w:val="23"/>
  </w:num>
  <w:num w:numId="18" w16cid:durableId="1375736200">
    <w:abstractNumId w:val="12"/>
  </w:num>
  <w:num w:numId="19" w16cid:durableId="1548951429">
    <w:abstractNumId w:val="95"/>
  </w:num>
  <w:num w:numId="20" w16cid:durableId="957760501">
    <w:abstractNumId w:val="73"/>
  </w:num>
  <w:num w:numId="21" w16cid:durableId="1039739435">
    <w:abstractNumId w:val="45"/>
  </w:num>
  <w:num w:numId="22" w16cid:durableId="1996644701">
    <w:abstractNumId w:val="24"/>
  </w:num>
  <w:num w:numId="23" w16cid:durableId="274099794">
    <w:abstractNumId w:val="74"/>
  </w:num>
  <w:num w:numId="24" w16cid:durableId="1097754212">
    <w:abstractNumId w:val="51"/>
  </w:num>
  <w:num w:numId="25" w16cid:durableId="1483541432">
    <w:abstractNumId w:val="71"/>
  </w:num>
  <w:num w:numId="26" w16cid:durableId="1665158830">
    <w:abstractNumId w:val="25"/>
  </w:num>
  <w:num w:numId="27" w16cid:durableId="1480270351">
    <w:abstractNumId w:val="32"/>
  </w:num>
  <w:num w:numId="28" w16cid:durableId="219562727">
    <w:abstractNumId w:val="18"/>
  </w:num>
  <w:num w:numId="29" w16cid:durableId="423065084">
    <w:abstractNumId w:val="67"/>
  </w:num>
  <w:num w:numId="30" w16cid:durableId="1854025848">
    <w:abstractNumId w:val="29"/>
  </w:num>
  <w:num w:numId="31" w16cid:durableId="1065687400">
    <w:abstractNumId w:val="62"/>
  </w:num>
  <w:num w:numId="32" w16cid:durableId="553811915">
    <w:abstractNumId w:val="85"/>
  </w:num>
  <w:num w:numId="33" w16cid:durableId="1707370944">
    <w:abstractNumId w:val="65"/>
  </w:num>
  <w:num w:numId="34" w16cid:durableId="1527676224">
    <w:abstractNumId w:val="20"/>
  </w:num>
  <w:num w:numId="35" w16cid:durableId="280721354">
    <w:abstractNumId w:val="68"/>
  </w:num>
  <w:num w:numId="36" w16cid:durableId="1181507500">
    <w:abstractNumId w:val="48"/>
  </w:num>
  <w:num w:numId="37" w16cid:durableId="1307279162">
    <w:abstractNumId w:val="59"/>
  </w:num>
  <w:num w:numId="38" w16cid:durableId="342822869">
    <w:abstractNumId w:val="40"/>
  </w:num>
  <w:num w:numId="39" w16cid:durableId="1106776105">
    <w:abstractNumId w:val="35"/>
  </w:num>
  <w:num w:numId="40" w16cid:durableId="1895310355">
    <w:abstractNumId w:val="66"/>
  </w:num>
  <w:num w:numId="41" w16cid:durableId="1932736378">
    <w:abstractNumId w:val="41"/>
  </w:num>
  <w:num w:numId="42" w16cid:durableId="1075012071">
    <w:abstractNumId w:val="84"/>
  </w:num>
  <w:num w:numId="43" w16cid:durableId="890119274">
    <w:abstractNumId w:val="36"/>
  </w:num>
  <w:num w:numId="44" w16cid:durableId="703408545">
    <w:abstractNumId w:val="76"/>
  </w:num>
  <w:num w:numId="45" w16cid:durableId="464471508">
    <w:abstractNumId w:val="92"/>
  </w:num>
  <w:num w:numId="46" w16cid:durableId="266232969">
    <w:abstractNumId w:val="9"/>
  </w:num>
  <w:num w:numId="47" w16cid:durableId="1796286253">
    <w:abstractNumId w:val="7"/>
  </w:num>
  <w:num w:numId="48" w16cid:durableId="687290044">
    <w:abstractNumId w:val="6"/>
  </w:num>
  <w:num w:numId="49" w16cid:durableId="15741256">
    <w:abstractNumId w:val="5"/>
  </w:num>
  <w:num w:numId="50" w16cid:durableId="2116900658">
    <w:abstractNumId w:val="4"/>
  </w:num>
  <w:num w:numId="51" w16cid:durableId="300962069">
    <w:abstractNumId w:val="8"/>
  </w:num>
  <w:num w:numId="52" w16cid:durableId="2078437333">
    <w:abstractNumId w:val="3"/>
  </w:num>
  <w:num w:numId="53" w16cid:durableId="1875531103">
    <w:abstractNumId w:val="2"/>
  </w:num>
  <w:num w:numId="54" w16cid:durableId="121844992">
    <w:abstractNumId w:val="1"/>
  </w:num>
  <w:num w:numId="55" w16cid:durableId="674725193">
    <w:abstractNumId w:val="0"/>
  </w:num>
  <w:num w:numId="56" w16cid:durableId="1341541207">
    <w:abstractNumId w:val="52"/>
  </w:num>
  <w:num w:numId="57" w16cid:durableId="1751464071">
    <w:abstractNumId w:val="46"/>
  </w:num>
  <w:num w:numId="58" w16cid:durableId="1317152322">
    <w:abstractNumId w:val="43"/>
  </w:num>
  <w:num w:numId="59" w16cid:durableId="697043165">
    <w:abstractNumId w:val="60"/>
  </w:num>
  <w:num w:numId="60" w16cid:durableId="1488285509">
    <w:abstractNumId w:val="30"/>
  </w:num>
  <w:num w:numId="61" w16cid:durableId="95486111">
    <w:abstractNumId w:val="57"/>
  </w:num>
  <w:num w:numId="62" w16cid:durableId="11491706">
    <w:abstractNumId w:val="34"/>
  </w:num>
  <w:num w:numId="63" w16cid:durableId="1337225170">
    <w:abstractNumId w:val="87"/>
  </w:num>
  <w:num w:numId="64" w16cid:durableId="1533150520">
    <w:abstractNumId w:val="26"/>
  </w:num>
  <w:num w:numId="65" w16cid:durableId="582031913">
    <w:abstractNumId w:val="70"/>
  </w:num>
  <w:num w:numId="66" w16cid:durableId="1471245427">
    <w:abstractNumId w:val="64"/>
  </w:num>
  <w:num w:numId="67" w16cid:durableId="1126657789">
    <w:abstractNumId w:val="38"/>
  </w:num>
  <w:num w:numId="68" w16cid:durableId="1935898008">
    <w:abstractNumId w:val="83"/>
  </w:num>
  <w:num w:numId="69" w16cid:durableId="712968685">
    <w:abstractNumId w:val="86"/>
  </w:num>
  <w:num w:numId="70" w16cid:durableId="686250195">
    <w:abstractNumId w:val="94"/>
  </w:num>
  <w:num w:numId="71" w16cid:durableId="2015112091">
    <w:abstractNumId w:val="88"/>
  </w:num>
  <w:num w:numId="72" w16cid:durableId="855532748">
    <w:abstractNumId w:val="49"/>
  </w:num>
  <w:num w:numId="73" w16cid:durableId="1049762472">
    <w:abstractNumId w:val="91"/>
  </w:num>
  <w:num w:numId="74" w16cid:durableId="766115861">
    <w:abstractNumId w:val="93"/>
  </w:num>
  <w:num w:numId="75" w16cid:durableId="939026179">
    <w:abstractNumId w:val="10"/>
  </w:num>
  <w:num w:numId="76" w16cid:durableId="297417060">
    <w:abstractNumId w:val="81"/>
  </w:num>
  <w:num w:numId="77" w16cid:durableId="2131314774">
    <w:abstractNumId w:val="22"/>
  </w:num>
  <w:num w:numId="78" w16cid:durableId="1973634675">
    <w:abstractNumId w:val="55"/>
  </w:num>
  <w:num w:numId="79" w16cid:durableId="1251086401">
    <w:abstractNumId w:val="82"/>
  </w:num>
  <w:num w:numId="80" w16cid:durableId="1514489025">
    <w:abstractNumId w:val="33"/>
  </w:num>
  <w:num w:numId="81" w16cid:durableId="77602407">
    <w:abstractNumId w:val="77"/>
  </w:num>
  <w:num w:numId="82" w16cid:durableId="635573310">
    <w:abstractNumId w:val="19"/>
  </w:num>
  <w:num w:numId="83" w16cid:durableId="864320817">
    <w:abstractNumId w:val="14"/>
  </w:num>
  <w:num w:numId="84" w16cid:durableId="1355957170">
    <w:abstractNumId w:val="15"/>
  </w:num>
  <w:num w:numId="85" w16cid:durableId="1192110770">
    <w:abstractNumId w:val="54"/>
  </w:num>
  <w:num w:numId="86" w16cid:durableId="1352685923">
    <w:abstractNumId w:val="80"/>
  </w:num>
  <w:num w:numId="87" w16cid:durableId="55472356">
    <w:abstractNumId w:val="90"/>
  </w:num>
  <w:num w:numId="88" w16cid:durableId="661280573">
    <w:abstractNumId w:val="89"/>
  </w:num>
  <w:num w:numId="89" w16cid:durableId="1498377997">
    <w:abstractNumId w:val="28"/>
  </w:num>
  <w:num w:numId="90" w16cid:durableId="1011951172">
    <w:abstractNumId w:val="56"/>
  </w:num>
  <w:num w:numId="91" w16cid:durableId="1865752281">
    <w:abstractNumId w:val="27"/>
  </w:num>
  <w:num w:numId="92" w16cid:durableId="878665082">
    <w:abstractNumId w:val="63"/>
  </w:num>
  <w:num w:numId="93" w16cid:durableId="209809393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482502195">
    <w:abstractNumId w:val="72"/>
  </w:num>
  <w:num w:numId="95" w16cid:durableId="2065595081">
    <w:abstractNumId w:val="16"/>
  </w:num>
  <w:num w:numId="96" w16cid:durableId="2024700696">
    <w:abstractNumId w:val="17"/>
  </w:num>
  <w:num w:numId="97" w16cid:durableId="1106340614">
    <w:abstractNumId w:val="1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697"/>
    <w:rsid w:val="000024FF"/>
    <w:rsid w:val="000050F1"/>
    <w:rsid w:val="000063D1"/>
    <w:rsid w:val="0000701E"/>
    <w:rsid w:val="00017474"/>
    <w:rsid w:val="000207FB"/>
    <w:rsid w:val="0002166B"/>
    <w:rsid w:val="00021AF6"/>
    <w:rsid w:val="00032163"/>
    <w:rsid w:val="00033E47"/>
    <w:rsid w:val="00040EFF"/>
    <w:rsid w:val="0004420D"/>
    <w:rsid w:val="00050EFA"/>
    <w:rsid w:val="0005694C"/>
    <w:rsid w:val="00062A99"/>
    <w:rsid w:val="0006679C"/>
    <w:rsid w:val="00083F04"/>
    <w:rsid w:val="00086EB9"/>
    <w:rsid w:val="00087EC9"/>
    <w:rsid w:val="0009035A"/>
    <w:rsid w:val="00091536"/>
    <w:rsid w:val="00096A3A"/>
    <w:rsid w:val="000A20A6"/>
    <w:rsid w:val="000A2BA8"/>
    <w:rsid w:val="000A3002"/>
    <w:rsid w:val="000A7119"/>
    <w:rsid w:val="000B473B"/>
    <w:rsid w:val="000B4E62"/>
    <w:rsid w:val="000C0456"/>
    <w:rsid w:val="000C3237"/>
    <w:rsid w:val="000C5DB8"/>
    <w:rsid w:val="000D5DA2"/>
    <w:rsid w:val="000E0F00"/>
    <w:rsid w:val="000E242E"/>
    <w:rsid w:val="000E3C62"/>
    <w:rsid w:val="000F255F"/>
    <w:rsid w:val="000F3BF7"/>
    <w:rsid w:val="000F63A9"/>
    <w:rsid w:val="000F66E9"/>
    <w:rsid w:val="000F67A6"/>
    <w:rsid w:val="001102F3"/>
    <w:rsid w:val="00111668"/>
    <w:rsid w:val="00111F7A"/>
    <w:rsid w:val="00117A59"/>
    <w:rsid w:val="00120571"/>
    <w:rsid w:val="00120999"/>
    <w:rsid w:val="00123A39"/>
    <w:rsid w:val="0012498D"/>
    <w:rsid w:val="00126793"/>
    <w:rsid w:val="00130071"/>
    <w:rsid w:val="00135206"/>
    <w:rsid w:val="00136360"/>
    <w:rsid w:val="0014696A"/>
    <w:rsid w:val="00146D7C"/>
    <w:rsid w:val="00147F12"/>
    <w:rsid w:val="0015241C"/>
    <w:rsid w:val="00162524"/>
    <w:rsid w:val="00165C8E"/>
    <w:rsid w:val="001663B6"/>
    <w:rsid w:val="00167922"/>
    <w:rsid w:val="00171D18"/>
    <w:rsid w:val="00174395"/>
    <w:rsid w:val="00181F1B"/>
    <w:rsid w:val="001838A4"/>
    <w:rsid w:val="00192B20"/>
    <w:rsid w:val="00193EAF"/>
    <w:rsid w:val="001979A3"/>
    <w:rsid w:val="001A2462"/>
    <w:rsid w:val="001B2A24"/>
    <w:rsid w:val="001B6E1E"/>
    <w:rsid w:val="001C596E"/>
    <w:rsid w:val="001D07B9"/>
    <w:rsid w:val="001D230B"/>
    <w:rsid w:val="001D3EE1"/>
    <w:rsid w:val="001D414F"/>
    <w:rsid w:val="001D5858"/>
    <w:rsid w:val="001E351D"/>
    <w:rsid w:val="001F1CF2"/>
    <w:rsid w:val="001F4D9C"/>
    <w:rsid w:val="001F5DF1"/>
    <w:rsid w:val="001F7050"/>
    <w:rsid w:val="00200092"/>
    <w:rsid w:val="00207510"/>
    <w:rsid w:val="00215F72"/>
    <w:rsid w:val="00222B29"/>
    <w:rsid w:val="00223696"/>
    <w:rsid w:val="00226828"/>
    <w:rsid w:val="002277EA"/>
    <w:rsid w:val="00227800"/>
    <w:rsid w:val="00227B62"/>
    <w:rsid w:val="002353D3"/>
    <w:rsid w:val="0023779E"/>
    <w:rsid w:val="00237FDB"/>
    <w:rsid w:val="00243364"/>
    <w:rsid w:val="00252AE4"/>
    <w:rsid w:val="00264767"/>
    <w:rsid w:val="0028359F"/>
    <w:rsid w:val="002836AC"/>
    <w:rsid w:val="00286805"/>
    <w:rsid w:val="00291948"/>
    <w:rsid w:val="00293B2F"/>
    <w:rsid w:val="0029604C"/>
    <w:rsid w:val="002A3477"/>
    <w:rsid w:val="002A7B03"/>
    <w:rsid w:val="002B1E7F"/>
    <w:rsid w:val="002C0BC6"/>
    <w:rsid w:val="002C1537"/>
    <w:rsid w:val="002C64B4"/>
    <w:rsid w:val="002C7A33"/>
    <w:rsid w:val="002D19DB"/>
    <w:rsid w:val="002D218D"/>
    <w:rsid w:val="002E17D3"/>
    <w:rsid w:val="002E33EC"/>
    <w:rsid w:val="002E54FA"/>
    <w:rsid w:val="002E5608"/>
    <w:rsid w:val="002E5B4F"/>
    <w:rsid w:val="002E689C"/>
    <w:rsid w:val="002F3A9B"/>
    <w:rsid w:val="002F53D0"/>
    <w:rsid w:val="002F77AA"/>
    <w:rsid w:val="0030434D"/>
    <w:rsid w:val="003051E0"/>
    <w:rsid w:val="00306EFD"/>
    <w:rsid w:val="00310EE4"/>
    <w:rsid w:val="00311AA1"/>
    <w:rsid w:val="003145FA"/>
    <w:rsid w:val="00325AF2"/>
    <w:rsid w:val="003369ED"/>
    <w:rsid w:val="003378F7"/>
    <w:rsid w:val="00353917"/>
    <w:rsid w:val="00355529"/>
    <w:rsid w:val="00357C5B"/>
    <w:rsid w:val="00360918"/>
    <w:rsid w:val="00365742"/>
    <w:rsid w:val="00371571"/>
    <w:rsid w:val="00372236"/>
    <w:rsid w:val="00373BAA"/>
    <w:rsid w:val="00373EAD"/>
    <w:rsid w:val="0037519B"/>
    <w:rsid w:val="00376F08"/>
    <w:rsid w:val="003819EE"/>
    <w:rsid w:val="003877C0"/>
    <w:rsid w:val="00394D33"/>
    <w:rsid w:val="00395C37"/>
    <w:rsid w:val="00396E24"/>
    <w:rsid w:val="003A1DFC"/>
    <w:rsid w:val="003B3F7D"/>
    <w:rsid w:val="003C0261"/>
    <w:rsid w:val="003C0F34"/>
    <w:rsid w:val="003C403B"/>
    <w:rsid w:val="003C4401"/>
    <w:rsid w:val="003D355A"/>
    <w:rsid w:val="003D52C6"/>
    <w:rsid w:val="003E4633"/>
    <w:rsid w:val="0040128B"/>
    <w:rsid w:val="004031DE"/>
    <w:rsid w:val="004041D7"/>
    <w:rsid w:val="00405156"/>
    <w:rsid w:val="00405254"/>
    <w:rsid w:val="004072E6"/>
    <w:rsid w:val="00410BDD"/>
    <w:rsid w:val="004139AB"/>
    <w:rsid w:val="00416C28"/>
    <w:rsid w:val="00416DF9"/>
    <w:rsid w:val="00417D10"/>
    <w:rsid w:val="00426E56"/>
    <w:rsid w:val="004303B2"/>
    <w:rsid w:val="004329E4"/>
    <w:rsid w:val="00434EF1"/>
    <w:rsid w:val="00435952"/>
    <w:rsid w:val="004423CD"/>
    <w:rsid w:val="00446C3F"/>
    <w:rsid w:val="00451FF4"/>
    <w:rsid w:val="0045582D"/>
    <w:rsid w:val="00481888"/>
    <w:rsid w:val="0049086B"/>
    <w:rsid w:val="00495AC2"/>
    <w:rsid w:val="004A6607"/>
    <w:rsid w:val="004B2D63"/>
    <w:rsid w:val="004B6EB3"/>
    <w:rsid w:val="004C0797"/>
    <w:rsid w:val="004D03FE"/>
    <w:rsid w:val="004D058B"/>
    <w:rsid w:val="004D11D3"/>
    <w:rsid w:val="004D273C"/>
    <w:rsid w:val="004E0AB0"/>
    <w:rsid w:val="004E4625"/>
    <w:rsid w:val="004F2363"/>
    <w:rsid w:val="005017FF"/>
    <w:rsid w:val="00502C87"/>
    <w:rsid w:val="00503D21"/>
    <w:rsid w:val="00514A90"/>
    <w:rsid w:val="00515054"/>
    <w:rsid w:val="005242AF"/>
    <w:rsid w:val="00533476"/>
    <w:rsid w:val="00540066"/>
    <w:rsid w:val="00541772"/>
    <w:rsid w:val="00561F4F"/>
    <w:rsid w:val="00565879"/>
    <w:rsid w:val="00565917"/>
    <w:rsid w:val="0057364B"/>
    <w:rsid w:val="005779E0"/>
    <w:rsid w:val="005826F4"/>
    <w:rsid w:val="00583765"/>
    <w:rsid w:val="00584567"/>
    <w:rsid w:val="00586154"/>
    <w:rsid w:val="00587406"/>
    <w:rsid w:val="005A1F1D"/>
    <w:rsid w:val="005A5C1B"/>
    <w:rsid w:val="005B15FC"/>
    <w:rsid w:val="005B6FCB"/>
    <w:rsid w:val="005C1CBF"/>
    <w:rsid w:val="005C411C"/>
    <w:rsid w:val="005C50F1"/>
    <w:rsid w:val="005C54BC"/>
    <w:rsid w:val="005C5DEA"/>
    <w:rsid w:val="005D14AD"/>
    <w:rsid w:val="005D1DF1"/>
    <w:rsid w:val="005D55FC"/>
    <w:rsid w:val="005E3136"/>
    <w:rsid w:val="005E3B4B"/>
    <w:rsid w:val="005E4223"/>
    <w:rsid w:val="005F10C6"/>
    <w:rsid w:val="005F32D4"/>
    <w:rsid w:val="00604BF0"/>
    <w:rsid w:val="00611D88"/>
    <w:rsid w:val="00611DE8"/>
    <w:rsid w:val="006131D3"/>
    <w:rsid w:val="00614E5B"/>
    <w:rsid w:val="006225A3"/>
    <w:rsid w:val="006247F7"/>
    <w:rsid w:val="00625304"/>
    <w:rsid w:val="006349DA"/>
    <w:rsid w:val="006364CD"/>
    <w:rsid w:val="006409F1"/>
    <w:rsid w:val="00653CA4"/>
    <w:rsid w:val="00655C30"/>
    <w:rsid w:val="00662F44"/>
    <w:rsid w:val="00681758"/>
    <w:rsid w:val="0068494D"/>
    <w:rsid w:val="00693132"/>
    <w:rsid w:val="006A4C3D"/>
    <w:rsid w:val="006A70FA"/>
    <w:rsid w:val="006B0887"/>
    <w:rsid w:val="006B1962"/>
    <w:rsid w:val="006C0391"/>
    <w:rsid w:val="006D4E61"/>
    <w:rsid w:val="006D6C94"/>
    <w:rsid w:val="006E5DBF"/>
    <w:rsid w:val="006F10A1"/>
    <w:rsid w:val="006F174B"/>
    <w:rsid w:val="006F389D"/>
    <w:rsid w:val="006F53B2"/>
    <w:rsid w:val="00700318"/>
    <w:rsid w:val="00701B35"/>
    <w:rsid w:val="0070381A"/>
    <w:rsid w:val="00713DA9"/>
    <w:rsid w:val="007145C5"/>
    <w:rsid w:val="007244DE"/>
    <w:rsid w:val="00727AEF"/>
    <w:rsid w:val="00733230"/>
    <w:rsid w:val="00735F53"/>
    <w:rsid w:val="007367B2"/>
    <w:rsid w:val="00737D4A"/>
    <w:rsid w:val="007419DB"/>
    <w:rsid w:val="00741D3B"/>
    <w:rsid w:val="007433A8"/>
    <w:rsid w:val="00745AF5"/>
    <w:rsid w:val="0075009F"/>
    <w:rsid w:val="00756CFE"/>
    <w:rsid w:val="00757892"/>
    <w:rsid w:val="00763848"/>
    <w:rsid w:val="00770831"/>
    <w:rsid w:val="00780197"/>
    <w:rsid w:val="00783F8B"/>
    <w:rsid w:val="007920E6"/>
    <w:rsid w:val="00795B7B"/>
    <w:rsid w:val="00796A0B"/>
    <w:rsid w:val="007A019D"/>
    <w:rsid w:val="007A25D4"/>
    <w:rsid w:val="007B6156"/>
    <w:rsid w:val="007B63C1"/>
    <w:rsid w:val="007D0B76"/>
    <w:rsid w:val="007D1EB4"/>
    <w:rsid w:val="007D78B5"/>
    <w:rsid w:val="007E0E6A"/>
    <w:rsid w:val="007E2633"/>
    <w:rsid w:val="007E33FD"/>
    <w:rsid w:val="007E5D51"/>
    <w:rsid w:val="007F4480"/>
    <w:rsid w:val="007F76F7"/>
    <w:rsid w:val="008072F2"/>
    <w:rsid w:val="00807EF6"/>
    <w:rsid w:val="0081543C"/>
    <w:rsid w:val="00815BB2"/>
    <w:rsid w:val="00822721"/>
    <w:rsid w:val="00831335"/>
    <w:rsid w:val="0083285D"/>
    <w:rsid w:val="00832BE4"/>
    <w:rsid w:val="008346ED"/>
    <w:rsid w:val="00836F7E"/>
    <w:rsid w:val="008446B9"/>
    <w:rsid w:val="00844BDC"/>
    <w:rsid w:val="008459F0"/>
    <w:rsid w:val="00846BFD"/>
    <w:rsid w:val="00850B88"/>
    <w:rsid w:val="0085108E"/>
    <w:rsid w:val="00852E63"/>
    <w:rsid w:val="00853781"/>
    <w:rsid w:val="00857876"/>
    <w:rsid w:val="00862B5F"/>
    <w:rsid w:val="00864B00"/>
    <w:rsid w:val="008653F0"/>
    <w:rsid w:val="00871BBA"/>
    <w:rsid w:val="00873BF6"/>
    <w:rsid w:val="008747A7"/>
    <w:rsid w:val="00881C7C"/>
    <w:rsid w:val="00887891"/>
    <w:rsid w:val="008929B1"/>
    <w:rsid w:val="008944E6"/>
    <w:rsid w:val="008952AE"/>
    <w:rsid w:val="008A72CD"/>
    <w:rsid w:val="008B0190"/>
    <w:rsid w:val="008B0660"/>
    <w:rsid w:val="008B34CE"/>
    <w:rsid w:val="008B52AC"/>
    <w:rsid w:val="008C4239"/>
    <w:rsid w:val="008D28B4"/>
    <w:rsid w:val="008D5DFB"/>
    <w:rsid w:val="008E3F92"/>
    <w:rsid w:val="008E5710"/>
    <w:rsid w:val="008E6292"/>
    <w:rsid w:val="008E653D"/>
    <w:rsid w:val="00902808"/>
    <w:rsid w:val="00910AC7"/>
    <w:rsid w:val="00913E30"/>
    <w:rsid w:val="00922DC5"/>
    <w:rsid w:val="00923788"/>
    <w:rsid w:val="00927EAE"/>
    <w:rsid w:val="009305E4"/>
    <w:rsid w:val="00943227"/>
    <w:rsid w:val="00956A8C"/>
    <w:rsid w:val="00956AFA"/>
    <w:rsid w:val="00957AA6"/>
    <w:rsid w:val="00967D3F"/>
    <w:rsid w:val="009709FC"/>
    <w:rsid w:val="009765BA"/>
    <w:rsid w:val="00976762"/>
    <w:rsid w:val="00981EEC"/>
    <w:rsid w:val="009848E5"/>
    <w:rsid w:val="00985736"/>
    <w:rsid w:val="009915A0"/>
    <w:rsid w:val="00991738"/>
    <w:rsid w:val="009A2483"/>
    <w:rsid w:val="009C43EC"/>
    <w:rsid w:val="009D0C38"/>
    <w:rsid w:val="009D332B"/>
    <w:rsid w:val="009D3605"/>
    <w:rsid w:val="009D6244"/>
    <w:rsid w:val="009E1697"/>
    <w:rsid w:val="009F42E8"/>
    <w:rsid w:val="009F69DA"/>
    <w:rsid w:val="00A01AA3"/>
    <w:rsid w:val="00A020F3"/>
    <w:rsid w:val="00A06AB3"/>
    <w:rsid w:val="00A06B73"/>
    <w:rsid w:val="00A07E4B"/>
    <w:rsid w:val="00A102D4"/>
    <w:rsid w:val="00A10E5C"/>
    <w:rsid w:val="00A143A7"/>
    <w:rsid w:val="00A157C6"/>
    <w:rsid w:val="00A15C1B"/>
    <w:rsid w:val="00A16064"/>
    <w:rsid w:val="00A178E6"/>
    <w:rsid w:val="00A25FEF"/>
    <w:rsid w:val="00A268D4"/>
    <w:rsid w:val="00A335E7"/>
    <w:rsid w:val="00A36F67"/>
    <w:rsid w:val="00A3740F"/>
    <w:rsid w:val="00A37AEC"/>
    <w:rsid w:val="00A4669F"/>
    <w:rsid w:val="00A51F14"/>
    <w:rsid w:val="00A579ED"/>
    <w:rsid w:val="00A60A36"/>
    <w:rsid w:val="00A63722"/>
    <w:rsid w:val="00A64D54"/>
    <w:rsid w:val="00A721CF"/>
    <w:rsid w:val="00A74D11"/>
    <w:rsid w:val="00A7728B"/>
    <w:rsid w:val="00A82A5B"/>
    <w:rsid w:val="00A832EF"/>
    <w:rsid w:val="00A839A8"/>
    <w:rsid w:val="00A90FF8"/>
    <w:rsid w:val="00A9368D"/>
    <w:rsid w:val="00A938AD"/>
    <w:rsid w:val="00A9691D"/>
    <w:rsid w:val="00AA3AEF"/>
    <w:rsid w:val="00AB26F5"/>
    <w:rsid w:val="00AC4697"/>
    <w:rsid w:val="00AC6E2D"/>
    <w:rsid w:val="00AC7CC5"/>
    <w:rsid w:val="00AD1694"/>
    <w:rsid w:val="00AD1E2D"/>
    <w:rsid w:val="00AF6798"/>
    <w:rsid w:val="00AF708B"/>
    <w:rsid w:val="00AF7D83"/>
    <w:rsid w:val="00B00471"/>
    <w:rsid w:val="00B006E8"/>
    <w:rsid w:val="00B013C2"/>
    <w:rsid w:val="00B01B99"/>
    <w:rsid w:val="00B05442"/>
    <w:rsid w:val="00B164B1"/>
    <w:rsid w:val="00B16517"/>
    <w:rsid w:val="00B16708"/>
    <w:rsid w:val="00B16BF5"/>
    <w:rsid w:val="00B2317B"/>
    <w:rsid w:val="00B23A87"/>
    <w:rsid w:val="00B24F75"/>
    <w:rsid w:val="00B25212"/>
    <w:rsid w:val="00B271C3"/>
    <w:rsid w:val="00B32C9D"/>
    <w:rsid w:val="00B343C5"/>
    <w:rsid w:val="00B46B22"/>
    <w:rsid w:val="00B4752E"/>
    <w:rsid w:val="00B475AE"/>
    <w:rsid w:val="00B51F35"/>
    <w:rsid w:val="00B524A1"/>
    <w:rsid w:val="00B52F5D"/>
    <w:rsid w:val="00B64285"/>
    <w:rsid w:val="00B66372"/>
    <w:rsid w:val="00B67C2A"/>
    <w:rsid w:val="00B730F5"/>
    <w:rsid w:val="00B7683B"/>
    <w:rsid w:val="00B76BF8"/>
    <w:rsid w:val="00B863E8"/>
    <w:rsid w:val="00B865D1"/>
    <w:rsid w:val="00B90B90"/>
    <w:rsid w:val="00B9553C"/>
    <w:rsid w:val="00BA41FD"/>
    <w:rsid w:val="00BA50D0"/>
    <w:rsid w:val="00BA5CD8"/>
    <w:rsid w:val="00BB04C8"/>
    <w:rsid w:val="00BB1DFD"/>
    <w:rsid w:val="00BB4A5A"/>
    <w:rsid w:val="00BC2060"/>
    <w:rsid w:val="00BC5A0E"/>
    <w:rsid w:val="00BC6590"/>
    <w:rsid w:val="00BD0E4E"/>
    <w:rsid w:val="00BD19FB"/>
    <w:rsid w:val="00BD454D"/>
    <w:rsid w:val="00BE1C18"/>
    <w:rsid w:val="00BE4AF8"/>
    <w:rsid w:val="00C00496"/>
    <w:rsid w:val="00C0093C"/>
    <w:rsid w:val="00C013FB"/>
    <w:rsid w:val="00C02F07"/>
    <w:rsid w:val="00C07579"/>
    <w:rsid w:val="00C113BE"/>
    <w:rsid w:val="00C166B7"/>
    <w:rsid w:val="00C25398"/>
    <w:rsid w:val="00C26769"/>
    <w:rsid w:val="00C333CA"/>
    <w:rsid w:val="00C34BF4"/>
    <w:rsid w:val="00C4057D"/>
    <w:rsid w:val="00C45F3E"/>
    <w:rsid w:val="00C6584A"/>
    <w:rsid w:val="00C6771B"/>
    <w:rsid w:val="00C75EBF"/>
    <w:rsid w:val="00C77521"/>
    <w:rsid w:val="00C857D2"/>
    <w:rsid w:val="00C86973"/>
    <w:rsid w:val="00C9301A"/>
    <w:rsid w:val="00C9407A"/>
    <w:rsid w:val="00C95DD0"/>
    <w:rsid w:val="00C963C2"/>
    <w:rsid w:val="00CA1355"/>
    <w:rsid w:val="00CA7A71"/>
    <w:rsid w:val="00CB1CB0"/>
    <w:rsid w:val="00CC2330"/>
    <w:rsid w:val="00CC391E"/>
    <w:rsid w:val="00CD19E6"/>
    <w:rsid w:val="00CE23B2"/>
    <w:rsid w:val="00CE4902"/>
    <w:rsid w:val="00CE4C80"/>
    <w:rsid w:val="00CF4C34"/>
    <w:rsid w:val="00D06A6C"/>
    <w:rsid w:val="00D10480"/>
    <w:rsid w:val="00D1186E"/>
    <w:rsid w:val="00D159B8"/>
    <w:rsid w:val="00D22E28"/>
    <w:rsid w:val="00D31788"/>
    <w:rsid w:val="00D33738"/>
    <w:rsid w:val="00D40DD5"/>
    <w:rsid w:val="00D44A55"/>
    <w:rsid w:val="00D5092C"/>
    <w:rsid w:val="00D52E18"/>
    <w:rsid w:val="00D57CF8"/>
    <w:rsid w:val="00D61033"/>
    <w:rsid w:val="00D64177"/>
    <w:rsid w:val="00D669BB"/>
    <w:rsid w:val="00D77A99"/>
    <w:rsid w:val="00D804D4"/>
    <w:rsid w:val="00D822B1"/>
    <w:rsid w:val="00D85C69"/>
    <w:rsid w:val="00D916ED"/>
    <w:rsid w:val="00D9272F"/>
    <w:rsid w:val="00DA438D"/>
    <w:rsid w:val="00DA4B21"/>
    <w:rsid w:val="00DA744F"/>
    <w:rsid w:val="00DB048E"/>
    <w:rsid w:val="00DB3C29"/>
    <w:rsid w:val="00DB4B00"/>
    <w:rsid w:val="00DC09E3"/>
    <w:rsid w:val="00DC6FA1"/>
    <w:rsid w:val="00DD18BE"/>
    <w:rsid w:val="00DD330D"/>
    <w:rsid w:val="00DD599A"/>
    <w:rsid w:val="00DD6588"/>
    <w:rsid w:val="00DE45BE"/>
    <w:rsid w:val="00DF642E"/>
    <w:rsid w:val="00E025AA"/>
    <w:rsid w:val="00E10300"/>
    <w:rsid w:val="00E10905"/>
    <w:rsid w:val="00E14783"/>
    <w:rsid w:val="00E1579C"/>
    <w:rsid w:val="00E16C3C"/>
    <w:rsid w:val="00E20C07"/>
    <w:rsid w:val="00E22701"/>
    <w:rsid w:val="00E22762"/>
    <w:rsid w:val="00E241F0"/>
    <w:rsid w:val="00E337AF"/>
    <w:rsid w:val="00E34B82"/>
    <w:rsid w:val="00E35AA4"/>
    <w:rsid w:val="00E36DB7"/>
    <w:rsid w:val="00E434AB"/>
    <w:rsid w:val="00E51965"/>
    <w:rsid w:val="00E55F7A"/>
    <w:rsid w:val="00E643A5"/>
    <w:rsid w:val="00E654B5"/>
    <w:rsid w:val="00E66B73"/>
    <w:rsid w:val="00E67C20"/>
    <w:rsid w:val="00E7062D"/>
    <w:rsid w:val="00E739F7"/>
    <w:rsid w:val="00E74AD8"/>
    <w:rsid w:val="00E771BE"/>
    <w:rsid w:val="00E81A04"/>
    <w:rsid w:val="00E92504"/>
    <w:rsid w:val="00E9389D"/>
    <w:rsid w:val="00EA24D4"/>
    <w:rsid w:val="00EA6043"/>
    <w:rsid w:val="00EB1A25"/>
    <w:rsid w:val="00EB2F77"/>
    <w:rsid w:val="00EC3EFE"/>
    <w:rsid w:val="00EC549B"/>
    <w:rsid w:val="00EC7D4A"/>
    <w:rsid w:val="00ED4D5D"/>
    <w:rsid w:val="00EE6D00"/>
    <w:rsid w:val="00EE721A"/>
    <w:rsid w:val="00EF39AB"/>
    <w:rsid w:val="00EF44D0"/>
    <w:rsid w:val="00EF4C62"/>
    <w:rsid w:val="00F04307"/>
    <w:rsid w:val="00F0538D"/>
    <w:rsid w:val="00F11DBE"/>
    <w:rsid w:val="00F15F42"/>
    <w:rsid w:val="00F170BA"/>
    <w:rsid w:val="00F2064A"/>
    <w:rsid w:val="00F2158A"/>
    <w:rsid w:val="00F25B63"/>
    <w:rsid w:val="00F36BF9"/>
    <w:rsid w:val="00F43AB8"/>
    <w:rsid w:val="00F444CA"/>
    <w:rsid w:val="00F448AD"/>
    <w:rsid w:val="00F476DF"/>
    <w:rsid w:val="00F5071C"/>
    <w:rsid w:val="00F5155E"/>
    <w:rsid w:val="00F545F0"/>
    <w:rsid w:val="00F60F32"/>
    <w:rsid w:val="00F61F6B"/>
    <w:rsid w:val="00F66604"/>
    <w:rsid w:val="00F764D8"/>
    <w:rsid w:val="00F808BB"/>
    <w:rsid w:val="00F84E2D"/>
    <w:rsid w:val="00F95ADF"/>
    <w:rsid w:val="00F964D4"/>
    <w:rsid w:val="00FA01DC"/>
    <w:rsid w:val="00FA6679"/>
    <w:rsid w:val="00FB02A6"/>
    <w:rsid w:val="00FB11C7"/>
    <w:rsid w:val="00FB1F45"/>
    <w:rsid w:val="00FB3CB5"/>
    <w:rsid w:val="00FB40D6"/>
    <w:rsid w:val="00FB44B8"/>
    <w:rsid w:val="00FC1869"/>
    <w:rsid w:val="00FC7F40"/>
    <w:rsid w:val="00FD05DD"/>
    <w:rsid w:val="00FD4DD1"/>
    <w:rsid w:val="00FE14AD"/>
    <w:rsid w:val="00FE18D7"/>
    <w:rsid w:val="00FE4F55"/>
    <w:rsid w:val="00FF6487"/>
    <w:rsid w:val="00FF6573"/>
    <w:rsid w:val="00FF7B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D1DDC"/>
  <w15:chartTrackingRefBased/>
  <w15:docId w15:val="{21D19A20-6EE2-43EC-A06B-43BD5609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99"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32163"/>
    <w:rPr>
      <w:rFonts w:ascii="Arial" w:hAnsi="Arial"/>
      <w:sz w:val="24"/>
    </w:rPr>
  </w:style>
  <w:style w:type="paragraph" w:styleId="Heading10">
    <w:name w:val="heading 1"/>
    <w:basedOn w:val="Normal"/>
    <w:next w:val="Normal"/>
    <w:link w:val="Heading1Char"/>
    <w:uiPriority w:val="9"/>
    <w:qFormat/>
    <w:rsid w:val="007433A8"/>
    <w:pPr>
      <w:keepNext/>
      <w:keepLines/>
      <w:spacing w:before="240" w:after="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9"/>
    <w:unhideWhenUsed/>
    <w:qFormat/>
    <w:rsid w:val="007433A8"/>
    <w:pPr>
      <w:keepNext/>
      <w:keepLines/>
      <w:spacing w:before="40" w:after="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9"/>
    <w:unhideWhenUsed/>
    <w:qFormat/>
    <w:rsid w:val="002A7B0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qFormat/>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2A7B0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2A7B03"/>
    <w:pPr>
      <w:numPr>
        <w:ilvl w:val="7"/>
        <w:numId w:val="1"/>
      </w:numPr>
      <w:spacing w:before="240" w:after="60" w:line="240" w:lineRule="auto"/>
      <w:outlineLvl w:val="7"/>
    </w:pPr>
    <w:rPr>
      <w:iCs/>
    </w:rPr>
  </w:style>
  <w:style w:type="paragraph" w:styleId="Heading9">
    <w:name w:val="heading 9"/>
    <w:basedOn w:val="Normal"/>
    <w:next w:val="Normal"/>
    <w:link w:val="Heading9Char"/>
    <w:semiHidden/>
    <w:qFormat/>
    <w:rsid w:val="00032163"/>
    <w:pPr>
      <w:numPr>
        <w:ilvl w:val="8"/>
        <w:numId w:val="45"/>
      </w:numPr>
      <w:suppressAutoHyphens/>
      <w:spacing w:before="240" w:after="60" w:line="240" w:lineRule="auto"/>
      <w:jc w:val="both"/>
      <w:outlineLvl w:val="8"/>
    </w:pPr>
    <w:rPr>
      <w:rFonts w:ascii="Times New Roman" w:eastAsia="Times New Roman" w:hAnsi="Times New Roman" w:cs="Arial"/>
      <w: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rsid w:val="007433A8"/>
    <w:rPr>
      <w:rFonts w:asciiTheme="majorHAnsi" w:eastAsiaTheme="majorEastAsia" w:hAnsiTheme="majorHAnsi" w:cstheme="majorBidi"/>
      <w:color w:val="43A989"/>
      <w:sz w:val="32"/>
      <w:szCs w:val="32"/>
      <w:lang w:val="fr-FR"/>
    </w:rPr>
  </w:style>
  <w:style w:type="character" w:customStyle="1" w:styleId="Heading2Char">
    <w:name w:val="Heading 2 Char"/>
    <w:basedOn w:val="DefaultParagraphFont"/>
    <w:link w:val="Heading2"/>
    <w:rsid w:val="007433A8"/>
    <w:rPr>
      <w:rFonts w:asciiTheme="majorHAnsi" w:eastAsiaTheme="majorEastAsia" w:hAnsiTheme="majorHAnsi" w:cstheme="majorBidi"/>
      <w:color w:val="43A989"/>
      <w:sz w:val="26"/>
      <w:szCs w:val="26"/>
      <w:lang w:val="fr-FR"/>
    </w:rPr>
  </w:style>
  <w:style w:type="character" w:customStyle="1" w:styleId="Heading3Char">
    <w:name w:val="Heading 3 Char"/>
    <w:basedOn w:val="DefaultParagraphFont"/>
    <w:link w:val="Heading3"/>
    <w:rsid w:val="002A7B03"/>
    <w:rPr>
      <w:rFonts w:asciiTheme="majorHAnsi" w:eastAsiaTheme="majorEastAsia" w:hAnsiTheme="majorHAnsi" w:cstheme="majorBidi"/>
      <w:color w:val="1F3763" w:themeColor="accent1" w:themeShade="7F"/>
      <w:sz w:val="24"/>
      <w:szCs w:val="24"/>
      <w:lang w:val="fr-FR"/>
    </w:rPr>
  </w:style>
  <w:style w:type="character" w:customStyle="1" w:styleId="Heading4Char">
    <w:name w:val="Heading 4 Char"/>
    <w:basedOn w:val="DefaultParagraphFont"/>
    <w:link w:val="Heading4"/>
    <w:uiPriority w:val="9"/>
    <w:rsid w:val="007433A8"/>
    <w:rPr>
      <w:rFonts w:ascii="Arial" w:hAnsi="Arial"/>
      <w:b/>
      <w:bCs/>
      <w:color w:val="003249"/>
      <w:sz w:val="24"/>
      <w:szCs w:val="28"/>
      <w:lang w:val="fr-FR"/>
    </w:rPr>
  </w:style>
  <w:style w:type="character" w:customStyle="1" w:styleId="Heading5Char">
    <w:name w:val="Heading 5 Char"/>
    <w:basedOn w:val="DefaultParagraphFont"/>
    <w:link w:val="Heading5"/>
    <w:rsid w:val="007433A8"/>
    <w:rPr>
      <w:rFonts w:ascii="Arial" w:hAnsi="Arial"/>
      <w:b/>
      <w:bCs/>
      <w:i/>
      <w:iCs/>
      <w:color w:val="003249"/>
      <w:sz w:val="24"/>
      <w:szCs w:val="26"/>
      <w:lang w:val="fr-FR"/>
    </w:rPr>
  </w:style>
  <w:style w:type="character" w:customStyle="1" w:styleId="Heading6Char">
    <w:name w:val="Heading 6 Char"/>
    <w:basedOn w:val="DefaultParagraphFont"/>
    <w:link w:val="Heading6"/>
    <w:semiHidden/>
    <w:rsid w:val="002A7B03"/>
    <w:rPr>
      <w:rFonts w:asciiTheme="majorHAnsi" w:eastAsiaTheme="majorEastAsia" w:hAnsiTheme="majorHAnsi" w:cstheme="majorBidi"/>
      <w:color w:val="1F3763" w:themeColor="accent1" w:themeShade="7F"/>
      <w:sz w:val="24"/>
      <w:lang w:val="fr-FR"/>
    </w:rPr>
  </w:style>
  <w:style w:type="character" w:customStyle="1" w:styleId="Heading7Char">
    <w:name w:val="Heading 7 Char"/>
    <w:basedOn w:val="DefaultParagraphFont"/>
    <w:link w:val="Heading7"/>
    <w:rsid w:val="002A7B03"/>
    <w:rPr>
      <w:rFonts w:ascii="Arial" w:hAnsi="Arial"/>
      <w:i/>
      <w:sz w:val="24"/>
      <w:lang w:val="fr-FR"/>
    </w:rPr>
  </w:style>
  <w:style w:type="character" w:customStyle="1" w:styleId="Heading8Char">
    <w:name w:val="Heading 8 Char"/>
    <w:basedOn w:val="DefaultParagraphFont"/>
    <w:link w:val="Heading8"/>
    <w:semiHidden/>
    <w:rsid w:val="002A7B03"/>
    <w:rPr>
      <w:rFonts w:ascii="Arial" w:hAnsi="Arial"/>
      <w:iCs/>
      <w:sz w:val="24"/>
      <w:lang w:val="fr-FR"/>
    </w:rPr>
  </w:style>
  <w:style w:type="paragraph" w:customStyle="1" w:styleId="BodytextJustified">
    <w:name w:val="Body text Justified"/>
    <w:basedOn w:val="Normal"/>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fr-FR"/>
    </w:rPr>
  </w:style>
  <w:style w:type="paragraph" w:styleId="TOCHeading">
    <w:name w:val="TOC Heading"/>
    <w:basedOn w:val="TOC1"/>
    <w:next w:val="Normal"/>
    <w:uiPriority w:val="39"/>
    <w:unhideWhenUsed/>
    <w:qFormat/>
    <w:rsid w:val="002A7B03"/>
  </w:style>
  <w:style w:type="paragraph" w:styleId="TOC1">
    <w:name w:val="toc 1"/>
    <w:basedOn w:val="Normal"/>
    <w:next w:val="Normal"/>
    <w:link w:val="TOC1Char"/>
    <w:autoRedefine/>
    <w:uiPriority w:val="39"/>
    <w:unhideWhenUsed/>
    <w:qFormat/>
    <w:rsid w:val="006C0391"/>
    <w:pPr>
      <w:tabs>
        <w:tab w:val="right" w:leader="dot" w:pos="9657"/>
      </w:tabs>
      <w:spacing w:after="0" w:line="240" w:lineRule="auto"/>
    </w:pPr>
    <w:rPr>
      <w:b/>
      <w:sz w:val="22"/>
    </w:rPr>
  </w:style>
  <w:style w:type="character" w:styleId="PageNumber">
    <w:name w:val="page number"/>
    <w:basedOn w:val="DefaultParagraphFont"/>
    <w:unhideWhenUsed/>
    <w:rsid w:val="007433A8"/>
    <w:rPr>
      <w:rFonts w:ascii="Arial" w:hAnsi="Arial"/>
      <w:sz w:val="16"/>
      <w:lang w:val="fr-FR"/>
    </w:rPr>
  </w:style>
  <w:style w:type="character" w:customStyle="1" w:styleId="Data">
    <w:name w:val="Data"/>
    <w:basedOn w:val="DefaultParagraphFont"/>
    <w:uiPriority w:val="19"/>
    <w:qFormat/>
    <w:rsid w:val="002A7B03"/>
    <w:rPr>
      <w:rFonts w:ascii="Arial" w:hAnsi="Arial" w:hint="default"/>
      <w:b w:val="0"/>
      <w:bCs w:val="0"/>
      <w:sz w:val="18"/>
    </w:rPr>
  </w:style>
  <w:style w:type="paragraph" w:customStyle="1" w:styleId="DataLabel">
    <w:name w:val="Data Label"/>
    <w:link w:val="DataLabelChar"/>
    <w:uiPriority w:val="19"/>
    <w:qFormat/>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fr-FR"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after="0" w:line="240" w:lineRule="atLeast"/>
    </w:pPr>
    <w:rPr>
      <w:rFonts w:ascii="NotesEsa" w:eastAsia="Times New Roman" w:hAnsi="NotesEsa" w:cs="Times New Roman"/>
      <w:sz w:val="20"/>
      <w:szCs w:val="24"/>
    </w:rPr>
  </w:style>
  <w:style w:type="paragraph" w:styleId="Footer">
    <w:name w:val="footer"/>
    <w:basedOn w:val="Normal"/>
    <w:link w:val="FooterChar"/>
    <w:uiPriority w:val="99"/>
    <w:unhideWhenUsed/>
    <w:rsid w:val="002A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B03"/>
    <w:rPr>
      <w:rFonts w:ascii="Arial" w:hAnsi="Arial"/>
      <w:sz w:val="24"/>
      <w:lang w:val="fr-FR"/>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after="0" w:line="240" w:lineRule="auto"/>
      <w:jc w:val="right"/>
    </w:pPr>
    <w:rPr>
      <w:rFonts w:ascii="NotesEsa" w:eastAsia="Times New Roman" w:hAnsi="NotesEsa" w:cs="Times New Roman"/>
      <w:noProof/>
      <w:sz w:val="16"/>
      <w:szCs w:val="16"/>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B03"/>
    <w:rPr>
      <w:rFonts w:ascii="Arial" w:hAnsi="Arial"/>
      <w:sz w:val="24"/>
      <w:lang w:val="fr-FR"/>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fr-FR"/>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fr-FR"/>
    </w:rPr>
  </w:style>
  <w:style w:type="paragraph" w:customStyle="1" w:styleId="CoverRefText">
    <w:name w:val="Cover_Ref_Text"/>
    <w:basedOn w:val="Dates"/>
    <w:link w:val="CoverRefTextChar"/>
    <w:qFormat/>
    <w:rsid w:val="002A7B03"/>
    <w:pPr>
      <w:spacing w:after="0"/>
    </w:pPr>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fr-FR"/>
    </w:rPr>
  </w:style>
  <w:style w:type="paragraph" w:customStyle="1" w:styleId="ApprovalChangeLogTables">
    <w:name w:val="Approval_ChangeLog_Tables"/>
    <w:basedOn w:val="CoverRefText"/>
    <w:link w:val="ApprovalChangeLogTablesChar"/>
    <w:qFormat/>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fr-FR"/>
    </w:rPr>
  </w:style>
  <w:style w:type="paragraph" w:customStyle="1" w:styleId="Body">
    <w:name w:val="Body"/>
    <w:basedOn w:val="Normal"/>
    <w:link w:val="BodyChar"/>
    <w:qFormat/>
    <w:rsid w:val="002A7B03"/>
    <w:pPr>
      <w:spacing w:after="0" w:line="360" w:lineRule="auto"/>
      <w:jc w:val="both"/>
    </w:pPr>
    <w:rPr>
      <w:rFonts w:cs="Arial"/>
      <w:color w:val="000000" w:themeColor="text1"/>
      <w:szCs w:val="24"/>
    </w:rPr>
  </w:style>
  <w:style w:type="character" w:customStyle="1" w:styleId="BodyChar">
    <w:name w:val="Body Char"/>
    <w:basedOn w:val="DefaultParagraphFont"/>
    <w:link w:val="Body"/>
    <w:rsid w:val="002A7B03"/>
    <w:rPr>
      <w:rFonts w:ascii="Arial" w:hAnsi="Arial" w:cs="Arial"/>
      <w:color w:val="000000" w:themeColor="text1"/>
      <w:sz w:val="24"/>
      <w:szCs w:val="24"/>
      <w:lang w:val="fr-FR"/>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fr-FR"/>
    </w:rPr>
  </w:style>
  <w:style w:type="paragraph" w:customStyle="1" w:styleId="DOCTYPE">
    <w:name w:val="DOC_TYPE"/>
    <w:basedOn w:val="Ref"/>
    <w:link w:val="DOCTYPEChar"/>
    <w:qFormat/>
    <w:rsid w:val="002A7B03"/>
    <w:pPr>
      <w:spacing w:after="0"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fr-FR"/>
    </w:rPr>
  </w:style>
  <w:style w:type="paragraph" w:customStyle="1" w:styleId="Heading">
    <w:name w:val="Heading"/>
    <w:basedOn w:val="Normal"/>
    <w:next w:val="Body"/>
    <w:link w:val="HeadingChar"/>
    <w:qFormat/>
    <w:rsid w:val="007433A8"/>
    <w:pPr>
      <w:spacing w:line="360" w:lineRule="auto"/>
    </w:pPr>
    <w:rPr>
      <w:rFonts w:cs="Arial"/>
      <w:b/>
      <w:color w:val="355D6D"/>
      <w:szCs w:val="24"/>
    </w:rPr>
  </w:style>
  <w:style w:type="character" w:customStyle="1" w:styleId="HeadingChar">
    <w:name w:val="Heading Char"/>
    <w:basedOn w:val="DefaultParagraphFont"/>
    <w:link w:val="Heading"/>
    <w:rsid w:val="007433A8"/>
    <w:rPr>
      <w:rFonts w:ascii="Arial" w:hAnsi="Arial" w:cs="Arial"/>
      <w:b/>
      <w:color w:val="355D6D"/>
      <w:sz w:val="24"/>
      <w:szCs w:val="24"/>
      <w:lang w:val="fr-FR"/>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Arial" w:hAnsi="Arial" w:cs="Arial"/>
      <w:b/>
      <w:caps/>
      <w:color w:val="355D6D"/>
      <w:sz w:val="32"/>
      <w:szCs w:val="24"/>
      <w:lang w:val="fr-FR"/>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fr-FR"/>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fr-FR"/>
    </w:rPr>
  </w:style>
  <w:style w:type="paragraph" w:customStyle="1" w:styleId="Heading01">
    <w:name w:val="Heading01"/>
    <w:basedOn w:val="Style2"/>
    <w:next w:val="Body"/>
    <w:link w:val="Heading01Char"/>
    <w:qFormat/>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Arial" w:hAnsi="Arial" w:cs="Arial"/>
      <w:b/>
      <w:caps/>
      <w:color w:val="335E6E"/>
      <w:sz w:val="32"/>
      <w:szCs w:val="24"/>
      <w:lang w:val="fr-FR"/>
    </w:rPr>
  </w:style>
  <w:style w:type="paragraph" w:customStyle="1" w:styleId="Heading02">
    <w:name w:val="Heading02"/>
    <w:basedOn w:val="Style2"/>
    <w:next w:val="Body"/>
    <w:link w:val="Heading02Char"/>
    <w:qFormat/>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Arial" w:hAnsi="Arial" w:cs="Arial"/>
      <w:b/>
      <w:color w:val="003249"/>
      <w:sz w:val="24"/>
      <w:szCs w:val="24"/>
      <w:lang w:val="fr-FR"/>
    </w:rPr>
  </w:style>
  <w:style w:type="paragraph" w:customStyle="1" w:styleId="Heading03">
    <w:name w:val="Heading03"/>
    <w:basedOn w:val="Style2"/>
    <w:next w:val="Body"/>
    <w:link w:val="Heading03Char"/>
    <w:qFormat/>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Arial" w:hAnsi="Arial" w:cs="Arial"/>
      <w:b/>
      <w:i/>
      <w:color w:val="44546A" w:themeColor="text2"/>
      <w:sz w:val="26"/>
      <w:szCs w:val="26"/>
      <w:lang w:val="fr-FR"/>
    </w:rPr>
  </w:style>
  <w:style w:type="paragraph" w:customStyle="1" w:styleId="Heading04">
    <w:name w:val="Heading04"/>
    <w:basedOn w:val="Style2"/>
    <w:next w:val="Body"/>
    <w:link w:val="Heading04Char"/>
    <w:qFormat/>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Arial" w:hAnsi="Arial" w:cs="Arial"/>
      <w:b/>
      <w:color w:val="003249"/>
      <w:sz w:val="24"/>
      <w:szCs w:val="24"/>
      <w:lang w:val="fr-FR"/>
    </w:rPr>
  </w:style>
  <w:style w:type="paragraph" w:customStyle="1" w:styleId="Heading05">
    <w:name w:val="Heading05"/>
    <w:basedOn w:val="Style2"/>
    <w:next w:val="Body"/>
    <w:link w:val="Heading05Char"/>
    <w:qFormat/>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Arial" w:hAnsi="Arial" w:cs="Arial"/>
      <w:b/>
      <w:i/>
      <w:color w:val="003249"/>
      <w:sz w:val="24"/>
      <w:szCs w:val="24"/>
      <w:lang w:val="fr-FR"/>
    </w:rPr>
  </w:style>
  <w:style w:type="paragraph" w:styleId="HTMLAddress">
    <w:name w:val="HTML Address"/>
    <w:basedOn w:val="Normal"/>
    <w:link w:val="HTMLAddressChar"/>
    <w:semiHidden/>
    <w:unhideWhenUsed/>
    <w:rsid w:val="002A7B03"/>
    <w:pPr>
      <w:spacing w:after="0" w:line="240" w:lineRule="auto"/>
    </w:pPr>
    <w:rPr>
      <w:rFonts w:ascii="Georgia" w:eastAsia="Times New Roman" w:hAnsi="Georgia" w:cs="Times New Roman"/>
      <w:i/>
      <w:iCs/>
      <w:szCs w:val="24"/>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fr-FR"/>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6C0391"/>
    <w:rPr>
      <w:rFonts w:ascii="Arial" w:hAnsi="Arial"/>
      <w:b/>
      <w:lang w:val="fr-FR"/>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b/>
      <w:color w:val="44546A"/>
      <w:sz w:val="24"/>
      <w:lang w:val="fr-FR"/>
    </w:rPr>
  </w:style>
  <w:style w:type="paragraph" w:styleId="TableofFigures">
    <w:name w:val="table of figures"/>
    <w:basedOn w:val="Normal"/>
    <w:next w:val="Normal"/>
    <w:link w:val="TableofFiguresChar"/>
    <w:semiHidden/>
    <w:unhideWhenUsed/>
    <w:rsid w:val="002A7B03"/>
    <w:pPr>
      <w:spacing w:after="0"/>
    </w:pPr>
  </w:style>
  <w:style w:type="character" w:customStyle="1" w:styleId="TableofFiguresChar">
    <w:name w:val="Table of Figures Char"/>
    <w:basedOn w:val="DefaultParagraphFont"/>
    <w:link w:val="TableofFigures"/>
    <w:uiPriority w:val="99"/>
    <w:semiHidden/>
    <w:rsid w:val="002A7B03"/>
    <w:rPr>
      <w:rFonts w:ascii="Arial" w:hAnsi="Arial"/>
      <w:sz w:val="24"/>
      <w:lang w:val="fr-FR"/>
    </w:rPr>
  </w:style>
  <w:style w:type="paragraph" w:customStyle="1" w:styleId="TABLE">
    <w:name w:val="TABLE"/>
    <w:basedOn w:val="TableofFigures"/>
    <w:link w:val="TABLEChar"/>
    <w:rsid w:val="002A7B03"/>
    <w:pPr>
      <w:spacing w:line="240" w:lineRule="auto"/>
    </w:pPr>
    <w:rPr>
      <w:rFonts w:cs="Arial"/>
      <w:color w:val="44546A"/>
      <w:szCs w:val="24"/>
    </w:rPr>
  </w:style>
  <w:style w:type="character" w:customStyle="1" w:styleId="TABLEChar">
    <w:name w:val="TABLE Char"/>
    <w:basedOn w:val="TableofFiguresChar"/>
    <w:link w:val="TABLE"/>
    <w:rsid w:val="002A7B03"/>
    <w:rPr>
      <w:rFonts w:ascii="Arial" w:hAnsi="Arial" w:cs="Arial"/>
      <w:color w:val="44546A"/>
      <w:sz w:val="24"/>
      <w:szCs w:val="24"/>
      <w:lang w:val="fr-FR"/>
    </w:rPr>
  </w:style>
  <w:style w:type="table" w:styleId="TableGrid">
    <w:name w:val="Table Grid"/>
    <w:basedOn w:val="TableNormal"/>
    <w:uiPriority w:val="39"/>
    <w:rsid w:val="002A7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fr-FR"/>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fr-FR"/>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Arial" w:hAnsi="Arial"/>
      <w:b/>
      <w:color w:val="44546A" w:themeColor="text2"/>
      <w:sz w:val="26"/>
      <w:lang w:val="fr-FR"/>
    </w:rPr>
  </w:style>
  <w:style w:type="paragraph" w:styleId="TOC2">
    <w:name w:val="toc 2"/>
    <w:basedOn w:val="Normal"/>
    <w:next w:val="Normal"/>
    <w:autoRedefine/>
    <w:uiPriority w:val="39"/>
    <w:unhideWhenUsed/>
    <w:qFormat/>
    <w:rsid w:val="003819EE"/>
    <w:pPr>
      <w:tabs>
        <w:tab w:val="left" w:pos="1440"/>
        <w:tab w:val="right" w:leader="dot" w:pos="9657"/>
      </w:tabs>
      <w:spacing w:after="100" w:line="240" w:lineRule="auto"/>
    </w:pPr>
    <w:rPr>
      <w:rFonts w:eastAsiaTheme="minorEastAsia" w:cs="Times New Roman"/>
      <w:b/>
      <w:sz w:val="22"/>
    </w:rPr>
  </w:style>
  <w:style w:type="paragraph" w:styleId="TOC3">
    <w:name w:val="toc 3"/>
    <w:basedOn w:val="Normal"/>
    <w:next w:val="Normal"/>
    <w:autoRedefine/>
    <w:uiPriority w:val="39"/>
    <w:unhideWhenUsed/>
    <w:qFormat/>
    <w:rsid w:val="003819EE"/>
    <w:pPr>
      <w:tabs>
        <w:tab w:val="left" w:pos="1200"/>
        <w:tab w:val="right" w:leader="dot" w:pos="9657"/>
      </w:tabs>
      <w:spacing w:after="100" w:line="240" w:lineRule="auto"/>
    </w:pPr>
    <w:rPr>
      <w:rFonts w:eastAsiaTheme="minorEastAsia" w:cs="Times New Roman"/>
      <w:sz w:val="22"/>
    </w:rPr>
  </w:style>
  <w:style w:type="paragraph" w:styleId="TOC4">
    <w:name w:val="toc 4"/>
    <w:basedOn w:val="Normal"/>
    <w:next w:val="Normal"/>
    <w:autoRedefine/>
    <w:uiPriority w:val="1"/>
    <w:unhideWhenUsed/>
    <w:qFormat/>
    <w:rsid w:val="001E351D"/>
    <w:pPr>
      <w:spacing w:after="100" w:line="240" w:lineRule="auto"/>
    </w:pPr>
    <w:rPr>
      <w:sz w:val="22"/>
    </w:rPr>
  </w:style>
  <w:style w:type="paragraph" w:styleId="TOC5">
    <w:name w:val="toc 5"/>
    <w:basedOn w:val="Normal"/>
    <w:next w:val="Normal"/>
    <w:autoRedefine/>
    <w:uiPriority w:val="39"/>
    <w:unhideWhenUsed/>
    <w:rsid w:val="007A019D"/>
    <w:pPr>
      <w:spacing w:after="100"/>
    </w:pPr>
    <w:rPr>
      <w:sz w:val="22"/>
    </w:rPr>
  </w:style>
  <w:style w:type="character" w:customStyle="1" w:styleId="Heading9Char">
    <w:name w:val="Heading 9 Char"/>
    <w:basedOn w:val="DefaultParagraphFont"/>
    <w:link w:val="Heading9"/>
    <w:semiHidden/>
    <w:rsid w:val="00032163"/>
    <w:rPr>
      <w:rFonts w:ascii="Times New Roman" w:eastAsia="Times New Roman" w:hAnsi="Times New Roman" w:cs="Arial"/>
      <w:i/>
      <w:sz w:val="24"/>
      <w:lang w:val="fr-FR" w:eastAsia="ar-SA"/>
    </w:rPr>
  </w:style>
  <w:style w:type="paragraph" w:customStyle="1" w:styleId="ARTICLE">
    <w:name w:val="ARTICLE"/>
    <w:basedOn w:val="Normal"/>
    <w:link w:val="ARTICLEChar"/>
    <w:qFormat/>
    <w:rsid w:val="00032163"/>
    <w:pPr>
      <w:keepNext/>
      <w:keepLines/>
      <w:pageBreakBefore/>
      <w:numPr>
        <w:ilvl w:val="1"/>
      </w:numPr>
      <w:suppressAutoHyphens/>
      <w:spacing w:after="0" w:line="240" w:lineRule="auto"/>
      <w:jc w:val="both"/>
      <w:outlineLvl w:val="1"/>
    </w:pPr>
    <w:rPr>
      <w:rFonts w:ascii="Georgia" w:eastAsia="Times New Roman" w:hAnsi="Georgia" w:cs="Times New Roman"/>
      <w:b/>
      <w:szCs w:val="24"/>
      <w:u w:val="single"/>
      <w:lang w:eastAsia="ar-SA"/>
    </w:rPr>
  </w:style>
  <w:style w:type="paragraph" w:customStyle="1" w:styleId="Article0">
    <w:name w:val="Article"/>
    <w:basedOn w:val="Heading2"/>
    <w:next w:val="Heading3"/>
    <w:link w:val="ArticleChar0"/>
    <w:qFormat/>
    <w:rsid w:val="00032163"/>
    <w:pPr>
      <w:keepLines w:val="0"/>
      <w:suppressAutoHyphens/>
      <w:spacing w:before="0" w:line="240" w:lineRule="auto"/>
      <w:jc w:val="both"/>
    </w:pPr>
    <w:rPr>
      <w:rFonts w:ascii="Times New Roman" w:eastAsia="Times New Roman" w:hAnsi="Times New Roman" w:cs="Times New Roman"/>
      <w:b/>
      <w:sz w:val="24"/>
      <w:szCs w:val="24"/>
      <w:u w:val="single"/>
      <w:lang w:eastAsia="ar-SA"/>
    </w:rPr>
  </w:style>
  <w:style w:type="character" w:customStyle="1" w:styleId="ARTICLEChar">
    <w:name w:val="ARTICLE Char"/>
    <w:basedOn w:val="DefaultParagraphFont"/>
    <w:link w:val="ARTICLE"/>
    <w:rsid w:val="00032163"/>
    <w:rPr>
      <w:rFonts w:ascii="Georgia" w:eastAsia="Times New Roman" w:hAnsi="Georgia" w:cs="Times New Roman"/>
      <w:b/>
      <w:sz w:val="24"/>
      <w:szCs w:val="24"/>
      <w:u w:val="single"/>
      <w:lang w:val="fr-FR" w:eastAsia="ar-SA"/>
    </w:rPr>
  </w:style>
  <w:style w:type="paragraph" w:customStyle="1" w:styleId="Subarticle">
    <w:name w:val="Subarticle"/>
    <w:basedOn w:val="Heading3"/>
    <w:link w:val="SubarticleChar"/>
    <w:qFormat/>
    <w:rsid w:val="00032163"/>
    <w:pPr>
      <w:keepLines w:val="0"/>
      <w:tabs>
        <w:tab w:val="left" w:pos="900"/>
        <w:tab w:val="left" w:pos="1620"/>
        <w:tab w:val="left" w:pos="2520"/>
      </w:tabs>
      <w:suppressAutoHyphens/>
      <w:spacing w:before="0" w:line="240" w:lineRule="auto"/>
      <w:jc w:val="both"/>
    </w:pPr>
    <w:rPr>
      <w:rFonts w:ascii="Times New Roman" w:eastAsia="Times New Roman" w:hAnsi="Times New Roman" w:cs="Times New Roman"/>
      <w:b/>
      <w:color w:val="auto"/>
      <w:u w:val="single"/>
      <w:lang w:eastAsia="ar-SA"/>
    </w:rPr>
  </w:style>
  <w:style w:type="paragraph" w:customStyle="1" w:styleId="SubarticleLevel3">
    <w:name w:val="Subarticle Level 3"/>
    <w:basedOn w:val="Normal"/>
    <w:link w:val="SubarticleLevel3CharChar"/>
    <w:rsid w:val="00032163"/>
    <w:pPr>
      <w:suppressAutoHyphens/>
      <w:spacing w:after="0" w:line="240" w:lineRule="auto"/>
      <w:jc w:val="both"/>
    </w:pPr>
    <w:rPr>
      <w:rFonts w:ascii="Times New Roman" w:eastAsia="Times New Roman" w:hAnsi="Times New Roman" w:cs="Times New Roman"/>
      <w:szCs w:val="24"/>
      <w:lang w:eastAsia="ar-SA"/>
    </w:rPr>
  </w:style>
  <w:style w:type="paragraph" w:customStyle="1" w:styleId="OptionBlock">
    <w:name w:val="Option Block"/>
    <w:basedOn w:val="Normal"/>
    <w:link w:val="OptionBlockCharChar"/>
    <w:rsid w:val="00032163"/>
    <w:pPr>
      <w:shd w:val="clear" w:color="auto" w:fill="FFFF99"/>
      <w:suppressAutoHyphens/>
      <w:spacing w:after="0" w:line="240" w:lineRule="auto"/>
      <w:jc w:val="both"/>
    </w:pPr>
    <w:rPr>
      <w:rFonts w:ascii="Times New Roman" w:eastAsia="Times New Roman" w:hAnsi="Times New Roman" w:cs="Times New Roman"/>
      <w:szCs w:val="20"/>
      <w:lang w:eastAsia="ar-SA"/>
    </w:rPr>
  </w:style>
  <w:style w:type="character" w:customStyle="1" w:styleId="OptionBlockCharChar">
    <w:name w:val="Option Block Char Char"/>
    <w:link w:val="OptionBlock"/>
    <w:rsid w:val="00032163"/>
    <w:rPr>
      <w:rFonts w:ascii="Times New Roman" w:eastAsia="Times New Roman" w:hAnsi="Times New Roman" w:cs="Times New Roman"/>
      <w:sz w:val="24"/>
      <w:szCs w:val="20"/>
      <w:shd w:val="clear" w:color="auto" w:fill="FFFF99"/>
      <w:lang w:val="fr-FR" w:eastAsia="ar-SA"/>
    </w:rPr>
  </w:style>
  <w:style w:type="paragraph" w:customStyle="1" w:styleId="OptionText">
    <w:name w:val="Option Text"/>
    <w:basedOn w:val="OptionBlock"/>
    <w:link w:val="OptionTextChar"/>
    <w:rsid w:val="00032163"/>
    <w:rPr>
      <w:shd w:val="clear" w:color="auto" w:fill="FFFF99"/>
    </w:rPr>
  </w:style>
  <w:style w:type="character" w:customStyle="1" w:styleId="OptionTextChar">
    <w:name w:val="Option Text Char"/>
    <w:link w:val="OptionText"/>
    <w:rsid w:val="00032163"/>
    <w:rPr>
      <w:rFonts w:ascii="Times New Roman" w:eastAsia="Times New Roman" w:hAnsi="Times New Roman" w:cs="Times New Roman"/>
      <w:sz w:val="24"/>
      <w:szCs w:val="20"/>
      <w:shd w:val="clear" w:color="auto" w:fill="FFFF99"/>
      <w:lang w:val="fr-FR" w:eastAsia="ar-SA"/>
    </w:rPr>
  </w:style>
  <w:style w:type="character" w:customStyle="1" w:styleId="SubarticleChar">
    <w:name w:val="Subarticle Char"/>
    <w:link w:val="Subarticle"/>
    <w:locked/>
    <w:rsid w:val="00032163"/>
    <w:rPr>
      <w:rFonts w:ascii="Times New Roman" w:eastAsia="Times New Roman" w:hAnsi="Times New Roman" w:cs="Times New Roman"/>
      <w:b/>
      <w:sz w:val="24"/>
      <w:szCs w:val="24"/>
      <w:u w:val="single"/>
      <w:lang w:val="fr-FR" w:eastAsia="ar-SA"/>
    </w:rPr>
  </w:style>
  <w:style w:type="character" w:customStyle="1" w:styleId="SubarticleLevel3CharChar">
    <w:name w:val="Subarticle Level 3 Char Char"/>
    <w:link w:val="SubarticleLevel3"/>
    <w:locked/>
    <w:rsid w:val="00032163"/>
    <w:rPr>
      <w:rFonts w:ascii="Times New Roman" w:eastAsia="Times New Roman" w:hAnsi="Times New Roman" w:cs="Times New Roman"/>
      <w:sz w:val="24"/>
      <w:szCs w:val="24"/>
      <w:lang w:val="fr-FR" w:eastAsia="ar-SA"/>
    </w:rPr>
  </w:style>
  <w:style w:type="paragraph" w:customStyle="1" w:styleId="SubarticleLevel4">
    <w:name w:val="Subarticle Level 4"/>
    <w:basedOn w:val="Normal"/>
    <w:rsid w:val="00032163"/>
    <w:pPr>
      <w:tabs>
        <w:tab w:val="left" w:pos="900"/>
        <w:tab w:val="num" w:pos="1701"/>
      </w:tabs>
      <w:suppressAutoHyphens/>
      <w:spacing w:after="0" w:line="240" w:lineRule="auto"/>
      <w:ind w:left="907" w:hanging="907"/>
      <w:jc w:val="both"/>
    </w:pPr>
    <w:rPr>
      <w:rFonts w:ascii="Times New Roman" w:eastAsia="Times New Roman" w:hAnsi="Times New Roman" w:cs="Times New Roman"/>
      <w:szCs w:val="24"/>
      <w:lang w:eastAsia="ar-SA"/>
    </w:rPr>
  </w:style>
  <w:style w:type="paragraph" w:customStyle="1" w:styleId="DashedList">
    <w:name w:val="Dashed List"/>
    <w:basedOn w:val="Normal"/>
    <w:qFormat/>
    <w:rsid w:val="00032163"/>
    <w:pPr>
      <w:numPr>
        <w:ilvl w:val="1"/>
        <w:numId w:val="9"/>
      </w:numPr>
      <w:suppressAutoHyphens/>
      <w:spacing w:after="0" w:line="240" w:lineRule="auto"/>
      <w:jc w:val="both"/>
    </w:pPr>
    <w:rPr>
      <w:rFonts w:ascii="Times New Roman" w:eastAsia="Times New Roman" w:hAnsi="Times New Roman" w:cs="Times New Roman"/>
      <w:szCs w:val="24"/>
      <w:lang w:eastAsia="ar-SA"/>
    </w:rPr>
  </w:style>
  <w:style w:type="paragraph" w:customStyle="1" w:styleId="DashedListIndented">
    <w:name w:val="Dashed List Indented"/>
    <w:basedOn w:val="DashedList"/>
    <w:qFormat/>
    <w:rsid w:val="00032163"/>
    <w:pPr>
      <w:tabs>
        <w:tab w:val="left" w:pos="1440"/>
      </w:tabs>
    </w:pPr>
  </w:style>
  <w:style w:type="paragraph" w:customStyle="1" w:styleId="NumberedListLetters">
    <w:name w:val="Numbered List (Letters)"/>
    <w:basedOn w:val="Normal"/>
    <w:link w:val="NumberedListLettersChar"/>
    <w:qFormat/>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NumberedListLettersChar">
    <w:name w:val="Numbered List (Letters) Char"/>
    <w:link w:val="NumberedListLetters"/>
    <w:rsid w:val="00032163"/>
    <w:rPr>
      <w:rFonts w:ascii="Times New Roman" w:eastAsia="Times New Roman" w:hAnsi="Times New Roman" w:cs="Times New Roman"/>
      <w:sz w:val="24"/>
      <w:szCs w:val="24"/>
      <w:lang w:val="fr-FR" w:eastAsia="ar-SA"/>
    </w:rPr>
  </w:style>
  <w:style w:type="character" w:customStyle="1" w:styleId="ListParagraphChar">
    <w:name w:val="List Paragraph Char"/>
    <w:aliases w:val="LTP - List Char"/>
    <w:link w:val="ListParagraph"/>
    <w:uiPriority w:val="34"/>
    <w:rsid w:val="00032163"/>
    <w:rPr>
      <w:rFonts w:ascii="Arial" w:hAnsi="Arial"/>
      <w:sz w:val="24"/>
      <w:lang w:val="fr-FR"/>
    </w:rPr>
  </w:style>
  <w:style w:type="character" w:styleId="FootnoteReference">
    <w:name w:val="footnote reference"/>
    <w:basedOn w:val="DefaultParagraphFont"/>
    <w:unhideWhenUsed/>
    <w:rsid w:val="00032163"/>
    <w:rPr>
      <w:vertAlign w:val="superscript"/>
    </w:rPr>
  </w:style>
  <w:style w:type="paragraph" w:styleId="FootnoteText">
    <w:name w:val="footnote text"/>
    <w:basedOn w:val="Normal"/>
    <w:link w:val="FootnoteTextChar"/>
    <w:unhideWhenUsed/>
    <w:rsid w:val="00032163"/>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FootnoteTextChar">
    <w:name w:val="Footnote Text Char"/>
    <w:basedOn w:val="DefaultParagraphFont"/>
    <w:link w:val="FootnoteText"/>
    <w:rsid w:val="00032163"/>
    <w:rPr>
      <w:rFonts w:ascii="Times New Roman" w:eastAsia="Times New Roman" w:hAnsi="Times New Roman" w:cs="Times New Roman"/>
      <w:sz w:val="20"/>
      <w:szCs w:val="20"/>
      <w:lang w:val="fr-FR" w:eastAsia="ar-SA"/>
    </w:rPr>
  </w:style>
  <w:style w:type="paragraph" w:customStyle="1" w:styleId="Default">
    <w:name w:val="Default"/>
    <w:rsid w:val="00032163"/>
    <w:pPr>
      <w:autoSpaceDE w:val="0"/>
      <w:autoSpaceDN w:val="0"/>
      <w:adjustRightInd w:val="0"/>
      <w:spacing w:after="0" w:line="240" w:lineRule="auto"/>
    </w:pPr>
    <w:rPr>
      <w:rFonts w:ascii="Georgia" w:hAnsi="Georgia" w:cs="Georgia"/>
      <w:color w:val="000000"/>
      <w:sz w:val="24"/>
      <w:szCs w:val="24"/>
    </w:rPr>
  </w:style>
  <w:style w:type="paragraph" w:customStyle="1" w:styleId="Level1Header">
    <w:name w:val="Level 1 Header"/>
    <w:basedOn w:val="Normal"/>
    <w:qFormat/>
    <w:rsid w:val="00032163"/>
    <w:pPr>
      <w:widowControl w:val="0"/>
      <w:suppressAutoHyphens/>
      <w:spacing w:after="0" w:line="240" w:lineRule="auto"/>
      <w:ind w:left="720" w:hanging="720"/>
    </w:pPr>
    <w:rPr>
      <w:rFonts w:ascii="Times New Roman" w:eastAsia="Times New Roman" w:hAnsi="Times New Roman" w:cs="Times New Roman"/>
      <w:b/>
      <w:caps/>
      <w:szCs w:val="24"/>
      <w:u w:val="single"/>
      <w:lang w:eastAsia="ar-SA"/>
    </w:rPr>
  </w:style>
  <w:style w:type="paragraph" w:customStyle="1" w:styleId="Level2Header">
    <w:name w:val="Level 2 Header"/>
    <w:basedOn w:val="Normal"/>
    <w:qFormat/>
    <w:rsid w:val="00032163"/>
    <w:pPr>
      <w:widowControl w:val="0"/>
      <w:numPr>
        <w:ilvl w:val="1"/>
        <w:numId w:val="42"/>
      </w:numPr>
      <w:suppressAutoHyphens/>
      <w:spacing w:after="0" w:line="240" w:lineRule="auto"/>
      <w:jc w:val="both"/>
    </w:pPr>
    <w:rPr>
      <w:rFonts w:ascii="Times New Roman" w:eastAsia="Times New Roman" w:hAnsi="Times New Roman" w:cs="Times New Roman"/>
      <w:b/>
      <w:szCs w:val="24"/>
      <w:u w:val="single"/>
      <w:lang w:eastAsia="ar-SA"/>
    </w:rPr>
  </w:style>
  <w:style w:type="paragraph" w:customStyle="1" w:styleId="Level3Header">
    <w:name w:val="Level 3 Header"/>
    <w:basedOn w:val="Normal"/>
    <w:next w:val="Normal"/>
    <w:qFormat/>
    <w:rsid w:val="00032163"/>
    <w:pPr>
      <w:widowControl w:val="0"/>
      <w:suppressAutoHyphens/>
      <w:spacing w:after="0" w:line="240" w:lineRule="auto"/>
      <w:ind w:left="720" w:hanging="720"/>
      <w:jc w:val="both"/>
    </w:pPr>
    <w:rPr>
      <w:rFonts w:ascii="Times New Roman" w:eastAsia="Times New Roman" w:hAnsi="Times New Roman" w:cs="Times New Roman"/>
      <w:szCs w:val="24"/>
      <w:lang w:eastAsia="ar-SA"/>
    </w:rPr>
  </w:style>
  <w:style w:type="table" w:customStyle="1" w:styleId="TableGrid1">
    <w:name w:val="Table Grid1"/>
    <w:basedOn w:val="TableNormal"/>
    <w:next w:val="TableGrid"/>
    <w:uiPriority w:val="59"/>
    <w:rsid w:val="00032163"/>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32163"/>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32163"/>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32163"/>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032163"/>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32163"/>
    <w:pPr>
      <w:spacing w:after="0" w:line="240" w:lineRule="auto"/>
    </w:pPr>
    <w:rPr>
      <w:rFonts w:eastAsiaTheme="minorEastAsia"/>
    </w:rPr>
  </w:style>
  <w:style w:type="character" w:customStyle="1" w:styleId="NoSpacingChar">
    <w:name w:val="No Spacing Char"/>
    <w:basedOn w:val="DefaultParagraphFont"/>
    <w:link w:val="NoSpacing"/>
    <w:uiPriority w:val="1"/>
    <w:rsid w:val="00032163"/>
    <w:rPr>
      <w:rFonts w:eastAsiaTheme="minorEastAsia"/>
      <w:lang w:val="fr-FR"/>
    </w:rPr>
  </w:style>
  <w:style w:type="numbering" w:customStyle="1" w:styleId="NoList1">
    <w:name w:val="No List1"/>
    <w:next w:val="NoList"/>
    <w:uiPriority w:val="99"/>
    <w:semiHidden/>
    <w:unhideWhenUsed/>
    <w:rsid w:val="00032163"/>
  </w:style>
  <w:style w:type="paragraph" w:styleId="BalloonText">
    <w:name w:val="Balloon Text"/>
    <w:basedOn w:val="Normal"/>
    <w:link w:val="BalloonTextChar"/>
    <w:semiHidden/>
    <w:rsid w:val="00032163"/>
    <w:pPr>
      <w:suppressAutoHyphens/>
      <w:spacing w:after="0" w:line="240" w:lineRule="auto"/>
      <w:jc w:val="both"/>
    </w:pPr>
    <w:rPr>
      <w:rFonts w:ascii="Lucida Grande" w:eastAsia="Times New Roman" w:hAnsi="Lucida Grande" w:cs="Lucida Grande"/>
      <w:sz w:val="18"/>
      <w:szCs w:val="18"/>
      <w:lang w:eastAsia="ar-SA"/>
    </w:rPr>
  </w:style>
  <w:style w:type="character" w:customStyle="1" w:styleId="BalloonTextChar">
    <w:name w:val="Balloon Text Char"/>
    <w:basedOn w:val="DefaultParagraphFont"/>
    <w:link w:val="BalloonText"/>
    <w:semiHidden/>
    <w:rsid w:val="00032163"/>
    <w:rPr>
      <w:rFonts w:ascii="Lucida Grande" w:eastAsia="Times New Roman" w:hAnsi="Lucida Grande" w:cs="Lucida Grande"/>
      <w:sz w:val="18"/>
      <w:szCs w:val="18"/>
      <w:lang w:val="fr-FR" w:eastAsia="ar-SA"/>
    </w:rPr>
  </w:style>
  <w:style w:type="paragraph" w:styleId="Bibliography">
    <w:name w:val="Bibliography"/>
    <w:basedOn w:val="Normal"/>
    <w:next w:val="Normal"/>
    <w:uiPriority w:val="37"/>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paragraph" w:customStyle="1" w:styleId="BlockText1">
    <w:name w:val="Block Text1"/>
    <w:basedOn w:val="Normal"/>
    <w:next w:val="BlockText"/>
    <w:semiHidden/>
    <w:unhideWhenUsed/>
    <w:rsid w:val="00032163"/>
    <w:pPr>
      <w:pBdr>
        <w:top w:val="single" w:sz="2" w:space="10" w:color="5B9BD5" w:frame="1"/>
        <w:left w:val="single" w:sz="2" w:space="10" w:color="5B9BD5" w:frame="1"/>
        <w:bottom w:val="single" w:sz="2" w:space="10" w:color="5B9BD5" w:frame="1"/>
        <w:right w:val="single" w:sz="2" w:space="10" w:color="5B9BD5" w:frame="1"/>
      </w:pBdr>
      <w:suppressAutoHyphens/>
      <w:spacing w:after="0" w:line="240" w:lineRule="auto"/>
      <w:ind w:left="1152" w:right="1152"/>
      <w:jc w:val="both"/>
    </w:pPr>
    <w:rPr>
      <w:rFonts w:ascii="Calibri" w:eastAsia="MS Mincho" w:hAnsi="Calibri" w:cs="Times New Roman"/>
      <w:i/>
      <w:iCs/>
      <w:color w:val="5B9BD5"/>
      <w:szCs w:val="24"/>
      <w:lang w:eastAsia="ar-SA"/>
    </w:rPr>
  </w:style>
  <w:style w:type="paragraph" w:styleId="BodyText">
    <w:name w:val="Body Text"/>
    <w:basedOn w:val="Normal"/>
    <w:link w:val="BodyTextChar"/>
    <w:uiPriority w:val="1"/>
    <w:unhideWhenUsed/>
    <w:qFormat/>
    <w:rsid w:val="00032163"/>
    <w:pPr>
      <w:suppressAutoHyphens/>
      <w:spacing w:after="120" w:line="240" w:lineRule="auto"/>
      <w:jc w:val="both"/>
    </w:pPr>
    <w:rPr>
      <w:rFonts w:ascii="Times New Roman" w:eastAsia="Times New Roman" w:hAnsi="Times New Roman" w:cs="Times New Roman"/>
      <w:szCs w:val="24"/>
      <w:lang w:eastAsia="ar-SA"/>
    </w:rPr>
  </w:style>
  <w:style w:type="character" w:customStyle="1" w:styleId="BodyTextChar">
    <w:name w:val="Body Text Char"/>
    <w:basedOn w:val="DefaultParagraphFont"/>
    <w:link w:val="BodyText"/>
    <w:rsid w:val="00032163"/>
    <w:rPr>
      <w:rFonts w:ascii="Times New Roman" w:eastAsia="Times New Roman" w:hAnsi="Times New Roman" w:cs="Times New Roman"/>
      <w:sz w:val="24"/>
      <w:szCs w:val="24"/>
      <w:lang w:val="fr-FR" w:eastAsia="ar-SA"/>
    </w:rPr>
  </w:style>
  <w:style w:type="paragraph" w:styleId="BodyText2">
    <w:name w:val="Body Text 2"/>
    <w:basedOn w:val="Normal"/>
    <w:link w:val="BodyText2Char"/>
    <w:semiHidden/>
    <w:unhideWhenUsed/>
    <w:rsid w:val="00032163"/>
    <w:pPr>
      <w:suppressAutoHyphens/>
      <w:spacing w:after="120" w:line="480" w:lineRule="auto"/>
      <w:jc w:val="both"/>
    </w:pPr>
    <w:rPr>
      <w:rFonts w:ascii="Times New Roman" w:eastAsia="Times New Roman" w:hAnsi="Times New Roman" w:cs="Times New Roman"/>
      <w:szCs w:val="24"/>
      <w:lang w:eastAsia="ar-SA"/>
    </w:rPr>
  </w:style>
  <w:style w:type="character" w:customStyle="1" w:styleId="BodyText2Char">
    <w:name w:val="Body Text 2 Char"/>
    <w:basedOn w:val="DefaultParagraphFont"/>
    <w:link w:val="BodyText2"/>
    <w:semiHidden/>
    <w:rsid w:val="00032163"/>
    <w:rPr>
      <w:rFonts w:ascii="Times New Roman" w:eastAsia="Times New Roman" w:hAnsi="Times New Roman" w:cs="Times New Roman"/>
      <w:sz w:val="24"/>
      <w:szCs w:val="24"/>
      <w:lang w:val="fr-FR" w:eastAsia="ar-SA"/>
    </w:rPr>
  </w:style>
  <w:style w:type="paragraph" w:styleId="BodyText3">
    <w:name w:val="Body Text 3"/>
    <w:basedOn w:val="Normal"/>
    <w:link w:val="BodyText3Char"/>
    <w:semiHidden/>
    <w:unhideWhenUsed/>
    <w:rsid w:val="00032163"/>
    <w:pPr>
      <w:suppressAutoHyphens/>
      <w:spacing w:after="120" w:line="240" w:lineRule="auto"/>
      <w:jc w:val="both"/>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semiHidden/>
    <w:rsid w:val="00032163"/>
    <w:rPr>
      <w:rFonts w:ascii="Times New Roman" w:eastAsia="Times New Roman" w:hAnsi="Times New Roman" w:cs="Times New Roman"/>
      <w:sz w:val="16"/>
      <w:szCs w:val="16"/>
      <w:lang w:val="fr-FR" w:eastAsia="ar-SA"/>
    </w:rPr>
  </w:style>
  <w:style w:type="paragraph" w:styleId="BodyTextFirstIndent">
    <w:name w:val="Body Text First Indent"/>
    <w:basedOn w:val="BodyText"/>
    <w:link w:val="BodyTextFirstIndentChar"/>
    <w:semiHidden/>
    <w:rsid w:val="00032163"/>
    <w:pPr>
      <w:spacing w:after="0"/>
      <w:ind w:firstLine="360"/>
    </w:pPr>
  </w:style>
  <w:style w:type="character" w:customStyle="1" w:styleId="BodyTextFirstIndentChar">
    <w:name w:val="Body Text First Indent Char"/>
    <w:basedOn w:val="BodyTextChar"/>
    <w:link w:val="BodyTextFirstIndent"/>
    <w:semiHidden/>
    <w:rsid w:val="00032163"/>
    <w:rPr>
      <w:rFonts w:ascii="Times New Roman" w:eastAsia="Times New Roman" w:hAnsi="Times New Roman" w:cs="Times New Roman"/>
      <w:sz w:val="24"/>
      <w:szCs w:val="24"/>
      <w:lang w:val="fr-FR" w:eastAsia="ar-SA"/>
    </w:rPr>
  </w:style>
  <w:style w:type="paragraph" w:styleId="BodyTextIndent">
    <w:name w:val="Body Text Indent"/>
    <w:basedOn w:val="Normal"/>
    <w:link w:val="BodyTextIndentChar"/>
    <w:semiHidden/>
    <w:unhideWhenUsed/>
    <w:rsid w:val="00032163"/>
    <w:pPr>
      <w:suppressAutoHyphens/>
      <w:spacing w:after="120" w:line="240" w:lineRule="auto"/>
      <w:ind w:left="283"/>
      <w:jc w:val="both"/>
    </w:pPr>
    <w:rPr>
      <w:rFonts w:ascii="Times New Roman" w:eastAsia="Times New Roman" w:hAnsi="Times New Roman" w:cs="Times New Roman"/>
      <w:szCs w:val="24"/>
      <w:lang w:eastAsia="ar-SA"/>
    </w:rPr>
  </w:style>
  <w:style w:type="character" w:customStyle="1" w:styleId="BodyTextIndentChar">
    <w:name w:val="Body Text Indent Char"/>
    <w:basedOn w:val="DefaultParagraphFont"/>
    <w:link w:val="BodyTextIndent"/>
    <w:semiHidden/>
    <w:rsid w:val="00032163"/>
    <w:rPr>
      <w:rFonts w:ascii="Times New Roman" w:eastAsia="Times New Roman" w:hAnsi="Times New Roman" w:cs="Times New Roman"/>
      <w:sz w:val="24"/>
      <w:szCs w:val="24"/>
      <w:lang w:val="fr-FR" w:eastAsia="ar-SA"/>
    </w:rPr>
  </w:style>
  <w:style w:type="paragraph" w:styleId="BodyTextFirstIndent2">
    <w:name w:val="Body Text First Indent 2"/>
    <w:basedOn w:val="BodyTextIndent"/>
    <w:link w:val="BodyTextFirstIndent2Char"/>
    <w:semiHidden/>
    <w:unhideWhenUsed/>
    <w:rsid w:val="00032163"/>
    <w:pPr>
      <w:spacing w:after="0"/>
      <w:ind w:left="360" w:firstLine="360"/>
    </w:pPr>
  </w:style>
  <w:style w:type="character" w:customStyle="1" w:styleId="BodyTextFirstIndent2Char">
    <w:name w:val="Body Text First Indent 2 Char"/>
    <w:basedOn w:val="BodyTextIndentChar"/>
    <w:link w:val="BodyTextFirstIndent2"/>
    <w:semiHidden/>
    <w:rsid w:val="00032163"/>
    <w:rPr>
      <w:rFonts w:ascii="Times New Roman" w:eastAsia="Times New Roman" w:hAnsi="Times New Roman" w:cs="Times New Roman"/>
      <w:sz w:val="24"/>
      <w:szCs w:val="24"/>
      <w:lang w:val="fr-FR" w:eastAsia="ar-SA"/>
    </w:rPr>
  </w:style>
  <w:style w:type="paragraph" w:styleId="BodyTextIndent2">
    <w:name w:val="Body Text Indent 2"/>
    <w:basedOn w:val="Normal"/>
    <w:link w:val="BodyTextIndent2Char"/>
    <w:semiHidden/>
    <w:unhideWhenUsed/>
    <w:rsid w:val="00032163"/>
    <w:pPr>
      <w:suppressAutoHyphens/>
      <w:spacing w:after="120" w:line="480" w:lineRule="auto"/>
      <w:ind w:left="283"/>
      <w:jc w:val="both"/>
    </w:pPr>
    <w:rPr>
      <w:rFonts w:ascii="Times New Roman" w:eastAsia="Times New Roman" w:hAnsi="Times New Roman" w:cs="Times New Roman"/>
      <w:szCs w:val="24"/>
      <w:lang w:eastAsia="ar-SA"/>
    </w:rPr>
  </w:style>
  <w:style w:type="character" w:customStyle="1" w:styleId="BodyTextIndent2Char">
    <w:name w:val="Body Text Indent 2 Char"/>
    <w:basedOn w:val="DefaultParagraphFont"/>
    <w:link w:val="BodyTextIndent2"/>
    <w:semiHidden/>
    <w:rsid w:val="00032163"/>
    <w:rPr>
      <w:rFonts w:ascii="Times New Roman" w:eastAsia="Times New Roman" w:hAnsi="Times New Roman" w:cs="Times New Roman"/>
      <w:sz w:val="24"/>
      <w:szCs w:val="24"/>
      <w:lang w:val="fr-FR" w:eastAsia="ar-SA"/>
    </w:rPr>
  </w:style>
  <w:style w:type="paragraph" w:styleId="BodyTextIndent3">
    <w:name w:val="Body Text Indent 3"/>
    <w:basedOn w:val="Normal"/>
    <w:link w:val="BodyTextIndent3Char"/>
    <w:semiHidden/>
    <w:unhideWhenUsed/>
    <w:rsid w:val="00032163"/>
    <w:pPr>
      <w:suppressAutoHyphens/>
      <w:spacing w:after="120" w:line="240" w:lineRule="auto"/>
      <w:ind w:left="283"/>
      <w:jc w:val="both"/>
    </w:pPr>
    <w:rPr>
      <w:rFonts w:ascii="Times New Roman" w:eastAsia="Times New Roman" w:hAnsi="Times New Roman" w:cs="Times New Roman"/>
      <w:sz w:val="16"/>
      <w:szCs w:val="16"/>
      <w:lang w:eastAsia="ar-SA"/>
    </w:rPr>
  </w:style>
  <w:style w:type="character" w:customStyle="1" w:styleId="BodyTextIndent3Char">
    <w:name w:val="Body Text Indent 3 Char"/>
    <w:basedOn w:val="DefaultParagraphFont"/>
    <w:link w:val="BodyTextIndent3"/>
    <w:semiHidden/>
    <w:rsid w:val="00032163"/>
    <w:rPr>
      <w:rFonts w:ascii="Times New Roman" w:eastAsia="Times New Roman" w:hAnsi="Times New Roman" w:cs="Times New Roman"/>
      <w:sz w:val="16"/>
      <w:szCs w:val="16"/>
      <w:lang w:val="fr-FR" w:eastAsia="ar-SA"/>
    </w:rPr>
  </w:style>
  <w:style w:type="character" w:styleId="BookTitle">
    <w:name w:val="Book Title"/>
    <w:basedOn w:val="DefaultParagraphFont"/>
    <w:uiPriority w:val="33"/>
    <w:qFormat/>
    <w:rsid w:val="00032163"/>
    <w:rPr>
      <w:b/>
      <w:bCs/>
      <w:smallCaps/>
      <w:spacing w:val="5"/>
    </w:rPr>
  </w:style>
  <w:style w:type="paragraph" w:customStyle="1" w:styleId="Caption1">
    <w:name w:val="Caption1"/>
    <w:basedOn w:val="Normal"/>
    <w:next w:val="Normal"/>
    <w:semiHidden/>
    <w:unhideWhenUsed/>
    <w:qFormat/>
    <w:rsid w:val="00032163"/>
    <w:pPr>
      <w:suppressAutoHyphens/>
      <w:spacing w:after="200" w:line="240" w:lineRule="auto"/>
      <w:jc w:val="both"/>
    </w:pPr>
    <w:rPr>
      <w:rFonts w:ascii="Times New Roman" w:eastAsia="Times New Roman" w:hAnsi="Times New Roman" w:cs="Times New Roman"/>
      <w:b/>
      <w:bCs/>
      <w:color w:val="5B9BD5"/>
      <w:sz w:val="18"/>
      <w:szCs w:val="18"/>
      <w:lang w:eastAsia="ar-SA"/>
    </w:rPr>
  </w:style>
  <w:style w:type="paragraph" w:styleId="Closing">
    <w:name w:val="Closing"/>
    <w:basedOn w:val="Normal"/>
    <w:link w:val="ClosingChar"/>
    <w:semiHidden/>
    <w:unhideWhenUsed/>
    <w:rsid w:val="00032163"/>
    <w:pPr>
      <w:suppressAutoHyphens/>
      <w:spacing w:after="0" w:line="240" w:lineRule="auto"/>
      <w:ind w:left="4252"/>
      <w:jc w:val="both"/>
    </w:pPr>
    <w:rPr>
      <w:rFonts w:ascii="Times New Roman" w:eastAsia="Times New Roman" w:hAnsi="Times New Roman" w:cs="Times New Roman"/>
      <w:szCs w:val="24"/>
      <w:lang w:eastAsia="ar-SA"/>
    </w:rPr>
  </w:style>
  <w:style w:type="character" w:customStyle="1" w:styleId="ClosingChar">
    <w:name w:val="Closing Char"/>
    <w:basedOn w:val="DefaultParagraphFont"/>
    <w:link w:val="Closing"/>
    <w:semiHidden/>
    <w:rsid w:val="00032163"/>
    <w:rPr>
      <w:rFonts w:ascii="Times New Roman" w:eastAsia="Times New Roman" w:hAnsi="Times New Roman" w:cs="Times New Roman"/>
      <w:sz w:val="24"/>
      <w:szCs w:val="24"/>
      <w:lang w:val="fr-FR" w:eastAsia="ar-SA"/>
    </w:rPr>
  </w:style>
  <w:style w:type="character" w:styleId="CommentReference">
    <w:name w:val="annotation reference"/>
    <w:basedOn w:val="DefaultParagraphFont"/>
    <w:uiPriority w:val="99"/>
    <w:semiHidden/>
    <w:unhideWhenUsed/>
    <w:rsid w:val="00032163"/>
    <w:rPr>
      <w:sz w:val="16"/>
      <w:szCs w:val="16"/>
    </w:rPr>
  </w:style>
  <w:style w:type="paragraph" w:styleId="CommentText">
    <w:name w:val="annotation text"/>
    <w:basedOn w:val="Normal"/>
    <w:link w:val="CommentTextChar"/>
    <w:uiPriority w:val="99"/>
    <w:unhideWhenUsed/>
    <w:rsid w:val="00032163"/>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CommentTextChar">
    <w:name w:val="Comment Text Char"/>
    <w:basedOn w:val="DefaultParagraphFont"/>
    <w:link w:val="CommentText"/>
    <w:uiPriority w:val="99"/>
    <w:rsid w:val="00032163"/>
    <w:rPr>
      <w:rFonts w:ascii="Times New Roman" w:eastAsia="Times New Roman" w:hAnsi="Times New Roman" w:cs="Times New Roman"/>
      <w:sz w:val="20"/>
      <w:szCs w:val="20"/>
      <w:lang w:val="fr-FR" w:eastAsia="ar-SA"/>
    </w:rPr>
  </w:style>
  <w:style w:type="paragraph" w:styleId="CommentSubject">
    <w:name w:val="annotation subject"/>
    <w:basedOn w:val="CommentText"/>
    <w:next w:val="CommentText"/>
    <w:link w:val="CommentSubjectChar"/>
    <w:semiHidden/>
    <w:unhideWhenUsed/>
    <w:rsid w:val="00032163"/>
    <w:rPr>
      <w:b/>
      <w:bCs/>
    </w:rPr>
  </w:style>
  <w:style w:type="character" w:customStyle="1" w:styleId="CommentSubjectChar">
    <w:name w:val="Comment Subject Char"/>
    <w:basedOn w:val="CommentTextChar"/>
    <w:link w:val="CommentSubject"/>
    <w:semiHidden/>
    <w:rsid w:val="00032163"/>
    <w:rPr>
      <w:rFonts w:ascii="Times New Roman" w:eastAsia="Times New Roman" w:hAnsi="Times New Roman" w:cs="Times New Roman"/>
      <w:b/>
      <w:bCs/>
      <w:sz w:val="20"/>
      <w:szCs w:val="20"/>
      <w:lang w:val="fr-FR" w:eastAsia="ar-SA"/>
    </w:rPr>
  </w:style>
  <w:style w:type="paragraph" w:customStyle="1" w:styleId="DataLabelLarge">
    <w:name w:val="Data Label Large"/>
    <w:basedOn w:val="Normal"/>
    <w:uiPriority w:val="19"/>
    <w:qFormat/>
    <w:rsid w:val="00032163"/>
    <w:pPr>
      <w:suppressAutoHyphens/>
      <w:spacing w:after="0" w:line="240" w:lineRule="auto"/>
      <w:jc w:val="both"/>
    </w:pPr>
    <w:rPr>
      <w:rFonts w:ascii="Times New Roman" w:eastAsia="Times New Roman" w:hAnsi="Times New Roman" w:cs="Times New Roman"/>
      <w:b/>
      <w:szCs w:val="24"/>
      <w:lang w:eastAsia="ar-SA"/>
    </w:rPr>
  </w:style>
  <w:style w:type="paragraph" w:styleId="Date">
    <w:name w:val="Date"/>
    <w:basedOn w:val="Normal"/>
    <w:next w:val="Normal"/>
    <w:link w:val="DateChar"/>
    <w:semiHidden/>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DateChar">
    <w:name w:val="Date Char"/>
    <w:basedOn w:val="DefaultParagraphFont"/>
    <w:link w:val="Date"/>
    <w:semiHidden/>
    <w:rsid w:val="00032163"/>
    <w:rPr>
      <w:rFonts w:ascii="Times New Roman" w:eastAsia="Times New Roman" w:hAnsi="Times New Roman" w:cs="Times New Roman"/>
      <w:sz w:val="24"/>
      <w:szCs w:val="24"/>
      <w:lang w:val="fr-FR" w:eastAsia="ar-SA"/>
    </w:rPr>
  </w:style>
  <w:style w:type="paragraph" w:styleId="DocumentMap">
    <w:name w:val="Document Map"/>
    <w:basedOn w:val="Normal"/>
    <w:link w:val="DocumentMapChar"/>
    <w:semiHidden/>
    <w:unhideWhenUsed/>
    <w:rsid w:val="00032163"/>
    <w:pPr>
      <w:suppressAutoHyphens/>
      <w:spacing w:after="0" w:line="240" w:lineRule="auto"/>
      <w:jc w:val="both"/>
    </w:pPr>
    <w:rPr>
      <w:rFonts w:ascii="Tahoma" w:eastAsia="Times New Roman" w:hAnsi="Tahoma" w:cs="Tahoma"/>
      <w:sz w:val="16"/>
      <w:szCs w:val="16"/>
      <w:lang w:eastAsia="ar-SA"/>
    </w:rPr>
  </w:style>
  <w:style w:type="character" w:customStyle="1" w:styleId="DocumentMapChar">
    <w:name w:val="Document Map Char"/>
    <w:basedOn w:val="DefaultParagraphFont"/>
    <w:link w:val="DocumentMap"/>
    <w:semiHidden/>
    <w:rsid w:val="00032163"/>
    <w:rPr>
      <w:rFonts w:ascii="Tahoma" w:eastAsia="Times New Roman" w:hAnsi="Tahoma" w:cs="Tahoma"/>
      <w:sz w:val="16"/>
      <w:szCs w:val="16"/>
      <w:lang w:val="fr-FR" w:eastAsia="ar-SA"/>
    </w:rPr>
  </w:style>
  <w:style w:type="paragraph" w:styleId="E-mailSignature">
    <w:name w:val="E-mail Signature"/>
    <w:basedOn w:val="Normal"/>
    <w:link w:val="E-mailSignatureChar"/>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E-mailSignatureChar">
    <w:name w:val="E-mail Signature Char"/>
    <w:basedOn w:val="DefaultParagraphFont"/>
    <w:link w:val="E-mailSignature"/>
    <w:semiHidden/>
    <w:rsid w:val="00032163"/>
    <w:rPr>
      <w:rFonts w:ascii="Times New Roman" w:eastAsia="Times New Roman" w:hAnsi="Times New Roman" w:cs="Times New Roman"/>
      <w:sz w:val="24"/>
      <w:szCs w:val="24"/>
      <w:lang w:val="fr-FR" w:eastAsia="ar-SA"/>
    </w:rPr>
  </w:style>
  <w:style w:type="character" w:styleId="Emphasis">
    <w:name w:val="Emphasis"/>
    <w:basedOn w:val="DefaultParagraphFont"/>
    <w:qFormat/>
    <w:rsid w:val="00032163"/>
    <w:rPr>
      <w:i/>
      <w:iCs/>
    </w:rPr>
  </w:style>
  <w:style w:type="character" w:styleId="EndnoteReference">
    <w:name w:val="endnote reference"/>
    <w:basedOn w:val="DefaultParagraphFont"/>
    <w:semiHidden/>
    <w:unhideWhenUsed/>
    <w:rsid w:val="00032163"/>
    <w:rPr>
      <w:vertAlign w:val="superscript"/>
    </w:rPr>
  </w:style>
  <w:style w:type="paragraph" w:styleId="EndnoteText">
    <w:name w:val="endnote text"/>
    <w:basedOn w:val="Normal"/>
    <w:link w:val="EndnoteTextChar"/>
    <w:semiHidden/>
    <w:unhideWhenUsed/>
    <w:rsid w:val="00032163"/>
    <w:pPr>
      <w:suppressAutoHyphens/>
      <w:spacing w:after="0" w:line="240" w:lineRule="auto"/>
      <w:jc w:val="both"/>
    </w:pPr>
    <w:rPr>
      <w:rFonts w:ascii="Times New Roman" w:eastAsia="Times New Roman" w:hAnsi="Times New Roman" w:cs="Times New Roman"/>
      <w:sz w:val="20"/>
      <w:szCs w:val="20"/>
      <w:lang w:eastAsia="ar-SA"/>
    </w:rPr>
  </w:style>
  <w:style w:type="character" w:customStyle="1" w:styleId="EndnoteTextChar">
    <w:name w:val="Endnote Text Char"/>
    <w:basedOn w:val="DefaultParagraphFont"/>
    <w:link w:val="EndnoteText"/>
    <w:semiHidden/>
    <w:rsid w:val="00032163"/>
    <w:rPr>
      <w:rFonts w:ascii="Times New Roman" w:eastAsia="Times New Roman" w:hAnsi="Times New Roman" w:cs="Times New Roman"/>
      <w:sz w:val="20"/>
      <w:szCs w:val="20"/>
      <w:lang w:val="fr-FR" w:eastAsia="ar-SA"/>
    </w:rPr>
  </w:style>
  <w:style w:type="paragraph" w:customStyle="1" w:styleId="EnvelopeAddress1">
    <w:name w:val="Envelope Address1"/>
    <w:basedOn w:val="Normal"/>
    <w:next w:val="EnvelopeAddress"/>
    <w:semiHidden/>
    <w:unhideWhenUsed/>
    <w:rsid w:val="00032163"/>
    <w:pPr>
      <w:framePr w:w="7920" w:h="1980" w:hRule="exact" w:hSpace="141" w:wrap="auto" w:hAnchor="page" w:xAlign="center" w:yAlign="bottom"/>
      <w:suppressAutoHyphens/>
      <w:spacing w:after="0" w:line="240" w:lineRule="auto"/>
      <w:ind w:left="2880"/>
      <w:jc w:val="both"/>
    </w:pPr>
    <w:rPr>
      <w:rFonts w:ascii="Calibri Light" w:eastAsia="MS Gothic" w:hAnsi="Calibri Light" w:cs="Times New Roman"/>
      <w:szCs w:val="24"/>
      <w:lang w:eastAsia="ar-SA"/>
    </w:rPr>
  </w:style>
  <w:style w:type="paragraph" w:customStyle="1" w:styleId="EnvelopeReturn1">
    <w:name w:val="Envelope Return1"/>
    <w:basedOn w:val="Normal"/>
    <w:next w:val="EnvelopeReturn"/>
    <w:semiHidden/>
    <w:unhideWhenUsed/>
    <w:rsid w:val="00032163"/>
    <w:pPr>
      <w:suppressAutoHyphens/>
      <w:spacing w:after="0" w:line="240" w:lineRule="auto"/>
      <w:jc w:val="both"/>
    </w:pPr>
    <w:rPr>
      <w:rFonts w:ascii="Calibri Light" w:eastAsia="MS Gothic" w:hAnsi="Calibri Light" w:cs="Times New Roman"/>
      <w:sz w:val="20"/>
      <w:szCs w:val="20"/>
      <w:lang w:eastAsia="ar-SA"/>
    </w:rPr>
  </w:style>
  <w:style w:type="table" w:customStyle="1" w:styleId="ESATable1">
    <w:name w:val="ESA Table1"/>
    <w:basedOn w:val="TableNormal"/>
    <w:uiPriority w:val="99"/>
    <w:rsid w:val="00032163"/>
    <w:pPr>
      <w:spacing w:after="0" w:line="240" w:lineRule="auto"/>
    </w:pPr>
    <w:rPr>
      <w:rFonts w:ascii="Georgia" w:hAnsi="Georgia"/>
      <w:sz w:val="24"/>
      <w:szCs w:val="24"/>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paragraph" w:customStyle="1" w:styleId="ESA-Logo">
    <w:name w:val="ESA-Logo"/>
    <w:basedOn w:val="Normal"/>
    <w:semiHidden/>
    <w:rsid w:val="00032163"/>
    <w:pPr>
      <w:suppressAutoHyphens/>
      <w:spacing w:after="120" w:line="240" w:lineRule="auto"/>
      <w:jc w:val="right"/>
    </w:pPr>
    <w:rPr>
      <w:rFonts w:ascii="Times New Roman" w:eastAsia="Times New Roman" w:hAnsi="Times New Roman" w:cs="Times New Roman"/>
      <w:szCs w:val="24"/>
      <w:lang w:eastAsia="ar-SA"/>
    </w:rPr>
  </w:style>
  <w:style w:type="paragraph" w:customStyle="1" w:styleId="ESA-Logo2">
    <w:name w:val="ESA-Logo2"/>
    <w:basedOn w:val="ESA-Logo"/>
    <w:semiHidden/>
    <w:rsid w:val="00032163"/>
    <w:pPr>
      <w:spacing w:after="360"/>
    </w:pPr>
  </w:style>
  <w:style w:type="character" w:customStyle="1" w:styleId="FollowedHyperlink1">
    <w:name w:val="FollowedHyperlink1"/>
    <w:basedOn w:val="DefaultParagraphFont"/>
    <w:semiHidden/>
    <w:unhideWhenUsed/>
    <w:rsid w:val="00032163"/>
    <w:rPr>
      <w:color w:val="954F72"/>
      <w:u w:val="single"/>
    </w:rPr>
  </w:style>
  <w:style w:type="character" w:styleId="HTMLAcronym">
    <w:name w:val="HTML Acronym"/>
    <w:basedOn w:val="DefaultParagraphFont"/>
    <w:semiHidden/>
    <w:unhideWhenUsed/>
    <w:rsid w:val="00032163"/>
  </w:style>
  <w:style w:type="character" w:styleId="HTMLCite">
    <w:name w:val="HTML Cite"/>
    <w:basedOn w:val="DefaultParagraphFont"/>
    <w:semiHidden/>
    <w:unhideWhenUsed/>
    <w:rsid w:val="00032163"/>
    <w:rPr>
      <w:i/>
      <w:iCs/>
    </w:rPr>
  </w:style>
  <w:style w:type="character" w:styleId="HTMLCode">
    <w:name w:val="HTML Code"/>
    <w:basedOn w:val="DefaultParagraphFont"/>
    <w:semiHidden/>
    <w:unhideWhenUsed/>
    <w:rsid w:val="00032163"/>
    <w:rPr>
      <w:rFonts w:ascii="Consolas" w:hAnsi="Consolas" w:cs="Consolas"/>
      <w:sz w:val="20"/>
      <w:szCs w:val="20"/>
    </w:rPr>
  </w:style>
  <w:style w:type="character" w:styleId="HTMLDefinition">
    <w:name w:val="HTML Definition"/>
    <w:basedOn w:val="DefaultParagraphFont"/>
    <w:semiHidden/>
    <w:unhideWhenUsed/>
    <w:rsid w:val="00032163"/>
    <w:rPr>
      <w:i/>
      <w:iCs/>
    </w:rPr>
  </w:style>
  <w:style w:type="character" w:styleId="HTMLKeyboard">
    <w:name w:val="HTML Keyboard"/>
    <w:basedOn w:val="DefaultParagraphFont"/>
    <w:semiHidden/>
    <w:unhideWhenUsed/>
    <w:rsid w:val="00032163"/>
    <w:rPr>
      <w:rFonts w:ascii="Consolas" w:hAnsi="Consolas" w:cs="Consolas"/>
      <w:sz w:val="20"/>
      <w:szCs w:val="20"/>
    </w:rPr>
  </w:style>
  <w:style w:type="paragraph" w:styleId="HTMLPreformatted">
    <w:name w:val="HTML Preformatted"/>
    <w:basedOn w:val="Normal"/>
    <w:link w:val="HTMLPreformattedChar"/>
    <w:semiHidden/>
    <w:unhideWhenUsed/>
    <w:rsid w:val="00032163"/>
    <w:pPr>
      <w:suppressAutoHyphens/>
      <w:spacing w:after="0" w:line="240" w:lineRule="auto"/>
      <w:jc w:val="both"/>
    </w:pPr>
    <w:rPr>
      <w:rFonts w:ascii="Consolas" w:eastAsia="Times New Roman" w:hAnsi="Consolas" w:cs="Consolas"/>
      <w:sz w:val="20"/>
      <w:szCs w:val="20"/>
      <w:lang w:eastAsia="ar-SA"/>
    </w:rPr>
  </w:style>
  <w:style w:type="character" w:customStyle="1" w:styleId="HTMLPreformattedChar">
    <w:name w:val="HTML Preformatted Char"/>
    <w:basedOn w:val="DefaultParagraphFont"/>
    <w:link w:val="HTMLPreformatted"/>
    <w:semiHidden/>
    <w:rsid w:val="00032163"/>
    <w:rPr>
      <w:rFonts w:ascii="Consolas" w:eastAsia="Times New Roman" w:hAnsi="Consolas" w:cs="Consolas"/>
      <w:sz w:val="20"/>
      <w:szCs w:val="20"/>
      <w:lang w:val="fr-FR" w:eastAsia="ar-SA"/>
    </w:rPr>
  </w:style>
  <w:style w:type="character" w:styleId="HTMLSample">
    <w:name w:val="HTML Sample"/>
    <w:basedOn w:val="DefaultParagraphFont"/>
    <w:semiHidden/>
    <w:unhideWhenUsed/>
    <w:rsid w:val="00032163"/>
    <w:rPr>
      <w:rFonts w:ascii="Consolas" w:hAnsi="Consolas" w:cs="Consolas"/>
      <w:sz w:val="24"/>
      <w:szCs w:val="24"/>
    </w:rPr>
  </w:style>
  <w:style w:type="character" w:styleId="HTMLTypewriter">
    <w:name w:val="HTML Typewriter"/>
    <w:basedOn w:val="DefaultParagraphFont"/>
    <w:semiHidden/>
    <w:unhideWhenUsed/>
    <w:rsid w:val="00032163"/>
    <w:rPr>
      <w:rFonts w:ascii="Consolas" w:hAnsi="Consolas" w:cs="Consolas"/>
      <w:sz w:val="20"/>
      <w:szCs w:val="20"/>
    </w:rPr>
  </w:style>
  <w:style w:type="character" w:styleId="HTMLVariable">
    <w:name w:val="HTML Variable"/>
    <w:basedOn w:val="DefaultParagraphFont"/>
    <w:semiHidden/>
    <w:unhideWhenUsed/>
    <w:rsid w:val="00032163"/>
    <w:rPr>
      <w:i/>
      <w:iCs/>
    </w:rPr>
  </w:style>
  <w:style w:type="paragraph" w:styleId="Index1">
    <w:name w:val="index 1"/>
    <w:basedOn w:val="Normal"/>
    <w:next w:val="Normal"/>
    <w:autoRedefine/>
    <w:semiHidden/>
    <w:unhideWhenUsed/>
    <w:rsid w:val="00032163"/>
    <w:pPr>
      <w:suppressAutoHyphens/>
      <w:spacing w:after="0" w:line="240" w:lineRule="auto"/>
      <w:ind w:left="240" w:hanging="240"/>
      <w:jc w:val="both"/>
    </w:pPr>
    <w:rPr>
      <w:rFonts w:ascii="Times New Roman" w:eastAsia="Times New Roman" w:hAnsi="Times New Roman" w:cs="Times New Roman"/>
      <w:szCs w:val="24"/>
      <w:lang w:eastAsia="ar-SA"/>
    </w:rPr>
  </w:style>
  <w:style w:type="paragraph" w:styleId="Index2">
    <w:name w:val="index 2"/>
    <w:basedOn w:val="Normal"/>
    <w:next w:val="Normal"/>
    <w:autoRedefine/>
    <w:semiHidden/>
    <w:unhideWhenUsed/>
    <w:rsid w:val="00032163"/>
    <w:pPr>
      <w:suppressAutoHyphens/>
      <w:spacing w:after="0" w:line="240" w:lineRule="auto"/>
      <w:ind w:left="480" w:hanging="240"/>
      <w:jc w:val="both"/>
    </w:pPr>
    <w:rPr>
      <w:rFonts w:ascii="Times New Roman" w:eastAsia="Times New Roman" w:hAnsi="Times New Roman" w:cs="Times New Roman"/>
      <w:szCs w:val="24"/>
      <w:lang w:eastAsia="ar-SA"/>
    </w:rPr>
  </w:style>
  <w:style w:type="paragraph" w:styleId="Index3">
    <w:name w:val="index 3"/>
    <w:basedOn w:val="Normal"/>
    <w:next w:val="Normal"/>
    <w:autoRedefine/>
    <w:semiHidden/>
    <w:unhideWhenUsed/>
    <w:rsid w:val="00032163"/>
    <w:pPr>
      <w:suppressAutoHyphens/>
      <w:spacing w:after="0" w:line="240" w:lineRule="auto"/>
      <w:ind w:left="720" w:hanging="240"/>
      <w:jc w:val="both"/>
    </w:pPr>
    <w:rPr>
      <w:rFonts w:ascii="Times New Roman" w:eastAsia="Times New Roman" w:hAnsi="Times New Roman" w:cs="Times New Roman"/>
      <w:szCs w:val="24"/>
      <w:lang w:eastAsia="ar-SA"/>
    </w:rPr>
  </w:style>
  <w:style w:type="paragraph" w:styleId="Index4">
    <w:name w:val="index 4"/>
    <w:basedOn w:val="Normal"/>
    <w:next w:val="Normal"/>
    <w:autoRedefine/>
    <w:semiHidden/>
    <w:unhideWhenUsed/>
    <w:rsid w:val="00032163"/>
    <w:pPr>
      <w:suppressAutoHyphens/>
      <w:spacing w:after="0" w:line="240" w:lineRule="auto"/>
      <w:ind w:left="960" w:hanging="240"/>
      <w:jc w:val="both"/>
    </w:pPr>
    <w:rPr>
      <w:rFonts w:ascii="Times New Roman" w:eastAsia="Times New Roman" w:hAnsi="Times New Roman" w:cs="Times New Roman"/>
      <w:szCs w:val="24"/>
      <w:lang w:eastAsia="ar-SA"/>
    </w:rPr>
  </w:style>
  <w:style w:type="paragraph" w:styleId="Index5">
    <w:name w:val="index 5"/>
    <w:basedOn w:val="Normal"/>
    <w:next w:val="Normal"/>
    <w:autoRedefine/>
    <w:semiHidden/>
    <w:unhideWhenUsed/>
    <w:rsid w:val="00032163"/>
    <w:pPr>
      <w:suppressAutoHyphens/>
      <w:spacing w:after="0" w:line="240" w:lineRule="auto"/>
      <w:ind w:left="1200" w:hanging="240"/>
      <w:jc w:val="both"/>
    </w:pPr>
    <w:rPr>
      <w:rFonts w:ascii="Times New Roman" w:eastAsia="Times New Roman" w:hAnsi="Times New Roman" w:cs="Times New Roman"/>
      <w:szCs w:val="24"/>
      <w:lang w:eastAsia="ar-SA"/>
    </w:rPr>
  </w:style>
  <w:style w:type="paragraph" w:styleId="Index6">
    <w:name w:val="index 6"/>
    <w:basedOn w:val="Normal"/>
    <w:next w:val="Normal"/>
    <w:autoRedefine/>
    <w:semiHidden/>
    <w:unhideWhenUsed/>
    <w:rsid w:val="00032163"/>
    <w:pPr>
      <w:suppressAutoHyphens/>
      <w:spacing w:after="0" w:line="240" w:lineRule="auto"/>
      <w:ind w:left="1440" w:hanging="240"/>
      <w:jc w:val="both"/>
    </w:pPr>
    <w:rPr>
      <w:rFonts w:ascii="Times New Roman" w:eastAsia="Times New Roman" w:hAnsi="Times New Roman" w:cs="Times New Roman"/>
      <w:szCs w:val="24"/>
      <w:lang w:eastAsia="ar-SA"/>
    </w:rPr>
  </w:style>
  <w:style w:type="paragraph" w:styleId="Index7">
    <w:name w:val="index 7"/>
    <w:basedOn w:val="Normal"/>
    <w:next w:val="Normal"/>
    <w:autoRedefine/>
    <w:semiHidden/>
    <w:unhideWhenUsed/>
    <w:rsid w:val="00032163"/>
    <w:pPr>
      <w:suppressAutoHyphens/>
      <w:spacing w:after="0" w:line="240" w:lineRule="auto"/>
      <w:ind w:left="1680" w:hanging="240"/>
      <w:jc w:val="both"/>
    </w:pPr>
    <w:rPr>
      <w:rFonts w:ascii="Times New Roman" w:eastAsia="Times New Roman" w:hAnsi="Times New Roman" w:cs="Times New Roman"/>
      <w:szCs w:val="24"/>
      <w:lang w:eastAsia="ar-SA"/>
    </w:rPr>
  </w:style>
  <w:style w:type="paragraph" w:styleId="Index8">
    <w:name w:val="index 8"/>
    <w:basedOn w:val="Normal"/>
    <w:next w:val="Normal"/>
    <w:autoRedefine/>
    <w:semiHidden/>
    <w:unhideWhenUsed/>
    <w:rsid w:val="00032163"/>
    <w:pPr>
      <w:suppressAutoHyphens/>
      <w:spacing w:after="0" w:line="240" w:lineRule="auto"/>
      <w:ind w:left="1920" w:hanging="240"/>
      <w:jc w:val="both"/>
    </w:pPr>
    <w:rPr>
      <w:rFonts w:ascii="Times New Roman" w:eastAsia="Times New Roman" w:hAnsi="Times New Roman" w:cs="Times New Roman"/>
      <w:szCs w:val="24"/>
      <w:lang w:eastAsia="ar-SA"/>
    </w:rPr>
  </w:style>
  <w:style w:type="paragraph" w:styleId="Index9">
    <w:name w:val="index 9"/>
    <w:basedOn w:val="Normal"/>
    <w:next w:val="Normal"/>
    <w:autoRedefine/>
    <w:semiHidden/>
    <w:unhideWhenUsed/>
    <w:rsid w:val="00032163"/>
    <w:pPr>
      <w:suppressAutoHyphens/>
      <w:spacing w:after="0" w:line="240" w:lineRule="auto"/>
      <w:ind w:left="2160" w:hanging="240"/>
      <w:jc w:val="both"/>
    </w:pPr>
    <w:rPr>
      <w:rFonts w:ascii="Times New Roman" w:eastAsia="Times New Roman" w:hAnsi="Times New Roman" w:cs="Times New Roman"/>
      <w:szCs w:val="24"/>
      <w:lang w:eastAsia="ar-SA"/>
    </w:rPr>
  </w:style>
  <w:style w:type="paragraph" w:customStyle="1" w:styleId="IndexHeading1">
    <w:name w:val="Index Heading1"/>
    <w:basedOn w:val="Normal"/>
    <w:next w:val="Index1"/>
    <w:semiHidden/>
    <w:unhideWhenUsed/>
    <w:rsid w:val="00032163"/>
    <w:pPr>
      <w:suppressAutoHyphens/>
      <w:spacing w:after="0" w:line="240" w:lineRule="auto"/>
      <w:jc w:val="both"/>
    </w:pPr>
    <w:rPr>
      <w:rFonts w:ascii="Calibri Light" w:eastAsia="MS Gothic" w:hAnsi="Calibri Light" w:cs="Times New Roman"/>
      <w:b/>
      <w:bCs/>
      <w:szCs w:val="24"/>
      <w:lang w:eastAsia="ar-SA"/>
    </w:rPr>
  </w:style>
  <w:style w:type="character" w:customStyle="1" w:styleId="IntenseEmphasis1">
    <w:name w:val="Intense Emphasis1"/>
    <w:basedOn w:val="DefaultParagraphFont"/>
    <w:uiPriority w:val="21"/>
    <w:qFormat/>
    <w:rsid w:val="00032163"/>
    <w:rPr>
      <w:b/>
      <w:bCs/>
      <w:i/>
      <w:iCs/>
      <w:color w:val="5B9BD5"/>
    </w:rPr>
  </w:style>
  <w:style w:type="paragraph" w:customStyle="1" w:styleId="IntenseQuote1">
    <w:name w:val="Intense Quote1"/>
    <w:basedOn w:val="Normal"/>
    <w:next w:val="Normal"/>
    <w:uiPriority w:val="30"/>
    <w:qFormat/>
    <w:rsid w:val="00032163"/>
    <w:pPr>
      <w:pBdr>
        <w:bottom w:val="single" w:sz="4" w:space="4" w:color="5B9BD5"/>
      </w:pBdr>
      <w:suppressAutoHyphens/>
      <w:spacing w:before="200" w:after="280" w:line="240" w:lineRule="auto"/>
      <w:ind w:left="936" w:right="936"/>
      <w:jc w:val="both"/>
    </w:pPr>
    <w:rPr>
      <w:rFonts w:ascii="Times New Roman" w:eastAsia="Times New Roman" w:hAnsi="Times New Roman" w:cs="Times New Roman"/>
      <w:b/>
      <w:bCs/>
      <w:i/>
      <w:iCs/>
      <w:color w:val="5B9BD5"/>
      <w:szCs w:val="24"/>
      <w:lang w:eastAsia="ar-SA"/>
    </w:rPr>
  </w:style>
  <w:style w:type="character" w:customStyle="1" w:styleId="IntenseQuoteChar">
    <w:name w:val="Intense Quote Char"/>
    <w:basedOn w:val="DefaultParagraphFont"/>
    <w:link w:val="IntenseQuote"/>
    <w:uiPriority w:val="30"/>
    <w:rsid w:val="00032163"/>
    <w:rPr>
      <w:rFonts w:ascii="Times New Roman" w:eastAsia="Times New Roman" w:hAnsi="Times New Roman" w:cs="Times New Roman"/>
      <w:b/>
      <w:bCs/>
      <w:i/>
      <w:iCs/>
      <w:color w:val="5B9BD5"/>
      <w:sz w:val="24"/>
      <w:szCs w:val="24"/>
      <w:lang w:val="fr-FR" w:eastAsia="ar-SA"/>
    </w:rPr>
  </w:style>
  <w:style w:type="character" w:customStyle="1" w:styleId="IntenseReference1">
    <w:name w:val="Intense Reference1"/>
    <w:basedOn w:val="DefaultParagraphFont"/>
    <w:uiPriority w:val="32"/>
    <w:qFormat/>
    <w:rsid w:val="00032163"/>
    <w:rPr>
      <w:b/>
      <w:bCs/>
      <w:smallCaps/>
      <w:color w:val="ED7D31"/>
      <w:spacing w:val="5"/>
      <w:u w:val="single"/>
    </w:rPr>
  </w:style>
  <w:style w:type="table" w:customStyle="1" w:styleId="Lighttable">
    <w:name w:val="Light table"/>
    <w:basedOn w:val="TableNormal"/>
    <w:uiPriority w:val="99"/>
    <w:rsid w:val="00032163"/>
    <w:pPr>
      <w:spacing w:after="0" w:line="240" w:lineRule="auto"/>
    </w:pPr>
    <w:rPr>
      <w:rFonts w:ascii="Georgia" w:hAnsi="Georgia"/>
      <w:sz w:val="24"/>
      <w:szCs w:val="24"/>
    </w:rPr>
    <w:tblPr>
      <w:tblInd w:w="68" w:type="dxa"/>
      <w:tblBorders>
        <w:insideH w:val="single" w:sz="2" w:space="0" w:color="auto"/>
      </w:tblBorders>
      <w:tblCellMar>
        <w:top w:w="40" w:type="dxa"/>
        <w:left w:w="68" w:type="dxa"/>
        <w:bottom w:w="28" w:type="dxa"/>
        <w:right w:w="68" w:type="dxa"/>
      </w:tblCellMar>
    </w:tblPr>
    <w:tblStylePr w:type="firstCol">
      <w:tblPr>
        <w:tblCellMar>
          <w:top w:w="40" w:type="dxa"/>
          <w:left w:w="68" w:type="dxa"/>
          <w:bottom w:w="28" w:type="dxa"/>
          <w:right w:w="68" w:type="dxa"/>
        </w:tblCellMar>
      </w:tblPr>
    </w:tblStylePr>
    <w:tblStylePr w:type="lastCol">
      <w:tblPr>
        <w:tblCellMar>
          <w:top w:w="40" w:type="dxa"/>
          <w:left w:w="68" w:type="dxa"/>
          <w:bottom w:w="28" w:type="dxa"/>
          <w:right w:w="68" w:type="dxa"/>
        </w:tblCellMar>
      </w:tblPr>
    </w:tblStylePr>
  </w:style>
  <w:style w:type="character" w:styleId="LineNumber">
    <w:name w:val="line number"/>
    <w:basedOn w:val="DefaultParagraphFont"/>
    <w:semiHidden/>
    <w:unhideWhenUsed/>
    <w:rsid w:val="00032163"/>
  </w:style>
  <w:style w:type="paragraph" w:styleId="List">
    <w:name w:val="List"/>
    <w:basedOn w:val="Normal"/>
    <w:semiHidden/>
    <w:unhideWhenUsed/>
    <w:rsid w:val="00032163"/>
    <w:pPr>
      <w:suppressAutoHyphens/>
      <w:spacing w:after="0" w:line="240" w:lineRule="auto"/>
      <w:ind w:left="283" w:hanging="283"/>
      <w:contextualSpacing/>
      <w:jc w:val="both"/>
    </w:pPr>
    <w:rPr>
      <w:rFonts w:ascii="Times New Roman" w:eastAsia="Times New Roman" w:hAnsi="Times New Roman" w:cs="Times New Roman"/>
      <w:szCs w:val="24"/>
      <w:lang w:eastAsia="ar-SA"/>
    </w:rPr>
  </w:style>
  <w:style w:type="paragraph" w:styleId="List2">
    <w:name w:val="List 2"/>
    <w:basedOn w:val="Normal"/>
    <w:semiHidden/>
    <w:unhideWhenUsed/>
    <w:rsid w:val="00032163"/>
    <w:pPr>
      <w:suppressAutoHyphens/>
      <w:spacing w:after="0" w:line="240" w:lineRule="auto"/>
      <w:ind w:left="566" w:hanging="283"/>
      <w:contextualSpacing/>
      <w:jc w:val="both"/>
    </w:pPr>
    <w:rPr>
      <w:rFonts w:ascii="Times New Roman" w:eastAsia="Times New Roman" w:hAnsi="Times New Roman" w:cs="Times New Roman"/>
      <w:szCs w:val="24"/>
      <w:lang w:eastAsia="ar-SA"/>
    </w:rPr>
  </w:style>
  <w:style w:type="paragraph" w:styleId="List3">
    <w:name w:val="List 3"/>
    <w:basedOn w:val="Normal"/>
    <w:semiHidden/>
    <w:unhideWhenUsed/>
    <w:rsid w:val="00032163"/>
    <w:pPr>
      <w:suppressAutoHyphens/>
      <w:spacing w:after="0" w:line="240" w:lineRule="auto"/>
      <w:ind w:left="849" w:hanging="283"/>
      <w:contextualSpacing/>
      <w:jc w:val="both"/>
    </w:pPr>
    <w:rPr>
      <w:rFonts w:ascii="Times New Roman" w:eastAsia="Times New Roman" w:hAnsi="Times New Roman" w:cs="Times New Roman"/>
      <w:szCs w:val="24"/>
      <w:lang w:eastAsia="ar-SA"/>
    </w:rPr>
  </w:style>
  <w:style w:type="paragraph" w:styleId="List4">
    <w:name w:val="List 4"/>
    <w:basedOn w:val="Normal"/>
    <w:semiHidden/>
    <w:rsid w:val="00032163"/>
    <w:pPr>
      <w:suppressAutoHyphens/>
      <w:spacing w:after="0" w:line="240" w:lineRule="auto"/>
      <w:ind w:left="1132" w:hanging="283"/>
      <w:contextualSpacing/>
      <w:jc w:val="both"/>
    </w:pPr>
    <w:rPr>
      <w:rFonts w:ascii="Times New Roman" w:eastAsia="Times New Roman" w:hAnsi="Times New Roman" w:cs="Times New Roman"/>
      <w:szCs w:val="24"/>
      <w:lang w:eastAsia="ar-SA"/>
    </w:rPr>
  </w:style>
  <w:style w:type="paragraph" w:styleId="List5">
    <w:name w:val="List 5"/>
    <w:basedOn w:val="Normal"/>
    <w:semiHidden/>
    <w:rsid w:val="00032163"/>
    <w:pPr>
      <w:suppressAutoHyphens/>
      <w:spacing w:after="0" w:line="240" w:lineRule="auto"/>
      <w:ind w:left="1415" w:hanging="283"/>
      <w:contextualSpacing/>
      <w:jc w:val="both"/>
    </w:pPr>
    <w:rPr>
      <w:rFonts w:ascii="Times New Roman" w:eastAsia="Times New Roman" w:hAnsi="Times New Roman" w:cs="Times New Roman"/>
      <w:szCs w:val="24"/>
      <w:lang w:eastAsia="ar-SA"/>
    </w:rPr>
  </w:style>
  <w:style w:type="paragraph" w:styleId="ListBullet">
    <w:name w:val="List Bullet"/>
    <w:basedOn w:val="Normal"/>
    <w:semiHidden/>
    <w:unhideWhenUsed/>
    <w:rsid w:val="00032163"/>
    <w:pPr>
      <w:numPr>
        <w:numId w:val="46"/>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2">
    <w:name w:val="List Bullet 2"/>
    <w:basedOn w:val="Normal"/>
    <w:semiHidden/>
    <w:unhideWhenUsed/>
    <w:rsid w:val="00032163"/>
    <w:pPr>
      <w:numPr>
        <w:numId w:val="47"/>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3">
    <w:name w:val="List Bullet 3"/>
    <w:basedOn w:val="Normal"/>
    <w:semiHidden/>
    <w:unhideWhenUsed/>
    <w:rsid w:val="00032163"/>
    <w:pPr>
      <w:numPr>
        <w:numId w:val="48"/>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4">
    <w:name w:val="List Bullet 4"/>
    <w:basedOn w:val="Normal"/>
    <w:semiHidden/>
    <w:unhideWhenUsed/>
    <w:rsid w:val="00032163"/>
    <w:pPr>
      <w:numPr>
        <w:numId w:val="49"/>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Bullet5">
    <w:name w:val="List Bullet 5"/>
    <w:basedOn w:val="Normal"/>
    <w:semiHidden/>
    <w:unhideWhenUsed/>
    <w:rsid w:val="00032163"/>
    <w:pPr>
      <w:numPr>
        <w:numId w:val="50"/>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Continue">
    <w:name w:val="List Continue"/>
    <w:basedOn w:val="Normal"/>
    <w:semiHidden/>
    <w:unhideWhenUsed/>
    <w:rsid w:val="00032163"/>
    <w:pPr>
      <w:suppressAutoHyphens/>
      <w:spacing w:after="120" w:line="240" w:lineRule="auto"/>
      <w:ind w:left="283"/>
      <w:contextualSpacing/>
      <w:jc w:val="both"/>
    </w:pPr>
    <w:rPr>
      <w:rFonts w:ascii="Times New Roman" w:eastAsia="Times New Roman" w:hAnsi="Times New Roman" w:cs="Times New Roman"/>
      <w:szCs w:val="24"/>
      <w:lang w:eastAsia="ar-SA"/>
    </w:rPr>
  </w:style>
  <w:style w:type="paragraph" w:styleId="ListContinue2">
    <w:name w:val="List Continue 2"/>
    <w:basedOn w:val="Normal"/>
    <w:semiHidden/>
    <w:unhideWhenUsed/>
    <w:rsid w:val="00032163"/>
    <w:pPr>
      <w:suppressAutoHyphens/>
      <w:spacing w:after="120" w:line="240" w:lineRule="auto"/>
      <w:ind w:left="566"/>
      <w:contextualSpacing/>
      <w:jc w:val="both"/>
    </w:pPr>
    <w:rPr>
      <w:rFonts w:ascii="Times New Roman" w:eastAsia="Times New Roman" w:hAnsi="Times New Roman" w:cs="Times New Roman"/>
      <w:szCs w:val="24"/>
      <w:lang w:eastAsia="ar-SA"/>
    </w:rPr>
  </w:style>
  <w:style w:type="paragraph" w:styleId="ListContinue3">
    <w:name w:val="List Continue 3"/>
    <w:basedOn w:val="Normal"/>
    <w:semiHidden/>
    <w:unhideWhenUsed/>
    <w:rsid w:val="00032163"/>
    <w:pPr>
      <w:suppressAutoHyphens/>
      <w:spacing w:after="120" w:line="240" w:lineRule="auto"/>
      <w:ind w:left="849"/>
      <w:contextualSpacing/>
      <w:jc w:val="both"/>
    </w:pPr>
    <w:rPr>
      <w:rFonts w:ascii="Times New Roman" w:eastAsia="Times New Roman" w:hAnsi="Times New Roman" w:cs="Times New Roman"/>
      <w:szCs w:val="24"/>
      <w:lang w:eastAsia="ar-SA"/>
    </w:rPr>
  </w:style>
  <w:style w:type="paragraph" w:styleId="ListContinue4">
    <w:name w:val="List Continue 4"/>
    <w:basedOn w:val="Normal"/>
    <w:semiHidden/>
    <w:unhideWhenUsed/>
    <w:rsid w:val="00032163"/>
    <w:pPr>
      <w:suppressAutoHyphens/>
      <w:spacing w:after="120" w:line="240" w:lineRule="auto"/>
      <w:ind w:left="1132"/>
      <w:contextualSpacing/>
      <w:jc w:val="both"/>
    </w:pPr>
    <w:rPr>
      <w:rFonts w:ascii="Times New Roman" w:eastAsia="Times New Roman" w:hAnsi="Times New Roman" w:cs="Times New Roman"/>
      <w:szCs w:val="24"/>
      <w:lang w:eastAsia="ar-SA"/>
    </w:rPr>
  </w:style>
  <w:style w:type="paragraph" w:styleId="ListContinue5">
    <w:name w:val="List Continue 5"/>
    <w:basedOn w:val="Normal"/>
    <w:semiHidden/>
    <w:unhideWhenUsed/>
    <w:rsid w:val="00032163"/>
    <w:pPr>
      <w:suppressAutoHyphens/>
      <w:spacing w:after="120" w:line="240" w:lineRule="auto"/>
      <w:ind w:left="1415"/>
      <w:contextualSpacing/>
      <w:jc w:val="both"/>
    </w:pPr>
    <w:rPr>
      <w:rFonts w:ascii="Times New Roman" w:eastAsia="Times New Roman" w:hAnsi="Times New Roman" w:cs="Times New Roman"/>
      <w:szCs w:val="24"/>
      <w:lang w:eastAsia="ar-SA"/>
    </w:rPr>
  </w:style>
  <w:style w:type="paragraph" w:styleId="ListNumber">
    <w:name w:val="List Number"/>
    <w:basedOn w:val="Normal"/>
    <w:semiHidden/>
    <w:rsid w:val="00032163"/>
    <w:pPr>
      <w:numPr>
        <w:numId w:val="51"/>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2">
    <w:name w:val="List Number 2"/>
    <w:basedOn w:val="Normal"/>
    <w:semiHidden/>
    <w:unhideWhenUsed/>
    <w:rsid w:val="00032163"/>
    <w:pPr>
      <w:numPr>
        <w:numId w:val="52"/>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3">
    <w:name w:val="List Number 3"/>
    <w:basedOn w:val="Normal"/>
    <w:semiHidden/>
    <w:unhideWhenUsed/>
    <w:rsid w:val="00032163"/>
    <w:pPr>
      <w:numPr>
        <w:numId w:val="53"/>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4">
    <w:name w:val="List Number 4"/>
    <w:basedOn w:val="Normal"/>
    <w:semiHidden/>
    <w:unhideWhenUsed/>
    <w:rsid w:val="00032163"/>
    <w:pPr>
      <w:numPr>
        <w:numId w:val="54"/>
      </w:numPr>
      <w:suppressAutoHyphens/>
      <w:spacing w:after="0" w:line="240" w:lineRule="auto"/>
      <w:contextualSpacing/>
      <w:jc w:val="both"/>
    </w:pPr>
    <w:rPr>
      <w:rFonts w:ascii="Times New Roman" w:eastAsia="Times New Roman" w:hAnsi="Times New Roman" w:cs="Times New Roman"/>
      <w:szCs w:val="24"/>
      <w:lang w:eastAsia="ar-SA"/>
    </w:rPr>
  </w:style>
  <w:style w:type="paragraph" w:styleId="ListNumber5">
    <w:name w:val="List Number 5"/>
    <w:basedOn w:val="Normal"/>
    <w:semiHidden/>
    <w:unhideWhenUsed/>
    <w:rsid w:val="00032163"/>
    <w:pPr>
      <w:numPr>
        <w:numId w:val="55"/>
      </w:numPr>
      <w:suppressAutoHyphens/>
      <w:spacing w:after="0" w:line="240" w:lineRule="auto"/>
      <w:contextualSpacing/>
      <w:jc w:val="both"/>
    </w:pPr>
    <w:rPr>
      <w:rFonts w:ascii="Times New Roman" w:eastAsia="Times New Roman" w:hAnsi="Times New Roman" w:cs="Times New Roman"/>
      <w:szCs w:val="24"/>
      <w:lang w:eastAsia="ar-SA"/>
    </w:rPr>
  </w:style>
  <w:style w:type="paragraph" w:customStyle="1" w:styleId="MacroText1">
    <w:name w:val="Macro Text1"/>
    <w:next w:val="MacroText"/>
    <w:link w:val="MacroTextChar"/>
    <w:semiHidden/>
    <w:unhideWhenUsed/>
    <w:rsid w:val="00032163"/>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Consolas" w:hAnsi="Consolas" w:cs="Consolas"/>
      <w:sz w:val="24"/>
      <w:szCs w:val="24"/>
    </w:rPr>
  </w:style>
  <w:style w:type="character" w:customStyle="1" w:styleId="MacroTextChar">
    <w:name w:val="Macro Text Char"/>
    <w:basedOn w:val="DefaultParagraphFont"/>
    <w:link w:val="MacroText1"/>
    <w:semiHidden/>
    <w:rsid w:val="00032163"/>
    <w:rPr>
      <w:rFonts w:ascii="Consolas" w:hAnsi="Consolas" w:cs="Consolas"/>
      <w:sz w:val="24"/>
      <w:szCs w:val="24"/>
      <w:lang w:val="fr-FR"/>
    </w:rPr>
  </w:style>
  <w:style w:type="paragraph" w:customStyle="1" w:styleId="MessageHeader1">
    <w:name w:val="Message Header1"/>
    <w:basedOn w:val="Normal"/>
    <w:next w:val="MessageHeader"/>
    <w:link w:val="MessageHeaderChar"/>
    <w:semiHidden/>
    <w:unhideWhenUsed/>
    <w:rsid w:val="00032163"/>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134" w:hanging="1134"/>
      <w:jc w:val="both"/>
    </w:pPr>
    <w:rPr>
      <w:rFonts w:ascii="Calibri Light" w:eastAsia="MS Gothic" w:hAnsi="Calibri Light" w:cs="Times New Roman"/>
      <w:szCs w:val="24"/>
      <w:lang w:eastAsia="ar-SA"/>
    </w:rPr>
  </w:style>
  <w:style w:type="character" w:customStyle="1" w:styleId="MessageHeaderChar">
    <w:name w:val="Message Header Char"/>
    <w:basedOn w:val="DefaultParagraphFont"/>
    <w:link w:val="MessageHeader1"/>
    <w:semiHidden/>
    <w:rsid w:val="00032163"/>
    <w:rPr>
      <w:rFonts w:ascii="Calibri Light" w:eastAsia="MS Gothic" w:hAnsi="Calibri Light" w:cs="Times New Roman"/>
      <w:sz w:val="24"/>
      <w:szCs w:val="24"/>
      <w:shd w:val="pct20" w:color="auto" w:fill="auto"/>
      <w:lang w:val="fr-FR" w:eastAsia="ar-SA"/>
    </w:rPr>
  </w:style>
  <w:style w:type="table" w:customStyle="1" w:styleId="NogridTable">
    <w:name w:val="No grid Table"/>
    <w:basedOn w:val="TableNormal"/>
    <w:uiPriority w:val="99"/>
    <w:rsid w:val="00032163"/>
    <w:pPr>
      <w:spacing w:after="0" w:line="240" w:lineRule="atLeast"/>
    </w:pPr>
    <w:rPr>
      <w:rFonts w:ascii="Georgia" w:hAnsi="Georgia"/>
      <w:sz w:val="24"/>
      <w:szCs w:val="24"/>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customStyle="1" w:styleId="NoSpell">
    <w:name w:val="No Spell"/>
    <w:basedOn w:val="DataLabel"/>
    <w:link w:val="NoSpellChar"/>
    <w:uiPriority w:val="19"/>
    <w:qFormat/>
    <w:rsid w:val="00032163"/>
    <w:pPr>
      <w:tabs>
        <w:tab w:val="clear" w:pos="3960"/>
        <w:tab w:val="clear" w:pos="4860"/>
        <w:tab w:val="clear" w:pos="6840"/>
        <w:tab w:val="left" w:pos="1620"/>
      </w:tabs>
      <w:jc w:val="both"/>
    </w:pPr>
    <w:rPr>
      <w:b w:val="0"/>
      <w:noProof/>
    </w:rPr>
  </w:style>
  <w:style w:type="character" w:customStyle="1" w:styleId="NoSpellChar">
    <w:name w:val="No Spell Char"/>
    <w:basedOn w:val="DataLabelChar"/>
    <w:link w:val="NoSpell"/>
    <w:uiPriority w:val="19"/>
    <w:rsid w:val="00032163"/>
    <w:rPr>
      <w:rFonts w:ascii="Georgia" w:eastAsia="Times New Roman" w:hAnsi="Georgia" w:cs="Georgia"/>
      <w:b w:val="0"/>
      <w:noProof/>
      <w:color w:val="211E1E"/>
      <w:sz w:val="18"/>
      <w:szCs w:val="18"/>
      <w:lang w:val="fr-FR" w:eastAsia="it-IT"/>
    </w:rPr>
  </w:style>
  <w:style w:type="paragraph" w:styleId="NormalWeb">
    <w:name w:val="Normal (Web)"/>
    <w:basedOn w:val="Normal"/>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paragraph" w:styleId="NormalIndent">
    <w:name w:val="Normal Indent"/>
    <w:basedOn w:val="Normal"/>
    <w:semiHidden/>
    <w:unhideWhenUsed/>
    <w:rsid w:val="00032163"/>
    <w:pPr>
      <w:suppressAutoHyphens/>
      <w:spacing w:after="0" w:line="240" w:lineRule="auto"/>
      <w:ind w:left="708"/>
      <w:jc w:val="both"/>
    </w:pPr>
    <w:rPr>
      <w:rFonts w:ascii="Times New Roman" w:eastAsia="Times New Roman" w:hAnsi="Times New Roman" w:cs="Times New Roman"/>
      <w:szCs w:val="24"/>
      <w:lang w:eastAsia="ar-SA"/>
    </w:rPr>
  </w:style>
  <w:style w:type="paragraph" w:styleId="NoteHeading">
    <w:name w:val="Note Heading"/>
    <w:basedOn w:val="Normal"/>
    <w:next w:val="Normal"/>
    <w:link w:val="NoteHeadingChar"/>
    <w:semiHidden/>
    <w:unhideWhenUsed/>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NoteHeadingChar">
    <w:name w:val="Note Heading Char"/>
    <w:basedOn w:val="DefaultParagraphFont"/>
    <w:link w:val="NoteHeading"/>
    <w:semiHidden/>
    <w:rsid w:val="00032163"/>
    <w:rPr>
      <w:rFonts w:ascii="Times New Roman" w:eastAsia="Times New Roman" w:hAnsi="Times New Roman" w:cs="Times New Roman"/>
      <w:sz w:val="24"/>
      <w:szCs w:val="24"/>
      <w:lang w:val="fr-FR" w:eastAsia="ar-SA"/>
    </w:rPr>
  </w:style>
  <w:style w:type="paragraph" w:styleId="PlainText">
    <w:name w:val="Plain Text"/>
    <w:basedOn w:val="Normal"/>
    <w:link w:val="PlainTextChar"/>
    <w:uiPriority w:val="99"/>
    <w:unhideWhenUsed/>
    <w:rsid w:val="00032163"/>
    <w:pPr>
      <w:suppressAutoHyphens/>
      <w:spacing w:after="0" w:line="240" w:lineRule="auto"/>
      <w:jc w:val="both"/>
    </w:pPr>
    <w:rPr>
      <w:rFonts w:ascii="Consolas" w:eastAsia="Times New Roman" w:hAnsi="Consolas" w:cs="Consolas"/>
      <w:sz w:val="21"/>
      <w:szCs w:val="21"/>
      <w:lang w:eastAsia="ar-SA"/>
    </w:rPr>
  </w:style>
  <w:style w:type="character" w:customStyle="1" w:styleId="PlainTextChar">
    <w:name w:val="Plain Text Char"/>
    <w:basedOn w:val="DefaultParagraphFont"/>
    <w:link w:val="PlainText"/>
    <w:uiPriority w:val="99"/>
    <w:rsid w:val="00032163"/>
    <w:rPr>
      <w:rFonts w:ascii="Consolas" w:eastAsia="Times New Roman" w:hAnsi="Consolas" w:cs="Consolas"/>
      <w:sz w:val="21"/>
      <w:szCs w:val="21"/>
      <w:lang w:val="fr-FR" w:eastAsia="ar-SA"/>
    </w:rPr>
  </w:style>
  <w:style w:type="paragraph" w:customStyle="1" w:styleId="Quote1">
    <w:name w:val="Quote1"/>
    <w:basedOn w:val="Normal"/>
    <w:next w:val="Normal"/>
    <w:uiPriority w:val="29"/>
    <w:qFormat/>
    <w:rsid w:val="00032163"/>
    <w:pPr>
      <w:suppressAutoHyphens/>
      <w:spacing w:after="0" w:line="240" w:lineRule="auto"/>
      <w:jc w:val="both"/>
    </w:pPr>
    <w:rPr>
      <w:rFonts w:ascii="Times New Roman" w:eastAsia="Times New Roman" w:hAnsi="Times New Roman" w:cs="Times New Roman"/>
      <w:i/>
      <w:iCs/>
      <w:color w:val="000000"/>
      <w:szCs w:val="24"/>
      <w:lang w:eastAsia="ar-SA"/>
    </w:rPr>
  </w:style>
  <w:style w:type="character" w:customStyle="1" w:styleId="QuoteChar">
    <w:name w:val="Quote Char"/>
    <w:basedOn w:val="DefaultParagraphFont"/>
    <w:link w:val="Quote"/>
    <w:uiPriority w:val="29"/>
    <w:rsid w:val="00032163"/>
    <w:rPr>
      <w:rFonts w:ascii="Times New Roman" w:eastAsia="Times New Roman" w:hAnsi="Times New Roman" w:cs="Times New Roman"/>
      <w:i/>
      <w:iCs/>
      <w:color w:val="000000"/>
      <w:sz w:val="24"/>
      <w:szCs w:val="24"/>
      <w:lang w:val="fr-FR" w:eastAsia="ar-SA"/>
    </w:rPr>
  </w:style>
  <w:style w:type="paragraph" w:styleId="Salutation">
    <w:name w:val="Salutation"/>
    <w:basedOn w:val="Normal"/>
    <w:next w:val="Normal"/>
    <w:link w:val="SalutationChar"/>
    <w:semiHidden/>
    <w:rsid w:val="00032163"/>
    <w:pPr>
      <w:suppressAutoHyphens/>
      <w:spacing w:after="0" w:line="240" w:lineRule="auto"/>
      <w:jc w:val="both"/>
    </w:pPr>
    <w:rPr>
      <w:rFonts w:ascii="Times New Roman" w:eastAsia="Times New Roman" w:hAnsi="Times New Roman" w:cs="Times New Roman"/>
      <w:szCs w:val="24"/>
      <w:lang w:eastAsia="ar-SA"/>
    </w:rPr>
  </w:style>
  <w:style w:type="character" w:customStyle="1" w:styleId="SalutationChar">
    <w:name w:val="Salutation Char"/>
    <w:basedOn w:val="DefaultParagraphFont"/>
    <w:link w:val="Salutation"/>
    <w:semiHidden/>
    <w:rsid w:val="00032163"/>
    <w:rPr>
      <w:rFonts w:ascii="Times New Roman" w:eastAsia="Times New Roman" w:hAnsi="Times New Roman" w:cs="Times New Roman"/>
      <w:sz w:val="24"/>
      <w:szCs w:val="24"/>
      <w:lang w:val="fr-FR" w:eastAsia="ar-SA"/>
    </w:rPr>
  </w:style>
  <w:style w:type="paragraph" w:styleId="Signature">
    <w:name w:val="Signature"/>
    <w:basedOn w:val="Normal"/>
    <w:link w:val="SignatureChar"/>
    <w:semiHidden/>
    <w:unhideWhenUsed/>
    <w:rsid w:val="00032163"/>
    <w:pPr>
      <w:suppressAutoHyphens/>
      <w:spacing w:after="0" w:line="240" w:lineRule="auto"/>
      <w:ind w:left="4252"/>
      <w:jc w:val="both"/>
    </w:pPr>
    <w:rPr>
      <w:rFonts w:ascii="Times New Roman" w:eastAsia="Times New Roman" w:hAnsi="Times New Roman" w:cs="Times New Roman"/>
      <w:szCs w:val="24"/>
      <w:lang w:eastAsia="ar-SA"/>
    </w:rPr>
  </w:style>
  <w:style w:type="character" w:customStyle="1" w:styleId="SignatureChar">
    <w:name w:val="Signature Char"/>
    <w:basedOn w:val="DefaultParagraphFont"/>
    <w:link w:val="Signature"/>
    <w:semiHidden/>
    <w:rsid w:val="00032163"/>
    <w:rPr>
      <w:rFonts w:ascii="Times New Roman" w:eastAsia="Times New Roman" w:hAnsi="Times New Roman" w:cs="Times New Roman"/>
      <w:sz w:val="24"/>
      <w:szCs w:val="24"/>
      <w:lang w:val="fr-FR" w:eastAsia="ar-SA"/>
    </w:rPr>
  </w:style>
  <w:style w:type="character" w:styleId="Strong">
    <w:name w:val="Strong"/>
    <w:basedOn w:val="DefaultParagraphFont"/>
    <w:qFormat/>
    <w:rsid w:val="00032163"/>
    <w:rPr>
      <w:b/>
      <w:bCs/>
    </w:rPr>
  </w:style>
  <w:style w:type="paragraph" w:customStyle="1" w:styleId="Subheading">
    <w:name w:val="Subheading"/>
    <w:basedOn w:val="Normal"/>
    <w:uiPriority w:val="9"/>
    <w:qFormat/>
    <w:rsid w:val="00032163"/>
    <w:pPr>
      <w:suppressAutoHyphens/>
      <w:spacing w:after="0" w:line="240" w:lineRule="auto"/>
      <w:jc w:val="both"/>
    </w:pPr>
    <w:rPr>
      <w:rFonts w:ascii="Times New Roman" w:eastAsia="Times New Roman" w:hAnsi="Times New Roman" w:cs="Arial"/>
      <w:szCs w:val="24"/>
      <w:u w:val="single"/>
      <w:lang w:eastAsia="ar-SA"/>
    </w:rPr>
  </w:style>
  <w:style w:type="paragraph" w:customStyle="1" w:styleId="Subtitle1">
    <w:name w:val="Subtitle1"/>
    <w:basedOn w:val="Normal"/>
    <w:next w:val="Normal"/>
    <w:qFormat/>
    <w:rsid w:val="00032163"/>
    <w:pPr>
      <w:numPr>
        <w:ilvl w:val="1"/>
      </w:numPr>
      <w:suppressAutoHyphens/>
      <w:spacing w:after="0" w:line="240" w:lineRule="auto"/>
      <w:jc w:val="both"/>
    </w:pPr>
    <w:rPr>
      <w:rFonts w:ascii="Calibri Light" w:eastAsia="MS Gothic" w:hAnsi="Calibri Light" w:cs="Times New Roman"/>
      <w:i/>
      <w:iCs/>
      <w:color w:val="5B9BD5"/>
      <w:spacing w:val="15"/>
      <w:szCs w:val="24"/>
      <w:lang w:eastAsia="ar-SA"/>
    </w:rPr>
  </w:style>
  <w:style w:type="character" w:customStyle="1" w:styleId="SubtitleChar">
    <w:name w:val="Subtitle Char"/>
    <w:basedOn w:val="DefaultParagraphFont"/>
    <w:link w:val="Subtitle"/>
    <w:rsid w:val="00032163"/>
    <w:rPr>
      <w:rFonts w:ascii="Calibri Light" w:eastAsia="MS Gothic" w:hAnsi="Calibri Light" w:cs="Times New Roman"/>
      <w:i/>
      <w:iCs/>
      <w:color w:val="5B9BD5"/>
      <w:spacing w:val="15"/>
      <w:sz w:val="24"/>
      <w:szCs w:val="24"/>
      <w:lang w:val="fr-FR" w:eastAsia="ar-SA"/>
    </w:rPr>
  </w:style>
  <w:style w:type="character" w:customStyle="1" w:styleId="SubtleEmphasis1">
    <w:name w:val="Subtle Emphasis1"/>
    <w:basedOn w:val="DefaultParagraphFont"/>
    <w:uiPriority w:val="19"/>
    <w:qFormat/>
    <w:rsid w:val="00032163"/>
    <w:rPr>
      <w:i/>
      <w:iCs/>
      <w:color w:val="808080"/>
    </w:rPr>
  </w:style>
  <w:style w:type="character" w:customStyle="1" w:styleId="SubtleReference1">
    <w:name w:val="Subtle Reference1"/>
    <w:basedOn w:val="DefaultParagraphFont"/>
    <w:uiPriority w:val="31"/>
    <w:qFormat/>
    <w:rsid w:val="00032163"/>
    <w:rPr>
      <w:smallCaps/>
      <w:color w:val="ED7D31"/>
      <w:u w:val="single"/>
    </w:rPr>
  </w:style>
  <w:style w:type="table" w:customStyle="1" w:styleId="TableGrid6">
    <w:name w:val="Table Grid6"/>
    <w:basedOn w:val="TableNormal"/>
    <w:next w:val="TableGrid"/>
    <w:uiPriority w:val="39"/>
    <w:rsid w:val="00032163"/>
    <w:pPr>
      <w:spacing w:after="0" w:line="240" w:lineRule="auto"/>
    </w:pPr>
    <w:rPr>
      <w:rFonts w:ascii="Georgia" w:eastAsia="Times New Roman" w:hAnsi="Georg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semiHidden/>
    <w:unhideWhenUsed/>
    <w:rsid w:val="00032163"/>
    <w:pPr>
      <w:suppressAutoHyphens/>
      <w:spacing w:after="0" w:line="240" w:lineRule="auto"/>
      <w:ind w:left="240" w:hanging="240"/>
      <w:jc w:val="both"/>
    </w:pPr>
    <w:rPr>
      <w:rFonts w:ascii="Times New Roman" w:eastAsia="Times New Roman" w:hAnsi="Times New Roman" w:cs="Times New Roman"/>
      <w:szCs w:val="24"/>
      <w:lang w:eastAsia="ar-SA"/>
    </w:rPr>
  </w:style>
  <w:style w:type="paragraph" w:customStyle="1" w:styleId="TOAHeading1">
    <w:name w:val="TOA Heading1"/>
    <w:basedOn w:val="Normal"/>
    <w:next w:val="Normal"/>
    <w:semiHidden/>
    <w:unhideWhenUsed/>
    <w:rsid w:val="00032163"/>
    <w:pPr>
      <w:suppressAutoHyphens/>
      <w:spacing w:before="120" w:after="0" w:line="240" w:lineRule="auto"/>
      <w:jc w:val="both"/>
    </w:pPr>
    <w:rPr>
      <w:rFonts w:ascii="Calibri Light" w:eastAsia="MS Gothic" w:hAnsi="Calibri Light" w:cs="Times New Roman"/>
      <w:b/>
      <w:bCs/>
      <w:szCs w:val="24"/>
      <w:lang w:eastAsia="ar-SA"/>
    </w:rPr>
  </w:style>
  <w:style w:type="paragraph" w:styleId="TOC6">
    <w:name w:val="toc 6"/>
    <w:basedOn w:val="Normal"/>
    <w:next w:val="Normal"/>
    <w:autoRedefine/>
    <w:semiHidden/>
    <w:unhideWhenUsed/>
    <w:rsid w:val="007A019D"/>
    <w:pPr>
      <w:suppressAutoHyphens/>
      <w:spacing w:after="100" w:line="240" w:lineRule="auto"/>
      <w:ind w:left="1200"/>
      <w:jc w:val="both"/>
    </w:pPr>
    <w:rPr>
      <w:rFonts w:eastAsia="Times New Roman" w:cs="Times New Roman"/>
      <w:sz w:val="22"/>
      <w:szCs w:val="24"/>
      <w:lang w:eastAsia="ar-SA"/>
    </w:rPr>
  </w:style>
  <w:style w:type="paragraph" w:styleId="TOC7">
    <w:name w:val="toc 7"/>
    <w:basedOn w:val="Normal"/>
    <w:next w:val="Normal"/>
    <w:autoRedefine/>
    <w:semiHidden/>
    <w:unhideWhenUsed/>
    <w:rsid w:val="00032163"/>
    <w:pPr>
      <w:suppressAutoHyphens/>
      <w:spacing w:after="100" w:line="240" w:lineRule="auto"/>
      <w:ind w:left="1440"/>
      <w:jc w:val="both"/>
    </w:pPr>
    <w:rPr>
      <w:rFonts w:ascii="Times New Roman" w:eastAsia="Times New Roman" w:hAnsi="Times New Roman" w:cs="Times New Roman"/>
      <w:szCs w:val="24"/>
      <w:lang w:eastAsia="ar-SA"/>
    </w:rPr>
  </w:style>
  <w:style w:type="paragraph" w:styleId="TOC8">
    <w:name w:val="toc 8"/>
    <w:basedOn w:val="Normal"/>
    <w:next w:val="Normal"/>
    <w:autoRedefine/>
    <w:semiHidden/>
    <w:unhideWhenUsed/>
    <w:rsid w:val="00032163"/>
    <w:pPr>
      <w:suppressAutoHyphens/>
      <w:spacing w:after="100" w:line="240" w:lineRule="auto"/>
      <w:ind w:left="1680"/>
      <w:jc w:val="both"/>
    </w:pPr>
    <w:rPr>
      <w:rFonts w:ascii="Times New Roman" w:eastAsia="Times New Roman" w:hAnsi="Times New Roman" w:cs="Times New Roman"/>
      <w:szCs w:val="24"/>
      <w:lang w:eastAsia="ar-SA"/>
    </w:rPr>
  </w:style>
  <w:style w:type="paragraph" w:styleId="TOC9">
    <w:name w:val="toc 9"/>
    <w:basedOn w:val="Normal"/>
    <w:next w:val="Normal"/>
    <w:autoRedefine/>
    <w:semiHidden/>
    <w:unhideWhenUsed/>
    <w:rsid w:val="00032163"/>
    <w:pPr>
      <w:suppressAutoHyphens/>
      <w:spacing w:after="100" w:line="240" w:lineRule="auto"/>
      <w:ind w:left="1920"/>
      <w:jc w:val="both"/>
    </w:pPr>
    <w:rPr>
      <w:rFonts w:ascii="Times New Roman" w:eastAsia="Times New Roman" w:hAnsi="Times New Roman" w:cs="Times New Roman"/>
      <w:szCs w:val="24"/>
      <w:lang w:eastAsia="ar-SA"/>
    </w:rPr>
  </w:style>
  <w:style w:type="paragraph" w:customStyle="1" w:styleId="SubarticleLevel2">
    <w:name w:val="Subarticle Level 2"/>
    <w:basedOn w:val="Subarticle"/>
    <w:rsid w:val="00032163"/>
    <w:pPr>
      <w:tabs>
        <w:tab w:val="clear" w:pos="1620"/>
        <w:tab w:val="clear" w:pos="2520"/>
        <w:tab w:val="num" w:pos="1080"/>
      </w:tabs>
      <w:ind w:left="1080" w:hanging="360"/>
    </w:pPr>
    <w:rPr>
      <w:b w:val="0"/>
      <w:u w:val="none"/>
    </w:rPr>
  </w:style>
  <w:style w:type="paragraph" w:styleId="Revision">
    <w:name w:val="Revision"/>
    <w:hidden/>
    <w:uiPriority w:val="99"/>
    <w:semiHidden/>
    <w:rsid w:val="00032163"/>
    <w:pPr>
      <w:spacing w:after="0" w:line="240" w:lineRule="auto"/>
    </w:pPr>
    <w:rPr>
      <w:rFonts w:ascii="Times New Roman" w:eastAsia="Times New Roman" w:hAnsi="Times New Roman" w:cs="Times New Roman"/>
      <w:sz w:val="24"/>
      <w:szCs w:val="24"/>
      <w:lang w:eastAsia="ar-SA"/>
    </w:rPr>
  </w:style>
  <w:style w:type="paragraph" w:styleId="BlockText">
    <w:name w:val="Block Text"/>
    <w:basedOn w:val="Normal"/>
    <w:uiPriority w:val="99"/>
    <w:semiHidden/>
    <w:unhideWhenUsed/>
    <w:rsid w:val="00032163"/>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i/>
      <w:iCs/>
      <w:color w:val="4472C4" w:themeColor="accent1"/>
    </w:rPr>
  </w:style>
  <w:style w:type="paragraph" w:styleId="EnvelopeAddress">
    <w:name w:val="envelope address"/>
    <w:basedOn w:val="Normal"/>
    <w:uiPriority w:val="99"/>
    <w:semiHidden/>
    <w:unhideWhenUsed/>
    <w:rsid w:val="00032163"/>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032163"/>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032163"/>
    <w:rPr>
      <w:color w:val="954F72" w:themeColor="followedHyperlink"/>
      <w:u w:val="single"/>
    </w:rPr>
  </w:style>
  <w:style w:type="character" w:styleId="IntenseEmphasis">
    <w:name w:val="Intense Emphasis"/>
    <w:basedOn w:val="DefaultParagraphFont"/>
    <w:uiPriority w:val="21"/>
    <w:rsid w:val="00032163"/>
    <w:rPr>
      <w:i/>
      <w:iCs/>
      <w:color w:val="4472C4" w:themeColor="accent1"/>
    </w:rPr>
  </w:style>
  <w:style w:type="paragraph" w:styleId="IntenseQuote">
    <w:name w:val="Intense Quote"/>
    <w:basedOn w:val="Normal"/>
    <w:next w:val="Normal"/>
    <w:link w:val="IntenseQuoteChar"/>
    <w:uiPriority w:val="30"/>
    <w:rsid w:val="00032163"/>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5B9BD5"/>
      <w:szCs w:val="24"/>
      <w:lang w:eastAsia="ar-SA"/>
    </w:rPr>
  </w:style>
  <w:style w:type="character" w:customStyle="1" w:styleId="IntenseQuoteChar1">
    <w:name w:val="Intense Quote Char1"/>
    <w:basedOn w:val="DefaultParagraphFont"/>
    <w:uiPriority w:val="30"/>
    <w:rsid w:val="00032163"/>
    <w:rPr>
      <w:rFonts w:ascii="Arial" w:hAnsi="Arial"/>
      <w:i/>
      <w:iCs/>
      <w:color w:val="4472C4" w:themeColor="accent1"/>
      <w:sz w:val="24"/>
      <w:lang w:val="fr-FR"/>
    </w:rPr>
  </w:style>
  <w:style w:type="character" w:styleId="IntenseReference">
    <w:name w:val="Intense Reference"/>
    <w:basedOn w:val="DefaultParagraphFont"/>
    <w:uiPriority w:val="32"/>
    <w:rsid w:val="00032163"/>
    <w:rPr>
      <w:b/>
      <w:bCs/>
      <w:smallCaps/>
      <w:color w:val="4472C4" w:themeColor="accent1"/>
      <w:spacing w:val="5"/>
    </w:rPr>
  </w:style>
  <w:style w:type="paragraph" w:styleId="MacroText">
    <w:name w:val="macro"/>
    <w:link w:val="MacroTextChar1"/>
    <w:uiPriority w:val="99"/>
    <w:semiHidden/>
    <w:unhideWhenUsed/>
    <w:rsid w:val="0003216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032163"/>
    <w:rPr>
      <w:rFonts w:ascii="Consolas" w:hAnsi="Consolas"/>
      <w:sz w:val="20"/>
      <w:szCs w:val="20"/>
      <w:lang w:val="fr-FR"/>
    </w:rPr>
  </w:style>
  <w:style w:type="paragraph" w:styleId="MessageHeader">
    <w:name w:val="Message Header"/>
    <w:basedOn w:val="Normal"/>
    <w:link w:val="MessageHeaderChar1"/>
    <w:uiPriority w:val="99"/>
    <w:semiHidden/>
    <w:unhideWhenUsed/>
    <w:rsid w:val="0003216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1">
    <w:name w:val="Message Header Char1"/>
    <w:basedOn w:val="DefaultParagraphFont"/>
    <w:link w:val="MessageHeader"/>
    <w:uiPriority w:val="99"/>
    <w:semiHidden/>
    <w:rsid w:val="00032163"/>
    <w:rPr>
      <w:rFonts w:asciiTheme="majorHAnsi" w:eastAsiaTheme="majorEastAsia" w:hAnsiTheme="majorHAnsi" w:cstheme="majorBidi"/>
      <w:sz w:val="24"/>
      <w:szCs w:val="24"/>
      <w:shd w:val="pct20" w:color="auto" w:fill="auto"/>
      <w:lang w:val="fr-FR"/>
    </w:rPr>
  </w:style>
  <w:style w:type="paragraph" w:styleId="Quote">
    <w:name w:val="Quote"/>
    <w:basedOn w:val="Normal"/>
    <w:next w:val="Normal"/>
    <w:link w:val="QuoteChar"/>
    <w:uiPriority w:val="29"/>
    <w:rsid w:val="00032163"/>
    <w:pPr>
      <w:spacing w:before="200"/>
      <w:ind w:left="864" w:right="864"/>
      <w:jc w:val="center"/>
    </w:pPr>
    <w:rPr>
      <w:rFonts w:ascii="Times New Roman" w:eastAsia="Times New Roman" w:hAnsi="Times New Roman" w:cs="Times New Roman"/>
      <w:i/>
      <w:iCs/>
      <w:color w:val="000000"/>
      <w:szCs w:val="24"/>
      <w:lang w:eastAsia="ar-SA"/>
    </w:rPr>
  </w:style>
  <w:style w:type="character" w:customStyle="1" w:styleId="QuoteChar1">
    <w:name w:val="Quote Char1"/>
    <w:basedOn w:val="DefaultParagraphFont"/>
    <w:uiPriority w:val="29"/>
    <w:rsid w:val="00032163"/>
    <w:rPr>
      <w:rFonts w:ascii="Arial" w:hAnsi="Arial"/>
      <w:i/>
      <w:iCs/>
      <w:color w:val="404040" w:themeColor="text1" w:themeTint="BF"/>
      <w:sz w:val="24"/>
      <w:lang w:val="fr-FR"/>
    </w:rPr>
  </w:style>
  <w:style w:type="paragraph" w:styleId="Subtitle">
    <w:name w:val="Subtitle"/>
    <w:basedOn w:val="Normal"/>
    <w:next w:val="Normal"/>
    <w:link w:val="SubtitleChar"/>
    <w:rsid w:val="00032163"/>
    <w:pPr>
      <w:numPr>
        <w:ilvl w:val="1"/>
      </w:numPr>
    </w:pPr>
    <w:rPr>
      <w:rFonts w:ascii="Calibri Light" w:eastAsia="MS Gothic" w:hAnsi="Calibri Light" w:cs="Times New Roman"/>
      <w:i/>
      <w:iCs/>
      <w:color w:val="5B9BD5"/>
      <w:spacing w:val="15"/>
      <w:szCs w:val="24"/>
      <w:lang w:eastAsia="ar-SA"/>
    </w:rPr>
  </w:style>
  <w:style w:type="character" w:customStyle="1" w:styleId="SubtitleChar1">
    <w:name w:val="Subtitle Char1"/>
    <w:basedOn w:val="DefaultParagraphFont"/>
    <w:uiPriority w:val="11"/>
    <w:rsid w:val="00032163"/>
    <w:rPr>
      <w:rFonts w:eastAsiaTheme="minorEastAsia"/>
      <w:color w:val="5A5A5A" w:themeColor="text1" w:themeTint="A5"/>
      <w:spacing w:val="15"/>
      <w:lang w:val="fr-FR"/>
    </w:rPr>
  </w:style>
  <w:style w:type="character" w:styleId="SubtleEmphasis">
    <w:name w:val="Subtle Emphasis"/>
    <w:basedOn w:val="DefaultParagraphFont"/>
    <w:uiPriority w:val="19"/>
    <w:rsid w:val="00032163"/>
    <w:rPr>
      <w:i/>
      <w:iCs/>
      <w:color w:val="404040" w:themeColor="text1" w:themeTint="BF"/>
    </w:rPr>
  </w:style>
  <w:style w:type="character" w:styleId="SubtleReference">
    <w:name w:val="Subtle Reference"/>
    <w:basedOn w:val="DefaultParagraphFont"/>
    <w:uiPriority w:val="31"/>
    <w:rsid w:val="00032163"/>
    <w:rPr>
      <w:smallCaps/>
      <w:color w:val="5A5A5A" w:themeColor="text1" w:themeTint="A5"/>
    </w:rPr>
  </w:style>
  <w:style w:type="paragraph" w:customStyle="1" w:styleId="Style3">
    <w:name w:val="Style3"/>
    <w:basedOn w:val="Article0"/>
    <w:link w:val="Style3Char"/>
    <w:qFormat/>
    <w:rsid w:val="00032163"/>
  </w:style>
  <w:style w:type="paragraph" w:customStyle="1" w:styleId="Article1">
    <w:name w:val="Article 1"/>
    <w:basedOn w:val="Article0"/>
    <w:link w:val="Article1Char"/>
    <w:autoRedefine/>
    <w:qFormat/>
    <w:rsid w:val="00FF6573"/>
    <w:pPr>
      <w:numPr>
        <w:numId w:val="62"/>
      </w:numPr>
      <w:ind w:left="0" w:firstLine="0"/>
    </w:pPr>
    <w:rPr>
      <w:rFonts w:ascii="Arial" w:hAnsi="Arial" w:cs="Arial"/>
      <w:color w:val="auto"/>
    </w:rPr>
  </w:style>
  <w:style w:type="character" w:customStyle="1" w:styleId="ArticleChar0">
    <w:name w:val="Article Char"/>
    <w:basedOn w:val="Heading2Char"/>
    <w:link w:val="Article0"/>
    <w:rsid w:val="00032163"/>
    <w:rPr>
      <w:rFonts w:ascii="Times New Roman" w:eastAsia="Times New Roman" w:hAnsi="Times New Roman" w:cs="Times New Roman"/>
      <w:b/>
      <w:color w:val="43A989"/>
      <w:sz w:val="24"/>
      <w:szCs w:val="24"/>
      <w:u w:val="single"/>
      <w:lang w:val="fr-FR" w:eastAsia="ar-SA"/>
    </w:rPr>
  </w:style>
  <w:style w:type="character" w:customStyle="1" w:styleId="Style3Char">
    <w:name w:val="Style3 Char"/>
    <w:basedOn w:val="ArticleChar0"/>
    <w:link w:val="Style3"/>
    <w:rsid w:val="00032163"/>
    <w:rPr>
      <w:rFonts w:ascii="Times New Roman" w:eastAsia="Times New Roman" w:hAnsi="Times New Roman" w:cs="Times New Roman"/>
      <w:b/>
      <w:color w:val="43A989"/>
      <w:sz w:val="24"/>
      <w:szCs w:val="24"/>
      <w:u w:val="single"/>
      <w:lang w:val="fr-FR" w:eastAsia="ar-SA"/>
    </w:rPr>
  </w:style>
  <w:style w:type="paragraph" w:customStyle="1" w:styleId="Style4">
    <w:name w:val="Style4"/>
    <w:basedOn w:val="Article1"/>
    <w:next w:val="ARTICLE"/>
    <w:link w:val="Style4Char"/>
    <w:qFormat/>
    <w:rsid w:val="00032163"/>
  </w:style>
  <w:style w:type="paragraph" w:customStyle="1" w:styleId="Style5">
    <w:name w:val="Style5"/>
    <w:basedOn w:val="ARTICLE"/>
    <w:rsid w:val="00032163"/>
  </w:style>
  <w:style w:type="character" w:customStyle="1" w:styleId="Article1Char">
    <w:name w:val="Article 1 Char"/>
    <w:basedOn w:val="ArticleChar0"/>
    <w:link w:val="Article1"/>
    <w:rsid w:val="00FF6573"/>
    <w:rPr>
      <w:rFonts w:ascii="Arial" w:eastAsia="Times New Roman" w:hAnsi="Arial" w:cs="Arial"/>
      <w:b/>
      <w:color w:val="43A989"/>
      <w:sz w:val="24"/>
      <w:szCs w:val="24"/>
      <w:u w:val="single"/>
      <w:lang w:val="fr-FR" w:eastAsia="ar-SA"/>
    </w:rPr>
  </w:style>
  <w:style w:type="character" w:customStyle="1" w:styleId="Style4Char">
    <w:name w:val="Style4 Char"/>
    <w:basedOn w:val="Article1Char"/>
    <w:link w:val="Style4"/>
    <w:rsid w:val="00032163"/>
    <w:rPr>
      <w:rFonts w:ascii="Arial" w:eastAsia="Times New Roman" w:hAnsi="Arial" w:cs="Arial"/>
      <w:b/>
      <w:color w:val="43A989"/>
      <w:sz w:val="24"/>
      <w:szCs w:val="24"/>
      <w:u w:val="single"/>
      <w:lang w:val="fr-FR" w:eastAsia="ar-SA"/>
    </w:rPr>
  </w:style>
  <w:style w:type="paragraph" w:customStyle="1" w:styleId="TableParagraph">
    <w:name w:val="Table Paragraph"/>
    <w:basedOn w:val="Normal"/>
    <w:uiPriority w:val="1"/>
    <w:qFormat/>
    <w:rsid w:val="00365742"/>
    <w:pPr>
      <w:widowControl w:val="0"/>
      <w:autoSpaceDE w:val="0"/>
      <w:autoSpaceDN w:val="0"/>
      <w:spacing w:after="0" w:line="240" w:lineRule="auto"/>
      <w:ind w:left="105"/>
    </w:pPr>
    <w:rPr>
      <w:rFonts w:eastAsia="Arial" w:cs="Arial"/>
      <w:sz w:val="22"/>
    </w:rPr>
  </w:style>
  <w:style w:type="paragraph" w:customStyle="1" w:styleId="REQStyle">
    <w:name w:val="REQ_Style"/>
    <w:basedOn w:val="Normal"/>
    <w:link w:val="REQStyleChar"/>
    <w:qFormat/>
    <w:rsid w:val="00981EEC"/>
    <w:pPr>
      <w:numPr>
        <w:numId w:val="83"/>
      </w:numPr>
      <w:spacing w:after="0" w:line="240" w:lineRule="atLeast"/>
    </w:pPr>
    <w:rPr>
      <w:rFonts w:ascii="Georgia" w:eastAsia="Times New Roman" w:hAnsi="Georgia" w:cs="Times New Roman"/>
      <w:szCs w:val="24"/>
    </w:rPr>
  </w:style>
  <w:style w:type="character" w:customStyle="1" w:styleId="REQStyleChar">
    <w:name w:val="REQ_Style Char"/>
    <w:basedOn w:val="DefaultParagraphFont"/>
    <w:link w:val="REQStyle"/>
    <w:rsid w:val="00981EEC"/>
    <w:rPr>
      <w:rFonts w:ascii="Georgia" w:eastAsia="Times New Roman" w:hAnsi="Georgia" w:cs="Times New Roman"/>
      <w:sz w:val="24"/>
      <w:szCs w:val="24"/>
      <w:lang w:val="fr-FR"/>
    </w:rPr>
  </w:style>
  <w:style w:type="paragraph" w:styleId="Caption">
    <w:name w:val="caption"/>
    <w:basedOn w:val="Normal"/>
    <w:next w:val="Normal"/>
    <w:unhideWhenUsed/>
    <w:qFormat/>
    <w:rsid w:val="00981EEC"/>
    <w:pPr>
      <w:spacing w:after="200" w:line="240" w:lineRule="auto"/>
    </w:pPr>
    <w:rPr>
      <w:rFonts w:ascii="Georgia" w:eastAsia="Times New Roman" w:hAnsi="Georgia" w:cs="Times New Roman"/>
      <w:b/>
      <w:bCs/>
      <w:color w:val="4472C4" w:themeColor="accent1"/>
      <w:sz w:val="18"/>
      <w:szCs w:val="18"/>
    </w:rPr>
  </w:style>
  <w:style w:type="paragraph" w:customStyle="1" w:styleId="Level2">
    <w:name w:val="Level2"/>
    <w:basedOn w:val="PlainText"/>
    <w:link w:val="Level2Char"/>
    <w:autoRedefine/>
    <w:qFormat/>
    <w:rsid w:val="006C0391"/>
    <w:pPr>
      <w:tabs>
        <w:tab w:val="left" w:pos="993"/>
      </w:tabs>
      <w:suppressAutoHyphens w:val="0"/>
      <w:ind w:left="993" w:hanging="567"/>
    </w:pPr>
    <w:rPr>
      <w:rFonts w:ascii="Arial" w:eastAsiaTheme="minorHAnsi" w:hAnsi="Arial" w:cs="Arial"/>
      <w:color w:val="003249"/>
      <w:sz w:val="24"/>
      <w:szCs w:val="24"/>
    </w:rPr>
  </w:style>
  <w:style w:type="character" w:customStyle="1" w:styleId="Level2Char">
    <w:name w:val="Level2 Char"/>
    <w:basedOn w:val="Heading02Char"/>
    <w:link w:val="Level2"/>
    <w:rsid w:val="006C0391"/>
    <w:rPr>
      <w:rFonts w:ascii="Arial" w:hAnsi="Arial" w:cs="Arial"/>
      <w:b w:val="0"/>
      <w:color w:val="003249"/>
      <w:sz w:val="24"/>
      <w:szCs w:val="24"/>
      <w:lang w:val="fr-FR" w:eastAsia="ar-SA"/>
    </w:rPr>
  </w:style>
  <w:style w:type="paragraph" w:customStyle="1" w:styleId="ARTICLETEXTHEADING">
    <w:name w:val="ARTICLE TEXT HEADING"/>
    <w:basedOn w:val="ARTICLE"/>
    <w:link w:val="ARTICLETEXTHEADINGChar"/>
    <w:qFormat/>
    <w:rsid w:val="0030434D"/>
    <w:pPr>
      <w:numPr>
        <w:ilvl w:val="0"/>
        <w:numId w:val="86"/>
      </w:numPr>
      <w:spacing w:before="360" w:after="360"/>
    </w:pPr>
    <w:rPr>
      <w:rFonts w:ascii="Arial" w:hAnsi="Arial"/>
    </w:rPr>
  </w:style>
  <w:style w:type="character" w:customStyle="1" w:styleId="ARTICLETEXTHEADINGChar">
    <w:name w:val="ARTICLE TEXT HEADING Char"/>
    <w:basedOn w:val="ARTICLEChar"/>
    <w:link w:val="ARTICLETEXTHEADING"/>
    <w:rsid w:val="0030434D"/>
    <w:rPr>
      <w:rFonts w:ascii="Arial" w:eastAsia="Times New Roman" w:hAnsi="Arial" w:cs="Times New Roman"/>
      <w:b/>
      <w:sz w:val="24"/>
      <w:szCs w:val="24"/>
      <w:u w:val="single"/>
      <w:lang w:val="fr-FR" w:eastAsia="ar-SA"/>
    </w:rPr>
  </w:style>
  <w:style w:type="paragraph" w:customStyle="1" w:styleId="Level3">
    <w:name w:val="Level3"/>
    <w:basedOn w:val="PlainText"/>
    <w:autoRedefine/>
    <w:qFormat/>
    <w:rsid w:val="0030434D"/>
    <w:pPr>
      <w:numPr>
        <w:ilvl w:val="2"/>
        <w:numId w:val="86"/>
      </w:numPr>
      <w:suppressAutoHyphens w:val="0"/>
    </w:pPr>
    <w:rPr>
      <w:rFonts w:ascii="Arial" w:eastAsiaTheme="minorHAnsi" w:hAnsi="Arial" w:cs="Arial"/>
      <w:sz w:val="24"/>
      <w:szCs w:val="24"/>
      <w:lang w:eastAsia="en-US"/>
    </w:rPr>
  </w:style>
  <w:style w:type="paragraph" w:customStyle="1" w:styleId="Level4">
    <w:name w:val="Level4"/>
    <w:basedOn w:val="PlainText"/>
    <w:autoRedefine/>
    <w:qFormat/>
    <w:rsid w:val="0030434D"/>
    <w:pPr>
      <w:numPr>
        <w:ilvl w:val="3"/>
        <w:numId w:val="86"/>
      </w:numPr>
      <w:suppressAutoHyphens w:val="0"/>
    </w:pPr>
    <w:rPr>
      <w:rFonts w:ascii="Arial" w:eastAsiaTheme="minorHAnsi" w:hAnsi="Arial" w:cs="Arial"/>
      <w:sz w:val="24"/>
      <w:szCs w:val="24"/>
      <w:lang w:eastAsia="en-US"/>
    </w:rPr>
  </w:style>
  <w:style w:type="paragraph" w:customStyle="1" w:styleId="Level5">
    <w:name w:val="Level5"/>
    <w:basedOn w:val="PlainText"/>
    <w:autoRedefine/>
    <w:qFormat/>
    <w:rsid w:val="0030434D"/>
    <w:pPr>
      <w:numPr>
        <w:ilvl w:val="4"/>
        <w:numId w:val="86"/>
      </w:numPr>
      <w:suppressAutoHyphens w:val="0"/>
    </w:pPr>
    <w:rPr>
      <w:rFonts w:ascii="Arial" w:eastAsiaTheme="minorHAnsi" w:hAnsi="Arial" w:cs="Arial"/>
      <w:sz w:val="24"/>
      <w:szCs w:val="24"/>
      <w:lang w:eastAsia="en-US"/>
    </w:rPr>
  </w:style>
  <w:style w:type="paragraph" w:customStyle="1" w:styleId="Level6">
    <w:name w:val="Level6"/>
    <w:basedOn w:val="NumberedListLetters"/>
    <w:link w:val="Level6Char"/>
    <w:autoRedefine/>
    <w:qFormat/>
    <w:rsid w:val="00A335E7"/>
    <w:pPr>
      <w:ind w:left="4320" w:hanging="180"/>
      <w:contextualSpacing/>
    </w:pPr>
    <w:rPr>
      <w:rFonts w:ascii="Arial" w:hAnsi="Arial" w:cs="Arial"/>
    </w:rPr>
  </w:style>
  <w:style w:type="character" w:customStyle="1" w:styleId="Level6Char">
    <w:name w:val="Level6 Char"/>
    <w:basedOn w:val="NumberedListLettersChar"/>
    <w:link w:val="Level6"/>
    <w:rsid w:val="00A335E7"/>
    <w:rPr>
      <w:rFonts w:ascii="Arial" w:eastAsia="Times New Roman" w:hAnsi="Arial" w:cs="Arial"/>
      <w:sz w:val="24"/>
      <w:szCs w:val="24"/>
      <w:lang w:val="fr-FR" w:eastAsia="ar-SA"/>
    </w:rPr>
  </w:style>
  <w:style w:type="paragraph" w:customStyle="1" w:styleId="Level7">
    <w:name w:val="Level7"/>
    <w:basedOn w:val="NumberedListLetters"/>
    <w:autoRedefine/>
    <w:qFormat/>
    <w:rsid w:val="0030434D"/>
    <w:pPr>
      <w:numPr>
        <w:ilvl w:val="6"/>
        <w:numId w:val="86"/>
      </w:numPr>
    </w:pPr>
    <w:rPr>
      <w:rFonts w:ascii="Arial" w:hAnsi="Arial" w:cs="Arial"/>
    </w:rPr>
  </w:style>
  <w:style w:type="paragraph" w:customStyle="1" w:styleId="TitleClause">
    <w:name w:val="Title_Clause"/>
    <w:basedOn w:val="Normal"/>
    <w:link w:val="TitleClauseChar"/>
    <w:uiPriority w:val="1"/>
    <w:qFormat/>
    <w:rsid w:val="00E51965"/>
    <w:pPr>
      <w:keepNext/>
      <w:keepLines/>
      <w:spacing w:before="480" w:after="240" w:line="265" w:lineRule="exact"/>
      <w:jc w:val="center"/>
    </w:pPr>
    <w:rPr>
      <w:rFonts w:ascii="Times New Roman" w:hAnsi="Times New Roman" w:cs="Times New Roman"/>
      <w:bCs/>
      <w:i/>
      <w:color w:val="000000"/>
      <w:szCs w:val="24"/>
    </w:rPr>
  </w:style>
  <w:style w:type="character" w:customStyle="1" w:styleId="TitleClauseChar">
    <w:name w:val="Title_Clause Char"/>
    <w:basedOn w:val="DefaultParagraphFont"/>
    <w:link w:val="TitleClause"/>
    <w:uiPriority w:val="1"/>
    <w:rsid w:val="00E51965"/>
    <w:rPr>
      <w:rFonts w:ascii="Times New Roman" w:hAnsi="Times New Roman" w:cs="Times New Roman"/>
      <w:bCs/>
      <w:i/>
      <w:color w:val="000000"/>
      <w:sz w:val="24"/>
      <w:szCs w:val="24"/>
      <w:lang w:val="fr-FR"/>
    </w:rPr>
  </w:style>
  <w:style w:type="paragraph" w:customStyle="1" w:styleId="TitleParagraph">
    <w:name w:val="Title_Paragraph"/>
    <w:basedOn w:val="Normal"/>
    <w:link w:val="TitleParagraphChar"/>
    <w:uiPriority w:val="1"/>
    <w:qFormat/>
    <w:rsid w:val="00E51965"/>
    <w:pPr>
      <w:keepNext/>
      <w:keepLines/>
      <w:spacing w:before="480" w:after="120" w:line="265" w:lineRule="exact"/>
    </w:pPr>
    <w:rPr>
      <w:rFonts w:ascii="Times New Roman" w:hAnsi="Times New Roman" w:cs="Times New Roman"/>
      <w:b/>
      <w:bCs/>
      <w:color w:val="000000"/>
      <w:szCs w:val="24"/>
    </w:rPr>
  </w:style>
  <w:style w:type="character" w:customStyle="1" w:styleId="TitleParagraphChar">
    <w:name w:val="Title_Paragraph Char"/>
    <w:basedOn w:val="DefaultParagraphFont"/>
    <w:link w:val="TitleParagraph"/>
    <w:uiPriority w:val="1"/>
    <w:rsid w:val="00E51965"/>
    <w:rPr>
      <w:rFonts w:ascii="Times New Roman" w:hAnsi="Times New Roman" w:cs="Times New Roman"/>
      <w:b/>
      <w:bCs/>
      <w:color w:val="000000"/>
      <w:sz w:val="24"/>
      <w:szCs w:val="24"/>
      <w:lang w:val="fr-FR"/>
    </w:rPr>
  </w:style>
  <w:style w:type="paragraph" w:customStyle="1" w:styleId="TitleModule">
    <w:name w:val="Title_Module"/>
    <w:basedOn w:val="Normal"/>
    <w:link w:val="TitleModuleChar"/>
    <w:uiPriority w:val="1"/>
    <w:qFormat/>
    <w:rsid w:val="00E51965"/>
    <w:pPr>
      <w:keepNext/>
      <w:keepLines/>
      <w:spacing w:before="480" w:after="240" w:line="360" w:lineRule="auto"/>
    </w:pPr>
    <w:rPr>
      <w:rFonts w:asciiTheme="minorHAnsi" w:hAnsiTheme="minorHAnsi"/>
      <w:b/>
    </w:rPr>
  </w:style>
  <w:style w:type="character" w:customStyle="1" w:styleId="TitleModuleChar">
    <w:name w:val="Title_Module Char"/>
    <w:basedOn w:val="DefaultParagraphFont"/>
    <w:link w:val="TitleModule"/>
    <w:uiPriority w:val="1"/>
    <w:rsid w:val="00E51965"/>
    <w:rPr>
      <w:b/>
      <w:sz w:val="24"/>
      <w:lang w:val="fr-FR"/>
    </w:rPr>
  </w:style>
  <w:style w:type="paragraph" w:customStyle="1" w:styleId="SoWguidelines">
    <w:name w:val="SoW guidelines"/>
    <w:basedOn w:val="Normal"/>
    <w:link w:val="SoWguidelinesChar"/>
    <w:qFormat/>
    <w:rsid w:val="00533476"/>
    <w:pPr>
      <w:spacing w:after="240" w:line="240" w:lineRule="auto"/>
      <w:jc w:val="both"/>
    </w:pPr>
    <w:rPr>
      <w:rFonts w:eastAsia="Times New Roman" w:cs="Arial"/>
      <w:i/>
      <w:color w:val="0000FF"/>
      <w:spacing w:val="-1"/>
      <w:sz w:val="22"/>
      <w:szCs w:val="20"/>
    </w:rPr>
  </w:style>
  <w:style w:type="character" w:customStyle="1" w:styleId="SoWguidelinesChar">
    <w:name w:val="SoW guidelines Char"/>
    <w:basedOn w:val="DefaultParagraphFont"/>
    <w:link w:val="SoWguidelines"/>
    <w:rsid w:val="00533476"/>
    <w:rPr>
      <w:rFonts w:ascii="Arial" w:eastAsia="Times New Roman" w:hAnsi="Arial" w:cs="Arial"/>
      <w:i/>
      <w:color w:val="0000FF"/>
      <w:spacing w:val="-1"/>
      <w:szCs w:val="20"/>
      <w:lang w:val="fr-FR"/>
    </w:rPr>
  </w:style>
  <w:style w:type="character" w:styleId="UnresolvedMention">
    <w:name w:val="Unresolved Mention"/>
    <w:basedOn w:val="DefaultParagraphFont"/>
    <w:uiPriority w:val="99"/>
    <w:semiHidden/>
    <w:unhideWhenUsed/>
    <w:rsid w:val="00A16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7593">
      <w:bodyDiv w:val="1"/>
      <w:marLeft w:val="0"/>
      <w:marRight w:val="0"/>
      <w:marTop w:val="0"/>
      <w:marBottom w:val="0"/>
      <w:divBdr>
        <w:top w:val="none" w:sz="0" w:space="0" w:color="auto"/>
        <w:left w:val="none" w:sz="0" w:space="0" w:color="auto"/>
        <w:bottom w:val="none" w:sz="0" w:space="0" w:color="auto"/>
        <w:right w:val="none" w:sz="0" w:space="0" w:color="auto"/>
      </w:divBdr>
    </w:div>
    <w:div w:id="173319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esastar-publication.sso.esa.int/news/details/770" TargetMode="External"/><Relationship Id="rId26" Type="http://schemas.openxmlformats.org/officeDocument/2006/relationships/hyperlink" Target="https://brand.esa.int/logo" TargetMode="External"/><Relationship Id="rId39" Type="http://schemas.openxmlformats.org/officeDocument/2006/relationships/hyperlink" Target="http://www.esa.int/About_Us/Law_at_ESA/Highlights_of_ESA_rules_and_regulations" TargetMode="External"/><Relationship Id="rId21" Type="http://schemas.openxmlformats.org/officeDocument/2006/relationships/hyperlink" Target="mailto:idhelp@esa.int" TargetMode="External"/><Relationship Id="rId34" Type="http://schemas.openxmlformats.org/officeDocument/2006/relationships/header" Target="header5.xml"/><Relationship Id="rId42" Type="http://schemas.openxmlformats.org/officeDocument/2006/relationships/header" Target="header8.xml"/><Relationship Id="rId47" Type="http://schemas.openxmlformats.org/officeDocument/2006/relationships/header" Target="header1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mailto:..............@esa.int" TargetMode="External"/><Relationship Id="rId11" Type="http://schemas.openxmlformats.org/officeDocument/2006/relationships/header" Target="header1.xml"/><Relationship Id="rId24" Type="http://schemas.openxmlformats.org/officeDocument/2006/relationships/hyperlink" Target="http://esastar-ccd.sso.esa.int" TargetMode="External"/><Relationship Id="rId32" Type="http://schemas.openxmlformats.org/officeDocument/2006/relationships/header" Target="header4.xml"/><Relationship Id="rId37" Type="http://schemas.openxmlformats.org/officeDocument/2006/relationships/hyperlink" Target="https://www.esa.int/About_Us/Corporate_news/Member_States_Cooperating_States" TargetMode="External"/><Relationship Id="rId40" Type="http://schemas.openxmlformats.org/officeDocument/2006/relationships/hyperlink" Target="http://www.esa.int/About_Us/Law_at_ESA/Highlights_of_ESA_rules_and_regulations" TargetMode="External"/><Relationship Id="rId45"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mailto:idhelp@esa.int" TargetMode="External"/><Relationship Id="rId28" Type="http://schemas.openxmlformats.org/officeDocument/2006/relationships/hyperlink" Target="http://eur-lex.europa.eu/legal-content/EN/TXT/PDF/?uri=CELEX:32003H0361&amp;from=EN" TargetMode="External"/><Relationship Id="rId36" Type="http://schemas.openxmlformats.org/officeDocument/2006/relationships/header" Target="header6.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20http://esastar-ccd.sso.esa.int" TargetMode="External"/><Relationship Id="rId31" Type="http://schemas.openxmlformats.org/officeDocument/2006/relationships/hyperlink" Target="https://esastar-publication.sso.esa.int/supportingDocumentation/details/39" TargetMode="External"/><Relationship Id="rId44"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idhelp@esa.int" TargetMode="External"/><Relationship Id="rId27" Type="http://schemas.openxmlformats.org/officeDocument/2006/relationships/hyperlink" Target="mailto:indirectpayments@esa.int" TargetMode="External"/><Relationship Id="rId30" Type="http://schemas.openxmlformats.org/officeDocument/2006/relationships/hyperlink" Target="http://www.esa.int/About_Us/Law_at_ESA/Highlights_of_ESA_rules_and_regulations" TargetMode="External"/><Relationship Id="rId35" Type="http://schemas.openxmlformats.org/officeDocument/2006/relationships/footer" Target="footer5.xml"/><Relationship Id="rId43" Type="http://schemas.openxmlformats.org/officeDocument/2006/relationships/footer" Target="footer6.xml"/><Relationship Id="rId48" Type="http://schemas.openxmlformats.org/officeDocument/2006/relationships/header" Target="header1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mailto:esa.ids@esa.int" TargetMode="External"/><Relationship Id="rId25" Type="http://schemas.openxmlformats.org/officeDocument/2006/relationships/hyperlink" Target="mailto:dpo@esa.int" TargetMode="External"/><Relationship Id="rId33" Type="http://schemas.openxmlformats.org/officeDocument/2006/relationships/footer" Target="footer4.xml"/><Relationship Id="rId38" Type="http://schemas.openxmlformats.org/officeDocument/2006/relationships/hyperlink" Target="http://www.esa.int/About_Us/Law_at_ESA/Highlights_of_ESA_rules_and_regulations" TargetMode="External"/><Relationship Id="rId46" Type="http://schemas.openxmlformats.org/officeDocument/2006/relationships/image" Target="media/image1.png"/><Relationship Id="rId20" Type="http://schemas.openxmlformats.org/officeDocument/2006/relationships/hyperlink" Target="mailto:esa.payment.officer@esa.int" TargetMode="Externa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esa-p-help.sso.esa.int/Quick_Guide_How_to_approve_a_Confirmation_or_Invoice_or_APR.pdf"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4" Type="http://schemas.openxmlformats.org/officeDocument/2006/relationships/hyperlink" Target="http://eur-lex.europa.eu/legal-content/EN/TXT/PDF/?uri=CELEX:32003H0361&amp;from=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648ABC01C64E4A91E5F6723F07DC9C"/>
        <w:category>
          <w:name w:val="General"/>
          <w:gallery w:val="placeholder"/>
        </w:category>
        <w:types>
          <w:type w:val="bbPlcHdr"/>
        </w:types>
        <w:behaviors>
          <w:behavior w:val="content"/>
        </w:behaviors>
        <w:guid w:val="{E0FB6170-C793-4433-A48B-02525BD4835A}"/>
      </w:docPartPr>
      <w:docPartBody>
        <w:p w:rsidR="00E1600B" w:rsidRDefault="00E46DC9">
          <w:r w:rsidRPr="00294652">
            <w:rPr>
              <w:rStyle w:val="PlaceholderText"/>
            </w:rPr>
            <w:t>[Classification]</w:t>
          </w:r>
        </w:p>
      </w:docPartBody>
    </w:docPart>
    <w:docPart>
      <w:docPartPr>
        <w:name w:val="728A93DA6E5344628285C17F2B0F0C6C"/>
        <w:category>
          <w:name w:val="General"/>
          <w:gallery w:val="placeholder"/>
        </w:category>
        <w:types>
          <w:type w:val="bbPlcHdr"/>
        </w:types>
        <w:behaviors>
          <w:behavior w:val="content"/>
        </w:behaviors>
        <w:guid w:val="{A2A4228B-4DF7-4A0B-9ABA-9C7A08C5CDF1}"/>
      </w:docPartPr>
      <w:docPartBody>
        <w:p w:rsidR="00E1600B" w:rsidRDefault="00E46DC9">
          <w:r w:rsidRPr="00294652">
            <w:rPr>
              <w:rStyle w:val="PlaceholderText"/>
            </w:rPr>
            <w:t>[Classification]</w:t>
          </w:r>
        </w:p>
      </w:docPartBody>
    </w:docPart>
    <w:docPart>
      <w:docPartPr>
        <w:name w:val="046C0E29C3BE40708CAC9ED3A43C19C8"/>
        <w:category>
          <w:name w:val="General"/>
          <w:gallery w:val="placeholder"/>
        </w:category>
        <w:types>
          <w:type w:val="bbPlcHdr"/>
        </w:types>
        <w:behaviors>
          <w:behavior w:val="content"/>
        </w:behaviors>
        <w:guid w:val="{1B7DCA91-002F-473E-909B-743A33AE7C0E}"/>
      </w:docPartPr>
      <w:docPartBody>
        <w:p w:rsidR="00E1600B" w:rsidRDefault="00E46DC9">
          <w:r w:rsidRPr="00294652">
            <w:rPr>
              <w:rStyle w:val="PlaceholderText"/>
            </w:rPr>
            <w:t>[Classification]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Style-BoldTf">
    <w:altName w:val="Lucida Grande"/>
    <w:panose1 w:val="02000806040000020004"/>
    <w:charset w:val="00"/>
    <w:family w:val="auto"/>
    <w:pitch w:val="variable"/>
    <w:sig w:usb0="800000AF" w:usb1="4000204A" w:usb2="00000000" w:usb3="00000000" w:csb0="00000001" w:csb1="00000000"/>
  </w:font>
  <w:font w:name="NotesEsa">
    <w:altName w:val="Calibri"/>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C9"/>
    <w:rsid w:val="000A7330"/>
    <w:rsid w:val="000C15CC"/>
    <w:rsid w:val="000D57C4"/>
    <w:rsid w:val="000E0737"/>
    <w:rsid w:val="00167922"/>
    <w:rsid w:val="00182DD5"/>
    <w:rsid w:val="00203833"/>
    <w:rsid w:val="0022077E"/>
    <w:rsid w:val="00247D42"/>
    <w:rsid w:val="00264EB5"/>
    <w:rsid w:val="002805FB"/>
    <w:rsid w:val="0029350D"/>
    <w:rsid w:val="002E6E4D"/>
    <w:rsid w:val="00310DAC"/>
    <w:rsid w:val="00311AA1"/>
    <w:rsid w:val="003D7981"/>
    <w:rsid w:val="00435221"/>
    <w:rsid w:val="004E1C29"/>
    <w:rsid w:val="004F2363"/>
    <w:rsid w:val="005114CD"/>
    <w:rsid w:val="00521651"/>
    <w:rsid w:val="006875DD"/>
    <w:rsid w:val="006A048C"/>
    <w:rsid w:val="006F1064"/>
    <w:rsid w:val="007145C5"/>
    <w:rsid w:val="00723793"/>
    <w:rsid w:val="00727AEF"/>
    <w:rsid w:val="00737AF5"/>
    <w:rsid w:val="00784D3B"/>
    <w:rsid w:val="007E51C8"/>
    <w:rsid w:val="008459F0"/>
    <w:rsid w:val="00887C6C"/>
    <w:rsid w:val="00957AA6"/>
    <w:rsid w:val="00967ACB"/>
    <w:rsid w:val="00981CA7"/>
    <w:rsid w:val="009F3F0E"/>
    <w:rsid w:val="00A63722"/>
    <w:rsid w:val="00AA3AEF"/>
    <w:rsid w:val="00AF6798"/>
    <w:rsid w:val="00B32D46"/>
    <w:rsid w:val="00BC2060"/>
    <w:rsid w:val="00C06335"/>
    <w:rsid w:val="00C4057D"/>
    <w:rsid w:val="00C41C1E"/>
    <w:rsid w:val="00C6771B"/>
    <w:rsid w:val="00D4695B"/>
    <w:rsid w:val="00DD41D6"/>
    <w:rsid w:val="00DE45BE"/>
    <w:rsid w:val="00E1351E"/>
    <w:rsid w:val="00E1600B"/>
    <w:rsid w:val="00E46DC9"/>
    <w:rsid w:val="00EC3EFE"/>
    <w:rsid w:val="00ED4A0B"/>
    <w:rsid w:val="00EE1190"/>
    <w:rsid w:val="00F42A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DC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077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2.xml><?xml version="1.0" encoding="utf-8"?>
<ds:datastoreItem xmlns:ds="http://schemas.openxmlformats.org/officeDocument/2006/customXml" ds:itemID="{3FD1395F-BDC2-4454-B1F1-327A3723DB53}">
  <ds:schemaRefs>
    <ds:schemaRef ds:uri="http://schemas.openxmlformats.org/officeDocument/2006/bibliography"/>
  </ds:schemaRefs>
</ds:datastoreItem>
</file>

<file path=customXml/itemProps3.xml><?xml version="1.0" encoding="utf-8"?>
<ds:datastoreItem xmlns:ds="http://schemas.openxmlformats.org/officeDocument/2006/customXml" ds:itemID="{0054B329-7DB5-4DB6-9793-B2A004C8299B}">
  <ds:schemaRefs>
    <ds:schemaRef ds:uri="http://purl.org/dc/dcmitype/"/>
    <ds:schemaRef ds:uri="http://schemas.microsoft.com/office/2006/documentManagement/types"/>
    <ds:schemaRef ds:uri="http://purl.org/dc/elements/1.1/"/>
    <ds:schemaRef ds:uri="http://purl.org/dc/terms/"/>
    <ds:schemaRef ds:uri="http://schemas.microsoft.com/office/infopath/2007/PartnerControls"/>
    <ds:schemaRef ds:uri="http://www.w3.org/XML/1998/namespace"/>
    <ds:schemaRef ds:uri="http://schemas.openxmlformats.org/package/2006/metadata/core-properties"/>
    <ds:schemaRef ds:uri="http://schemas.microsoft.com/sharepoint/v3"/>
    <ds:schemaRef ds:uri="http://schemas.microsoft.com/office/2006/metadata/properties"/>
  </ds:schemaRefs>
</ds:datastoreItem>
</file>

<file path=customXml/itemProps4.xml><?xml version="1.0" encoding="utf-8"?>
<ds:datastoreItem xmlns:ds="http://schemas.openxmlformats.org/officeDocument/2006/customXml" ds:itemID="{7BA2BFEC-A1E3-4A2E-92C0-3985B2ABE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76fa30-1907-4356-8241-62ea5e1c0256}" enabled="1" method="Standar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220</TotalTime>
  <Pages>72</Pages>
  <Words>20458</Words>
  <Characters>116613</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CIP-PC</dc:creator>
  <cp:keywords/>
  <dc:description/>
  <cp:lastModifiedBy>Hendriline Hertzog</cp:lastModifiedBy>
  <cp:revision>13</cp:revision>
  <dcterms:created xsi:type="dcterms:W3CDTF">2025-04-24T12:22:00Z</dcterms:created>
  <dcterms:modified xsi:type="dcterms:W3CDTF">2025-07-11T16:06:00Z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