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017C" w14:textId="3A57FD60" w:rsidR="002C6615" w:rsidRDefault="002C6615" w:rsidP="007F5051">
      <w:pPr>
        <w:tabs>
          <w:tab w:val="left" w:pos="924"/>
        </w:tabs>
      </w:pPr>
      <w:hyperlink r:id="rId4" w:history="1">
        <w:r w:rsidRPr="002C6615">
          <w:rPr>
            <w:rStyle w:val="Hyperlink"/>
          </w:rPr>
          <w:t>NCIA | NATO Procurement Policy</w:t>
        </w:r>
      </w:hyperlink>
    </w:p>
    <w:p w14:paraId="3475D959" w14:textId="5A1FD16E" w:rsidR="00AB4713" w:rsidRDefault="00F63520" w:rsidP="007F5051">
      <w:pPr>
        <w:tabs>
          <w:tab w:val="left" w:pos="924"/>
        </w:tabs>
      </w:pPr>
      <w:r w:rsidRPr="00F63520">
        <w:t>PROCEDURE FOR NATO COMPETITIVE PROCUREMEN</w:t>
      </w:r>
      <w:r>
        <w:t>T</w:t>
      </w:r>
    </w:p>
    <w:p w14:paraId="1853C846" w14:textId="1B01B85B" w:rsidR="002C6615" w:rsidRDefault="002C6615" w:rsidP="007F5051">
      <w:pPr>
        <w:tabs>
          <w:tab w:val="left" w:pos="924"/>
        </w:tabs>
      </w:pPr>
      <w:r w:rsidRPr="002C6615">
        <w:t>PROCUREMENT POLICY FOR NATO COMMON FUNDING</w:t>
      </w:r>
    </w:p>
    <w:p w14:paraId="190EC39E" w14:textId="511D74EC" w:rsidR="00C94E8E" w:rsidRDefault="00C94E8E" w:rsidP="007F5051">
      <w:pPr>
        <w:tabs>
          <w:tab w:val="left" w:pos="924"/>
        </w:tabs>
      </w:pPr>
      <w:hyperlink r:id="rId5" w:history="1">
        <w:r w:rsidRPr="00C94E8E">
          <w:rPr>
            <w:rStyle w:val="Hyperlink"/>
          </w:rPr>
          <w:t>NCIA | Procurement Opportunities</w:t>
        </w:r>
      </w:hyperlink>
      <w:r w:rsidR="009D5890">
        <w:t xml:space="preserve"> ( </w:t>
      </w:r>
      <w:r w:rsidR="009D5890" w:rsidRPr="009D5890">
        <w:t>with values &gt; 80,000 EUR </w:t>
      </w:r>
      <w:r w:rsidR="009D5890">
        <w:t>)</w:t>
      </w:r>
    </w:p>
    <w:p w14:paraId="1F4FBFAC" w14:textId="1FD30E7A" w:rsidR="009D5890" w:rsidRDefault="009D5890" w:rsidP="007F5051">
      <w:pPr>
        <w:tabs>
          <w:tab w:val="left" w:pos="924"/>
        </w:tabs>
      </w:pPr>
      <w:hyperlink r:id="rId6" w:history="1">
        <w:r w:rsidRPr="009D5890">
          <w:rPr>
            <w:rStyle w:val="Hyperlink"/>
          </w:rPr>
          <w:t>NCIA | Neo eProcurement</w:t>
        </w:r>
      </w:hyperlink>
      <w:r>
        <w:t xml:space="preserve"> </w:t>
      </w:r>
      <w:r>
        <w:t xml:space="preserve">( </w:t>
      </w:r>
      <w:r w:rsidRPr="009D5890">
        <w:t xml:space="preserve">with values </w:t>
      </w:r>
      <w:r w:rsidR="00685B78">
        <w:t xml:space="preserve"> </w:t>
      </w:r>
      <w:r w:rsidR="00685B78" w:rsidRPr="00685B78">
        <w:t>≤</w:t>
      </w:r>
      <w:r w:rsidR="00685B78">
        <w:t xml:space="preserve"> </w:t>
      </w:r>
      <w:r w:rsidRPr="009D5890">
        <w:t>80,000 EUR </w:t>
      </w:r>
      <w:r>
        <w:t>)</w:t>
      </w:r>
    </w:p>
    <w:p w14:paraId="049C479E" w14:textId="77FC87F6" w:rsidR="003B673E" w:rsidRDefault="003B673E" w:rsidP="007F5051">
      <w:pPr>
        <w:tabs>
          <w:tab w:val="left" w:pos="924"/>
        </w:tabs>
      </w:pPr>
      <w:r>
        <w:t>Future opportunities:</w:t>
      </w:r>
    </w:p>
    <w:p w14:paraId="3EEE1295" w14:textId="44B910C6" w:rsidR="003B673E" w:rsidRDefault="003B673E" w:rsidP="007F5051">
      <w:pPr>
        <w:tabs>
          <w:tab w:val="left" w:pos="924"/>
        </w:tabs>
      </w:pPr>
      <w:hyperlink r:id="rId7" w:history="1">
        <w:r w:rsidRPr="003B673E">
          <w:rPr>
            <w:rStyle w:val="Hyperlink"/>
          </w:rPr>
          <w:t>NCIA | Future Opportunities | NCI Agency</w:t>
        </w:r>
      </w:hyperlink>
    </w:p>
    <w:p w14:paraId="440A8093" w14:textId="7340E670" w:rsidR="00890F48" w:rsidRDefault="00890F48" w:rsidP="007F5051">
      <w:pPr>
        <w:tabs>
          <w:tab w:val="left" w:pos="924"/>
        </w:tabs>
      </w:pPr>
      <w:r w:rsidRPr="00890F48">
        <w:t>NCIA CONTRACT GENERAL TERMS AND CONDITIONS</w:t>
      </w:r>
    </w:p>
    <w:p w14:paraId="5C83FC83" w14:textId="77777777" w:rsidR="00DF6026" w:rsidRDefault="00DF6026" w:rsidP="00DF6026">
      <w:pPr>
        <w:tabs>
          <w:tab w:val="left" w:pos="924"/>
        </w:tabs>
      </w:pPr>
      <w:r w:rsidRPr="00DF6026">
        <w:t>Procurement Process</w:t>
      </w:r>
    </w:p>
    <w:p w14:paraId="60A41613" w14:textId="01171CE6" w:rsidR="00647395" w:rsidRDefault="00647395" w:rsidP="00DF6026">
      <w:pPr>
        <w:tabs>
          <w:tab w:val="left" w:pos="924"/>
        </w:tabs>
      </w:pPr>
      <w:hyperlink r:id="rId8" w:history="1">
        <w:r w:rsidRPr="00647395">
          <w:rPr>
            <w:rStyle w:val="Hyperlink"/>
          </w:rPr>
          <w:t>NCIA | Procurement Terms and Conditions</w:t>
        </w:r>
      </w:hyperlink>
    </w:p>
    <w:p w14:paraId="39A29169" w14:textId="5A002C3D" w:rsidR="006679E9" w:rsidRDefault="006679E9" w:rsidP="00DF6026">
      <w:pPr>
        <w:tabs>
          <w:tab w:val="left" w:pos="924"/>
        </w:tabs>
      </w:pPr>
      <w:r w:rsidRPr="006679E9">
        <w:t>GENERAL BIDDING INSTRUCTIONS FOR NCIA SOLICITATIONS UNDER THE NATO COMPETITIVE PROCUREMENT METHOD</w:t>
      </w:r>
    </w:p>
    <w:p w14:paraId="19147D5B" w14:textId="78A744CE" w:rsidR="006654BD" w:rsidRDefault="006654BD" w:rsidP="00DF6026">
      <w:pPr>
        <w:tabs>
          <w:tab w:val="left" w:pos="924"/>
        </w:tabs>
      </w:pPr>
      <w:r w:rsidRPr="006654BD">
        <w:t>NCIA CONTRACT GENERAL TERMS AND CONDITIONS</w:t>
      </w:r>
    </w:p>
    <w:p w14:paraId="5936E429" w14:textId="7E782B5A" w:rsidR="000217B0" w:rsidRDefault="000217B0" w:rsidP="00DF6026">
      <w:pPr>
        <w:tabs>
          <w:tab w:val="left" w:pos="924"/>
        </w:tabs>
      </w:pPr>
      <w:r w:rsidRPr="000217B0">
        <w:t>NCIA CONTRACT SPECIAL TERMS AND CONDITIONS</w:t>
      </w:r>
    </w:p>
    <w:p w14:paraId="3EBB29D9" w14:textId="222287DE" w:rsidR="00647395" w:rsidRDefault="00647395" w:rsidP="00DF6026">
      <w:pPr>
        <w:tabs>
          <w:tab w:val="left" w:pos="924"/>
        </w:tabs>
      </w:pPr>
      <w:r w:rsidRPr="00647395">
        <w:t>NCIA Standalone Purchase Order Terms and Conditions (MAY 2026) A. Core Terms and Conditions</w:t>
      </w:r>
    </w:p>
    <w:p w14:paraId="0C4639B5" w14:textId="0BC78D34" w:rsidR="00790297" w:rsidRDefault="00790297" w:rsidP="00DF6026">
      <w:pPr>
        <w:tabs>
          <w:tab w:val="left" w:pos="924"/>
        </w:tabs>
      </w:pPr>
      <w:r w:rsidRPr="00790297">
        <w:t>NCIA COMPETITIVE PROCUREMENT DISPUTE RESOLUTION PROCEDURE</w:t>
      </w:r>
    </w:p>
    <w:p w14:paraId="58F2B2B9" w14:textId="5EE0714A" w:rsidR="00A30158" w:rsidRDefault="00A30158" w:rsidP="00DF6026">
      <w:pPr>
        <w:tabs>
          <w:tab w:val="left" w:pos="924"/>
        </w:tabs>
      </w:pPr>
      <w:r w:rsidRPr="00A30158">
        <w:t>NCIA SUPPLIER CODE OF BUSINESS ETHICS AND CONDUCT</w:t>
      </w:r>
    </w:p>
    <w:p w14:paraId="264B2E95" w14:textId="42FB6668" w:rsidR="003A4DB1" w:rsidRDefault="003A4DB1" w:rsidP="00DF6026">
      <w:pPr>
        <w:tabs>
          <w:tab w:val="left" w:pos="924"/>
        </w:tabs>
      </w:pPr>
      <w:r w:rsidRPr="003A4DB1">
        <w:t>EXCERPT OF THE NATO SUPPLY CHAIN SECURITY REQUIREMENTS, DATED 30 MARCH 2017</w:t>
      </w:r>
    </w:p>
    <w:p w14:paraId="3D2B20F9" w14:textId="7EA0C4A8" w:rsidR="006434A7" w:rsidRDefault="006434A7" w:rsidP="00DF6026">
      <w:pPr>
        <w:tabs>
          <w:tab w:val="left" w:pos="924"/>
        </w:tabs>
      </w:pPr>
      <w:r w:rsidRPr="006434A7">
        <w:t>NATO UNCLASSIFIED APPENDIX 3 ANNEX 1 AC/35-D/2003-REV5 NATO UNCLASSIFIED 1-39 FACILITY AND PERSONNEL SECURITY CLEARANCE FOR CONTRACTS INVOLVING NATO RESTRICTED INFORMATION -NATIONAL REQUIREMENT</w:t>
      </w:r>
    </w:p>
    <w:p w14:paraId="2B5E3921" w14:textId="256EE4E6" w:rsidR="007239A2" w:rsidRDefault="007239A2" w:rsidP="00DF6026">
      <w:pPr>
        <w:tabs>
          <w:tab w:val="left" w:pos="924"/>
        </w:tabs>
      </w:pPr>
      <w:hyperlink r:id="rId9" w:history="1">
        <w:r w:rsidRPr="007239A2">
          <w:rPr>
            <w:rStyle w:val="Hyperlink"/>
          </w:rPr>
          <w:t>NCIA | Documents and Resources</w:t>
        </w:r>
      </w:hyperlink>
    </w:p>
    <w:p w14:paraId="0DD38AA5" w14:textId="131EA3CC" w:rsidR="003F7E16" w:rsidRDefault="003F7E16" w:rsidP="00DF6026">
      <w:pPr>
        <w:tabs>
          <w:tab w:val="left" w:pos="924"/>
        </w:tabs>
      </w:pPr>
      <w:hyperlink r:id="rId10" w:history="1">
        <w:r w:rsidRPr="003F7E16">
          <w:rPr>
            <w:rStyle w:val="Hyperlink"/>
          </w:rPr>
          <w:t>NCIA | Getting Started Checklist</w:t>
        </w:r>
      </w:hyperlink>
    </w:p>
    <w:p w14:paraId="27EE7164" w14:textId="77777777" w:rsidR="00A2783E" w:rsidRPr="00D66E44" w:rsidRDefault="00A2783E" w:rsidP="00A2783E">
      <w:pPr>
        <w:tabs>
          <w:tab w:val="left" w:pos="924"/>
        </w:tabs>
      </w:pPr>
      <w:r w:rsidRPr="00D66E44">
        <w:t>Procurement Methods</w:t>
      </w:r>
    </w:p>
    <w:p w14:paraId="7D6B4BEE" w14:textId="77777777" w:rsidR="00A2783E" w:rsidRPr="00DF6026" w:rsidRDefault="00A2783E" w:rsidP="00DF6026">
      <w:pPr>
        <w:tabs>
          <w:tab w:val="left" w:pos="924"/>
        </w:tabs>
      </w:pPr>
    </w:p>
    <w:p w14:paraId="17964B13" w14:textId="77777777" w:rsidR="00DF6026" w:rsidRPr="007F5051" w:rsidRDefault="00DF6026" w:rsidP="007F5051">
      <w:pPr>
        <w:tabs>
          <w:tab w:val="left" w:pos="924"/>
        </w:tabs>
      </w:pPr>
    </w:p>
    <w:sectPr w:rsidR="00DF6026" w:rsidRPr="007F50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F0D"/>
    <w:rsid w:val="00007418"/>
    <w:rsid w:val="000217B0"/>
    <w:rsid w:val="00056922"/>
    <w:rsid w:val="00095C70"/>
    <w:rsid w:val="000C59A9"/>
    <w:rsid w:val="00116CF5"/>
    <w:rsid w:val="001377B5"/>
    <w:rsid w:val="00160A76"/>
    <w:rsid w:val="00164F33"/>
    <w:rsid w:val="001B7ADD"/>
    <w:rsid w:val="001D6FD3"/>
    <w:rsid w:val="001E02DB"/>
    <w:rsid w:val="001E7703"/>
    <w:rsid w:val="00286893"/>
    <w:rsid w:val="002B568D"/>
    <w:rsid w:val="002C6615"/>
    <w:rsid w:val="002F2CE7"/>
    <w:rsid w:val="00330DB4"/>
    <w:rsid w:val="00347276"/>
    <w:rsid w:val="00382245"/>
    <w:rsid w:val="003A0754"/>
    <w:rsid w:val="003A4DB1"/>
    <w:rsid w:val="003B673E"/>
    <w:rsid w:val="003E0748"/>
    <w:rsid w:val="003F0171"/>
    <w:rsid w:val="003F7E16"/>
    <w:rsid w:val="00450137"/>
    <w:rsid w:val="00494348"/>
    <w:rsid w:val="004D773A"/>
    <w:rsid w:val="004F09E6"/>
    <w:rsid w:val="00506240"/>
    <w:rsid w:val="0050787E"/>
    <w:rsid w:val="00574904"/>
    <w:rsid w:val="00595664"/>
    <w:rsid w:val="005A69A0"/>
    <w:rsid w:val="005B681C"/>
    <w:rsid w:val="005F6712"/>
    <w:rsid w:val="006434A7"/>
    <w:rsid w:val="00647395"/>
    <w:rsid w:val="006654BD"/>
    <w:rsid w:val="00665D1F"/>
    <w:rsid w:val="006679E9"/>
    <w:rsid w:val="00685B78"/>
    <w:rsid w:val="006F089C"/>
    <w:rsid w:val="00722897"/>
    <w:rsid w:val="007239A2"/>
    <w:rsid w:val="00726B6B"/>
    <w:rsid w:val="00744F35"/>
    <w:rsid w:val="00747584"/>
    <w:rsid w:val="00755951"/>
    <w:rsid w:val="00790297"/>
    <w:rsid w:val="0079345E"/>
    <w:rsid w:val="007A59CE"/>
    <w:rsid w:val="007B0049"/>
    <w:rsid w:val="007F5051"/>
    <w:rsid w:val="00831831"/>
    <w:rsid w:val="00890F48"/>
    <w:rsid w:val="008A0816"/>
    <w:rsid w:val="008B1034"/>
    <w:rsid w:val="008B2DFB"/>
    <w:rsid w:val="00900BED"/>
    <w:rsid w:val="0092190A"/>
    <w:rsid w:val="009413CA"/>
    <w:rsid w:val="00953EB6"/>
    <w:rsid w:val="0098272B"/>
    <w:rsid w:val="009A36C0"/>
    <w:rsid w:val="009B1322"/>
    <w:rsid w:val="009D5890"/>
    <w:rsid w:val="00A06497"/>
    <w:rsid w:val="00A214DD"/>
    <w:rsid w:val="00A2783E"/>
    <w:rsid w:val="00A30158"/>
    <w:rsid w:val="00A368B2"/>
    <w:rsid w:val="00A57125"/>
    <w:rsid w:val="00A929A4"/>
    <w:rsid w:val="00AB4713"/>
    <w:rsid w:val="00AF2093"/>
    <w:rsid w:val="00B06117"/>
    <w:rsid w:val="00B10CF6"/>
    <w:rsid w:val="00B76635"/>
    <w:rsid w:val="00B926C9"/>
    <w:rsid w:val="00B9494A"/>
    <w:rsid w:val="00B95DA0"/>
    <w:rsid w:val="00B97AEB"/>
    <w:rsid w:val="00BD5437"/>
    <w:rsid w:val="00BD703C"/>
    <w:rsid w:val="00BE63EB"/>
    <w:rsid w:val="00C147FC"/>
    <w:rsid w:val="00C37673"/>
    <w:rsid w:val="00C94E8E"/>
    <w:rsid w:val="00CA0C59"/>
    <w:rsid w:val="00CE0333"/>
    <w:rsid w:val="00D057B4"/>
    <w:rsid w:val="00D31F65"/>
    <w:rsid w:val="00D36D27"/>
    <w:rsid w:val="00D47DD7"/>
    <w:rsid w:val="00D47EEC"/>
    <w:rsid w:val="00D5579B"/>
    <w:rsid w:val="00D66E44"/>
    <w:rsid w:val="00DF6026"/>
    <w:rsid w:val="00E766F0"/>
    <w:rsid w:val="00EB1C17"/>
    <w:rsid w:val="00EE6909"/>
    <w:rsid w:val="00F52624"/>
    <w:rsid w:val="00F63520"/>
    <w:rsid w:val="00F77186"/>
    <w:rsid w:val="00F8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9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9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B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ia.nato.int/business/procurement/documents-resources/terms-condition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cia.nato.int/business/procurement/future-opportuniti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ia.nato.int/business/procurement/neo-eprocuremen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cia.nato.int/business/procurement/current-opportunities" TargetMode="External"/><Relationship Id="rId10" Type="http://schemas.openxmlformats.org/officeDocument/2006/relationships/hyperlink" Target="https://www.ncia.nato.int/business/procurement/documents-resources/getting-started?utm_source=chatgpt.com" TargetMode="External"/><Relationship Id="rId4" Type="http://schemas.openxmlformats.org/officeDocument/2006/relationships/hyperlink" Target="https://www.ncia.nato.int/business/procurement/documents-resources/npp.aspx?utm_source=chatgpt.com" TargetMode="External"/><Relationship Id="rId9" Type="http://schemas.openxmlformats.org/officeDocument/2006/relationships/hyperlink" Target="https://www.ncia.nato.int/business/procurement/documents-resourc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100</cp:revision>
  <dcterms:created xsi:type="dcterms:W3CDTF">2026-07-28T13:26:00Z</dcterms:created>
  <dcterms:modified xsi:type="dcterms:W3CDTF">2026-08-20T12:53:00Z</dcterms:modified>
</cp:coreProperties>
</file>