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AC8D" w14:textId="4ECFC2C8" w:rsidR="00B76635" w:rsidRPr="00C15B12" w:rsidRDefault="00FE0756" w:rsidP="00B76635">
      <w:pPr>
        <w:ind w:firstLine="720"/>
        <w:rPr>
          <w:b/>
          <w:bCs/>
          <w:lang w:val="en-US"/>
        </w:rPr>
      </w:pPr>
      <w:r w:rsidRPr="00C15B12">
        <w:rPr>
          <w:b/>
          <w:bCs/>
          <w:lang w:val="en-US"/>
        </w:rPr>
        <w:t>France</w:t>
      </w:r>
    </w:p>
    <w:p w14:paraId="560233BD" w14:textId="397E047A" w:rsidR="00186401" w:rsidRPr="00186401" w:rsidRDefault="00186401" w:rsidP="00B76635">
      <w:pPr>
        <w:ind w:firstLine="720"/>
        <w:rPr>
          <w:b/>
          <w:bCs/>
          <w:lang w:val="en-US"/>
        </w:rPr>
      </w:pPr>
      <w:r w:rsidRPr="00186401">
        <w:rPr>
          <w:b/>
          <w:bCs/>
          <w:lang w:val="en-US"/>
        </w:rPr>
        <w:t>CNES</w:t>
      </w:r>
    </w:p>
    <w:p w14:paraId="0E30A7C6" w14:textId="1EAC485C" w:rsidR="00013EA3" w:rsidRDefault="00013EA3" w:rsidP="00B76635">
      <w:pPr>
        <w:ind w:firstLine="720"/>
        <w:rPr>
          <w:lang w:val="en-US"/>
        </w:rPr>
      </w:pPr>
      <w:hyperlink r:id="rId4" w:history="1">
        <w:r w:rsidRPr="00013EA3">
          <w:rPr>
            <w:rStyle w:val="Hyperlink"/>
          </w:rPr>
          <w:t>Le Centre National d'Etudes Spatiales - Procédures de marchés du CNES</w:t>
        </w:r>
      </w:hyperlink>
    </w:p>
    <w:p w14:paraId="26CD9C94" w14:textId="7CA382E7" w:rsidR="00145807" w:rsidRDefault="00FA11E5" w:rsidP="00FA11E5">
      <w:pPr>
        <w:ind w:firstLine="720"/>
      </w:pPr>
      <w:hyperlink r:id="rId5" w:history="1">
        <w:r w:rsidRPr="00FA11E5">
          <w:rPr>
            <w:rStyle w:val="Hyperlink"/>
          </w:rPr>
          <w:t>Recherche avancée - Portail des marchés publics</w:t>
        </w:r>
      </w:hyperlink>
    </w:p>
    <w:p w14:paraId="22BB28FF" w14:textId="6067B92C" w:rsidR="00FA11E5" w:rsidRDefault="00FB1ECE" w:rsidP="00FA11E5">
      <w:pPr>
        <w:ind w:firstLine="720"/>
        <w:rPr>
          <w:lang w:val="en-US"/>
        </w:rPr>
      </w:pPr>
      <w:hyperlink r:id="rId6" w:history="1">
        <w:r w:rsidRPr="00FB1ECE">
          <w:rPr>
            <w:rStyle w:val="Hyperlink"/>
          </w:rPr>
          <w:t>Achats du CNES | CNES</w:t>
        </w:r>
      </w:hyperlink>
    </w:p>
    <w:p w14:paraId="2C14C776" w14:textId="1684801B" w:rsidR="00924F6F" w:rsidRDefault="00924F6F" w:rsidP="00FA11E5">
      <w:pPr>
        <w:ind w:firstLine="720"/>
      </w:pPr>
      <w:r w:rsidRPr="00924F6F">
        <w:t>CAHIER DES CLAUSES ADMINISTRATIVES PARTICULIERES DU CNES</w:t>
      </w:r>
    </w:p>
    <w:p w14:paraId="34E3CA78" w14:textId="1C082062" w:rsidR="001815B2" w:rsidRDefault="001815B2" w:rsidP="00FA11E5">
      <w:pPr>
        <w:ind w:firstLine="720"/>
        <w:rPr>
          <w:lang w:val="en-US"/>
        </w:rPr>
      </w:pPr>
      <w:hyperlink r:id="rId7" w:history="1">
        <w:r w:rsidRPr="001815B2">
          <w:rPr>
            <w:rStyle w:val="Hyperlink"/>
          </w:rPr>
          <w:t>Politiques d'achats | CNES</w:t>
        </w:r>
      </w:hyperlink>
      <w:r w:rsidR="00431887">
        <w:rPr>
          <w:lang w:val="en-US"/>
        </w:rPr>
        <w:t xml:space="preserve"> ( current suppliers) </w:t>
      </w:r>
    </w:p>
    <w:p w14:paraId="3CD722D8" w14:textId="03F88F33" w:rsidR="009F28D3" w:rsidRDefault="009F28D3" w:rsidP="00FA11E5">
      <w:pPr>
        <w:ind w:firstLine="720"/>
      </w:pPr>
      <w:r w:rsidRPr="009F28D3">
        <w:t>Des achats engagés pour un futur durable 2024/202</w:t>
      </w:r>
      <w:r>
        <w:t>6</w:t>
      </w:r>
    </w:p>
    <w:p w14:paraId="0DD3EB06" w14:textId="58ECCC6E" w:rsidR="005D16CD" w:rsidRPr="0029682D" w:rsidRDefault="005D16CD" w:rsidP="00FA11E5">
      <w:pPr>
        <w:ind w:firstLine="720"/>
        <w:rPr>
          <w:color w:val="EE0000"/>
        </w:rPr>
      </w:pPr>
      <w:r w:rsidRPr="0029682D">
        <w:rPr>
          <w:color w:val="EE0000"/>
        </w:rPr>
        <w:t>Historical data</w:t>
      </w:r>
    </w:p>
    <w:p w14:paraId="1A4739A5" w14:textId="38B1B790" w:rsidR="00347F33" w:rsidRDefault="00347F33" w:rsidP="00FA11E5">
      <w:pPr>
        <w:ind w:firstLine="720"/>
        <w:rPr>
          <w:lang w:val="en-US"/>
        </w:rPr>
      </w:pPr>
      <w:hyperlink r:id="rId8" w:history="1">
        <w:r w:rsidRPr="00347F33">
          <w:rPr>
            <w:rStyle w:val="Hyperlink"/>
          </w:rPr>
          <w:t>Publication des données Achats | CNES</w:t>
        </w:r>
      </w:hyperlink>
    </w:p>
    <w:p w14:paraId="37490020" w14:textId="7D2EA260" w:rsidR="00186401" w:rsidRDefault="00186401" w:rsidP="00FA11E5">
      <w:pPr>
        <w:ind w:firstLine="720"/>
        <w:rPr>
          <w:b/>
          <w:bCs/>
        </w:rPr>
      </w:pPr>
      <w:r w:rsidRPr="00186401">
        <w:rPr>
          <w:b/>
          <w:bCs/>
        </w:rPr>
        <w:t>DGA / Ministry of Armed Forces procurement portal</w:t>
      </w:r>
    </w:p>
    <w:p w14:paraId="2B257D3F" w14:textId="5BADD370" w:rsidR="00541FFF" w:rsidRDefault="00541FFF" w:rsidP="00FA11E5">
      <w:pPr>
        <w:ind w:firstLine="720"/>
        <w:rPr>
          <w:b/>
          <w:bCs/>
          <w:lang w:val="en-US"/>
        </w:rPr>
      </w:pPr>
      <w:hyperlink r:id="rId9" w:history="1">
        <w:r w:rsidRPr="00541FFF">
          <w:rPr>
            <w:rStyle w:val="Hyperlink"/>
            <w:b/>
            <w:bCs/>
          </w:rPr>
          <w:t>Accueil | achats.defense.gouv.fr</w:t>
        </w:r>
      </w:hyperlink>
    </w:p>
    <w:p w14:paraId="25E742F3" w14:textId="0A881B95" w:rsidR="007A599F" w:rsidRDefault="007A599F" w:rsidP="00FA11E5">
      <w:pPr>
        <w:ind w:firstLine="720"/>
        <w:rPr>
          <w:b/>
          <w:bCs/>
          <w:lang w:val="en-US"/>
        </w:rPr>
      </w:pPr>
      <w:hyperlink r:id="rId10" w:history="1">
        <w:r w:rsidRPr="007A599F">
          <w:rPr>
            <w:rStyle w:val="Hyperlink"/>
            <w:b/>
            <w:bCs/>
          </w:rPr>
          <w:t>Les appels d'offres | achats.defense.gouv.fr</w:t>
        </w:r>
      </w:hyperlink>
    </w:p>
    <w:p w14:paraId="5DA6BFD2" w14:textId="7F81498E" w:rsidR="005D3AC7" w:rsidRDefault="005D3AC7" w:rsidP="00FA11E5">
      <w:pPr>
        <w:ind w:firstLine="720"/>
        <w:rPr>
          <w:b/>
          <w:bCs/>
        </w:rPr>
      </w:pPr>
      <w:r w:rsidRPr="005D3AC7">
        <w:rPr>
          <w:b/>
          <w:bCs/>
        </w:rPr>
        <w:t>GUIDE ACH N° 0050 Recueil commenté de clauses contractuelles-types MDS Marchés de défense ou de sécurité (MDS) soumis au livre III ou au livre V du code de la commande publique</w:t>
      </w:r>
    </w:p>
    <w:p w14:paraId="6E55F9E0" w14:textId="735FFCFC" w:rsidR="0028553A" w:rsidRDefault="0028553A" w:rsidP="00FA11E5">
      <w:pPr>
        <w:ind w:firstLine="720"/>
      </w:pPr>
      <w:r w:rsidRPr="00AD6B2A">
        <w:t xml:space="preserve">Liste des produits soumis à restriction </w:t>
      </w:r>
      <w:r>
        <w:t>relative</w:t>
      </w:r>
    </w:p>
    <w:p w14:paraId="65CB0334" w14:textId="3846D6C8" w:rsidR="00D2512C" w:rsidRDefault="00D2512C" w:rsidP="00FA11E5">
      <w:pPr>
        <w:ind w:firstLine="720"/>
      </w:pPr>
      <w:r>
        <w:t>Demande de dérogation pour un produit soumis à restriction</w:t>
      </w:r>
      <w:r w:rsidRPr="00AD6B2A">
        <w:t xml:space="preserve"> </w:t>
      </w:r>
      <w:r>
        <w:t>relative</w:t>
      </w:r>
    </w:p>
    <w:p w14:paraId="36534CCC" w14:textId="3A2676BE" w:rsidR="00F6495B" w:rsidRPr="0029682D" w:rsidRDefault="00F6495B" w:rsidP="00FA11E5">
      <w:pPr>
        <w:ind w:firstLine="720"/>
        <w:rPr>
          <w:color w:val="EE0000"/>
        </w:rPr>
      </w:pPr>
      <w:r w:rsidRPr="0029682D">
        <w:rPr>
          <w:color w:val="EE0000"/>
        </w:rPr>
        <w:t>Defence procurement data</w:t>
      </w:r>
    </w:p>
    <w:p w14:paraId="5A8B7057" w14:textId="33FE0A6C" w:rsidR="004245D4" w:rsidRDefault="004245D4" w:rsidP="00FA11E5">
      <w:pPr>
        <w:ind w:firstLine="720"/>
        <w:rPr>
          <w:b/>
          <w:bCs/>
          <w:lang w:val="en-US"/>
        </w:rPr>
      </w:pPr>
      <w:hyperlink r:id="rId11" w:history="1">
        <w:r w:rsidRPr="004245D4">
          <w:rPr>
            <w:rStyle w:val="Hyperlink"/>
            <w:b/>
            <w:bCs/>
          </w:rPr>
          <w:t>Données essentielles | achats.defense.gouv.fr</w:t>
        </w:r>
      </w:hyperlink>
    </w:p>
    <w:p w14:paraId="51887F59" w14:textId="3C26954F" w:rsidR="00CF7C5E" w:rsidRDefault="00CF7C5E" w:rsidP="00FA11E5">
      <w:pPr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>Germany</w:t>
      </w:r>
    </w:p>
    <w:p w14:paraId="7689768A" w14:textId="3FECA08C" w:rsidR="00BD1A75" w:rsidRDefault="00BD1A75" w:rsidP="00FA11E5">
      <w:pPr>
        <w:ind w:firstLine="720"/>
        <w:rPr>
          <w:b/>
          <w:bCs/>
          <w:lang w:val="en-US"/>
        </w:rPr>
      </w:pPr>
      <w:r w:rsidRPr="00BD1A75">
        <w:rPr>
          <w:b/>
          <w:bCs/>
        </w:rPr>
        <w:t>German Space Agency at DLR / DLR</w:t>
      </w:r>
    </w:p>
    <w:p w14:paraId="7FC36C02" w14:textId="53F8B6BC" w:rsidR="00CF7C5E" w:rsidRDefault="005F6436" w:rsidP="00FA11E5">
      <w:pPr>
        <w:ind w:firstLine="720"/>
        <w:rPr>
          <w:b/>
          <w:bCs/>
        </w:rPr>
      </w:pPr>
      <w:hyperlink r:id="rId12" w:history="1">
        <w:r w:rsidRPr="005F6436">
          <w:rPr>
            <w:rStyle w:val="Hyperlink"/>
            <w:b/>
            <w:bCs/>
          </w:rPr>
          <w:t>Fördermöglichkeiten</w:t>
        </w:r>
      </w:hyperlink>
    </w:p>
    <w:p w14:paraId="5054B29F" w14:textId="03C47061" w:rsidR="005F6436" w:rsidRDefault="005F6436" w:rsidP="00FA11E5">
      <w:pPr>
        <w:ind w:firstLine="720"/>
        <w:rPr>
          <w:b/>
          <w:bCs/>
          <w:lang w:val="en-US"/>
        </w:rPr>
      </w:pPr>
      <w:hyperlink r:id="rId13" w:history="1">
        <w:r w:rsidRPr="005F6436">
          <w:rPr>
            <w:rStyle w:val="Hyperlink"/>
            <w:b/>
            <w:bCs/>
          </w:rPr>
          <w:t>Current tenders</w:t>
        </w:r>
      </w:hyperlink>
    </w:p>
    <w:p w14:paraId="45208460" w14:textId="4EEE5C5F" w:rsidR="00F55A3B" w:rsidRDefault="005C4E0A" w:rsidP="005C4E0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</w:t>
      </w:r>
      <w:r w:rsidR="00AA229B">
        <w:rPr>
          <w:b/>
          <w:bCs/>
          <w:lang w:val="en-US"/>
        </w:rPr>
        <w:t xml:space="preserve">      </w:t>
      </w:r>
      <w:hyperlink r:id="rId14" w:history="1">
        <w:r w:rsidR="00F55A3B" w:rsidRPr="00F55A3B">
          <w:rPr>
            <w:rStyle w:val="Hyperlink"/>
            <w:b/>
            <w:bCs/>
          </w:rPr>
          <w:t>TED - EU Tenders, the Supplement to the Official Journal - TED</w:t>
        </w:r>
      </w:hyperlink>
    </w:p>
    <w:p w14:paraId="6AB1680E" w14:textId="36DB3DDE" w:rsidR="00B07600" w:rsidRDefault="00B07600" w:rsidP="005C4E0A">
      <w:pPr>
        <w:rPr>
          <w:b/>
          <w:bCs/>
          <w:lang w:val="en-US"/>
        </w:rPr>
      </w:pPr>
      <w:r w:rsidRPr="00B07600">
        <w:rPr>
          <w:b/>
          <w:bCs/>
        </w:rPr>
        <w:t>Infoblatt Zuwendung Definitionen und Erläuterungen:</w:t>
      </w:r>
    </w:p>
    <w:p w14:paraId="2975B910" w14:textId="62664009" w:rsidR="009B2FCA" w:rsidRDefault="009B2FCA" w:rsidP="005C4E0A">
      <w:pPr>
        <w:rPr>
          <w:b/>
          <w:bCs/>
        </w:rPr>
      </w:pPr>
      <w:r>
        <w:rPr>
          <w:b/>
          <w:bCs/>
          <w:lang w:val="en-US"/>
        </w:rPr>
        <w:t xml:space="preserve">               </w:t>
      </w:r>
      <w:r w:rsidRPr="009B2FCA">
        <w:rPr>
          <w:b/>
          <w:bCs/>
        </w:rPr>
        <w:t>BAAINBw — German defence-space procuremen</w:t>
      </w:r>
      <w:r w:rsidR="004B4928">
        <w:rPr>
          <w:b/>
          <w:bCs/>
        </w:rPr>
        <w:t>t</w:t>
      </w:r>
    </w:p>
    <w:p w14:paraId="677AB798" w14:textId="544BB9D8" w:rsidR="004B4928" w:rsidRDefault="004B4928" w:rsidP="005C4E0A">
      <w:pPr>
        <w:rPr>
          <w:b/>
          <w:bCs/>
          <w:lang w:val="en-US"/>
        </w:rPr>
      </w:pPr>
      <w:hyperlink r:id="rId15" w:history="1">
        <w:r w:rsidRPr="004B4928">
          <w:rPr>
            <w:rStyle w:val="Hyperlink"/>
            <w:b/>
            <w:bCs/>
          </w:rPr>
          <w:t>Vergabe bei der Bundeswehr</w:t>
        </w:r>
      </w:hyperlink>
    </w:p>
    <w:p w14:paraId="0E199F65" w14:textId="2DCB6C11" w:rsidR="004B4928" w:rsidRDefault="004B4928" w:rsidP="005C4E0A">
      <w:pPr>
        <w:rPr>
          <w:b/>
          <w:bCs/>
          <w:lang w:val="en-US"/>
        </w:rPr>
      </w:pPr>
      <w:r>
        <w:rPr>
          <w:b/>
          <w:bCs/>
          <w:lang w:val="en-US"/>
        </w:rPr>
        <w:t>Curren</w:t>
      </w:r>
      <w:r w:rsidR="006E57F2">
        <w:rPr>
          <w:b/>
          <w:bCs/>
          <w:lang w:val="en-US"/>
        </w:rPr>
        <w:t>t tenders</w:t>
      </w:r>
      <w:r>
        <w:rPr>
          <w:b/>
          <w:bCs/>
          <w:lang w:val="en-US"/>
        </w:rPr>
        <w:t>:</w:t>
      </w:r>
    </w:p>
    <w:p w14:paraId="4B0A8500" w14:textId="758664FC" w:rsidR="004B4928" w:rsidRDefault="004B4928" w:rsidP="005C4E0A">
      <w:pPr>
        <w:rPr>
          <w:b/>
          <w:bCs/>
          <w:lang w:val="en-US"/>
        </w:rPr>
      </w:pPr>
      <w:hyperlink r:id="rId16" w:history="1">
        <w:r w:rsidRPr="004B4928">
          <w:rPr>
            <w:rStyle w:val="Hyperlink"/>
            <w:b/>
            <w:bCs/>
          </w:rPr>
          <w:t>Ausschreibungen von Vergaben bei der Bundeswehr</w:t>
        </w:r>
      </w:hyperlink>
    </w:p>
    <w:p w14:paraId="103C392C" w14:textId="3E48F234" w:rsidR="006E57F2" w:rsidRDefault="003B2370" w:rsidP="005C4E0A">
      <w:pPr>
        <w:rPr>
          <w:b/>
          <w:bCs/>
          <w:lang w:val="en-US"/>
        </w:rPr>
      </w:pPr>
      <w:hyperlink r:id="rId17" w:history="1">
        <w:r w:rsidRPr="003B2370">
          <w:rPr>
            <w:rStyle w:val="Hyperlink"/>
            <w:b/>
            <w:bCs/>
          </w:rPr>
          <w:t>Startseite - e-Vergabe, die Vergabeplattform des Bundes</w:t>
        </w:r>
      </w:hyperlink>
    </w:p>
    <w:p w14:paraId="35951D3C" w14:textId="799CAF0F" w:rsidR="003B2370" w:rsidRDefault="003B2370" w:rsidP="005C4E0A">
      <w:pPr>
        <w:rPr>
          <w:b/>
          <w:bCs/>
          <w:lang w:val="en-US"/>
        </w:rPr>
      </w:pPr>
      <w:r>
        <w:rPr>
          <w:b/>
          <w:bCs/>
          <w:lang w:val="en-US"/>
        </w:rPr>
        <w:t>Forms:</w:t>
      </w:r>
    </w:p>
    <w:p w14:paraId="6C874AE5" w14:textId="60A2BF6C" w:rsidR="003B2370" w:rsidRDefault="003B2370" w:rsidP="005C4E0A">
      <w:pPr>
        <w:rPr>
          <w:b/>
          <w:bCs/>
          <w:lang w:val="en-US"/>
        </w:rPr>
      </w:pPr>
      <w:hyperlink r:id="rId18" w:history="1">
        <w:r w:rsidRPr="003B2370">
          <w:rPr>
            <w:rStyle w:val="Hyperlink"/>
            <w:b/>
            <w:bCs/>
          </w:rPr>
          <w:t>Formulare und Grundlagen der Vertragsgestaltung bei der Bundeswehr</w:t>
        </w:r>
      </w:hyperlink>
    </w:p>
    <w:p w14:paraId="248E530F" w14:textId="6F484FB5" w:rsidR="001A0710" w:rsidRDefault="001A0710" w:rsidP="005C4E0A">
      <w:pPr>
        <w:rPr>
          <w:b/>
          <w:bCs/>
        </w:rPr>
      </w:pPr>
      <w:r w:rsidRPr="001A0710">
        <w:rPr>
          <w:b/>
          <w:bCs/>
        </w:rPr>
        <w:t>Allgemeine Bedingungen für Beschaffungsverträge des Bundesministeriums der Verteidigung (ABBV) - NEUFASSUNG - Ausgabe 01.05.1999</w:t>
      </w:r>
    </w:p>
    <w:p w14:paraId="257A480B" w14:textId="2BE6BE42" w:rsidR="00821DB1" w:rsidRDefault="00821DB1" w:rsidP="005C4E0A">
      <w:pPr>
        <w:rPr>
          <w:b/>
          <w:bCs/>
        </w:rPr>
      </w:pPr>
      <w:r w:rsidRPr="00821DB1">
        <w:rPr>
          <w:b/>
          <w:bCs/>
        </w:rPr>
        <w:t>Allgemeine Bedingungen für Entwicklungsverträge mit Industriefirmen ABEI Stand: 27. Juni 2005</w:t>
      </w:r>
    </w:p>
    <w:p w14:paraId="127E8D78" w14:textId="3C4DEFD1" w:rsidR="00303439" w:rsidRDefault="00303439" w:rsidP="005C4E0A">
      <w:pPr>
        <w:rPr>
          <w:b/>
          <w:bCs/>
        </w:rPr>
      </w:pPr>
      <w:r w:rsidRPr="00303439">
        <w:rPr>
          <w:b/>
          <w:bCs/>
        </w:rPr>
        <w:t>Allgemeine Bedingungen für Forschungsverträge mit Industriefirmen ABFI Stand: Februar 1971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52CC0" w:rsidRPr="00952CC0" w14:paraId="1F657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0AF0" w14:textId="77777777" w:rsidR="00952CC0" w:rsidRPr="00952CC0" w:rsidRDefault="00952CC0" w:rsidP="00952CC0">
            <w:pPr>
              <w:rPr>
                <w:b/>
                <w:bCs/>
              </w:rPr>
            </w:pPr>
          </w:p>
        </w:tc>
      </w:tr>
    </w:tbl>
    <w:p w14:paraId="1214840E" w14:textId="77777777" w:rsidR="00952CC0" w:rsidRPr="00952CC0" w:rsidRDefault="00952CC0" w:rsidP="00952CC0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8"/>
      </w:tblGrid>
      <w:tr w:rsidR="00952CC0" w:rsidRPr="00952CC0" w14:paraId="7579C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C163" w14:textId="77777777" w:rsidR="00952CC0" w:rsidRPr="00952CC0" w:rsidRDefault="00952CC0" w:rsidP="00952CC0">
            <w:pPr>
              <w:rPr>
                <w:b/>
                <w:bCs/>
              </w:rPr>
            </w:pPr>
            <w:r w:rsidRPr="00952CC0">
              <w:rPr>
                <w:b/>
                <w:bCs/>
              </w:rPr>
              <w:t>B111 — Allgemeine Auftragsbedingungen, Lieferung von Gegenständen, 09/2025</w:t>
            </w:r>
          </w:p>
        </w:tc>
      </w:tr>
    </w:tbl>
    <w:p w14:paraId="7B522A9E" w14:textId="318110BB" w:rsidR="00303439" w:rsidRDefault="006A6D7D" w:rsidP="009A6CB8">
      <w:pPr>
        <w:rPr>
          <w:b/>
          <w:bCs/>
        </w:rPr>
      </w:pPr>
      <w:r w:rsidRPr="006A6D7D">
        <w:rPr>
          <w:b/>
          <w:bCs/>
        </w:rPr>
        <w:t>Bundesministerium der Verteidigung Bekanntmachung der zusätzlichen Vertragsbedingungen zur Verdingungsordnung für Leistungen Teil B Vom 7. Juni 2023</w:t>
      </w:r>
    </w:p>
    <w:p w14:paraId="79277FBA" w14:textId="715B5531" w:rsidR="00E65A54" w:rsidRDefault="00E65A54" w:rsidP="009A6CB8">
      <w:pPr>
        <w:rPr>
          <w:b/>
          <w:bCs/>
        </w:rPr>
      </w:pPr>
      <w:hyperlink r:id="rId19" w:history="1">
        <w:r w:rsidRPr="00E65A54">
          <w:rPr>
            <w:rStyle w:val="Hyperlink"/>
            <w:b/>
            <w:bCs/>
          </w:rPr>
          <w:t>Awarded to the</w:t>
        </w:r>
        <w:r w:rsidRPr="00E65A54">
          <w:rPr>
            <w:rStyle w:val="Hyperlink"/>
            <w:b/>
            <w:bCs/>
          </w:rPr>
          <w:t xml:space="preserve"> </w:t>
        </w:r>
        <w:r w:rsidRPr="00E65A54">
          <w:rPr>
            <w:rStyle w:val="Hyperlink"/>
            <w:b/>
            <w:bCs/>
          </w:rPr>
          <w:t>Bundeswehr</w:t>
        </w:r>
      </w:hyperlink>
    </w:p>
    <w:p w14:paraId="5C195494" w14:textId="439CD051" w:rsidR="00D94D8C" w:rsidRDefault="00D94D8C" w:rsidP="009A6CB8">
      <w:pPr>
        <w:rPr>
          <w:b/>
          <w:bCs/>
        </w:rPr>
      </w:pPr>
      <w:r w:rsidRPr="00D94D8C">
        <w:rPr>
          <w:b/>
          <w:bCs/>
        </w:rPr>
        <w:t>B115 — Advance Payment / Guarantee</w:t>
      </w:r>
      <w:r>
        <w:rPr>
          <w:b/>
          <w:bCs/>
        </w:rPr>
        <w:t>:</w:t>
      </w:r>
    </w:p>
    <w:p w14:paraId="03390A9C" w14:textId="3F74BB3D" w:rsidR="00A629BA" w:rsidRDefault="00A629BA" w:rsidP="009A6CB8">
      <w:pPr>
        <w:rPr>
          <w:b/>
          <w:bCs/>
        </w:rPr>
      </w:pPr>
      <w:r w:rsidRPr="00A629BA">
        <w:rPr>
          <w:b/>
          <w:bCs/>
        </w:rPr>
        <w:t>Anlageblatt D Vorauszahlungen</w:t>
      </w:r>
    </w:p>
    <w:p w14:paraId="357C3DD1" w14:textId="4FD8C895" w:rsidR="001F7685" w:rsidRDefault="006016B0" w:rsidP="006016B0">
      <w:pPr>
        <w:rPr>
          <w:b/>
          <w:bCs/>
        </w:rPr>
      </w:pPr>
      <w:r w:rsidRPr="006016B0">
        <w:rPr>
          <w:b/>
          <w:bCs/>
        </w:rPr>
        <w:t>B116 — Contractual Penalty</w:t>
      </w:r>
    </w:p>
    <w:p w14:paraId="36C6C017" w14:textId="72B52AA0" w:rsidR="00D94D8C" w:rsidRDefault="0067302D" w:rsidP="006016B0">
      <w:pPr>
        <w:rPr>
          <w:b/>
          <w:bCs/>
        </w:rPr>
      </w:pPr>
      <w:r w:rsidRPr="0067302D">
        <w:rPr>
          <w:b/>
          <w:bCs/>
        </w:rPr>
        <w:t>B119 — Extraordinary Termination / Settlement</w:t>
      </w:r>
      <w:r>
        <w:rPr>
          <w:b/>
          <w:bCs/>
        </w:rPr>
        <w:t>:</w:t>
      </w:r>
    </w:p>
    <w:p w14:paraId="4C741FA3" w14:textId="77777777" w:rsidR="00A56D0C" w:rsidRDefault="00D94D8C" w:rsidP="006016B0">
      <w:r w:rsidRPr="00D94D8C">
        <w:rPr>
          <w:b/>
          <w:bCs/>
        </w:rPr>
        <w:t>Anlageblatt H Außerordentliche Kündigung und Restabgeltung</w:t>
      </w:r>
      <w:r w:rsidR="00A56D0C" w:rsidRPr="00A56D0C">
        <w:t xml:space="preserve"> </w:t>
      </w:r>
    </w:p>
    <w:p w14:paraId="087D3384" w14:textId="50F14733" w:rsidR="00A56D0C" w:rsidRDefault="00A56D0C" w:rsidP="006016B0">
      <w:pPr>
        <w:rPr>
          <w:b/>
          <w:bCs/>
        </w:rPr>
      </w:pPr>
      <w:r w:rsidRPr="00A56D0C">
        <w:rPr>
          <w:b/>
          <w:bCs/>
        </w:rPr>
        <w:t>B121 — Government-Furnished Material</w:t>
      </w:r>
      <w:r>
        <w:rPr>
          <w:b/>
          <w:bCs/>
        </w:rPr>
        <w:t>:</w:t>
      </w:r>
    </w:p>
    <w:p w14:paraId="183DD2C9" w14:textId="67DC8EBD" w:rsidR="0067302D" w:rsidRDefault="0067302D" w:rsidP="006016B0">
      <w:pPr>
        <w:rPr>
          <w:b/>
          <w:bCs/>
        </w:rPr>
      </w:pPr>
      <w:r w:rsidRPr="0067302D">
        <w:rPr>
          <w:b/>
          <w:bCs/>
        </w:rPr>
        <w:t>Anlageblatt L Beistellung von Material durch den Auftraggeber</w:t>
      </w:r>
    </w:p>
    <w:p w14:paraId="739CD2A3" w14:textId="633679BC" w:rsidR="00183DEF" w:rsidRDefault="00183DEF" w:rsidP="006016B0">
      <w:pPr>
        <w:rPr>
          <w:b/>
          <w:bCs/>
        </w:rPr>
      </w:pPr>
      <w:r w:rsidRPr="00183DEF">
        <w:rPr>
          <w:b/>
          <w:bCs/>
        </w:rPr>
        <w:t>B124 — Cost Prices / payment conditions, current version 02/2025</w:t>
      </w:r>
    </w:p>
    <w:p w14:paraId="269F6D5E" w14:textId="42CF979A" w:rsidR="00183DEF" w:rsidRDefault="00183DEF" w:rsidP="006016B0">
      <w:pPr>
        <w:rPr>
          <w:b/>
          <w:bCs/>
        </w:rPr>
      </w:pPr>
      <w:r w:rsidRPr="00183DEF">
        <w:rPr>
          <w:b/>
          <w:bCs/>
        </w:rPr>
        <w:t>Anlageblatt P Zusätzliche Vertragsbedingungen für Selbstkostenpreise gem. §§ 5-8 VO PR Nr. 30/53</w:t>
      </w:r>
    </w:p>
    <w:p w14:paraId="68EBD715" w14:textId="4B3903B6" w:rsidR="00C15B12" w:rsidRDefault="00C15B12" w:rsidP="006016B0">
      <w:pPr>
        <w:rPr>
          <w:b/>
          <w:bCs/>
        </w:rPr>
      </w:pPr>
      <w:r>
        <w:rPr>
          <w:b/>
          <w:bCs/>
        </w:rPr>
        <w:t xml:space="preserve">ITALY </w:t>
      </w:r>
    </w:p>
    <w:p w14:paraId="2BF47C97" w14:textId="06326A21" w:rsidR="00210439" w:rsidRPr="00210439" w:rsidRDefault="00210439" w:rsidP="006016B0">
      <w:pPr>
        <w:rPr>
          <w:b/>
          <w:bCs/>
          <w:lang w:val="it-IT"/>
        </w:rPr>
      </w:pPr>
      <w:hyperlink r:id="rId20" w:history="1">
        <w:r w:rsidRPr="00887923">
          <w:rPr>
            <w:rStyle w:val="Hyperlink"/>
            <w:b/>
            <w:bCs/>
            <w:lang w:val="it-IT"/>
          </w:rPr>
          <w:t>Portale Trasparenza Agenzia Spaziale Italiana - Amministrazione trasparente</w:t>
        </w:r>
      </w:hyperlink>
    </w:p>
    <w:p w14:paraId="610FBE55" w14:textId="22EAEE6F" w:rsidR="00FC2548" w:rsidRPr="00210439" w:rsidRDefault="00FC2548" w:rsidP="006016B0">
      <w:pPr>
        <w:rPr>
          <w:b/>
          <w:bCs/>
          <w:lang w:val="it-IT"/>
        </w:rPr>
      </w:pPr>
      <w:hyperlink r:id="rId21" w:history="1">
        <w:r w:rsidRPr="00FC2548">
          <w:rPr>
            <w:rStyle w:val="Hyperlink"/>
            <w:b/>
            <w:bCs/>
            <w:lang w:val="it-IT"/>
          </w:rPr>
          <w:t>Portale Trasparenza Agenzia Spaziale Italiana - Bandi di gara e contratti</w:t>
        </w:r>
      </w:hyperlink>
    </w:p>
    <w:p w14:paraId="498169DE" w14:textId="7AC8FD69" w:rsidR="00196F51" w:rsidRDefault="00196F51" w:rsidP="006016B0">
      <w:pPr>
        <w:rPr>
          <w:b/>
          <w:bCs/>
        </w:rPr>
      </w:pPr>
      <w:r>
        <w:rPr>
          <w:b/>
          <w:bCs/>
        </w:rPr>
        <w:t>Ongoing tenders:</w:t>
      </w:r>
    </w:p>
    <w:p w14:paraId="46605533" w14:textId="3A70887A" w:rsidR="00196F51" w:rsidRDefault="00196F51" w:rsidP="006016B0">
      <w:pPr>
        <w:rPr>
          <w:b/>
          <w:bCs/>
        </w:rPr>
      </w:pPr>
      <w:hyperlink r:id="rId22" w:history="1">
        <w:r w:rsidRPr="00BA34B5">
          <w:rPr>
            <w:rStyle w:val="Hyperlink"/>
            <w:b/>
            <w:bCs/>
          </w:rPr>
          <w:t>https://trasparenza.asi.it/pagina984_avvisi.html</w:t>
        </w:r>
      </w:hyperlink>
      <w:r>
        <w:rPr>
          <w:b/>
          <w:bCs/>
        </w:rPr>
        <w:t xml:space="preserve"> </w:t>
      </w:r>
    </w:p>
    <w:p w14:paraId="24739532" w14:textId="1D0B4C97" w:rsidR="0072319B" w:rsidRDefault="0072319B" w:rsidP="006016B0">
      <w:pPr>
        <w:rPr>
          <w:b/>
          <w:bCs/>
          <w:lang w:val="it-IT"/>
        </w:rPr>
      </w:pPr>
      <w:hyperlink r:id="rId23" w:history="1">
        <w:r w:rsidRPr="0072319B">
          <w:rPr>
            <w:rStyle w:val="Hyperlink"/>
            <w:b/>
            <w:bCs/>
          </w:rPr>
          <w:t>ASI|Agenzia Spaziale Italiana</w:t>
        </w:r>
      </w:hyperlink>
    </w:p>
    <w:p w14:paraId="100ED479" w14:textId="16B47564" w:rsidR="00271299" w:rsidRDefault="00271299" w:rsidP="006016B0">
      <w:pPr>
        <w:rPr>
          <w:b/>
          <w:bCs/>
          <w:lang w:val="it-IT"/>
        </w:rPr>
      </w:pPr>
      <w:r w:rsidRPr="00271299">
        <w:rPr>
          <w:b/>
          <w:bCs/>
        </w:rPr>
        <w:t>ASI industrial contracting rulebook</w:t>
      </w:r>
      <w:r>
        <w:rPr>
          <w:b/>
          <w:bCs/>
        </w:rPr>
        <w:t>:</w:t>
      </w:r>
    </w:p>
    <w:p w14:paraId="3230C829" w14:textId="5092C2DA" w:rsidR="008672FD" w:rsidRDefault="00CF6F73" w:rsidP="00CF6F73">
      <w:pPr>
        <w:rPr>
          <w:b/>
          <w:bCs/>
          <w:lang w:val="it-IT"/>
        </w:rPr>
      </w:pPr>
      <w:r w:rsidRPr="00CF6F73">
        <w:rPr>
          <w:b/>
          <w:bCs/>
          <w:lang w:val="it-IT"/>
        </w:rPr>
        <w:t>          CAPITOLATO GENERALE Documento: CI-CTR-2018_016 Revisione: A Data: 26-04-2018   Pagina 1 di 68  CAPITOLATO GENERALE PER I CONTRATTI INDUSTRIALI DI SERVIZI DI RICERCA E SVILUPPO  STIPULATI DALL’AGENZIA SPAZIALE ITALIANA </w:t>
      </w:r>
    </w:p>
    <w:p w14:paraId="4D2CF76F" w14:textId="6A397583" w:rsidR="00271299" w:rsidRDefault="00271299" w:rsidP="00CF6F73">
      <w:pPr>
        <w:rPr>
          <w:b/>
          <w:bCs/>
          <w:lang w:val="it-IT"/>
        </w:rPr>
      </w:pPr>
      <w:r w:rsidRPr="00271299">
        <w:rPr>
          <w:b/>
          <w:bCs/>
        </w:rPr>
        <w:t xml:space="preserve"> ASI standard contract</w:t>
      </w:r>
      <w:r>
        <w:rPr>
          <w:b/>
          <w:bCs/>
        </w:rPr>
        <w:t>:</w:t>
      </w:r>
    </w:p>
    <w:p w14:paraId="7F64F995" w14:textId="6C40A0BB" w:rsidR="003C4DCB" w:rsidRDefault="003C4DCB" w:rsidP="00CF6F73">
      <w:pPr>
        <w:rPr>
          <w:b/>
          <w:bCs/>
          <w:lang w:val="it-IT"/>
        </w:rPr>
      </w:pPr>
      <w:r w:rsidRPr="003C4DCB">
        <w:rPr>
          <w:b/>
          <w:bCs/>
          <w:lang w:val="it-IT"/>
        </w:rPr>
        <w:t>SCOPO E CONTENUTO CAPO I - Disposizioni Generali A. Contenuti del contratto B. Contenuti dell’Allegato Tecnico e di Gestione</w:t>
      </w:r>
    </w:p>
    <w:p w14:paraId="7B6E4F56" w14:textId="69339473" w:rsidR="00AE084F" w:rsidRDefault="00AE084F" w:rsidP="00CF6F73">
      <w:pPr>
        <w:rPr>
          <w:b/>
          <w:bCs/>
        </w:rPr>
      </w:pPr>
      <w:r w:rsidRPr="00AE084F">
        <w:rPr>
          <w:b/>
          <w:bCs/>
        </w:rPr>
        <w:t>ASI standard Request for Offer</w:t>
      </w:r>
    </w:p>
    <w:p w14:paraId="55D422C5" w14:textId="0D33D0DB" w:rsidR="00102A4C" w:rsidRDefault="00102A4C" w:rsidP="00CF6F73">
      <w:pPr>
        <w:rPr>
          <w:b/>
          <w:bCs/>
        </w:rPr>
      </w:pPr>
      <w:r>
        <w:rPr>
          <w:b/>
          <w:bCs/>
        </w:rPr>
        <w:t>To monito upcoming tenders</w:t>
      </w:r>
      <w:r w:rsidR="00FF587E">
        <w:rPr>
          <w:b/>
          <w:bCs/>
        </w:rPr>
        <w:t xml:space="preserve"> ( importante)</w:t>
      </w:r>
      <w:r>
        <w:rPr>
          <w:b/>
          <w:bCs/>
        </w:rPr>
        <w:t>:</w:t>
      </w:r>
    </w:p>
    <w:p w14:paraId="2BF17BCE" w14:textId="7CEFF853" w:rsidR="00102A4C" w:rsidRDefault="00102A4C" w:rsidP="00CF6F73">
      <w:pPr>
        <w:rPr>
          <w:b/>
          <w:bCs/>
          <w:lang w:val="it-IT"/>
        </w:rPr>
      </w:pPr>
      <w:hyperlink r:id="rId24" w:history="1">
        <w:r w:rsidRPr="00102A4C">
          <w:rPr>
            <w:rStyle w:val="Hyperlink"/>
            <w:b/>
            <w:bCs/>
            <w:lang w:val="it-IT"/>
          </w:rPr>
          <w:t>Portale Trasparenza Agenzia Spaziale Italiana - Atti relativi alla programmazione di lavori, opere, servizi e forniture</w:t>
        </w:r>
      </w:hyperlink>
    </w:p>
    <w:p w14:paraId="4CCC56A2" w14:textId="4A58AF64" w:rsidR="005F1033" w:rsidRDefault="005F1033" w:rsidP="00CF6F73">
      <w:pPr>
        <w:rPr>
          <w:b/>
          <w:bCs/>
          <w:lang w:val="it-IT"/>
        </w:rPr>
      </w:pPr>
      <w:r w:rsidRPr="005F1033">
        <w:rPr>
          <w:b/>
          <w:bCs/>
          <w:lang w:val="it-IT"/>
        </w:rPr>
        <w:t>Oggetto: Approvazione del programma triennale degli acquisti di beni, servizi e forniture dell’Agenzia Spaziale Italiana per gli anni 2026-2028, ai sensi dell’art. 37 del D.Lgs. n. 36/2023.</w:t>
      </w:r>
    </w:p>
    <w:p w14:paraId="2F52483F" w14:textId="2036A755" w:rsidR="00E259BF" w:rsidRPr="00E259BF" w:rsidRDefault="00E259BF" w:rsidP="00CF6F73">
      <w:pPr>
        <w:rPr>
          <w:b/>
          <w:bCs/>
          <w:lang w:val="it-IT"/>
        </w:rPr>
      </w:pPr>
      <w:r w:rsidRPr="00E259BF">
        <w:rPr>
          <w:b/>
          <w:bCs/>
          <w:lang w:val="it-IT"/>
        </w:rPr>
        <w:t>Oggetto: Approvazione del programma triennale degli acquisti di beni, servizi e forniture dell’Agenzia Spaziale Italiana per gli anni 2025-2027, ai sensi dell’art. 37 del D.Lgs. n. 36/2023 s.m.i.</w:t>
      </w:r>
    </w:p>
    <w:p w14:paraId="708844F8" w14:textId="282A609A" w:rsidR="00876F08" w:rsidRDefault="00876F08" w:rsidP="00CF6F73">
      <w:pPr>
        <w:rPr>
          <w:b/>
          <w:bCs/>
          <w:lang w:val="it-IT"/>
        </w:rPr>
      </w:pPr>
      <w:r w:rsidRPr="00876F08">
        <w:rPr>
          <w:b/>
          <w:bCs/>
          <w:lang w:val="it-IT"/>
        </w:rPr>
        <w:t>Law 13 June 2025, No. 89 — Disposizioni in materia di economia dello spazio</w:t>
      </w:r>
    </w:p>
    <w:p w14:paraId="3278AA16" w14:textId="30C3B56A" w:rsidR="003E60D0" w:rsidRDefault="003E60D0" w:rsidP="00CF6F73">
      <w:pPr>
        <w:rPr>
          <w:b/>
          <w:bCs/>
        </w:rPr>
      </w:pPr>
      <w:r w:rsidRPr="003E60D0">
        <w:rPr>
          <w:b/>
          <w:bCs/>
        </w:rPr>
        <w:t>Ministry of Defence — TELEDIFE</w:t>
      </w:r>
    </w:p>
    <w:p w14:paraId="4EEBCC11" w14:textId="4B04AAF9" w:rsidR="00FF4B29" w:rsidRDefault="00FF4B29" w:rsidP="00CF6F73">
      <w:pPr>
        <w:rPr>
          <w:b/>
          <w:bCs/>
          <w:lang w:val="it-IT"/>
        </w:rPr>
      </w:pPr>
      <w:hyperlink r:id="rId25" w:history="1">
        <w:r w:rsidRPr="00FF4B29">
          <w:rPr>
            <w:rStyle w:val="Hyperlink"/>
            <w:b/>
            <w:bCs/>
          </w:rPr>
          <w:t>3ª Divisione - Sistemi satellitari</w:t>
        </w:r>
      </w:hyperlink>
    </w:p>
    <w:p w14:paraId="75F1C056" w14:textId="594904E1" w:rsidR="00306FB7" w:rsidRDefault="00306FB7" w:rsidP="00CF6F73">
      <w:pPr>
        <w:rPr>
          <w:b/>
          <w:bCs/>
          <w:lang w:val="it-IT"/>
        </w:rPr>
      </w:pPr>
      <w:hyperlink r:id="rId26" w:history="1">
        <w:r w:rsidRPr="00306FB7">
          <w:rPr>
            <w:rStyle w:val="Hyperlink"/>
            <w:b/>
            <w:bCs/>
          </w:rPr>
          <w:t>Bandi di gara e contratti</w:t>
        </w:r>
      </w:hyperlink>
    </w:p>
    <w:p w14:paraId="1161E8AD" w14:textId="07BEB5AB" w:rsidR="00E126FD" w:rsidRDefault="00E126FD" w:rsidP="00CF6F73">
      <w:pPr>
        <w:rPr>
          <w:b/>
          <w:bCs/>
          <w:lang w:val="it-IT"/>
        </w:rPr>
      </w:pPr>
      <w:hyperlink r:id="rId27" w:history="1">
        <w:r w:rsidRPr="00E126FD">
          <w:rPr>
            <w:rStyle w:val="Hyperlink"/>
            <w:b/>
            <w:bCs/>
          </w:rPr>
          <w:t>Bandi di gara e contratti</w:t>
        </w:r>
      </w:hyperlink>
    </w:p>
    <w:p w14:paraId="65D66935" w14:textId="4C39D29D" w:rsidR="00356CAD" w:rsidRPr="00876F08" w:rsidRDefault="00356CAD" w:rsidP="00CF6F73">
      <w:pPr>
        <w:rPr>
          <w:b/>
          <w:bCs/>
          <w:lang w:val="it-IT"/>
        </w:rPr>
      </w:pPr>
      <w:hyperlink r:id="rId28" w:history="1">
        <w:r w:rsidRPr="00356CAD">
          <w:rPr>
            <w:rStyle w:val="Hyperlink"/>
            <w:b/>
            <w:bCs/>
          </w:rPr>
          <w:t>Homepage | Acquisti in rete</w:t>
        </w:r>
      </w:hyperlink>
    </w:p>
    <w:sectPr w:rsidR="00356CAD" w:rsidRPr="00876F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7418"/>
    <w:rsid w:val="00013EA3"/>
    <w:rsid w:val="00056922"/>
    <w:rsid w:val="00102A4C"/>
    <w:rsid w:val="00116CF5"/>
    <w:rsid w:val="00145807"/>
    <w:rsid w:val="00160A76"/>
    <w:rsid w:val="001815B2"/>
    <w:rsid w:val="00183DEF"/>
    <w:rsid w:val="00186401"/>
    <w:rsid w:val="00196F51"/>
    <w:rsid w:val="001A0710"/>
    <w:rsid w:val="001D4AC6"/>
    <w:rsid w:val="001D6FD3"/>
    <w:rsid w:val="001F7685"/>
    <w:rsid w:val="00210439"/>
    <w:rsid w:val="0023331A"/>
    <w:rsid w:val="00271299"/>
    <w:rsid w:val="0028553A"/>
    <w:rsid w:val="00286893"/>
    <w:rsid w:val="0029682D"/>
    <w:rsid w:val="002B568D"/>
    <w:rsid w:val="002F2CE7"/>
    <w:rsid w:val="00303439"/>
    <w:rsid w:val="00306FB7"/>
    <w:rsid w:val="00330DB4"/>
    <w:rsid w:val="00347F33"/>
    <w:rsid w:val="00356CAD"/>
    <w:rsid w:val="00382245"/>
    <w:rsid w:val="003A0754"/>
    <w:rsid w:val="003B2370"/>
    <w:rsid w:val="003C4DCB"/>
    <w:rsid w:val="003E0748"/>
    <w:rsid w:val="003E60D0"/>
    <w:rsid w:val="004245D4"/>
    <w:rsid w:val="00431887"/>
    <w:rsid w:val="00450137"/>
    <w:rsid w:val="00494348"/>
    <w:rsid w:val="004B4928"/>
    <w:rsid w:val="004D773A"/>
    <w:rsid w:val="0050787E"/>
    <w:rsid w:val="00541FFF"/>
    <w:rsid w:val="00574904"/>
    <w:rsid w:val="005C4E0A"/>
    <w:rsid w:val="005D16CD"/>
    <w:rsid w:val="005D3AC7"/>
    <w:rsid w:val="005F1033"/>
    <w:rsid w:val="005F6436"/>
    <w:rsid w:val="005F6712"/>
    <w:rsid w:val="006016B0"/>
    <w:rsid w:val="00665D1F"/>
    <w:rsid w:val="0067302D"/>
    <w:rsid w:val="006A6D7D"/>
    <w:rsid w:val="006B45F4"/>
    <w:rsid w:val="006E57F2"/>
    <w:rsid w:val="006F089C"/>
    <w:rsid w:val="0072319B"/>
    <w:rsid w:val="00744F35"/>
    <w:rsid w:val="00747584"/>
    <w:rsid w:val="0079345E"/>
    <w:rsid w:val="007A599F"/>
    <w:rsid w:val="007A59CE"/>
    <w:rsid w:val="007B0049"/>
    <w:rsid w:val="00821DB1"/>
    <w:rsid w:val="00831831"/>
    <w:rsid w:val="008672FD"/>
    <w:rsid w:val="00876F08"/>
    <w:rsid w:val="00887923"/>
    <w:rsid w:val="008A0816"/>
    <w:rsid w:val="0092190A"/>
    <w:rsid w:val="00924F6F"/>
    <w:rsid w:val="009413CA"/>
    <w:rsid w:val="00941752"/>
    <w:rsid w:val="00952CC0"/>
    <w:rsid w:val="00953EB6"/>
    <w:rsid w:val="009A6CB8"/>
    <w:rsid w:val="009B2FCA"/>
    <w:rsid w:val="009F28D3"/>
    <w:rsid w:val="00A06497"/>
    <w:rsid w:val="00A214DD"/>
    <w:rsid w:val="00A368B2"/>
    <w:rsid w:val="00A56D0C"/>
    <w:rsid w:val="00A629BA"/>
    <w:rsid w:val="00AA229B"/>
    <w:rsid w:val="00AE084F"/>
    <w:rsid w:val="00AF2093"/>
    <w:rsid w:val="00B07600"/>
    <w:rsid w:val="00B10CF6"/>
    <w:rsid w:val="00B76635"/>
    <w:rsid w:val="00B926C9"/>
    <w:rsid w:val="00B9494A"/>
    <w:rsid w:val="00B95DA0"/>
    <w:rsid w:val="00B97AEB"/>
    <w:rsid w:val="00BD1A75"/>
    <w:rsid w:val="00BD5437"/>
    <w:rsid w:val="00BE63EB"/>
    <w:rsid w:val="00C147FC"/>
    <w:rsid w:val="00C15B12"/>
    <w:rsid w:val="00C37673"/>
    <w:rsid w:val="00C77B0E"/>
    <w:rsid w:val="00CA0C59"/>
    <w:rsid w:val="00CF6F73"/>
    <w:rsid w:val="00CF7C5E"/>
    <w:rsid w:val="00D057B4"/>
    <w:rsid w:val="00D0793B"/>
    <w:rsid w:val="00D2512C"/>
    <w:rsid w:val="00D31F65"/>
    <w:rsid w:val="00D36D27"/>
    <w:rsid w:val="00D5579B"/>
    <w:rsid w:val="00D94D8C"/>
    <w:rsid w:val="00E126FD"/>
    <w:rsid w:val="00E259BF"/>
    <w:rsid w:val="00E65A54"/>
    <w:rsid w:val="00E766F0"/>
    <w:rsid w:val="00EE6909"/>
    <w:rsid w:val="00F52624"/>
    <w:rsid w:val="00F55A3B"/>
    <w:rsid w:val="00F6495B"/>
    <w:rsid w:val="00F77186"/>
    <w:rsid w:val="00F860BB"/>
    <w:rsid w:val="00FA11E5"/>
    <w:rsid w:val="00FB1ECE"/>
    <w:rsid w:val="00FC2548"/>
    <w:rsid w:val="00FE0756"/>
    <w:rsid w:val="00FF4B29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E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E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58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nes.fr/publication-donnees-achats?utm_source=chatgpt.com" TargetMode="External"/><Relationship Id="rId13" Type="http://schemas.openxmlformats.org/officeDocument/2006/relationships/hyperlink" Target="https://www.dlr.de/en/dlr/about-us/organisation/procurement-and-compliance/procurement?utm_source=chatgpt.com" TargetMode="External"/><Relationship Id="rId18" Type="http://schemas.openxmlformats.org/officeDocument/2006/relationships/hyperlink" Target="https://www.bundeswehr.de/de/organisation/ausruestung-baainbw/vergabe/formulare?utm_source=chatgpt.com" TargetMode="External"/><Relationship Id="rId26" Type="http://schemas.openxmlformats.org/officeDocument/2006/relationships/hyperlink" Target="https://www.difesa.it/amministrazione-trasparente/publicprocurement/3800.html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trasparenza.asi.it/index.php?esattamente=&amp;gtp=1&amp;id_cat=&amp;id_criterio=&amp;id_doc=0&amp;id_ente=344&amp;id_oggetto=0&amp;id_sez_ori=&amp;id_sezione=566&amp;id_sond=&amp;inizio=780&amp;limite=20&amp;ordina_oggetto=105&amp;ordine=cig&amp;purecontent=&amp;senso=&amp;template_ori=&amp;utm_source=chatgpt.com" TargetMode="External"/><Relationship Id="rId7" Type="http://schemas.openxmlformats.org/officeDocument/2006/relationships/hyperlink" Target="https://cnes.fr/politiques-dachats?utm_source=chatgpt.com" TargetMode="External"/><Relationship Id="rId12" Type="http://schemas.openxmlformats.org/officeDocument/2006/relationships/hyperlink" Target="https://www.dlr.de/de/ar/foerderadministration?utm_source=chatgpt.com" TargetMode="External"/><Relationship Id="rId17" Type="http://schemas.openxmlformats.org/officeDocument/2006/relationships/hyperlink" Target="https://www.evergabe-online.de/start.html?0&amp;utm_source=chatgpt.com&amp;cookieCheck" TargetMode="External"/><Relationship Id="rId25" Type="http://schemas.openxmlformats.org/officeDocument/2006/relationships/hyperlink" Target="https://www.difesa.it/amministrazione-trasparente/segredifesa/teledife/3-divisione-sistemi-satellitari/5039.html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undeswehr.de/de/organisation/ausruestung-baainbw/vergabe/ausschreibungen-bundeswehr?utm_source=chatgpt.com" TargetMode="External"/><Relationship Id="rId20" Type="http://schemas.openxmlformats.org/officeDocument/2006/relationships/hyperlink" Target="https://trasparenza.asi.it/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nes.fr/achats-cnes" TargetMode="External"/><Relationship Id="rId11" Type="http://schemas.openxmlformats.org/officeDocument/2006/relationships/hyperlink" Target="https://achats.defense.gouv.fr/donnees-essentielles?utm_source=chatgpt.com" TargetMode="External"/><Relationship Id="rId24" Type="http://schemas.openxmlformats.org/officeDocument/2006/relationships/hyperlink" Target="https://trasparenza.asi.it/pagina837_atti-relativi-alla-programmazione-di-lavori-opere-servizi-e-forniture.html?utm_source=chatgpt.com" TargetMode="External"/><Relationship Id="rId5" Type="http://schemas.openxmlformats.org/officeDocument/2006/relationships/hyperlink" Target="https://marches.cnes.fr/?page=Entreprise.EntrepriseAdvancedSearch&amp;utm_source=chatgpt.com" TargetMode="External"/><Relationship Id="rId15" Type="http://schemas.openxmlformats.org/officeDocument/2006/relationships/hyperlink" Target="https://www.bundeswehr.de/de/organisation/ausruestung-baainbw/vergabe?utm_source=chatgpt.com" TargetMode="External"/><Relationship Id="rId23" Type="http://schemas.openxmlformats.org/officeDocument/2006/relationships/hyperlink" Target="https://www.asi.it/bandi/bandi-asi/bandi-per-contratti-di-funzionamento/?utm_source=chatgpt.com" TargetMode="External"/><Relationship Id="rId28" Type="http://schemas.openxmlformats.org/officeDocument/2006/relationships/hyperlink" Target="https://www.acquistinretepa.it/opencms/opencms/?utm_source=chatgpt.com" TargetMode="External"/><Relationship Id="rId10" Type="http://schemas.openxmlformats.org/officeDocument/2006/relationships/hyperlink" Target="https://achats.defense.gouv.fr/les-appels-doffres?utm_source=chatgpt.com" TargetMode="External"/><Relationship Id="rId19" Type="http://schemas.openxmlformats.org/officeDocument/2006/relationships/hyperlink" Target="https://www.bundeswehr.de/de/organisation/ausruestung-baainbw/vergabe?utm_source=chatgpt.com" TargetMode="External"/><Relationship Id="rId4" Type="http://schemas.openxmlformats.org/officeDocument/2006/relationships/hyperlink" Target="https://marches.cnes.fr/entreprise?utm_source=chatgpt.com" TargetMode="External"/><Relationship Id="rId9" Type="http://schemas.openxmlformats.org/officeDocument/2006/relationships/hyperlink" Target="https://achats.defense.gouv.fr/?utm_source=chatgpt.com" TargetMode="External"/><Relationship Id="rId14" Type="http://schemas.openxmlformats.org/officeDocument/2006/relationships/hyperlink" Target="https://ted.europa.eu/en/?utm_source=chatgpt.com" TargetMode="External"/><Relationship Id="rId22" Type="http://schemas.openxmlformats.org/officeDocument/2006/relationships/hyperlink" Target="https://trasparenza.asi.it/pagina984_avvisi.html" TargetMode="External"/><Relationship Id="rId27" Type="http://schemas.openxmlformats.org/officeDocument/2006/relationships/hyperlink" Target="https://www.difesa.it/amministrazione-trasparente/segredifesa/teledife/publicprocurement/5130.html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120</cp:revision>
  <dcterms:created xsi:type="dcterms:W3CDTF">2026-07-28T13:26:00Z</dcterms:created>
  <dcterms:modified xsi:type="dcterms:W3CDTF">2026-08-24T12:51:00Z</dcterms:modified>
</cp:coreProperties>
</file>