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733FB" w14:textId="03F82A1E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44"/>
        <w:ind w:left="792" w:right="1728" w:hanging="216"/>
        <w:rPr>
          <w:rFonts w:ascii="Tahoma" w:hAnsi="Tahoma" w:cs="Tahoma"/>
          <w:color w:val="000000"/>
          <w:spacing w:val="-10"/>
        </w:rPr>
      </w:pPr>
      <w:r w:rsidRPr="000F0218">
        <w:rPr>
          <w:rFonts w:ascii="Tahoma" w:hAnsi="Tahoma" w:cs="Tahoma"/>
          <w:color w:val="000000"/>
          <w:spacing w:val="-10"/>
        </w:rPr>
        <w:t xml:space="preserve">Open the </w:t>
      </w:r>
      <w:r w:rsidRPr="000F0218">
        <w:rPr>
          <w:rFonts w:ascii="Tahoma" w:hAnsi="Tahoma" w:cs="Tahoma"/>
          <w:b/>
          <w:color w:val="000000"/>
          <w:spacing w:val="-10"/>
        </w:rPr>
        <w:t>Car</w:t>
      </w:r>
      <w:r w:rsidR="000F0218">
        <w:rPr>
          <w:rFonts w:ascii="Tahoma" w:hAnsi="Tahoma" w:cs="Tahoma"/>
          <w:b/>
          <w:color w:val="000000"/>
          <w:spacing w:val="-10"/>
        </w:rPr>
        <w:t>I</w:t>
      </w:r>
      <w:r w:rsidRPr="000F0218">
        <w:rPr>
          <w:rFonts w:ascii="Tahoma" w:hAnsi="Tahoma" w:cs="Tahoma"/>
          <w:b/>
          <w:color w:val="000000"/>
          <w:spacing w:val="-10"/>
        </w:rPr>
        <w:t xml:space="preserve">nsurancePolicy.java </w:t>
      </w:r>
      <w:r w:rsidRPr="000F0218">
        <w:rPr>
          <w:rFonts w:ascii="Tahoma" w:hAnsi="Tahoma" w:cs="Tahoma"/>
          <w:color w:val="000000"/>
          <w:spacing w:val="-10"/>
        </w:rPr>
        <w:t xml:space="preserve">file. Change the class name </w:t>
      </w:r>
      <w:r w:rsidRPr="000F0218">
        <w:rPr>
          <w:rFonts w:ascii="Tahoma" w:hAnsi="Tahoma" w:cs="Tahoma"/>
          <w:color w:val="000000"/>
          <w:spacing w:val="-4"/>
        </w:rPr>
        <w:t xml:space="preserve">to </w:t>
      </w:r>
      <w:r w:rsidR="000F0218">
        <w:rPr>
          <w:rFonts w:ascii="Tahoma" w:hAnsi="Tahoma" w:cs="Tahoma"/>
          <w:b/>
          <w:color w:val="000000"/>
          <w:spacing w:val="-4"/>
        </w:rPr>
        <w:t>CarInsurancePol</w:t>
      </w:r>
      <w:r w:rsidRPr="000F0218">
        <w:rPr>
          <w:rFonts w:ascii="Tahoma" w:hAnsi="Tahoma" w:cs="Tahoma"/>
          <w:b/>
          <w:color w:val="000000"/>
          <w:spacing w:val="-4"/>
        </w:rPr>
        <w:t xml:space="preserve">icy2, </w:t>
      </w:r>
      <w:r w:rsidRPr="000F0218">
        <w:rPr>
          <w:rFonts w:ascii="Tahoma" w:hAnsi="Tahoma" w:cs="Tahoma"/>
          <w:color w:val="000000"/>
          <w:spacing w:val="-4"/>
        </w:rPr>
        <w:t xml:space="preserve">and immediately save the file as </w:t>
      </w:r>
      <w:r w:rsidRPr="000F0218">
        <w:rPr>
          <w:rFonts w:ascii="Tahoma" w:hAnsi="Tahoma" w:cs="Tahoma"/>
          <w:b/>
          <w:color w:val="000000"/>
          <w:spacing w:val="-6"/>
        </w:rPr>
        <w:t>CarInsurancePolicy2.java.</w:t>
      </w:r>
    </w:p>
    <w:p w14:paraId="1AF1ECCB" w14:textId="00843960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44" w:line="288" w:lineRule="auto"/>
        <w:ind w:left="792" w:right="2232" w:hanging="216"/>
        <w:rPr>
          <w:rFonts w:ascii="Tahoma" w:hAnsi="Tahoma" w:cs="Tahoma"/>
          <w:color w:val="000000"/>
          <w:spacing w:val="-13"/>
        </w:rPr>
      </w:pPr>
      <w:r w:rsidRPr="000F0218">
        <w:rPr>
          <w:rFonts w:ascii="Tahoma" w:hAnsi="Tahoma" w:cs="Tahoma"/>
          <w:color w:val="000000"/>
          <w:spacing w:val="-13"/>
        </w:rPr>
        <w:t xml:space="preserve">Change the name of the three-parameter constructor from </w:t>
      </w:r>
      <w:proofErr w:type="spellStart"/>
      <w:proofErr w:type="gramStart"/>
      <w:r w:rsidRPr="000F0218">
        <w:rPr>
          <w:rFonts w:ascii="Tahoma" w:hAnsi="Tahoma" w:cs="Tahoma"/>
          <w:color w:val="000000"/>
          <w:spacing w:val="15"/>
        </w:rPr>
        <w:t>CarInsurancePoli</w:t>
      </w:r>
      <w:r w:rsidR="000F0218">
        <w:rPr>
          <w:rFonts w:ascii="Tahoma" w:hAnsi="Tahoma" w:cs="Tahoma"/>
          <w:color w:val="000000"/>
          <w:spacing w:val="15"/>
        </w:rPr>
        <w:t>cy</w:t>
      </w:r>
      <w:proofErr w:type="spellEnd"/>
      <w:r w:rsidR="000F0218">
        <w:rPr>
          <w:rFonts w:ascii="Tahoma" w:hAnsi="Tahoma" w:cs="Tahoma"/>
          <w:color w:val="000000"/>
          <w:spacing w:val="15"/>
        </w:rPr>
        <w:t>(</w:t>
      </w:r>
      <w:proofErr w:type="gramEnd"/>
      <w:r w:rsidR="000F0218">
        <w:rPr>
          <w:rFonts w:ascii="Tahoma" w:hAnsi="Tahoma" w:cs="Tahoma"/>
          <w:color w:val="000000"/>
          <w:spacing w:val="15"/>
        </w:rPr>
        <w:t>) to</w:t>
      </w:r>
      <w:r w:rsidRPr="000F0218">
        <w:rPr>
          <w:rFonts w:ascii="Tahoma" w:hAnsi="Tahoma" w:cs="Tahoma"/>
          <w:color w:val="000000"/>
          <w:spacing w:val="15"/>
        </w:rPr>
        <w:t xml:space="preserve"> </w:t>
      </w:r>
      <w:r w:rsidR="000F0218">
        <w:rPr>
          <w:rFonts w:ascii="Tahoma" w:hAnsi="Tahoma" w:cs="Tahoma"/>
          <w:b/>
          <w:color w:val="000000"/>
          <w:spacing w:val="5"/>
        </w:rPr>
        <w:t>CarInsurancePol</w:t>
      </w:r>
      <w:r w:rsidRPr="000F0218">
        <w:rPr>
          <w:rFonts w:ascii="Tahoma" w:hAnsi="Tahoma" w:cs="Tahoma"/>
          <w:b/>
          <w:color w:val="000000"/>
          <w:spacing w:val="5"/>
        </w:rPr>
        <w:t>icy2().</w:t>
      </w:r>
    </w:p>
    <w:p w14:paraId="4E15DB99" w14:textId="77777777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08"/>
        <w:ind w:left="792" w:right="432" w:hanging="216"/>
        <w:jc w:val="both"/>
        <w:rPr>
          <w:rFonts w:ascii="Tahoma" w:hAnsi="Tahoma" w:cs="Tahoma"/>
          <w:color w:val="000000"/>
          <w:spacing w:val="-7"/>
        </w:rPr>
      </w:pPr>
      <w:r w:rsidRPr="000F0218">
        <w:rPr>
          <w:rFonts w:ascii="Tahoma" w:hAnsi="Tahoma" w:cs="Tahoma"/>
          <w:color w:val="000000"/>
          <w:spacing w:val="-7"/>
        </w:rPr>
        <w:t xml:space="preserve">Replace the constructor that accepts a single parameter for the policy number </w:t>
      </w:r>
      <w:r w:rsidRPr="000F0218">
        <w:rPr>
          <w:rFonts w:ascii="Tahoma" w:hAnsi="Tahoma" w:cs="Tahoma"/>
          <w:color w:val="000000"/>
          <w:spacing w:val="-10"/>
        </w:rPr>
        <w:t xml:space="preserve">with the following constructor. The name of the constructor is changed from the </w:t>
      </w:r>
      <w:r w:rsidRPr="000F0218">
        <w:rPr>
          <w:rFonts w:ascii="Tahoma" w:hAnsi="Tahoma" w:cs="Tahoma"/>
          <w:color w:val="000000"/>
          <w:spacing w:val="-7"/>
        </w:rPr>
        <w:t xml:space="preserve">earlier version, and this one passes the policy number and two constant values </w:t>
      </w:r>
      <w:r w:rsidRPr="000F0218">
        <w:rPr>
          <w:rFonts w:ascii="Tahoma" w:hAnsi="Tahoma" w:cs="Tahoma"/>
          <w:color w:val="000000"/>
          <w:spacing w:val="-4"/>
        </w:rPr>
        <w:t>to the three-parameter constructor:</w:t>
      </w:r>
    </w:p>
    <w:p w14:paraId="37964ABC" w14:textId="041E4443" w:rsidR="00D556E0" w:rsidRPr="000F0218" w:rsidRDefault="000F0218" w:rsidP="00D556E0">
      <w:pPr>
        <w:spacing w:before="144"/>
        <w:ind w:left="720"/>
        <w:rPr>
          <w:rFonts w:ascii="Tahoma" w:hAnsi="Tahoma" w:cs="Tahoma"/>
          <w:b/>
          <w:color w:val="000000"/>
          <w:spacing w:val="4"/>
        </w:rPr>
      </w:pPr>
      <w:proofErr w:type="gramStart"/>
      <w:r>
        <w:rPr>
          <w:rFonts w:ascii="Tahoma" w:hAnsi="Tahoma" w:cs="Tahoma"/>
          <w:b/>
          <w:color w:val="000000"/>
          <w:spacing w:val="4"/>
        </w:rPr>
        <w:t>public</w:t>
      </w:r>
      <w:proofErr w:type="gramEnd"/>
      <w:r>
        <w:rPr>
          <w:rFonts w:ascii="Tahoma" w:hAnsi="Tahoma" w:cs="Tahoma"/>
          <w:b/>
          <w:color w:val="000000"/>
          <w:spacing w:val="4"/>
        </w:rPr>
        <w:t xml:space="preserve"> CarInsurancePol</w:t>
      </w:r>
      <w:r w:rsidR="00D556E0" w:rsidRPr="000F0218">
        <w:rPr>
          <w:rFonts w:ascii="Tahoma" w:hAnsi="Tahoma" w:cs="Tahoma"/>
          <w:b/>
          <w:color w:val="000000"/>
          <w:spacing w:val="4"/>
        </w:rPr>
        <w:t>icy2(</w:t>
      </w:r>
      <w:proofErr w:type="spellStart"/>
      <w:r w:rsidR="00D556E0" w:rsidRPr="000F0218">
        <w:rPr>
          <w:rFonts w:ascii="Tahoma" w:hAnsi="Tahoma" w:cs="Tahoma"/>
          <w:b/>
          <w:color w:val="000000"/>
          <w:spacing w:val="4"/>
        </w:rPr>
        <w:t>int</w:t>
      </w:r>
      <w:proofErr w:type="spellEnd"/>
      <w:r w:rsidR="00D556E0" w:rsidRPr="000F0218">
        <w:rPr>
          <w:rFonts w:ascii="Tahoma" w:hAnsi="Tahoma" w:cs="Tahoma"/>
          <w:b/>
          <w:color w:val="000000"/>
          <w:spacing w:val="4"/>
        </w:rPr>
        <w:t xml:space="preserve"> </w:t>
      </w:r>
      <w:proofErr w:type="spellStart"/>
      <w:r w:rsidR="00D556E0" w:rsidRPr="000F0218">
        <w:rPr>
          <w:rFonts w:ascii="Tahoma" w:hAnsi="Tahoma" w:cs="Tahoma"/>
          <w:b/>
          <w:color w:val="000000"/>
          <w:spacing w:val="4"/>
        </w:rPr>
        <w:t>num</w:t>
      </w:r>
      <w:proofErr w:type="spellEnd"/>
      <w:r w:rsidR="00D556E0" w:rsidRPr="000F0218">
        <w:rPr>
          <w:rFonts w:ascii="Tahoma" w:hAnsi="Tahoma" w:cs="Tahoma"/>
          <w:b/>
          <w:color w:val="000000"/>
          <w:spacing w:val="4"/>
        </w:rPr>
        <w:t>)</w:t>
      </w:r>
    </w:p>
    <w:p w14:paraId="1BBDD315" w14:textId="77777777" w:rsidR="00D556E0" w:rsidRPr="000F0218" w:rsidRDefault="00D556E0" w:rsidP="00D556E0">
      <w:pPr>
        <w:spacing w:before="72" w:line="664" w:lineRule="auto"/>
        <w:ind w:left="720"/>
        <w:rPr>
          <w:rFonts w:ascii="Tahoma" w:hAnsi="Tahoma" w:cs="Tahoma"/>
          <w:color w:val="000000"/>
        </w:rPr>
      </w:pPr>
      <w:r w:rsidRPr="000F0218">
        <w:rPr>
          <w:rFonts w:ascii="Tahoma" w:hAnsi="Tahoma" w:cs="Tahoma"/>
          <w:color w:val="000000"/>
        </w:rPr>
        <w:t>{</w:t>
      </w:r>
    </w:p>
    <w:p w14:paraId="5C579CBA" w14:textId="77777777" w:rsidR="00D556E0" w:rsidRPr="000F0218" w:rsidRDefault="00D556E0" w:rsidP="00D556E0">
      <w:pPr>
        <w:ind w:left="1008"/>
        <w:rPr>
          <w:rFonts w:ascii="Tahoma" w:hAnsi="Tahoma" w:cs="Tahoma"/>
          <w:b/>
          <w:color w:val="000000"/>
          <w:spacing w:val="10"/>
        </w:rPr>
      </w:pPr>
      <w:proofErr w:type="gramStart"/>
      <w:r w:rsidRPr="000F0218">
        <w:rPr>
          <w:rFonts w:ascii="Tahoma" w:hAnsi="Tahoma" w:cs="Tahoma"/>
          <w:b/>
          <w:color w:val="000000"/>
          <w:spacing w:val="10"/>
        </w:rPr>
        <w:t>this(</w:t>
      </w:r>
      <w:proofErr w:type="spellStart"/>
      <w:proofErr w:type="gramEnd"/>
      <w:r w:rsidRPr="000F0218">
        <w:rPr>
          <w:rFonts w:ascii="Tahoma" w:hAnsi="Tahoma" w:cs="Tahoma"/>
          <w:b/>
          <w:color w:val="000000"/>
          <w:spacing w:val="10"/>
        </w:rPr>
        <w:t>num</w:t>
      </w:r>
      <w:proofErr w:type="spellEnd"/>
      <w:r w:rsidRPr="000F0218">
        <w:rPr>
          <w:rFonts w:ascii="Tahoma" w:hAnsi="Tahoma" w:cs="Tahoma"/>
          <w:b/>
          <w:color w:val="000000"/>
          <w:spacing w:val="10"/>
        </w:rPr>
        <w:t>, 2, "Mayfield");</w:t>
      </w:r>
    </w:p>
    <w:p w14:paraId="28246C14" w14:textId="77777777" w:rsidR="00D556E0" w:rsidRPr="000F0218" w:rsidRDefault="00D556E0" w:rsidP="00D556E0">
      <w:pPr>
        <w:spacing w:before="144" w:line="612" w:lineRule="auto"/>
        <w:ind w:left="720"/>
        <w:rPr>
          <w:rFonts w:ascii="Tahoma" w:hAnsi="Tahoma" w:cs="Tahoma"/>
          <w:color w:val="000000"/>
        </w:rPr>
      </w:pPr>
      <w:r w:rsidRPr="000F0218">
        <w:rPr>
          <w:rFonts w:ascii="Tahoma" w:hAnsi="Tahoma" w:cs="Tahoma"/>
          <w:color w:val="000000"/>
        </w:rPr>
        <w:t>}</w:t>
      </w:r>
    </w:p>
    <w:p w14:paraId="1853134F" w14:textId="77777777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08"/>
        <w:ind w:left="792" w:right="648" w:hanging="216"/>
        <w:rPr>
          <w:rFonts w:ascii="Tahoma" w:hAnsi="Tahoma" w:cs="Tahoma"/>
          <w:color w:val="000000"/>
          <w:spacing w:val="-7"/>
        </w:rPr>
      </w:pPr>
      <w:r w:rsidRPr="000F0218">
        <w:rPr>
          <w:rFonts w:ascii="Tahoma" w:hAnsi="Tahoma" w:cs="Tahoma"/>
          <w:color w:val="000000"/>
          <w:spacing w:val="-7"/>
        </w:rPr>
        <w:t xml:space="preserve">Replace the constructor that accepts two parameters (for the policy number </w:t>
      </w:r>
      <w:r w:rsidRPr="000F0218">
        <w:rPr>
          <w:rFonts w:ascii="Tahoma" w:hAnsi="Tahoma" w:cs="Tahoma"/>
          <w:color w:val="000000"/>
          <w:spacing w:val="-8"/>
        </w:rPr>
        <w:t xml:space="preserve">and number of payments) with the following constructor. This constructor has a new name and passes the two parameters and one constant value to the </w:t>
      </w:r>
      <w:r w:rsidRPr="000F0218">
        <w:rPr>
          <w:rFonts w:ascii="Tahoma" w:hAnsi="Tahoma" w:cs="Tahoma"/>
          <w:color w:val="000000"/>
          <w:spacing w:val="-4"/>
        </w:rPr>
        <w:t>three-parameter constructor:</w:t>
      </w:r>
    </w:p>
    <w:p w14:paraId="46188196" w14:textId="77777777" w:rsidR="00D556E0" w:rsidRPr="000F0218" w:rsidRDefault="00D556E0" w:rsidP="00D556E0">
      <w:pPr>
        <w:spacing w:before="108"/>
        <w:ind w:left="720"/>
        <w:rPr>
          <w:rFonts w:ascii="Tahoma" w:hAnsi="Tahoma" w:cs="Tahoma"/>
          <w:b/>
          <w:color w:val="000000"/>
          <w:spacing w:val="8"/>
        </w:rPr>
      </w:pPr>
      <w:proofErr w:type="gramStart"/>
      <w:r w:rsidRPr="000F0218">
        <w:rPr>
          <w:rFonts w:ascii="Tahoma" w:hAnsi="Tahoma" w:cs="Tahoma"/>
          <w:b/>
          <w:color w:val="000000"/>
          <w:spacing w:val="8"/>
        </w:rPr>
        <w:t>public</w:t>
      </w:r>
      <w:proofErr w:type="gramEnd"/>
      <w:r w:rsidRPr="000F0218">
        <w:rPr>
          <w:rFonts w:ascii="Tahoma" w:hAnsi="Tahoma" w:cs="Tahoma"/>
          <w:b/>
          <w:color w:val="000000"/>
          <w:spacing w:val="8"/>
        </w:rPr>
        <w:t xml:space="preserve"> CarInsurancePolicy2(</w:t>
      </w:r>
      <w:proofErr w:type="spellStart"/>
      <w:r w:rsidRPr="000F0218">
        <w:rPr>
          <w:rFonts w:ascii="Tahoma" w:hAnsi="Tahoma" w:cs="Tahoma"/>
          <w:b/>
          <w:color w:val="000000"/>
          <w:spacing w:val="8"/>
        </w:rPr>
        <w:t>int</w:t>
      </w:r>
      <w:proofErr w:type="spellEnd"/>
      <w:r w:rsidRPr="000F0218">
        <w:rPr>
          <w:rFonts w:ascii="Tahoma" w:hAnsi="Tahoma" w:cs="Tahoma"/>
          <w:b/>
          <w:color w:val="000000"/>
          <w:spacing w:val="8"/>
        </w:rPr>
        <w:t xml:space="preserve"> </w:t>
      </w:r>
      <w:proofErr w:type="spellStart"/>
      <w:r w:rsidRPr="000F0218">
        <w:rPr>
          <w:rFonts w:ascii="Tahoma" w:hAnsi="Tahoma" w:cs="Tahoma"/>
          <w:b/>
          <w:color w:val="000000"/>
          <w:spacing w:val="8"/>
        </w:rPr>
        <w:t>num</w:t>
      </w:r>
      <w:proofErr w:type="spellEnd"/>
      <w:r w:rsidRPr="000F0218">
        <w:rPr>
          <w:rFonts w:ascii="Tahoma" w:hAnsi="Tahoma" w:cs="Tahoma"/>
          <w:b/>
          <w:color w:val="000000"/>
          <w:spacing w:val="8"/>
        </w:rPr>
        <w:t xml:space="preserve">, </w:t>
      </w:r>
      <w:proofErr w:type="spellStart"/>
      <w:r w:rsidRPr="000F0218">
        <w:rPr>
          <w:rFonts w:ascii="Tahoma" w:hAnsi="Tahoma" w:cs="Tahoma"/>
          <w:b/>
          <w:color w:val="000000"/>
          <w:spacing w:val="8"/>
        </w:rPr>
        <w:t>int</w:t>
      </w:r>
      <w:proofErr w:type="spellEnd"/>
      <w:r w:rsidRPr="000F0218">
        <w:rPr>
          <w:rFonts w:ascii="Tahoma" w:hAnsi="Tahoma" w:cs="Tahoma"/>
          <w:b/>
          <w:color w:val="000000"/>
          <w:spacing w:val="8"/>
        </w:rPr>
        <w:t xml:space="preserve"> payments)</w:t>
      </w:r>
    </w:p>
    <w:p w14:paraId="353020B3" w14:textId="77777777" w:rsidR="00D556E0" w:rsidRPr="000F0218" w:rsidRDefault="00D556E0" w:rsidP="00D556E0">
      <w:pPr>
        <w:spacing w:before="72" w:line="612" w:lineRule="auto"/>
        <w:ind w:left="720"/>
        <w:rPr>
          <w:rFonts w:ascii="Tahoma" w:hAnsi="Tahoma" w:cs="Tahoma"/>
          <w:color w:val="000000"/>
        </w:rPr>
      </w:pPr>
      <w:r w:rsidRPr="000F0218">
        <w:rPr>
          <w:rFonts w:ascii="Tahoma" w:hAnsi="Tahoma" w:cs="Tahoma"/>
          <w:color w:val="000000"/>
        </w:rPr>
        <w:t>{</w:t>
      </w:r>
    </w:p>
    <w:p w14:paraId="12633844" w14:textId="77777777" w:rsidR="00D556E0" w:rsidRPr="000F0218" w:rsidRDefault="00D556E0" w:rsidP="00D556E0">
      <w:pPr>
        <w:ind w:left="1008"/>
        <w:rPr>
          <w:rFonts w:ascii="Tahoma" w:hAnsi="Tahoma" w:cs="Tahoma"/>
          <w:b/>
          <w:color w:val="000000"/>
          <w:spacing w:val="6"/>
        </w:rPr>
      </w:pPr>
      <w:proofErr w:type="gramStart"/>
      <w:r w:rsidRPr="000F0218">
        <w:rPr>
          <w:rFonts w:ascii="Tahoma" w:hAnsi="Tahoma" w:cs="Tahoma"/>
          <w:b/>
          <w:color w:val="000000"/>
          <w:spacing w:val="6"/>
        </w:rPr>
        <w:t>this(</w:t>
      </w:r>
      <w:proofErr w:type="spellStart"/>
      <w:proofErr w:type="gramEnd"/>
      <w:r w:rsidRPr="000F0218">
        <w:rPr>
          <w:rFonts w:ascii="Tahoma" w:hAnsi="Tahoma" w:cs="Tahoma"/>
          <w:b/>
          <w:color w:val="000000"/>
          <w:spacing w:val="6"/>
        </w:rPr>
        <w:t>num</w:t>
      </w:r>
      <w:proofErr w:type="spellEnd"/>
      <w:r w:rsidRPr="000F0218">
        <w:rPr>
          <w:rFonts w:ascii="Tahoma" w:hAnsi="Tahoma" w:cs="Tahoma"/>
          <w:b/>
          <w:color w:val="000000"/>
          <w:spacing w:val="6"/>
        </w:rPr>
        <w:t>, payments, "Mayfield");</w:t>
      </w:r>
    </w:p>
    <w:p w14:paraId="037235E4" w14:textId="77777777" w:rsidR="00D556E0" w:rsidRPr="000F0218" w:rsidRDefault="00D556E0" w:rsidP="00D556E0">
      <w:pPr>
        <w:spacing w:before="144" w:line="614" w:lineRule="auto"/>
        <w:ind w:left="720"/>
        <w:rPr>
          <w:rFonts w:ascii="Tahoma" w:hAnsi="Tahoma" w:cs="Tahoma"/>
          <w:color w:val="000000"/>
        </w:rPr>
      </w:pPr>
      <w:r w:rsidRPr="000F0218">
        <w:rPr>
          <w:rFonts w:ascii="Tahoma" w:hAnsi="Tahoma" w:cs="Tahoma"/>
          <w:color w:val="000000"/>
        </w:rPr>
        <w:t>}</w:t>
      </w:r>
    </w:p>
    <w:p w14:paraId="4F8A0D3F" w14:textId="77777777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08" w:line="206" w:lineRule="auto"/>
        <w:ind w:left="792" w:hanging="216"/>
        <w:rPr>
          <w:rFonts w:ascii="Tahoma" w:hAnsi="Tahoma" w:cs="Tahoma"/>
          <w:color w:val="000000"/>
          <w:spacing w:val="3"/>
        </w:rPr>
      </w:pPr>
      <w:r w:rsidRPr="000F0218">
        <w:rPr>
          <w:rFonts w:ascii="Tahoma" w:hAnsi="Tahoma" w:cs="Tahoma"/>
          <w:color w:val="000000"/>
          <w:spacing w:val="3"/>
        </w:rPr>
        <w:t>Save the file, and compile it.</w:t>
      </w:r>
    </w:p>
    <w:p w14:paraId="7E2B042C" w14:textId="6ADC8EE3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08"/>
        <w:ind w:left="792" w:right="648" w:hanging="216"/>
        <w:jc w:val="both"/>
        <w:rPr>
          <w:rFonts w:ascii="Tahoma" w:hAnsi="Tahoma" w:cs="Tahoma"/>
          <w:color w:val="000000"/>
          <w:spacing w:val="-12"/>
        </w:rPr>
      </w:pPr>
      <w:r w:rsidRPr="000F0218">
        <w:rPr>
          <w:rFonts w:ascii="Tahoma" w:hAnsi="Tahoma" w:cs="Tahoma"/>
          <w:color w:val="000000"/>
          <w:spacing w:val="-12"/>
        </w:rPr>
        <w:t xml:space="preserve">Open the </w:t>
      </w:r>
      <w:r w:rsidRPr="000F0218">
        <w:rPr>
          <w:rFonts w:ascii="Tahoma" w:hAnsi="Tahoma" w:cs="Tahoma"/>
          <w:b/>
          <w:color w:val="000000"/>
          <w:spacing w:val="-12"/>
        </w:rPr>
        <w:t xml:space="preserve">CreatePolicies.java </w:t>
      </w:r>
      <w:r w:rsidRPr="000F0218">
        <w:rPr>
          <w:rFonts w:ascii="Tahoma" w:hAnsi="Tahoma" w:cs="Tahoma"/>
          <w:color w:val="000000"/>
          <w:spacing w:val="-12"/>
        </w:rPr>
        <w:t xml:space="preserve">file that demonstrates the use of the different </w:t>
      </w:r>
      <w:r w:rsidRPr="000F0218">
        <w:rPr>
          <w:rFonts w:ascii="Tahoma" w:hAnsi="Tahoma" w:cs="Tahoma"/>
          <w:color w:val="000000"/>
          <w:spacing w:val="-5"/>
        </w:rPr>
        <w:t xml:space="preserve">constructor versions. Change the class name to </w:t>
      </w:r>
      <w:r w:rsidR="000F0218">
        <w:rPr>
          <w:rFonts w:ascii="Tahoma" w:hAnsi="Tahoma" w:cs="Tahoma"/>
          <w:b/>
          <w:color w:val="000000"/>
          <w:spacing w:val="-5"/>
        </w:rPr>
        <w:t>CreatePolicies2</w:t>
      </w:r>
      <w:r w:rsidRPr="000F0218">
        <w:rPr>
          <w:rFonts w:ascii="Tahoma" w:hAnsi="Tahoma" w:cs="Tahoma"/>
          <w:b/>
          <w:color w:val="000000"/>
          <w:spacing w:val="-5"/>
        </w:rPr>
        <w:t xml:space="preserve">, </w:t>
      </w:r>
      <w:r w:rsidRPr="000F0218">
        <w:rPr>
          <w:rFonts w:ascii="Tahoma" w:hAnsi="Tahoma" w:cs="Tahoma"/>
          <w:color w:val="000000"/>
          <w:spacing w:val="-5"/>
        </w:rPr>
        <w:t xml:space="preserve">and save the file as </w:t>
      </w:r>
      <w:r w:rsidRPr="000F0218">
        <w:rPr>
          <w:rFonts w:ascii="Tahoma" w:hAnsi="Tahoma" w:cs="Tahoma"/>
          <w:b/>
          <w:color w:val="000000"/>
          <w:spacing w:val="-5"/>
        </w:rPr>
        <w:t>CreatePolicies2.java.</w:t>
      </w:r>
    </w:p>
    <w:p w14:paraId="534C0777" w14:textId="527CC641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</w:tabs>
        <w:spacing w:before="144"/>
        <w:ind w:left="792" w:right="864" w:hanging="216"/>
        <w:rPr>
          <w:rFonts w:ascii="Tahoma" w:hAnsi="Tahoma" w:cs="Tahoma"/>
          <w:color w:val="000000"/>
          <w:spacing w:val="-3"/>
        </w:rPr>
      </w:pPr>
      <w:r w:rsidRPr="000F0218">
        <w:rPr>
          <w:rFonts w:ascii="Tahoma" w:hAnsi="Tahoma" w:cs="Tahoma"/>
          <w:color w:val="000000"/>
          <w:spacing w:val="-3"/>
        </w:rPr>
        <w:t xml:space="preserve">Add the digit </w:t>
      </w:r>
      <w:r w:rsidRPr="000F0218">
        <w:rPr>
          <w:rFonts w:ascii="Tahoma" w:hAnsi="Tahoma" w:cs="Tahoma"/>
          <w:b/>
          <w:color w:val="000000"/>
          <w:spacing w:val="-3"/>
        </w:rPr>
        <w:t xml:space="preserve">2 </w:t>
      </w:r>
      <w:r w:rsidRPr="000F0218">
        <w:rPr>
          <w:rFonts w:ascii="Tahoma" w:hAnsi="Tahoma" w:cs="Tahoma"/>
          <w:color w:val="000000"/>
          <w:spacing w:val="-3"/>
        </w:rPr>
        <w:t xml:space="preserve">in six places—three times to change the class name </w:t>
      </w:r>
      <w:proofErr w:type="spellStart"/>
      <w:r w:rsidR="000F0218">
        <w:rPr>
          <w:rFonts w:ascii="Tahoma" w:hAnsi="Tahoma" w:cs="Tahoma"/>
          <w:color w:val="000000"/>
          <w:spacing w:val="8"/>
        </w:rPr>
        <w:t>CarInsurancePolicy</w:t>
      </w:r>
      <w:proofErr w:type="spellEnd"/>
      <w:r w:rsidR="000F0218">
        <w:rPr>
          <w:rFonts w:ascii="Tahoma" w:hAnsi="Tahoma" w:cs="Tahoma"/>
          <w:color w:val="000000"/>
          <w:spacing w:val="8"/>
        </w:rPr>
        <w:t xml:space="preserve"> to</w:t>
      </w:r>
      <w:r w:rsidRPr="000F0218">
        <w:rPr>
          <w:rFonts w:ascii="Tahoma" w:hAnsi="Tahoma" w:cs="Tahoma"/>
          <w:color w:val="000000"/>
          <w:spacing w:val="8"/>
        </w:rPr>
        <w:t xml:space="preserve"> </w:t>
      </w:r>
      <w:r w:rsidR="000F0218">
        <w:rPr>
          <w:rFonts w:ascii="Tahoma" w:hAnsi="Tahoma" w:cs="Tahoma"/>
          <w:b/>
          <w:color w:val="000000"/>
          <w:spacing w:val="-2"/>
        </w:rPr>
        <w:t>CarInsurancePol</w:t>
      </w:r>
      <w:r w:rsidRPr="000F0218">
        <w:rPr>
          <w:rFonts w:ascii="Tahoma" w:hAnsi="Tahoma" w:cs="Tahoma"/>
          <w:b/>
          <w:color w:val="000000"/>
          <w:spacing w:val="-2"/>
        </w:rPr>
        <w:t xml:space="preserve">icy2 </w:t>
      </w:r>
      <w:r w:rsidRPr="000F0218">
        <w:rPr>
          <w:rFonts w:ascii="Tahoma" w:hAnsi="Tahoma" w:cs="Tahoma"/>
          <w:color w:val="000000"/>
          <w:spacing w:val="-2"/>
        </w:rPr>
        <w:t xml:space="preserve">when the name </w:t>
      </w:r>
      <w:proofErr w:type="gramStart"/>
      <w:r w:rsidRPr="000F0218">
        <w:rPr>
          <w:rFonts w:ascii="Tahoma" w:hAnsi="Tahoma" w:cs="Tahoma"/>
          <w:color w:val="000000"/>
          <w:spacing w:val="-2"/>
        </w:rPr>
        <w:t>is used</w:t>
      </w:r>
      <w:proofErr w:type="gramEnd"/>
      <w:r w:rsidRPr="000F0218">
        <w:rPr>
          <w:rFonts w:ascii="Tahoma" w:hAnsi="Tahoma" w:cs="Tahoma"/>
          <w:color w:val="000000"/>
          <w:spacing w:val="-2"/>
        </w:rPr>
        <w:t xml:space="preserve"> as </w:t>
      </w:r>
      <w:r w:rsidRPr="000F0218">
        <w:rPr>
          <w:rFonts w:ascii="Tahoma" w:hAnsi="Tahoma" w:cs="Tahoma"/>
          <w:color w:val="000000"/>
          <w:spacing w:val="-4"/>
        </w:rPr>
        <w:t>a data type, and in the three constructor calls.</w:t>
      </w:r>
    </w:p>
    <w:p w14:paraId="26C74742" w14:textId="17CE93D7" w:rsidR="00D556E0" w:rsidRPr="000F0218" w:rsidRDefault="00D556E0" w:rsidP="00D556E0">
      <w:pPr>
        <w:numPr>
          <w:ilvl w:val="0"/>
          <w:numId w:val="1"/>
        </w:numPr>
        <w:tabs>
          <w:tab w:val="clear" w:pos="216"/>
          <w:tab w:val="decimal" w:pos="792"/>
          <w:tab w:val="left" w:pos="6579"/>
        </w:tabs>
        <w:spacing w:before="108" w:after="288" w:line="264" w:lineRule="auto"/>
        <w:ind w:left="792" w:right="432" w:hanging="216"/>
        <w:rPr>
          <w:rFonts w:ascii="Tahoma" w:hAnsi="Tahoma" w:cs="Tahoma"/>
          <w:color w:val="000000"/>
          <w:spacing w:val="-6"/>
        </w:rPr>
      </w:pPr>
      <w:r w:rsidRPr="000F0218">
        <w:rPr>
          <w:rFonts w:ascii="Tahoma" w:hAnsi="Tahoma" w:cs="Tahoma"/>
          <w:color w:val="000000"/>
          <w:spacing w:val="-6"/>
        </w:rPr>
        <w:t xml:space="preserve">Save the file, and then compile and execute it. </w:t>
      </w:r>
    </w:p>
    <w:tbl>
      <w:tblPr>
        <w:tblW w:w="10037" w:type="dxa"/>
        <w:tblInd w:w="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"/>
        <w:gridCol w:w="9414"/>
      </w:tblGrid>
      <w:tr w:rsidR="000F0218" w:rsidRPr="000F0218" w14:paraId="002D2CC5" w14:textId="77777777" w:rsidTr="009A4EFE">
        <w:tblPrEx>
          <w:tblCellMar>
            <w:top w:w="0" w:type="dxa"/>
            <w:bottom w:w="0" w:type="dxa"/>
          </w:tblCellMar>
        </w:tblPrEx>
        <w:trPr>
          <w:trHeight w:hRule="exact" w:val="531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6AC9557" w14:textId="77777777" w:rsidR="000F0218" w:rsidRPr="000F0218" w:rsidRDefault="000F0218" w:rsidP="00486B7E">
            <w:pPr>
              <w:rPr>
                <w:rFonts w:ascii="Tahoma" w:hAnsi="Tahoma" w:cs="Tahoma"/>
              </w:rPr>
            </w:pPr>
          </w:p>
        </w:tc>
        <w:tc>
          <w:tcPr>
            <w:tcW w:w="941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6" w:space="0" w:color="C5824C"/>
            </w:tcBorders>
          </w:tcPr>
          <w:p w14:paraId="25E9D41E" w14:textId="6BB49EFA" w:rsidR="000F0218" w:rsidRPr="000F0218" w:rsidRDefault="000F0218" w:rsidP="000F0218">
            <w:pPr>
              <w:numPr>
                <w:ilvl w:val="0"/>
                <w:numId w:val="2"/>
              </w:numPr>
              <w:tabs>
                <w:tab w:val="clear" w:pos="216"/>
                <w:tab w:val="decimal" w:pos="288"/>
              </w:tabs>
              <w:spacing w:before="108"/>
              <w:ind w:left="288" w:right="792" w:hanging="216"/>
              <w:rPr>
                <w:rFonts w:ascii="Tahoma" w:hAnsi="Tahoma" w:cs="Tahoma"/>
                <w:color w:val="1A1715"/>
                <w:spacing w:val="1"/>
              </w:rPr>
            </w:pPr>
            <w:r w:rsidRPr="000F0218">
              <w:rPr>
                <w:rFonts w:ascii="Tahoma" w:hAnsi="Tahoma" w:cs="Tahoma"/>
                <w:color w:val="1A1715"/>
                <w:spacing w:val="1"/>
              </w:rPr>
              <w:t xml:space="preserve">You can further reduce the code in the </w:t>
            </w:r>
            <w:proofErr w:type="spellStart"/>
            <w:r w:rsidR="009A4EFE">
              <w:rPr>
                <w:rFonts w:ascii="Tahoma" w:hAnsi="Tahoma" w:cs="Tahoma"/>
                <w:color w:val="1A1715"/>
                <w:spacing w:val="1"/>
              </w:rPr>
              <w:t>CarInsurancePoli</w:t>
            </w:r>
            <w:r w:rsidRPr="000F0218">
              <w:rPr>
                <w:rFonts w:ascii="Tahoma" w:hAnsi="Tahoma" w:cs="Tahoma"/>
                <w:color w:val="1A1715"/>
                <w:spacing w:val="1"/>
              </w:rPr>
              <w:t>cy</w:t>
            </w:r>
            <w:proofErr w:type="spellEnd"/>
            <w:r w:rsidRPr="000F0218">
              <w:rPr>
                <w:rFonts w:ascii="Tahoma" w:hAnsi="Tahoma" w:cs="Tahoma"/>
                <w:color w:val="1A1715"/>
                <w:spacing w:val="1"/>
              </w:rPr>
              <w:t xml:space="preserve"> class by </w:t>
            </w:r>
            <w:r w:rsidRPr="000F0218">
              <w:rPr>
                <w:rFonts w:ascii="Tahoma" w:hAnsi="Tahoma" w:cs="Tahoma"/>
                <w:color w:val="1A1715"/>
                <w:spacing w:val="-7"/>
              </w:rPr>
              <w:t xml:space="preserve">changing the single-parameter constructor to the following, which removes </w:t>
            </w:r>
            <w:r w:rsidRPr="000F0218">
              <w:rPr>
                <w:rFonts w:ascii="Tahoma" w:hAnsi="Tahoma" w:cs="Tahoma"/>
                <w:color w:val="1A1715"/>
              </w:rPr>
              <w:t xml:space="preserve">the constant </w:t>
            </w:r>
            <w:r w:rsidR="009A4EFE">
              <w:rPr>
                <w:rFonts w:ascii="Tahoma" w:hAnsi="Tahoma" w:cs="Tahoma"/>
                <w:color w:val="1A1715"/>
              </w:rPr>
              <w:t>"Mayfiel</w:t>
            </w:r>
            <w:r w:rsidRPr="000F0218">
              <w:rPr>
                <w:rFonts w:ascii="Tahoma" w:hAnsi="Tahoma" w:cs="Tahoma"/>
                <w:color w:val="1A1715"/>
              </w:rPr>
              <w:t>d" from the constructor call:</w:t>
            </w:r>
          </w:p>
          <w:p w14:paraId="167B4E81" w14:textId="25D51AE4" w:rsidR="000F0218" w:rsidRPr="000F0218" w:rsidRDefault="009A4EFE" w:rsidP="00486B7E">
            <w:pPr>
              <w:spacing w:before="144"/>
              <w:ind w:left="186"/>
              <w:rPr>
                <w:rFonts w:ascii="Tahoma" w:hAnsi="Tahoma" w:cs="Tahoma"/>
                <w:b/>
                <w:color w:val="1A1715"/>
              </w:rPr>
            </w:pPr>
            <w:r>
              <w:rPr>
                <w:rFonts w:ascii="Tahoma" w:hAnsi="Tahoma" w:cs="Tahoma"/>
                <w:b/>
                <w:color w:val="1A1715"/>
              </w:rPr>
              <w:t>public CarInsurancePol</w:t>
            </w:r>
            <w:r w:rsidR="000F0218" w:rsidRPr="000F0218">
              <w:rPr>
                <w:rFonts w:ascii="Tahoma" w:hAnsi="Tahoma" w:cs="Tahoma"/>
                <w:b/>
                <w:color w:val="1A1715"/>
              </w:rPr>
              <w:t>icy2(</w:t>
            </w:r>
            <w:proofErr w:type="spellStart"/>
            <w:r w:rsidR="000F0218" w:rsidRPr="000F0218">
              <w:rPr>
                <w:rFonts w:ascii="Tahoma" w:hAnsi="Tahoma" w:cs="Tahoma"/>
                <w:b/>
                <w:color w:val="1A1715"/>
              </w:rPr>
              <w:t>int</w:t>
            </w:r>
            <w:proofErr w:type="spellEnd"/>
            <w:r w:rsidR="000F0218" w:rsidRPr="000F0218">
              <w:rPr>
                <w:rFonts w:ascii="Tahoma" w:hAnsi="Tahoma" w:cs="Tahoma"/>
                <w:b/>
                <w:color w:val="1A1715"/>
              </w:rPr>
              <w:t xml:space="preserve"> </w:t>
            </w:r>
            <w:proofErr w:type="spellStart"/>
            <w:r w:rsidR="000F0218" w:rsidRPr="000F0218">
              <w:rPr>
                <w:rFonts w:ascii="Tahoma" w:hAnsi="Tahoma" w:cs="Tahoma"/>
                <w:b/>
                <w:color w:val="1A1715"/>
              </w:rPr>
              <w:t>num</w:t>
            </w:r>
            <w:proofErr w:type="spellEnd"/>
            <w:r w:rsidR="000F0218" w:rsidRPr="000F0218">
              <w:rPr>
                <w:rFonts w:ascii="Tahoma" w:hAnsi="Tahoma" w:cs="Tahoma"/>
                <w:b/>
                <w:color w:val="1A1715"/>
              </w:rPr>
              <w:t>)</w:t>
            </w:r>
          </w:p>
          <w:p w14:paraId="137F68E8" w14:textId="528A7E58" w:rsidR="000F0218" w:rsidRPr="000F0218" w:rsidRDefault="000F0218" w:rsidP="00486B7E">
            <w:pPr>
              <w:spacing w:line="664" w:lineRule="auto"/>
              <w:ind w:left="186"/>
              <w:rPr>
                <w:rFonts w:ascii="Tahoma" w:hAnsi="Tahoma" w:cs="Tahoma"/>
                <w:color w:val="1A1715"/>
              </w:rPr>
            </w:pPr>
            <w:r w:rsidRPr="000F0218">
              <w:rPr>
                <w:rFonts w:ascii="Tahoma" w:hAnsi="Tahoma" w:cs="Tahoma"/>
                <w:color w:val="1A1715"/>
              </w:rPr>
              <w:t>{</w:t>
            </w:r>
            <w:r w:rsidR="009A4EFE">
              <w:rPr>
                <w:rFonts w:ascii="Tahoma" w:hAnsi="Tahoma" w:cs="Tahoma"/>
                <w:color w:val="1A1715"/>
              </w:rPr>
              <w:t xml:space="preserve"> this(</w:t>
            </w:r>
            <w:proofErr w:type="spellStart"/>
            <w:r w:rsidR="009A4EFE">
              <w:rPr>
                <w:rFonts w:ascii="Tahoma" w:hAnsi="Tahoma" w:cs="Tahoma"/>
                <w:color w:val="1A1715"/>
              </w:rPr>
              <w:t>num</w:t>
            </w:r>
            <w:proofErr w:type="spellEnd"/>
            <w:r w:rsidR="009A4EFE">
              <w:rPr>
                <w:rFonts w:ascii="Tahoma" w:hAnsi="Tahoma" w:cs="Tahoma"/>
                <w:color w:val="1A1715"/>
              </w:rPr>
              <w:t>, 2); }</w:t>
            </w:r>
          </w:p>
          <w:p w14:paraId="19E84F0C" w14:textId="77777777" w:rsidR="000F0218" w:rsidRPr="000F0218" w:rsidRDefault="000F0218" w:rsidP="00486B7E">
            <w:pPr>
              <w:ind w:right="5363"/>
              <w:jc w:val="right"/>
              <w:rPr>
                <w:rFonts w:ascii="Tahoma" w:hAnsi="Tahoma" w:cs="Tahoma"/>
                <w:b/>
                <w:color w:val="1A1715"/>
              </w:rPr>
            </w:pPr>
            <w:r w:rsidRPr="000F0218">
              <w:rPr>
                <w:rFonts w:ascii="Tahoma" w:hAnsi="Tahoma" w:cs="Tahoma"/>
                <w:b/>
                <w:color w:val="1A1715"/>
              </w:rPr>
              <w:t>this(</w:t>
            </w:r>
            <w:proofErr w:type="spellStart"/>
            <w:r w:rsidRPr="000F0218">
              <w:rPr>
                <w:rFonts w:ascii="Tahoma" w:hAnsi="Tahoma" w:cs="Tahoma"/>
                <w:b/>
                <w:color w:val="1A1715"/>
              </w:rPr>
              <w:t>num</w:t>
            </w:r>
            <w:proofErr w:type="spellEnd"/>
            <w:r w:rsidRPr="000F0218">
              <w:rPr>
                <w:rFonts w:ascii="Tahoma" w:hAnsi="Tahoma" w:cs="Tahoma"/>
                <w:b/>
                <w:color w:val="1A1715"/>
              </w:rPr>
              <w:t>, 2);</w:t>
            </w:r>
          </w:p>
        </w:tc>
      </w:tr>
      <w:tr w:rsidR="000F0218" w:rsidRPr="000F0218" w14:paraId="0A0317BF" w14:textId="77777777" w:rsidTr="009A4EFE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01B37E3" w14:textId="77777777" w:rsidR="000F0218" w:rsidRPr="000F0218" w:rsidRDefault="000F0218" w:rsidP="00486B7E">
            <w:pPr>
              <w:rPr>
                <w:rFonts w:ascii="Tahoma" w:hAnsi="Tahoma" w:cs="Tahoma"/>
              </w:rPr>
            </w:pPr>
          </w:p>
        </w:tc>
        <w:tc>
          <w:tcPr>
            <w:tcW w:w="94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6" w:space="0" w:color="C5824C"/>
            </w:tcBorders>
          </w:tcPr>
          <w:p w14:paraId="0F3BF3C2" w14:textId="77777777" w:rsidR="000F0218" w:rsidRPr="000F0218" w:rsidRDefault="000F0218" w:rsidP="00486B7E">
            <w:pPr>
              <w:rPr>
                <w:rFonts w:ascii="Tahoma" w:hAnsi="Tahoma" w:cs="Tahoma"/>
              </w:rPr>
            </w:pPr>
          </w:p>
        </w:tc>
      </w:tr>
      <w:tr w:rsidR="000F0218" w:rsidRPr="000F0218" w14:paraId="62643990" w14:textId="77777777" w:rsidTr="009A4EFE">
        <w:tblPrEx>
          <w:tblCellMar>
            <w:top w:w="0" w:type="dxa"/>
            <w:bottom w:w="0" w:type="dxa"/>
          </w:tblCellMar>
        </w:tblPrEx>
        <w:trPr>
          <w:trHeight w:hRule="exact" w:val="665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B2ABB1" w14:textId="77777777" w:rsidR="000F0218" w:rsidRPr="000F0218" w:rsidRDefault="000F0218" w:rsidP="00486B7E">
            <w:pPr>
              <w:rPr>
                <w:rFonts w:ascii="Tahoma" w:hAnsi="Tahoma" w:cs="Tahoma"/>
              </w:rPr>
            </w:pPr>
          </w:p>
        </w:tc>
        <w:tc>
          <w:tcPr>
            <w:tcW w:w="941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6" w:space="0" w:color="C5824C"/>
            </w:tcBorders>
          </w:tcPr>
          <w:p w14:paraId="68716CB5" w14:textId="77777777" w:rsidR="000F0218" w:rsidRPr="000F0218" w:rsidRDefault="000F0218" w:rsidP="00486B7E">
            <w:pPr>
              <w:rPr>
                <w:rFonts w:ascii="Tahoma" w:hAnsi="Tahoma" w:cs="Tahoma"/>
              </w:rPr>
            </w:pPr>
          </w:p>
        </w:tc>
      </w:tr>
      <w:tr w:rsidR="000F0218" w:rsidRPr="000F0218" w14:paraId="6400CE59" w14:textId="77777777" w:rsidTr="009A4EFE">
        <w:tblPrEx>
          <w:tblCellMar>
            <w:top w:w="0" w:type="dxa"/>
            <w:bottom w:w="0" w:type="dxa"/>
          </w:tblCellMar>
        </w:tblPrEx>
        <w:trPr>
          <w:trHeight w:hRule="exact" w:val="3060"/>
        </w:trPr>
        <w:tc>
          <w:tcPr>
            <w:tcW w:w="10037" w:type="dxa"/>
            <w:gridSpan w:val="2"/>
            <w:tcBorders>
              <w:top w:val="none" w:sz="0" w:space="0" w:color="000000"/>
              <w:left w:val="none" w:sz="0" w:space="0" w:color="000000"/>
              <w:bottom w:val="single" w:sz="46" w:space="0" w:color="C5824C"/>
              <w:right w:val="single" w:sz="46" w:space="0" w:color="C5824C"/>
            </w:tcBorders>
          </w:tcPr>
          <w:p w14:paraId="5B0FC56C" w14:textId="63324AC5" w:rsidR="000F0218" w:rsidRPr="000F0218" w:rsidRDefault="000F0218" w:rsidP="00486B7E">
            <w:pPr>
              <w:spacing w:before="144"/>
              <w:ind w:left="828" w:right="432"/>
              <w:jc w:val="both"/>
              <w:rPr>
                <w:rFonts w:ascii="Tahoma" w:hAnsi="Tahoma" w:cs="Tahoma"/>
                <w:color w:val="1A1715"/>
                <w:spacing w:val="-5"/>
              </w:rPr>
            </w:pPr>
            <w:r w:rsidRPr="000F0218">
              <w:rPr>
                <w:rFonts w:ascii="Tahoma" w:hAnsi="Tahoma" w:cs="Tahoma"/>
                <w:color w:val="1A1715"/>
                <w:spacing w:val="-5"/>
              </w:rPr>
              <w:lastRenderedPageBreak/>
              <w:t xml:space="preserve">Now, the single-parameter version calls the two-parameter version and passes the policy number and the constant 2. In turn, the two-parameter version calls </w:t>
            </w:r>
            <w:r w:rsidRPr="000F0218">
              <w:rPr>
                <w:rFonts w:ascii="Tahoma" w:hAnsi="Tahoma" w:cs="Tahoma"/>
                <w:color w:val="1A1715"/>
                <w:spacing w:val="-1"/>
              </w:rPr>
              <w:t xml:space="preserve">the three-parameter version, adding </w:t>
            </w:r>
            <w:r w:rsidR="009A4EFE">
              <w:rPr>
                <w:rFonts w:ascii="Tahoma" w:hAnsi="Tahoma" w:cs="Tahoma"/>
                <w:color w:val="1A1715"/>
                <w:spacing w:val="-1"/>
              </w:rPr>
              <w:t>"Mayfiel</w:t>
            </w:r>
            <w:r w:rsidRPr="000F0218">
              <w:rPr>
                <w:rFonts w:ascii="Tahoma" w:hAnsi="Tahoma" w:cs="Tahoma"/>
                <w:color w:val="1A1715"/>
                <w:spacing w:val="-1"/>
              </w:rPr>
              <w:t>d" as the city.</w:t>
            </w:r>
          </w:p>
          <w:p w14:paraId="0715A252" w14:textId="1AE167AE" w:rsidR="000F0218" w:rsidRPr="000F0218" w:rsidRDefault="009A4EFE" w:rsidP="000F0218">
            <w:pPr>
              <w:numPr>
                <w:ilvl w:val="0"/>
                <w:numId w:val="2"/>
              </w:numPr>
              <w:tabs>
                <w:tab w:val="decimal" w:pos="936"/>
              </w:tabs>
              <w:spacing w:before="72"/>
              <w:ind w:left="936" w:right="432" w:hanging="864"/>
              <w:rPr>
                <w:rFonts w:ascii="Tahoma" w:hAnsi="Tahoma" w:cs="Tahoma"/>
                <w:color w:val="1A1715"/>
                <w:spacing w:val="-8"/>
              </w:rPr>
            </w:pPr>
            <w:r>
              <w:rPr>
                <w:rFonts w:ascii="Tahoma" w:hAnsi="Tahoma" w:cs="Tahoma"/>
                <w:color w:val="1A1715"/>
                <w:spacing w:val="-8"/>
              </w:rPr>
              <w:t>Save this version of the CarInsurancePoli</w:t>
            </w:r>
            <w:r w:rsidR="000F0218" w:rsidRPr="000F0218">
              <w:rPr>
                <w:rFonts w:ascii="Tahoma" w:hAnsi="Tahoma" w:cs="Tahoma"/>
                <w:color w:val="1A1715"/>
                <w:spacing w:val="-8"/>
              </w:rPr>
              <w:t xml:space="preserve">cy2 class, and compile it. Then recompile </w:t>
            </w:r>
            <w:r w:rsidR="000F0218" w:rsidRPr="000F0218">
              <w:rPr>
                <w:rFonts w:ascii="Tahoma" w:hAnsi="Tahoma" w:cs="Tahoma"/>
                <w:color w:val="1A1715"/>
                <w:spacing w:val="-11"/>
              </w:rPr>
              <w:t xml:space="preserve">the </w:t>
            </w:r>
            <w:r w:rsidR="000F0218" w:rsidRPr="000F0218">
              <w:rPr>
                <w:rFonts w:ascii="Tahoma" w:hAnsi="Tahoma" w:cs="Tahoma"/>
                <w:b/>
                <w:color w:val="1A1715"/>
                <w:spacing w:val="-11"/>
              </w:rPr>
              <w:t xml:space="preserve">CreatePolicies2.java </w:t>
            </w:r>
            <w:r w:rsidR="000F0218" w:rsidRPr="000F0218">
              <w:rPr>
                <w:rFonts w:ascii="Tahoma" w:hAnsi="Tahoma" w:cs="Tahoma"/>
                <w:color w:val="1A1715"/>
                <w:spacing w:val="-11"/>
              </w:rPr>
              <w:t>file, and execute it. The output remains the same.</w:t>
            </w:r>
          </w:p>
        </w:tc>
      </w:tr>
    </w:tbl>
    <w:p w14:paraId="46057F73" w14:textId="77777777" w:rsidR="00D556E0" w:rsidRPr="000F0218" w:rsidRDefault="00D556E0" w:rsidP="009A4EFE">
      <w:pPr>
        <w:tabs>
          <w:tab w:val="decimal" w:pos="216"/>
          <w:tab w:val="decimal" w:pos="792"/>
          <w:tab w:val="left" w:pos="6579"/>
        </w:tabs>
        <w:spacing w:before="108" w:after="288" w:line="264" w:lineRule="auto"/>
        <w:ind w:right="432"/>
        <w:rPr>
          <w:rFonts w:ascii="Tahoma" w:hAnsi="Tahoma" w:cs="Tahoma"/>
          <w:color w:val="000000"/>
          <w:spacing w:val="-6"/>
        </w:rPr>
      </w:pPr>
      <w:bookmarkStart w:id="0" w:name="_GoBack"/>
      <w:bookmarkEnd w:id="0"/>
    </w:p>
    <w:p w14:paraId="5BF73BC3" w14:textId="3E7DA2E3" w:rsidR="00242F1F" w:rsidRDefault="00242F1F">
      <w:pPr>
        <w:rPr>
          <w:rFonts w:ascii="Tahoma" w:hAnsi="Tahoma" w:cs="Tahoma"/>
        </w:rPr>
      </w:pPr>
    </w:p>
    <w:p w14:paraId="74DEAF29" w14:textId="77777777" w:rsidR="009A4EFE" w:rsidRPr="000F0218" w:rsidRDefault="009A4EFE">
      <w:pPr>
        <w:rPr>
          <w:rFonts w:ascii="Tahoma" w:hAnsi="Tahoma" w:cs="Tahoma"/>
        </w:rPr>
      </w:pPr>
    </w:p>
    <w:sectPr w:rsidR="009A4EFE" w:rsidRPr="000F02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6113"/>
    <w:multiLevelType w:val="multilevel"/>
    <w:tmpl w:val="CA48E15A"/>
    <w:lvl w:ilvl="0">
      <w:start w:val="9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1A1715"/>
        <w:spacing w:val="1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911C90"/>
    <w:multiLevelType w:val="multilevel"/>
    <w:tmpl w:val="0F28DF58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-1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E0"/>
    <w:rsid w:val="000F0218"/>
    <w:rsid w:val="00242F1F"/>
    <w:rsid w:val="009A4EFE"/>
    <w:rsid w:val="00D556E0"/>
    <w:rsid w:val="00F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4496"/>
  <w15:chartTrackingRefBased/>
  <w15:docId w15:val="{9F7AFBFA-AE3B-4DD9-8DF8-477C3BE1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6E0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ponay</dc:creator>
  <cp:keywords/>
  <dc:description/>
  <cp:lastModifiedBy>charmaine ponay</cp:lastModifiedBy>
  <cp:revision>5</cp:revision>
  <dcterms:created xsi:type="dcterms:W3CDTF">2020-02-03T01:30:00Z</dcterms:created>
  <dcterms:modified xsi:type="dcterms:W3CDTF">2020-02-03T01:37:00Z</dcterms:modified>
</cp:coreProperties>
</file>