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D6E8" w14:textId="6376FC03" w:rsidR="00AD7DDE" w:rsidRPr="001E6DBA" w:rsidRDefault="0037499B">
      <w:pPr>
        <w:spacing w:line="440" w:lineRule="exact"/>
        <w:jc w:val="center"/>
        <w:rPr>
          <w:rFonts w:ascii="仿宋_GB2312" w:eastAsia="仿宋_GB2312" w:hAnsi="仿宋"/>
          <w:b/>
          <w:bCs/>
          <w:color w:val="000000" w:themeColor="text1"/>
          <w:spacing w:val="80"/>
          <w:sz w:val="36"/>
          <w:szCs w:val="36"/>
        </w:rPr>
      </w:pPr>
      <w:r w:rsidRPr="001E6DBA">
        <w:rPr>
          <w:rFonts w:ascii="仿宋_GB2312" w:eastAsia="仿宋_GB2312" w:hAnsi="仿宋" w:hint="eastAsia"/>
          <w:b/>
          <w:bCs/>
          <w:color w:val="000000" w:themeColor="text1"/>
          <w:spacing w:val="80"/>
          <w:sz w:val="36"/>
          <w:szCs w:val="36"/>
        </w:rPr>
        <w:t>房地产询价表</w:t>
      </w:r>
    </w:p>
    <w:p w14:paraId="66616110" w14:textId="34C7E848" w:rsidR="00AD7DDE" w:rsidRPr="001E6DBA" w:rsidRDefault="0037499B" w:rsidP="003011BF">
      <w:pPr>
        <w:spacing w:line="440" w:lineRule="exact"/>
        <w:ind w:right="633"/>
        <w:jc w:val="right"/>
        <w:rPr>
          <w:rFonts w:ascii="仿宋_GB2312" w:eastAsia="仿宋_GB2312" w:hAnsi="仿宋"/>
          <w:b/>
          <w:bCs/>
          <w:color w:val="000000" w:themeColor="text1"/>
          <w:szCs w:val="21"/>
        </w:rPr>
      </w:pPr>
      <w:r w:rsidRPr="001E6DBA">
        <w:rPr>
          <w:rFonts w:ascii="仿宋_GB2312" w:eastAsia="仿宋_GB2312" w:hAnsi="仿宋" w:hint="eastAsia"/>
          <w:b/>
          <w:bCs/>
          <w:color w:val="000000" w:themeColor="text1"/>
          <w:szCs w:val="21"/>
        </w:rPr>
        <w:t>编号：[20</w:t>
      </w:r>
      <w:r w:rsidR="00061912">
        <w:rPr>
          <w:rFonts w:ascii="仿宋_GB2312" w:eastAsia="仿宋_GB2312" w:hAnsi="仿宋" w:hint="eastAsia"/>
          <w:b/>
          <w:bCs/>
          <w:color w:val="000000" w:themeColor="text1"/>
          <w:szCs w:val="21"/>
        </w:rPr>
        <w:t>2</w:t>
      </w:r>
      <w:r w:rsidR="006C319E">
        <w:rPr>
          <w:rFonts w:ascii="仿宋_GB2312" w:eastAsia="仿宋_GB2312" w:hAnsi="仿宋"/>
          <w:b/>
          <w:bCs/>
          <w:color w:val="000000" w:themeColor="text1"/>
          <w:szCs w:val="21"/>
        </w:rPr>
        <w:t>1</w:t>
      </w:r>
      <w:r w:rsidRPr="001E6DBA">
        <w:rPr>
          <w:rFonts w:ascii="仿宋_GB2312" w:eastAsia="仿宋_GB2312" w:hAnsi="仿宋" w:hint="eastAsia"/>
          <w:b/>
          <w:bCs/>
          <w:color w:val="000000" w:themeColor="text1"/>
          <w:szCs w:val="21"/>
        </w:rPr>
        <w:t>]第</w:t>
      </w:r>
      <w:r w:rsidR="00945041">
        <w:rPr>
          <w:rFonts w:ascii="仿宋_GB2312" w:eastAsia="仿宋_GB2312" w:hAnsi="仿宋"/>
          <w:b/>
          <w:bCs/>
          <w:color w:val="000000" w:themeColor="text1"/>
          <w:szCs w:val="21"/>
        </w:rPr>
        <w:t>${</w:t>
      </w:r>
      <w:r w:rsidR="00137BBC" w:rsidRPr="00137BBC">
        <w:rPr>
          <w:rFonts w:ascii="仿宋_GB2312" w:eastAsia="仿宋_GB2312" w:hAnsi="仿宋"/>
          <w:b/>
          <w:bCs/>
          <w:color w:val="000000" w:themeColor="text1"/>
          <w:szCs w:val="21"/>
        </w:rPr>
        <w:t>c_projid</w:t>
      </w:r>
      <w:r w:rsidR="00945041">
        <w:rPr>
          <w:rFonts w:ascii="仿宋_GB2312" w:eastAsia="仿宋_GB2312" w:hAnsi="仿宋"/>
          <w:b/>
          <w:bCs/>
          <w:color w:val="000000" w:themeColor="text1"/>
          <w:szCs w:val="21"/>
        </w:rPr>
        <w:t>}</w:t>
      </w:r>
      <w:r w:rsidRPr="001E6DBA">
        <w:rPr>
          <w:rFonts w:ascii="仿宋_GB2312" w:eastAsia="仿宋_GB2312" w:hAnsi="仿宋" w:hint="eastAsia"/>
          <w:b/>
          <w:bCs/>
          <w:color w:val="000000" w:themeColor="text1"/>
          <w:szCs w:val="21"/>
        </w:rPr>
        <w:t>号</w:t>
      </w:r>
    </w:p>
    <w:tbl>
      <w:tblPr>
        <w:tblW w:w="919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967"/>
        <w:gridCol w:w="2552"/>
        <w:gridCol w:w="992"/>
        <w:gridCol w:w="2126"/>
      </w:tblGrid>
      <w:tr w:rsidR="00AD7DDE" w:rsidRPr="001E6DBA" w14:paraId="2145ED97" w14:textId="77777777" w:rsidTr="00137BBC">
        <w:trPr>
          <w:trHeight w:hRule="exact" w:val="433"/>
          <w:jc w:val="center"/>
        </w:trPr>
        <w:tc>
          <w:tcPr>
            <w:tcW w:w="1562" w:type="dxa"/>
            <w:vAlign w:val="center"/>
          </w:tcPr>
          <w:p w14:paraId="40D59A66" w14:textId="77777777" w:rsidR="00AD7DDE" w:rsidRPr="001E6DBA" w:rsidRDefault="0037499B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询价委托人</w:t>
            </w:r>
          </w:p>
        </w:tc>
        <w:tc>
          <w:tcPr>
            <w:tcW w:w="7637" w:type="dxa"/>
            <w:gridSpan w:val="4"/>
            <w:vAlign w:val="center"/>
          </w:tcPr>
          <w:p w14:paraId="5D9110FF" w14:textId="77777777" w:rsidR="00AD7DDE" w:rsidRPr="00DC08B1" w:rsidRDefault="00DC08B1" w:rsidP="0010478C">
            <w:pPr>
              <w:jc w:val="left"/>
              <w:rPr>
                <w:rFonts w:ascii="仿宋_GB2312" w:eastAsia="仿宋_GB2312" w:hAnsi="仿宋"/>
                <w:b/>
                <w:color w:val="000000" w:themeColor="text1"/>
                <w:sz w:val="24"/>
              </w:rPr>
            </w:pP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TemplateTitle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</w:p>
        </w:tc>
      </w:tr>
      <w:tr w:rsidR="00963604" w:rsidRPr="001E6DBA" w14:paraId="11A2C178" w14:textId="77777777" w:rsidTr="00137BBC">
        <w:trPr>
          <w:trHeight w:hRule="exact" w:val="571"/>
          <w:jc w:val="center"/>
        </w:trPr>
        <w:tc>
          <w:tcPr>
            <w:tcW w:w="1562" w:type="dxa"/>
            <w:vAlign w:val="center"/>
          </w:tcPr>
          <w:p w14:paraId="12B8835D" w14:textId="77777777" w:rsidR="00963604" w:rsidRPr="001E6DBA" w:rsidRDefault="00963604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权利人</w:t>
            </w:r>
          </w:p>
        </w:tc>
        <w:tc>
          <w:tcPr>
            <w:tcW w:w="7637" w:type="dxa"/>
            <w:gridSpan w:val="4"/>
            <w:vAlign w:val="center"/>
          </w:tcPr>
          <w:p w14:paraId="4B944187" w14:textId="77777777" w:rsidR="00963604" w:rsidRPr="001E6DBA" w:rsidRDefault="00963604" w:rsidP="000123F8">
            <w:pPr>
              <w:spacing w:line="280" w:lineRule="exact"/>
              <w:rPr>
                <w:rFonts w:ascii="仿宋_GB2312" w:eastAsia="仿宋_GB2312" w:hAnsi="仿宋" w:cs="宋体"/>
                <w:b/>
                <w:bCs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c_property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</w:p>
        </w:tc>
      </w:tr>
      <w:tr w:rsidR="00945041" w:rsidRPr="001E6DBA" w14:paraId="2C9A6F31" w14:textId="77777777" w:rsidTr="00137BBC">
        <w:trPr>
          <w:trHeight w:hRule="exact" w:val="961"/>
          <w:jc w:val="center"/>
        </w:trPr>
        <w:tc>
          <w:tcPr>
            <w:tcW w:w="1562" w:type="dxa"/>
            <w:vAlign w:val="center"/>
          </w:tcPr>
          <w:p w14:paraId="2BE4E1E0" w14:textId="77777777" w:rsidR="00945041" w:rsidRPr="001E6DBA" w:rsidRDefault="00945041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座 落</w:t>
            </w:r>
          </w:p>
        </w:tc>
        <w:tc>
          <w:tcPr>
            <w:tcW w:w="7637" w:type="dxa"/>
            <w:gridSpan w:val="4"/>
            <w:vAlign w:val="center"/>
          </w:tcPr>
          <w:p w14:paraId="06BA1A95" w14:textId="77777777" w:rsidR="00945041" w:rsidRPr="001E6DBA" w:rsidRDefault="00945041" w:rsidP="00945041">
            <w:pPr>
              <w:spacing w:line="280" w:lineRule="exact"/>
              <w:rPr>
                <w:rFonts w:ascii="仿宋_GB2312" w:eastAsia="仿宋_GB2312" w:hAnsi="仿宋" w:cs="宋体"/>
                <w:b/>
                <w:bCs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c_projname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</w:p>
        </w:tc>
      </w:tr>
      <w:tr w:rsidR="00945041" w:rsidRPr="001E6DBA" w14:paraId="18842772" w14:textId="77777777" w:rsidTr="00137BBC">
        <w:trPr>
          <w:trHeight w:hRule="exact" w:val="484"/>
          <w:jc w:val="center"/>
        </w:trPr>
        <w:tc>
          <w:tcPr>
            <w:tcW w:w="1562" w:type="dxa"/>
            <w:vAlign w:val="center"/>
          </w:tcPr>
          <w:p w14:paraId="3BA872F5" w14:textId="77777777" w:rsidR="00945041" w:rsidRPr="001E6DBA" w:rsidRDefault="00945041" w:rsidP="00945041">
            <w:pPr>
              <w:spacing w:line="280" w:lineRule="exact"/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询价时点</w:t>
            </w:r>
          </w:p>
        </w:tc>
        <w:tc>
          <w:tcPr>
            <w:tcW w:w="7637" w:type="dxa"/>
            <w:gridSpan w:val="4"/>
            <w:vAlign w:val="center"/>
          </w:tcPr>
          <w:p w14:paraId="484EF7C5" w14:textId="77777777" w:rsidR="00945041" w:rsidRPr="001E6DBA" w:rsidRDefault="00945041" w:rsidP="00945041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c_create_time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</w:p>
        </w:tc>
      </w:tr>
      <w:tr w:rsidR="00945041" w:rsidRPr="001E6DBA" w14:paraId="66F982E9" w14:textId="77777777" w:rsidTr="00137BBC">
        <w:trPr>
          <w:trHeight w:hRule="exact" w:val="427"/>
          <w:jc w:val="center"/>
        </w:trPr>
        <w:tc>
          <w:tcPr>
            <w:tcW w:w="1562" w:type="dxa"/>
            <w:vAlign w:val="center"/>
          </w:tcPr>
          <w:p w14:paraId="20EA02F4" w14:textId="77777777" w:rsidR="00945041" w:rsidRPr="001E6DBA" w:rsidRDefault="00945041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询价目的</w:t>
            </w:r>
          </w:p>
        </w:tc>
        <w:tc>
          <w:tcPr>
            <w:tcW w:w="7637" w:type="dxa"/>
            <w:gridSpan w:val="4"/>
            <w:vAlign w:val="center"/>
          </w:tcPr>
          <w:p w14:paraId="4C800981" w14:textId="77777777" w:rsidR="00945041" w:rsidRPr="001E6DBA" w:rsidRDefault="00945041" w:rsidP="00945041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宋体" w:cs="宋体" w:hint="eastAsia"/>
                <w:b/>
                <w:bCs/>
                <w:color w:val="000000"/>
                <w:szCs w:val="21"/>
              </w:rPr>
              <w:t>为确定房地产抵押贷款额度提供参考依据而评估房地产抵押价值</w:t>
            </w:r>
          </w:p>
        </w:tc>
      </w:tr>
      <w:tr w:rsidR="00963604" w:rsidRPr="001E6DBA" w14:paraId="7A89620F" w14:textId="77777777" w:rsidTr="00137BBC">
        <w:trPr>
          <w:trHeight w:hRule="exact" w:val="519"/>
          <w:jc w:val="center"/>
        </w:trPr>
        <w:tc>
          <w:tcPr>
            <w:tcW w:w="1562" w:type="dxa"/>
            <w:vMerge w:val="restart"/>
            <w:vAlign w:val="center"/>
          </w:tcPr>
          <w:p w14:paraId="0D2017D0" w14:textId="77777777" w:rsidR="00963604" w:rsidRPr="001E6DBA" w:rsidRDefault="00963604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询</w:t>
            </w:r>
          </w:p>
          <w:p w14:paraId="233E4102" w14:textId="77777777" w:rsidR="00963604" w:rsidRPr="001E6DBA" w:rsidRDefault="00963604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价</w:t>
            </w:r>
          </w:p>
          <w:p w14:paraId="2650B747" w14:textId="77777777" w:rsidR="00963604" w:rsidRPr="001E6DBA" w:rsidRDefault="00963604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对</w:t>
            </w:r>
          </w:p>
          <w:p w14:paraId="0193F890" w14:textId="77777777" w:rsidR="00963604" w:rsidRPr="001E6DBA" w:rsidRDefault="00963604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象</w:t>
            </w:r>
          </w:p>
        </w:tc>
        <w:tc>
          <w:tcPr>
            <w:tcW w:w="1967" w:type="dxa"/>
            <w:vAlign w:val="center"/>
          </w:tcPr>
          <w:p w14:paraId="24B350A8" w14:textId="77777777" w:rsidR="00963604" w:rsidRPr="001E6DBA" w:rsidRDefault="00963604" w:rsidP="00945041">
            <w:pPr>
              <w:spacing w:line="280" w:lineRule="exact"/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建筑面积（</w:t>
            </w:r>
            <w:r w:rsidRPr="001E6DBA">
              <w:rPr>
                <w:rFonts w:ascii="仿宋_GB2312" w:eastAsia="仿宋" w:hAnsi="仿宋" w:cs="仿宋" w:hint="eastAsia"/>
                <w:color w:val="000000"/>
              </w:rPr>
              <w:t>㎡</w:t>
            </w:r>
            <w:r w:rsidRPr="001E6DBA">
              <w:rPr>
                <w:rFonts w:ascii="仿宋_GB2312" w:eastAsia="仿宋_GB2312" w:hAnsi="仿宋" w:cs="仿宋" w:hint="eastAsia"/>
                <w:color w:val="000000"/>
              </w:rPr>
              <w:t>）</w:t>
            </w:r>
          </w:p>
        </w:tc>
        <w:tc>
          <w:tcPr>
            <w:tcW w:w="5670" w:type="dxa"/>
            <w:gridSpan w:val="3"/>
            <w:vAlign w:val="center"/>
          </w:tcPr>
          <w:p w14:paraId="0E29F42F" w14:textId="77777777" w:rsidR="00963604" w:rsidRPr="001E6DBA" w:rsidRDefault="00963604" w:rsidP="00945041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c_area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  <w:r w:rsidRPr="001E6DBA">
              <w:rPr>
                <w:rFonts w:ascii="仿宋_GB2312" w:eastAsia="仿宋_GB2312" w:hAnsi="仿宋" w:hint="eastAsia"/>
                <w:b/>
                <w:bCs/>
                <w:color w:val="000000"/>
                <w:szCs w:val="21"/>
              </w:rPr>
              <w:t>平方米</w:t>
            </w:r>
          </w:p>
        </w:tc>
      </w:tr>
      <w:tr w:rsidR="00945041" w:rsidRPr="001E6DBA" w14:paraId="66D4F27D" w14:textId="77777777" w:rsidTr="00137BBC">
        <w:trPr>
          <w:trHeight w:hRule="exact" w:val="726"/>
          <w:jc w:val="center"/>
        </w:trPr>
        <w:tc>
          <w:tcPr>
            <w:tcW w:w="1562" w:type="dxa"/>
            <w:vMerge/>
            <w:vAlign w:val="center"/>
          </w:tcPr>
          <w:p w14:paraId="0383DDBD" w14:textId="77777777" w:rsidR="00945041" w:rsidRPr="001E6DBA" w:rsidRDefault="00945041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</w:p>
        </w:tc>
        <w:tc>
          <w:tcPr>
            <w:tcW w:w="1967" w:type="dxa"/>
            <w:vAlign w:val="center"/>
          </w:tcPr>
          <w:p w14:paraId="74DE5653" w14:textId="77777777" w:rsidR="00945041" w:rsidRPr="001E6DBA" w:rsidRDefault="00945041" w:rsidP="00945041">
            <w:pPr>
              <w:spacing w:line="280" w:lineRule="exact"/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5670" w:type="dxa"/>
            <w:gridSpan w:val="3"/>
            <w:vAlign w:val="center"/>
          </w:tcPr>
          <w:p w14:paraId="10A2B6FA" w14:textId="77777777" w:rsidR="00945041" w:rsidRDefault="00137BBC" w:rsidP="00945041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Pr="00137BBC">
              <w:t>c_rem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</w:p>
          <w:p w14:paraId="4D523C02" w14:textId="77777777" w:rsidR="00137BBC" w:rsidRPr="001E6DBA" w:rsidRDefault="00137BBC" w:rsidP="00945041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</w:p>
        </w:tc>
      </w:tr>
      <w:tr w:rsidR="00945041" w:rsidRPr="001E6DBA" w14:paraId="51FA8811" w14:textId="77777777" w:rsidTr="00137BBC">
        <w:trPr>
          <w:trHeight w:hRule="exact" w:val="601"/>
          <w:jc w:val="center"/>
        </w:trPr>
        <w:tc>
          <w:tcPr>
            <w:tcW w:w="1562" w:type="dxa"/>
            <w:vMerge/>
            <w:vAlign w:val="center"/>
          </w:tcPr>
          <w:p w14:paraId="1267967B" w14:textId="77777777" w:rsidR="00945041" w:rsidRPr="001E6DBA" w:rsidRDefault="00945041" w:rsidP="00945041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</w:p>
        </w:tc>
        <w:tc>
          <w:tcPr>
            <w:tcW w:w="1967" w:type="dxa"/>
            <w:vAlign w:val="center"/>
          </w:tcPr>
          <w:p w14:paraId="2B04A3D5" w14:textId="77777777" w:rsidR="00945041" w:rsidRPr="001E6DBA" w:rsidRDefault="00945041" w:rsidP="00945041">
            <w:pPr>
              <w:spacing w:line="280" w:lineRule="exact"/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权利类型</w:t>
            </w:r>
          </w:p>
        </w:tc>
        <w:tc>
          <w:tcPr>
            <w:tcW w:w="2552" w:type="dxa"/>
            <w:vAlign w:val="center"/>
          </w:tcPr>
          <w:p w14:paraId="6C0DF03A" w14:textId="77777777" w:rsidR="00945041" w:rsidRPr="001E6DBA" w:rsidRDefault="00945041" w:rsidP="00945041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  <w:r w:rsidRPr="00547C75">
              <w:rPr>
                <w:rFonts w:ascii="仿宋_GB2312" w:eastAsia="仿宋_GB2312" w:hAnsi="仿宋" w:hint="eastAsia"/>
                <w:b/>
                <w:bCs/>
                <w:color w:val="000000" w:themeColor="text1"/>
                <w:szCs w:val="21"/>
              </w:rPr>
              <w:t>国有建设用地使用权/房屋（构筑物）</w:t>
            </w:r>
            <w:r w:rsidRPr="001E6DBA">
              <w:rPr>
                <w:rFonts w:ascii="仿宋_GB2312" w:eastAsia="仿宋_GB2312" w:hAnsi="仿宋" w:hint="eastAsia"/>
                <w:bCs/>
                <w:color w:val="000000" w:themeColor="text1"/>
                <w:szCs w:val="21"/>
              </w:rPr>
              <w:t>所有权</w:t>
            </w:r>
          </w:p>
        </w:tc>
        <w:tc>
          <w:tcPr>
            <w:tcW w:w="992" w:type="dxa"/>
            <w:vAlign w:val="center"/>
          </w:tcPr>
          <w:p w14:paraId="6DC5D6B5" w14:textId="77777777" w:rsidR="00945041" w:rsidRPr="001E6DBA" w:rsidRDefault="00945041" w:rsidP="00945041">
            <w:pPr>
              <w:spacing w:line="280" w:lineRule="exact"/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用途</w:t>
            </w:r>
          </w:p>
        </w:tc>
        <w:tc>
          <w:tcPr>
            <w:tcW w:w="2126" w:type="dxa"/>
            <w:vAlign w:val="center"/>
          </w:tcPr>
          <w:p w14:paraId="59CABE7C" w14:textId="77777777" w:rsidR="00945041" w:rsidRPr="00547C75" w:rsidRDefault="00945041" w:rsidP="00945041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  <w:r w:rsidRPr="00547C75">
              <w:rPr>
                <w:rFonts w:ascii="仿宋_GB2312" w:eastAsia="仿宋_GB2312" w:hAnsi="仿宋" w:hint="eastAsia"/>
                <w:b/>
                <w:bCs/>
                <w:color w:val="000000" w:themeColor="text1"/>
                <w:szCs w:val="21"/>
              </w:rPr>
              <w:t>城镇住宅用地/成套住宅</w:t>
            </w:r>
          </w:p>
        </w:tc>
      </w:tr>
      <w:tr w:rsidR="00137BBC" w:rsidRPr="001E6DBA" w14:paraId="498C6F7C" w14:textId="77777777" w:rsidTr="00137BBC">
        <w:trPr>
          <w:trHeight w:hRule="exact" w:val="612"/>
          <w:jc w:val="center"/>
        </w:trPr>
        <w:tc>
          <w:tcPr>
            <w:tcW w:w="1562" w:type="dxa"/>
            <w:vMerge/>
            <w:vAlign w:val="center"/>
          </w:tcPr>
          <w:p w14:paraId="1342D908" w14:textId="77777777" w:rsidR="00137BBC" w:rsidRPr="001E6DBA" w:rsidRDefault="00137BBC" w:rsidP="00050A74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</w:p>
        </w:tc>
        <w:tc>
          <w:tcPr>
            <w:tcW w:w="1967" w:type="dxa"/>
            <w:vAlign w:val="center"/>
          </w:tcPr>
          <w:p w14:paraId="068CCE1E" w14:textId="77777777" w:rsidR="00137BBC" w:rsidRPr="001E6DBA" w:rsidRDefault="00137BBC" w:rsidP="00050A74">
            <w:pPr>
              <w:spacing w:line="280" w:lineRule="exact"/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土地使用权类型</w:t>
            </w:r>
          </w:p>
        </w:tc>
        <w:tc>
          <w:tcPr>
            <w:tcW w:w="5670" w:type="dxa"/>
            <w:gridSpan w:val="3"/>
            <w:vAlign w:val="center"/>
          </w:tcPr>
          <w:p w14:paraId="62CC0FF1" w14:textId="77777777" w:rsidR="00137BBC" w:rsidRPr="001E6DBA" w:rsidRDefault="00137BBC" w:rsidP="00050A74">
            <w:pPr>
              <w:spacing w:line="280" w:lineRule="exact"/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b/>
                <w:bCs/>
                <w:color w:val="000000" w:themeColor="text1"/>
                <w:szCs w:val="21"/>
              </w:rPr>
              <w:t>出让</w:t>
            </w:r>
          </w:p>
        </w:tc>
      </w:tr>
      <w:tr w:rsidR="00050A74" w:rsidRPr="001E6DBA" w14:paraId="5D73B261" w14:textId="77777777" w:rsidTr="00137BBC">
        <w:trPr>
          <w:trHeight w:val="402"/>
          <w:jc w:val="center"/>
        </w:trPr>
        <w:tc>
          <w:tcPr>
            <w:tcW w:w="1562" w:type="dxa"/>
            <w:vMerge w:val="restart"/>
            <w:vAlign w:val="center"/>
          </w:tcPr>
          <w:p w14:paraId="2B9DC735" w14:textId="77777777" w:rsidR="00050A74" w:rsidRPr="001E6DBA" w:rsidRDefault="00050A74" w:rsidP="00050A74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询</w:t>
            </w:r>
          </w:p>
          <w:p w14:paraId="5EF009F4" w14:textId="77777777" w:rsidR="00050A74" w:rsidRPr="001E6DBA" w:rsidRDefault="00050A74" w:rsidP="00050A74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价</w:t>
            </w:r>
          </w:p>
          <w:p w14:paraId="39BABD58" w14:textId="77777777" w:rsidR="00050A74" w:rsidRPr="001E6DBA" w:rsidRDefault="00050A74" w:rsidP="00050A74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结</w:t>
            </w:r>
          </w:p>
          <w:p w14:paraId="4BFE9B6E" w14:textId="77777777" w:rsidR="00050A74" w:rsidRPr="001E6DBA" w:rsidRDefault="00050A74" w:rsidP="00050A74">
            <w:pPr>
              <w:jc w:val="center"/>
              <w:rPr>
                <w:rFonts w:ascii="仿宋_GB2312" w:eastAsia="仿宋_GB2312" w:hAnsi="仿宋"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果</w:t>
            </w:r>
          </w:p>
        </w:tc>
        <w:tc>
          <w:tcPr>
            <w:tcW w:w="1967" w:type="dxa"/>
            <w:vAlign w:val="center"/>
          </w:tcPr>
          <w:p w14:paraId="019DA93A" w14:textId="77777777" w:rsidR="00050A74" w:rsidRPr="00381ED1" w:rsidRDefault="00050A74" w:rsidP="00050A74">
            <w:pPr>
              <w:spacing w:line="280" w:lineRule="exact"/>
              <w:jc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381ED1">
              <w:rPr>
                <w:rFonts w:ascii="仿宋_GB2312" w:eastAsia="仿宋_GB2312" w:hAnsi="宋体" w:cs="宋体" w:hint="eastAsia"/>
                <w:color w:val="000000"/>
                <w:szCs w:val="21"/>
              </w:rPr>
              <w:t>币种</w:t>
            </w:r>
          </w:p>
        </w:tc>
        <w:tc>
          <w:tcPr>
            <w:tcW w:w="5670" w:type="dxa"/>
            <w:gridSpan w:val="3"/>
            <w:vAlign w:val="center"/>
          </w:tcPr>
          <w:p w14:paraId="1871B684" w14:textId="77777777" w:rsidR="00050A74" w:rsidRPr="00381ED1" w:rsidRDefault="00050A74" w:rsidP="00050A74">
            <w:pPr>
              <w:spacing w:line="280" w:lineRule="exact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 w:rsidRPr="00381ED1">
              <w:rPr>
                <w:rFonts w:ascii="仿宋_GB2312" w:eastAsia="仿宋_GB2312" w:hAnsi="宋体" w:cs="宋体" w:hint="eastAsia"/>
                <w:b/>
                <w:bCs/>
                <w:color w:val="000000"/>
                <w:szCs w:val="21"/>
              </w:rPr>
              <w:t>人民币</w:t>
            </w:r>
          </w:p>
        </w:tc>
      </w:tr>
      <w:tr w:rsidR="00050A74" w:rsidRPr="001E6DBA" w14:paraId="33CD4573" w14:textId="77777777" w:rsidTr="00137BBC">
        <w:trPr>
          <w:trHeight w:val="624"/>
          <w:jc w:val="center"/>
        </w:trPr>
        <w:tc>
          <w:tcPr>
            <w:tcW w:w="1562" w:type="dxa"/>
            <w:vMerge/>
            <w:vAlign w:val="center"/>
          </w:tcPr>
          <w:p w14:paraId="3A8F2312" w14:textId="77777777" w:rsidR="00050A74" w:rsidRPr="001E6DBA" w:rsidRDefault="00050A74" w:rsidP="00050A74">
            <w:pPr>
              <w:jc w:val="center"/>
              <w:rPr>
                <w:rFonts w:ascii="仿宋_GB2312" w:eastAsia="仿宋_GB2312" w:hAnsi="仿宋"/>
                <w:color w:val="000000" w:themeColor="text1"/>
                <w:szCs w:val="21"/>
              </w:rPr>
            </w:pPr>
          </w:p>
        </w:tc>
        <w:tc>
          <w:tcPr>
            <w:tcW w:w="1967" w:type="dxa"/>
            <w:vAlign w:val="center"/>
          </w:tcPr>
          <w:p w14:paraId="20413405" w14:textId="77777777" w:rsidR="00050A74" w:rsidRPr="00381ED1" w:rsidRDefault="00050A74" w:rsidP="00050A74">
            <w:pPr>
              <w:spacing w:line="280" w:lineRule="exact"/>
              <w:jc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381ED1">
              <w:rPr>
                <w:rFonts w:ascii="仿宋_GB2312" w:eastAsia="仿宋_GB2312" w:hAnsi="宋体" w:cs="宋体" w:hint="eastAsia"/>
                <w:color w:val="000000"/>
                <w:szCs w:val="21"/>
              </w:rPr>
              <w:t>抵押价值单价</w:t>
            </w:r>
          </w:p>
        </w:tc>
        <w:tc>
          <w:tcPr>
            <w:tcW w:w="5670" w:type="dxa"/>
            <w:gridSpan w:val="3"/>
            <w:vAlign w:val="center"/>
          </w:tcPr>
          <w:p w14:paraId="00756C6D" w14:textId="77777777" w:rsidR="00050A74" w:rsidRPr="001E6DBA" w:rsidRDefault="00050A74" w:rsidP="00050A74">
            <w:pPr>
              <w:spacing w:line="240" w:lineRule="atLeast"/>
              <w:rPr>
                <w:rFonts w:ascii="仿宋_GB2312" w:eastAsia="仿宋_GB2312" w:hAnsi="仿宋"/>
                <w:color w:val="000000" w:themeColor="text1"/>
              </w:rPr>
            </w:pP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c_Ygprice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  <w:r w:rsidRPr="001E6DBA">
              <w:rPr>
                <w:rFonts w:ascii="仿宋_GB2312" w:eastAsia="仿宋_GB2312" w:hAnsi="仿宋" w:hint="eastAsia"/>
                <w:b/>
                <w:color w:val="000000"/>
              </w:rPr>
              <w:t>元/</w:t>
            </w:r>
            <w:r w:rsidRPr="001E6DBA">
              <w:rPr>
                <w:rFonts w:ascii="仿宋_GB2312" w:eastAsia="仿宋" w:hAnsi="仿宋" w:cs="仿宋" w:hint="eastAsia"/>
                <w:b/>
                <w:color w:val="000000"/>
              </w:rPr>
              <w:t>㎡</w:t>
            </w:r>
          </w:p>
        </w:tc>
      </w:tr>
      <w:tr w:rsidR="00050A74" w:rsidRPr="001E6DBA" w14:paraId="35EF9B56" w14:textId="77777777" w:rsidTr="00137BBC">
        <w:trPr>
          <w:trHeight w:val="547"/>
          <w:jc w:val="center"/>
        </w:trPr>
        <w:tc>
          <w:tcPr>
            <w:tcW w:w="1562" w:type="dxa"/>
            <w:vMerge/>
            <w:vAlign w:val="center"/>
          </w:tcPr>
          <w:p w14:paraId="64EE1AED" w14:textId="77777777" w:rsidR="00050A74" w:rsidRPr="001E6DBA" w:rsidRDefault="00050A74" w:rsidP="00050A74">
            <w:pPr>
              <w:spacing w:line="280" w:lineRule="exact"/>
              <w:rPr>
                <w:rFonts w:ascii="仿宋_GB2312" w:eastAsia="仿宋_GB2312" w:hAnsi="仿宋"/>
                <w:color w:val="000000" w:themeColor="text1"/>
              </w:rPr>
            </w:pPr>
          </w:p>
        </w:tc>
        <w:tc>
          <w:tcPr>
            <w:tcW w:w="1967" w:type="dxa"/>
            <w:vAlign w:val="center"/>
          </w:tcPr>
          <w:p w14:paraId="1D8BECC0" w14:textId="77777777" w:rsidR="00050A74" w:rsidRPr="00381ED1" w:rsidRDefault="00050A74" w:rsidP="00050A74">
            <w:pPr>
              <w:spacing w:line="280" w:lineRule="exact"/>
              <w:jc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381ED1">
              <w:rPr>
                <w:rFonts w:ascii="仿宋_GB2312" w:eastAsia="仿宋_GB2312" w:hAnsi="宋体" w:cs="宋体" w:hint="eastAsia"/>
                <w:color w:val="000000"/>
                <w:szCs w:val="21"/>
              </w:rPr>
              <w:t>抵押价值</w:t>
            </w:r>
          </w:p>
        </w:tc>
        <w:tc>
          <w:tcPr>
            <w:tcW w:w="5670" w:type="dxa"/>
            <w:gridSpan w:val="3"/>
            <w:vAlign w:val="center"/>
          </w:tcPr>
          <w:p w14:paraId="1C063A19" w14:textId="77777777" w:rsidR="00050A74" w:rsidRPr="001E6DBA" w:rsidRDefault="00050A74" w:rsidP="00050A74">
            <w:pPr>
              <w:spacing w:line="280" w:lineRule="exact"/>
              <w:jc w:val="left"/>
              <w:rPr>
                <w:rFonts w:ascii="仿宋_GB2312" w:eastAsia="仿宋_GB2312" w:hAnsi="仿宋"/>
                <w:b/>
                <w:color w:val="000000" w:themeColor="text1"/>
              </w:rPr>
            </w:pPr>
            <w:r>
              <w:rPr>
                <w:rFonts w:ascii="仿宋_GB2312" w:eastAsia="仿宋_GB2312" w:hAnsi="仿宋" w:hint="eastAsia"/>
                <w:b/>
                <w:bCs/>
                <w:color w:val="000000" w:themeColor="text1"/>
                <w:szCs w:val="21"/>
              </w:rPr>
              <w:t>￥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c_Ygamount</w:t>
            </w:r>
            <w:r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}万元</w:t>
            </w:r>
          </w:p>
        </w:tc>
      </w:tr>
      <w:tr w:rsidR="00050A74" w:rsidRPr="001E6DBA" w14:paraId="356A355D" w14:textId="77777777" w:rsidTr="00137BBC">
        <w:trPr>
          <w:trHeight w:val="2383"/>
          <w:jc w:val="center"/>
        </w:trPr>
        <w:tc>
          <w:tcPr>
            <w:tcW w:w="1562" w:type="dxa"/>
            <w:vAlign w:val="center"/>
          </w:tcPr>
          <w:p w14:paraId="442EC707" w14:textId="77777777" w:rsidR="00050A74" w:rsidRDefault="00050A74" w:rsidP="00050A74">
            <w:pPr>
              <w:spacing w:line="280" w:lineRule="exact"/>
              <w:ind w:firstLineChars="250" w:firstLine="525"/>
              <w:rPr>
                <w:rFonts w:ascii="仿宋_GB2312" w:eastAsia="仿宋_GB2312" w:hAnsi="仿宋"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</w:rPr>
              <w:t>备</w:t>
            </w:r>
          </w:p>
          <w:p w14:paraId="519623D2" w14:textId="77777777" w:rsidR="00050A74" w:rsidRPr="001E6DBA" w:rsidRDefault="00050A74" w:rsidP="00050A74">
            <w:pPr>
              <w:spacing w:line="280" w:lineRule="exact"/>
              <w:ind w:firstLineChars="250" w:firstLine="525"/>
              <w:rPr>
                <w:rFonts w:ascii="仿宋_GB2312" w:eastAsia="仿宋_GB2312" w:hAnsi="仿宋"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color w:val="000000" w:themeColor="text1"/>
              </w:rPr>
              <w:t>注</w:t>
            </w:r>
          </w:p>
        </w:tc>
        <w:tc>
          <w:tcPr>
            <w:tcW w:w="7637" w:type="dxa"/>
            <w:gridSpan w:val="4"/>
            <w:vAlign w:val="center"/>
          </w:tcPr>
          <w:p w14:paraId="07E905AF" w14:textId="77777777" w:rsidR="00050A74" w:rsidRPr="001E6DBA" w:rsidRDefault="00050A74" w:rsidP="00050A74">
            <w:pPr>
              <w:spacing w:line="280" w:lineRule="exact"/>
              <w:jc w:val="left"/>
              <w:rPr>
                <w:rFonts w:ascii="仿宋_GB2312" w:eastAsia="仿宋_GB2312" w:hAnsi="仿宋"/>
                <w:b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1、客户产权资料由</w:t>
            </w:r>
            <w:r w:rsidR="00DC08B1"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UserName</w:t>
            </w:r>
            <w:r w:rsidR="00DC08B1"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提供及负责审核。</w:t>
            </w:r>
          </w:p>
          <w:p w14:paraId="118BCE9D" w14:textId="77777777" w:rsidR="00050A74" w:rsidRPr="001E6DBA" w:rsidRDefault="00050A74" w:rsidP="00050A74">
            <w:pPr>
              <w:spacing w:line="280" w:lineRule="exact"/>
              <w:jc w:val="left"/>
              <w:rPr>
                <w:rFonts w:ascii="仿宋_GB2312" w:eastAsia="仿宋_GB2312" w:hAnsi="仿宋"/>
                <w:b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2、</w:t>
            </w:r>
            <w:r>
              <w:rPr>
                <w:rFonts w:ascii="仿宋_GB2312" w:eastAsia="仿宋_GB2312" w:hAnsi="仿宋" w:hint="eastAsia"/>
                <w:b/>
                <w:color w:val="000000" w:themeColor="text1"/>
              </w:rPr>
              <w:t>本</w:t>
            </w: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机构对产权的真实性、合法性不承担法律责任。</w:t>
            </w:r>
          </w:p>
          <w:p w14:paraId="3B820DD0" w14:textId="77777777" w:rsidR="00050A74" w:rsidRPr="001E6DBA" w:rsidRDefault="00050A74" w:rsidP="00050A74">
            <w:pPr>
              <w:spacing w:line="280" w:lineRule="exact"/>
              <w:jc w:val="left"/>
              <w:rPr>
                <w:rFonts w:ascii="仿宋_GB2312" w:eastAsia="仿宋_GB2312" w:hAnsi="仿宋"/>
                <w:b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3、本次询价未考虑询价对象的优先受偿款及所有的债权债务。</w:t>
            </w:r>
          </w:p>
          <w:p w14:paraId="0758C7EC" w14:textId="77777777" w:rsidR="00050A74" w:rsidRPr="001E6DBA" w:rsidRDefault="00050A74" w:rsidP="00050A74">
            <w:pPr>
              <w:spacing w:line="280" w:lineRule="exact"/>
              <w:jc w:val="left"/>
              <w:rPr>
                <w:rFonts w:ascii="仿宋_GB2312" w:eastAsia="仿宋_GB2312" w:hAnsi="仿宋"/>
                <w:b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4、</w:t>
            </w:r>
            <w:r>
              <w:rPr>
                <w:rFonts w:ascii="仿宋_GB2312" w:eastAsia="仿宋_GB2312" w:hAnsi="仿宋" w:hint="eastAsia"/>
                <w:b/>
                <w:color w:val="000000" w:themeColor="text1"/>
              </w:rPr>
              <w:t>本</w:t>
            </w: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机构</w:t>
            </w:r>
            <w:r>
              <w:rPr>
                <w:rFonts w:ascii="仿宋_GB2312" w:eastAsia="仿宋_GB2312" w:hAnsi="仿宋" w:hint="eastAsia"/>
                <w:b/>
                <w:color w:val="000000" w:themeColor="text1"/>
              </w:rPr>
              <w:t>不负责</w:t>
            </w: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现场实地查勘。</w:t>
            </w:r>
          </w:p>
          <w:p w14:paraId="73FA56AA" w14:textId="77777777" w:rsidR="00D03D52" w:rsidRDefault="00050A74" w:rsidP="00DC08B1">
            <w:pPr>
              <w:spacing w:line="280" w:lineRule="exact"/>
              <w:jc w:val="left"/>
              <w:rPr>
                <w:rFonts w:ascii="仿宋_GB2312" w:eastAsia="仿宋_GB2312" w:hAnsi="仿宋"/>
                <w:b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5、本询价表仅供</w:t>
            </w:r>
            <w:r w:rsidR="00137BBC"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${</w:t>
            </w:r>
            <w:r w:rsidR="00137BBC" w:rsidRPr="00137BBC">
              <w:t>TemplateTitle</w:t>
            </w:r>
            <w:r w:rsidR="00137BBC">
              <w:rPr>
                <w:rFonts w:ascii="仿宋_GB2312" w:eastAsia="仿宋_GB2312" w:hAnsi="仿宋"/>
                <w:b/>
                <w:bCs/>
                <w:color w:val="000000" w:themeColor="text1"/>
                <w:szCs w:val="21"/>
              </w:rPr>
              <w:t>}</w:t>
            </w: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提供上述房地产市场价值咨询参考,不作其他目的使用。</w:t>
            </w:r>
          </w:p>
          <w:p w14:paraId="65DB9EDB" w14:textId="77777777" w:rsidR="00050A74" w:rsidRPr="001E6DBA" w:rsidRDefault="00050A74" w:rsidP="00DC08B1">
            <w:pPr>
              <w:spacing w:line="280" w:lineRule="exact"/>
              <w:jc w:val="left"/>
              <w:rPr>
                <w:rFonts w:ascii="仿宋_GB2312" w:eastAsia="仿宋_GB2312" w:hAnsi="仿宋"/>
                <w:b/>
                <w:color w:val="000000" w:themeColor="text1"/>
              </w:rPr>
            </w:pP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6、</w:t>
            </w:r>
            <w:r>
              <w:rPr>
                <w:rFonts w:ascii="仿宋_GB2312" w:eastAsia="仿宋_GB2312" w:hAnsi="仿宋" w:hint="eastAsia"/>
                <w:b/>
                <w:color w:val="000000" w:themeColor="text1"/>
              </w:rPr>
              <w:t>本询价数据系本机构应用大数据技术和参照相关估价资料得出</w:t>
            </w:r>
            <w:r w:rsidRPr="001E6DBA">
              <w:rPr>
                <w:rFonts w:ascii="仿宋_GB2312" w:eastAsia="仿宋_GB2312" w:hAnsi="仿宋" w:hint="eastAsia"/>
                <w:b/>
                <w:color w:val="000000" w:themeColor="text1"/>
              </w:rPr>
              <w:t>。</w:t>
            </w:r>
          </w:p>
        </w:tc>
      </w:tr>
    </w:tbl>
    <w:p w14:paraId="468E09A6" w14:textId="77777777" w:rsidR="00D03D52" w:rsidRDefault="0037499B">
      <w:pPr>
        <w:pStyle w:val="a3"/>
        <w:spacing w:line="380" w:lineRule="exact"/>
        <w:ind w:leftChars="67" w:left="4461" w:rightChars="12" w:right="25" w:hangingChars="1800" w:hanging="4320"/>
        <w:jc w:val="right"/>
        <w:rPr>
          <w:rFonts w:ascii="仿宋_GB2312" w:eastAsia="仿宋_GB2312" w:hAnsi="仿宋"/>
          <w:color w:val="000000" w:themeColor="text1"/>
          <w:sz w:val="24"/>
          <w:szCs w:val="24"/>
        </w:rPr>
      </w:pPr>
      <w:r w:rsidRPr="001E6DBA">
        <w:rPr>
          <w:rFonts w:ascii="仿宋_GB2312" w:eastAsia="仿宋_GB2312" w:hAnsi="仿宋" w:hint="eastAsia"/>
          <w:color w:val="000000" w:themeColor="text1"/>
          <w:sz w:val="24"/>
          <w:szCs w:val="24"/>
        </w:rPr>
        <w:t xml:space="preserve">        </w:t>
      </w:r>
    </w:p>
    <w:p w14:paraId="52150F7A" w14:textId="77777777" w:rsidR="00AD7DDE" w:rsidRDefault="00F01891" w:rsidP="00D03D52">
      <w:pPr>
        <w:pStyle w:val="a3"/>
        <w:spacing w:line="380" w:lineRule="exact"/>
        <w:ind w:leftChars="-99" w:left="4112" w:rightChars="12" w:right="25" w:hangingChars="1800" w:hanging="4320"/>
        <w:jc w:val="right"/>
        <w:rPr>
          <w:rFonts w:ascii="仿宋_GB2312" w:eastAsia="仿宋_GB2312" w:hAnsi="仿宋"/>
          <w:color w:val="000000" w:themeColor="text1"/>
          <w:sz w:val="24"/>
          <w:szCs w:val="24"/>
        </w:rPr>
      </w:pPr>
      <w:r w:rsidRPr="00F01891">
        <w:rPr>
          <w:rFonts w:ascii="仿宋_GB2312" w:eastAsia="仿宋_GB2312" w:hAnsi="仿宋" w:hint="eastAsia"/>
          <w:color w:val="000000" w:themeColor="text1"/>
          <w:sz w:val="24"/>
          <w:szCs w:val="24"/>
        </w:rPr>
        <w:t>福建航天云平台信息服务有限公司  大数据部</w:t>
      </w:r>
    </w:p>
    <w:p w14:paraId="0CFFA3EC" w14:textId="77777777" w:rsidR="0074593D" w:rsidRPr="003011BF" w:rsidRDefault="0074593D" w:rsidP="003011BF">
      <w:pPr>
        <w:pStyle w:val="a3"/>
        <w:spacing w:line="380" w:lineRule="exact"/>
        <w:ind w:leftChars="1701" w:left="3572" w:rightChars="12" w:right="25" w:firstLineChars="1700" w:firstLine="4080"/>
        <w:jc w:val="left"/>
        <w:rPr>
          <w:rFonts w:ascii="仿宋_GB2312" w:eastAsia="仿宋_GB2312" w:hAnsi="仿宋"/>
          <w:color w:val="FFFFFF" w:themeColor="background1"/>
          <w:sz w:val="24"/>
          <w:szCs w:val="24"/>
        </w:rPr>
      </w:pPr>
      <w:r w:rsidRPr="003011BF">
        <w:rPr>
          <w:rFonts w:ascii="仿宋_GB2312" w:eastAsia="仿宋_GB2312" w:hAnsi="仿宋" w:hint="eastAsia"/>
          <w:color w:val="FFFFFF" w:themeColor="background1"/>
          <w:sz w:val="24"/>
          <w:szCs w:val="24"/>
        </w:rPr>
        <w:t>公章盖章处</w:t>
      </w:r>
    </w:p>
    <w:p w14:paraId="46405E17" w14:textId="77777777" w:rsidR="00AD7DDE" w:rsidRPr="001E6DBA" w:rsidRDefault="00BE3FEA" w:rsidP="00BE3FEA">
      <w:pPr>
        <w:pStyle w:val="a3"/>
        <w:spacing w:line="360" w:lineRule="exact"/>
        <w:ind w:rightChars="12" w:right="25"/>
        <w:jc w:val="right"/>
        <w:rPr>
          <w:rFonts w:ascii="仿宋_GB2312" w:eastAsia="仿宋_GB2312" w:hAnsi="仿宋"/>
          <w:color w:val="000000" w:themeColor="text1"/>
          <w:sz w:val="24"/>
          <w:szCs w:val="24"/>
        </w:rPr>
      </w:pPr>
      <w:r w:rsidRPr="00BE3FEA">
        <w:rPr>
          <w:rFonts w:ascii="仿宋_GB2312" w:eastAsia="仿宋_GB2312" w:hAnsi="仿宋"/>
          <w:color w:val="000000" w:themeColor="text1"/>
          <w:sz w:val="24"/>
          <w:szCs w:val="24"/>
        </w:rPr>
        <w:t>${</w:t>
      </w:r>
      <w:r w:rsidR="00137BBC" w:rsidRPr="00137BBC">
        <w:t>c_create_time</w:t>
      </w:r>
      <w:r w:rsidRPr="00BE3FEA">
        <w:rPr>
          <w:rFonts w:ascii="仿宋_GB2312" w:eastAsia="仿宋_GB2312" w:hAnsi="仿宋"/>
          <w:color w:val="000000" w:themeColor="text1"/>
          <w:sz w:val="24"/>
          <w:szCs w:val="24"/>
        </w:rPr>
        <w:t>}</w:t>
      </w:r>
    </w:p>
    <w:sectPr w:rsidR="00AD7DDE" w:rsidRPr="001E6DBA" w:rsidSect="0065248E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A260" w14:textId="77777777" w:rsidR="00444E78" w:rsidRDefault="00444E78" w:rsidP="00AD7DDE">
      <w:r>
        <w:separator/>
      </w:r>
    </w:p>
  </w:endnote>
  <w:endnote w:type="continuationSeparator" w:id="0">
    <w:p w14:paraId="51A04A86" w14:textId="77777777" w:rsidR="00444E78" w:rsidRDefault="00444E78" w:rsidP="00AD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86DB" w14:textId="77777777" w:rsidR="00444E78" w:rsidRDefault="00444E78" w:rsidP="00AD7DDE">
      <w:r>
        <w:separator/>
      </w:r>
    </w:p>
  </w:footnote>
  <w:footnote w:type="continuationSeparator" w:id="0">
    <w:p w14:paraId="4FA5F233" w14:textId="77777777" w:rsidR="00444E78" w:rsidRDefault="00444E78" w:rsidP="00AD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4BC1" w14:textId="77777777" w:rsidR="00AD7DDE" w:rsidRPr="004514C5" w:rsidRDefault="00616489" w:rsidP="00616489">
    <w:pPr>
      <w:pStyle w:val="a5"/>
      <w:ind w:firstLineChars="50" w:firstLine="90"/>
      <w:jc w:val="both"/>
      <w:rPr>
        <w:rFonts w:ascii="仿宋" w:eastAsia="仿宋" w:hAnsi="仿宋"/>
      </w:rPr>
    </w:pPr>
    <w:r>
      <w:rPr>
        <w:rFonts w:ascii="仿宋" w:eastAsia="仿宋" w:hAnsi="仿宋" w:hint="eastAsia"/>
      </w:rPr>
      <w:t>福建航天云平台信息服务有限公司  大数据部</w:t>
    </w:r>
    <w:r w:rsidR="0037499B" w:rsidRPr="004514C5">
      <w:rPr>
        <w:rFonts w:ascii="仿宋" w:eastAsia="仿宋" w:hAnsi="仿宋" w:hint="eastAsia"/>
      </w:rPr>
      <w:t xml:space="preserve">                  </w:t>
    </w:r>
    <w:r>
      <w:rPr>
        <w:rFonts w:ascii="仿宋" w:eastAsia="仿宋" w:hAnsi="仿宋" w:hint="eastAsia"/>
      </w:rPr>
      <w:t xml:space="preserve">            </w:t>
    </w:r>
    <w:r w:rsidR="00D03D52">
      <w:rPr>
        <w:rFonts w:ascii="仿宋" w:eastAsia="仿宋" w:hAnsi="仿宋"/>
      </w:rPr>
      <w:t xml:space="preserve">                      </w:t>
    </w:r>
    <w:r w:rsidR="008317C3">
      <w:rPr>
        <w:rFonts w:ascii="仿宋_GB2312" w:eastAsia="仿宋_GB2312" w:hint="eastAsia"/>
      </w:rPr>
      <w:t>电话：0591-87606150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5F0136"/>
    <w:rsid w:val="000007C5"/>
    <w:rsid w:val="000123F8"/>
    <w:rsid w:val="00050A74"/>
    <w:rsid w:val="00061912"/>
    <w:rsid w:val="00061C2D"/>
    <w:rsid w:val="00076332"/>
    <w:rsid w:val="00086376"/>
    <w:rsid w:val="000A28A9"/>
    <w:rsid w:val="000A5ABA"/>
    <w:rsid w:val="000D41D3"/>
    <w:rsid w:val="000F410A"/>
    <w:rsid w:val="000F77E0"/>
    <w:rsid w:val="0010478C"/>
    <w:rsid w:val="00114926"/>
    <w:rsid w:val="00132C72"/>
    <w:rsid w:val="00132C8E"/>
    <w:rsid w:val="0013751D"/>
    <w:rsid w:val="00137BBC"/>
    <w:rsid w:val="00151CA4"/>
    <w:rsid w:val="001977D1"/>
    <w:rsid w:val="001A5DD3"/>
    <w:rsid w:val="001B6529"/>
    <w:rsid w:val="001E6DBA"/>
    <w:rsid w:val="001F4A94"/>
    <w:rsid w:val="001F4DE9"/>
    <w:rsid w:val="002169AD"/>
    <w:rsid w:val="00226B8D"/>
    <w:rsid w:val="0023001F"/>
    <w:rsid w:val="00246994"/>
    <w:rsid w:val="00253BC8"/>
    <w:rsid w:val="002672C9"/>
    <w:rsid w:val="0028240A"/>
    <w:rsid w:val="002D3F33"/>
    <w:rsid w:val="002D6550"/>
    <w:rsid w:val="002E45B9"/>
    <w:rsid w:val="002F37DA"/>
    <w:rsid w:val="003011BF"/>
    <w:rsid w:val="0037499B"/>
    <w:rsid w:val="003758E0"/>
    <w:rsid w:val="00390345"/>
    <w:rsid w:val="00394AF6"/>
    <w:rsid w:val="003B2422"/>
    <w:rsid w:val="003C5561"/>
    <w:rsid w:val="003D0465"/>
    <w:rsid w:val="003E4E64"/>
    <w:rsid w:val="00401F47"/>
    <w:rsid w:val="0040669C"/>
    <w:rsid w:val="0042003F"/>
    <w:rsid w:val="004267D7"/>
    <w:rsid w:val="00432B40"/>
    <w:rsid w:val="00436E85"/>
    <w:rsid w:val="00440E6B"/>
    <w:rsid w:val="00444E78"/>
    <w:rsid w:val="00444F9E"/>
    <w:rsid w:val="004514C5"/>
    <w:rsid w:val="00451DB0"/>
    <w:rsid w:val="00461F91"/>
    <w:rsid w:val="004A4822"/>
    <w:rsid w:val="004E0946"/>
    <w:rsid w:val="004F317D"/>
    <w:rsid w:val="0050075A"/>
    <w:rsid w:val="00543283"/>
    <w:rsid w:val="00547C75"/>
    <w:rsid w:val="00566011"/>
    <w:rsid w:val="00590F71"/>
    <w:rsid w:val="005A1E51"/>
    <w:rsid w:val="005E19E7"/>
    <w:rsid w:val="00604DA8"/>
    <w:rsid w:val="00611D14"/>
    <w:rsid w:val="00616489"/>
    <w:rsid w:val="0065248E"/>
    <w:rsid w:val="00674EF8"/>
    <w:rsid w:val="006764FA"/>
    <w:rsid w:val="00684764"/>
    <w:rsid w:val="006C319E"/>
    <w:rsid w:val="006F2B66"/>
    <w:rsid w:val="00707324"/>
    <w:rsid w:val="007458AF"/>
    <w:rsid w:val="0074593D"/>
    <w:rsid w:val="007542B3"/>
    <w:rsid w:val="00796FE8"/>
    <w:rsid w:val="007B6238"/>
    <w:rsid w:val="00821BA4"/>
    <w:rsid w:val="008247CB"/>
    <w:rsid w:val="008317C3"/>
    <w:rsid w:val="008323B2"/>
    <w:rsid w:val="00841225"/>
    <w:rsid w:val="00842BE0"/>
    <w:rsid w:val="00881D69"/>
    <w:rsid w:val="008925AC"/>
    <w:rsid w:val="00897812"/>
    <w:rsid w:val="008A4067"/>
    <w:rsid w:val="008A5FC2"/>
    <w:rsid w:val="008A7AF3"/>
    <w:rsid w:val="008B14AD"/>
    <w:rsid w:val="008E31BA"/>
    <w:rsid w:val="008F5DB0"/>
    <w:rsid w:val="008F6A46"/>
    <w:rsid w:val="0094393D"/>
    <w:rsid w:val="00945041"/>
    <w:rsid w:val="00963604"/>
    <w:rsid w:val="00982F23"/>
    <w:rsid w:val="00A67900"/>
    <w:rsid w:val="00A9755A"/>
    <w:rsid w:val="00AB630F"/>
    <w:rsid w:val="00AD7DDE"/>
    <w:rsid w:val="00AE2C21"/>
    <w:rsid w:val="00B12A3D"/>
    <w:rsid w:val="00B166A6"/>
    <w:rsid w:val="00B42F20"/>
    <w:rsid w:val="00B54C21"/>
    <w:rsid w:val="00B57670"/>
    <w:rsid w:val="00B91580"/>
    <w:rsid w:val="00B959B9"/>
    <w:rsid w:val="00BB6C1C"/>
    <w:rsid w:val="00BE3FEA"/>
    <w:rsid w:val="00BE74F8"/>
    <w:rsid w:val="00BF7D59"/>
    <w:rsid w:val="00C0742B"/>
    <w:rsid w:val="00C30A50"/>
    <w:rsid w:val="00C4602B"/>
    <w:rsid w:val="00C94ACD"/>
    <w:rsid w:val="00CD0307"/>
    <w:rsid w:val="00CD1C46"/>
    <w:rsid w:val="00CD1DB6"/>
    <w:rsid w:val="00D03D52"/>
    <w:rsid w:val="00DA7D88"/>
    <w:rsid w:val="00DB3AAC"/>
    <w:rsid w:val="00DC08B1"/>
    <w:rsid w:val="00DC12A9"/>
    <w:rsid w:val="00DE30D5"/>
    <w:rsid w:val="00E10B1E"/>
    <w:rsid w:val="00E17E51"/>
    <w:rsid w:val="00E460C0"/>
    <w:rsid w:val="00E513BD"/>
    <w:rsid w:val="00E77E2C"/>
    <w:rsid w:val="00E813D8"/>
    <w:rsid w:val="00E97E05"/>
    <w:rsid w:val="00EC56C3"/>
    <w:rsid w:val="00F01891"/>
    <w:rsid w:val="00F021CE"/>
    <w:rsid w:val="00F03AB2"/>
    <w:rsid w:val="00F330AC"/>
    <w:rsid w:val="00F401D2"/>
    <w:rsid w:val="00F43314"/>
    <w:rsid w:val="00F80FB0"/>
    <w:rsid w:val="00F86D6D"/>
    <w:rsid w:val="00FC4435"/>
    <w:rsid w:val="00FC4F74"/>
    <w:rsid w:val="014A395F"/>
    <w:rsid w:val="017B06F5"/>
    <w:rsid w:val="01F1590A"/>
    <w:rsid w:val="025A7817"/>
    <w:rsid w:val="04885766"/>
    <w:rsid w:val="0A5F0136"/>
    <w:rsid w:val="0A625BAC"/>
    <w:rsid w:val="0C622EE0"/>
    <w:rsid w:val="0D510539"/>
    <w:rsid w:val="10AC4193"/>
    <w:rsid w:val="1376028B"/>
    <w:rsid w:val="173B0E45"/>
    <w:rsid w:val="18254C9C"/>
    <w:rsid w:val="18A373C7"/>
    <w:rsid w:val="199D30E4"/>
    <w:rsid w:val="1D197CB6"/>
    <w:rsid w:val="226135A5"/>
    <w:rsid w:val="23EF5B6A"/>
    <w:rsid w:val="27900AFD"/>
    <w:rsid w:val="28D73807"/>
    <w:rsid w:val="29BD70B8"/>
    <w:rsid w:val="29F55FFD"/>
    <w:rsid w:val="30F61433"/>
    <w:rsid w:val="31925874"/>
    <w:rsid w:val="333032E7"/>
    <w:rsid w:val="355D5843"/>
    <w:rsid w:val="374D7827"/>
    <w:rsid w:val="39253842"/>
    <w:rsid w:val="3AA945D6"/>
    <w:rsid w:val="3C365EAD"/>
    <w:rsid w:val="3CA57094"/>
    <w:rsid w:val="3EFA11FD"/>
    <w:rsid w:val="3F9E2A9E"/>
    <w:rsid w:val="3FAC1A40"/>
    <w:rsid w:val="44E80088"/>
    <w:rsid w:val="45EA0C86"/>
    <w:rsid w:val="4BA830B5"/>
    <w:rsid w:val="4BAA0D41"/>
    <w:rsid w:val="4E4B3318"/>
    <w:rsid w:val="4F142534"/>
    <w:rsid w:val="518419F5"/>
    <w:rsid w:val="543C153A"/>
    <w:rsid w:val="55821DE8"/>
    <w:rsid w:val="56617F8B"/>
    <w:rsid w:val="56DE5AA7"/>
    <w:rsid w:val="5B4045E8"/>
    <w:rsid w:val="5F4C2225"/>
    <w:rsid w:val="61187301"/>
    <w:rsid w:val="66AA7007"/>
    <w:rsid w:val="66DD11B9"/>
    <w:rsid w:val="67E73896"/>
    <w:rsid w:val="6B212E9B"/>
    <w:rsid w:val="6B901559"/>
    <w:rsid w:val="6C3E2596"/>
    <w:rsid w:val="6CF41178"/>
    <w:rsid w:val="727C7277"/>
    <w:rsid w:val="72F04860"/>
    <w:rsid w:val="74E15896"/>
    <w:rsid w:val="758B5BE0"/>
    <w:rsid w:val="76797DF6"/>
    <w:rsid w:val="793053EB"/>
    <w:rsid w:val="7A7E464E"/>
    <w:rsid w:val="7AF676F1"/>
    <w:rsid w:val="7D681050"/>
    <w:rsid w:val="7E104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D599E"/>
  <w15:docId w15:val="{66C10ACD-7886-4B16-A015-336EF126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7D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rsid w:val="00AD7DDE"/>
    <w:rPr>
      <w:rFonts w:ascii="宋体" w:hAnsi="Courier New"/>
      <w:szCs w:val="20"/>
    </w:rPr>
  </w:style>
  <w:style w:type="paragraph" w:styleId="a4">
    <w:name w:val="footer"/>
    <w:basedOn w:val="a"/>
    <w:qFormat/>
    <w:rsid w:val="00AD7DDE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5">
    <w:name w:val="header"/>
    <w:basedOn w:val="a"/>
    <w:qFormat/>
    <w:rsid w:val="00AD7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6">
    <w:name w:val="page number"/>
    <w:basedOn w:val="a0"/>
    <w:qFormat/>
    <w:rsid w:val="00AD7DDE"/>
  </w:style>
  <w:style w:type="paragraph" w:customStyle="1" w:styleId="1">
    <w:name w:val="表格样式1"/>
    <w:basedOn w:val="a"/>
    <w:qFormat/>
    <w:rsid w:val="00AD7DDE"/>
    <w:pPr>
      <w:jc w:val="center"/>
    </w:pPr>
    <w:rPr>
      <w:rFonts w:ascii="Courier New" w:hAnsi="Courier New"/>
      <w:szCs w:val="20"/>
    </w:rPr>
  </w:style>
  <w:style w:type="paragraph" w:styleId="a7">
    <w:name w:val="Date"/>
    <w:basedOn w:val="a"/>
    <w:next w:val="a"/>
    <w:link w:val="a8"/>
    <w:rsid w:val="00DA7D88"/>
    <w:pPr>
      <w:ind w:leftChars="2500" w:left="100"/>
    </w:pPr>
  </w:style>
  <w:style w:type="character" w:customStyle="1" w:styleId="a8">
    <w:name w:val="日期 字符"/>
    <w:basedOn w:val="a0"/>
    <w:link w:val="a7"/>
    <w:rsid w:val="00DA7D88"/>
    <w:rPr>
      <w:kern w:val="2"/>
      <w:sz w:val="21"/>
      <w:szCs w:val="24"/>
    </w:rPr>
  </w:style>
  <w:style w:type="paragraph" w:styleId="a9">
    <w:name w:val="Balloon Text"/>
    <w:basedOn w:val="a"/>
    <w:link w:val="aa"/>
    <w:rsid w:val="00DA7D88"/>
    <w:rPr>
      <w:sz w:val="18"/>
      <w:szCs w:val="18"/>
    </w:rPr>
  </w:style>
  <w:style w:type="character" w:customStyle="1" w:styleId="aa">
    <w:name w:val="批注框文本 字符"/>
    <w:basedOn w:val="a0"/>
    <w:link w:val="a9"/>
    <w:rsid w:val="00DA7D88"/>
    <w:rPr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9450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40BB0-2C9B-4C77-B50A-EDA1038E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473</Characters>
  <Application>Microsoft Office Word</Application>
  <DocSecurity>0</DocSecurity>
  <Lines>3</Lines>
  <Paragraphs>1</Paragraphs>
  <ScaleCrop>false</ScaleCrop>
  <Company>IBM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杰西卡1378713469</dc:creator>
  <cp:lastModifiedBy>刘 先生</cp:lastModifiedBy>
  <cp:revision>42</cp:revision>
  <cp:lastPrinted>2020-08-19T07:46:00Z</cp:lastPrinted>
  <dcterms:created xsi:type="dcterms:W3CDTF">2020-09-07T06:29:00Z</dcterms:created>
  <dcterms:modified xsi:type="dcterms:W3CDTF">2021-12-01T10:09:00Z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