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519645" w14:textId="4DFBC002" w:rsidR="00FE0B96" w:rsidRDefault="00DE5044">
      <w:pPr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  <w:lang w:val="en-US"/>
        </w:rPr>
        <w:t>What is Scikit-learn</w:t>
      </w:r>
    </w:p>
    <w:p w14:paraId="7F163043" w14:textId="21E30935" w:rsidR="00DE5044" w:rsidRDefault="00371CC4">
      <w:pPr>
        <w:rPr>
          <w:rFonts w:ascii="Arial" w:hAnsi="Arial" w:cs="Arial"/>
          <w:lang w:val="en-US"/>
        </w:rPr>
      </w:pPr>
      <w:r>
        <w:rPr>
          <w:rFonts w:ascii="Arial" w:hAnsi="Arial" w:cs="Arial"/>
          <w:b/>
          <w:bCs/>
          <w:lang w:val="en-US"/>
        </w:rPr>
        <w:tab/>
      </w:r>
      <w:r w:rsidR="006C2FBF">
        <w:rPr>
          <w:rFonts w:ascii="Arial" w:hAnsi="Arial" w:cs="Arial"/>
          <w:lang w:val="en-US"/>
        </w:rPr>
        <w:t xml:space="preserve">Scikit-learn, often imported as </w:t>
      </w:r>
      <w:proofErr w:type="spellStart"/>
      <w:r w:rsidR="006C2FBF">
        <w:rPr>
          <w:rFonts w:ascii="Arial" w:hAnsi="Arial" w:cs="Arial"/>
          <w:lang w:val="en-US"/>
        </w:rPr>
        <w:t>sklearn</w:t>
      </w:r>
      <w:proofErr w:type="spellEnd"/>
      <w:r w:rsidR="006C2FBF">
        <w:rPr>
          <w:rFonts w:ascii="Arial" w:hAnsi="Arial" w:cs="Arial"/>
          <w:lang w:val="en-US"/>
        </w:rPr>
        <w:t xml:space="preserve">, </w:t>
      </w:r>
      <w:r>
        <w:rPr>
          <w:rFonts w:ascii="Arial" w:hAnsi="Arial" w:cs="Arial"/>
          <w:lang w:val="en-US"/>
        </w:rPr>
        <w:t>is a popular open-source Python Library</w:t>
      </w:r>
      <w:r w:rsidR="006C2FBF"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  <w:lang w:val="en-US"/>
        </w:rPr>
        <w:t>that is widely</w:t>
      </w:r>
      <w:r w:rsidR="006C2FBF">
        <w:rPr>
          <w:rFonts w:ascii="Arial" w:hAnsi="Arial" w:cs="Arial"/>
          <w:lang w:val="en-US"/>
        </w:rPr>
        <w:t>-</w:t>
      </w:r>
      <w:r>
        <w:rPr>
          <w:rFonts w:ascii="Arial" w:hAnsi="Arial" w:cs="Arial"/>
          <w:lang w:val="en-US"/>
        </w:rPr>
        <w:t xml:space="preserve">use for machine learning. </w:t>
      </w:r>
      <w:r w:rsidR="006C2FBF">
        <w:rPr>
          <w:rFonts w:ascii="Arial" w:hAnsi="Arial" w:cs="Arial"/>
          <w:lang w:val="en-US"/>
        </w:rPr>
        <w:t>It plays an important role in data science and research, i</w:t>
      </w:r>
      <w:r>
        <w:rPr>
          <w:rFonts w:ascii="Arial" w:hAnsi="Arial" w:cs="Arial"/>
          <w:lang w:val="en-US"/>
        </w:rPr>
        <w:t xml:space="preserve">t provides a selection of </w:t>
      </w:r>
      <w:r w:rsidR="006C2FBF">
        <w:rPr>
          <w:rFonts w:ascii="Arial" w:hAnsi="Arial" w:cs="Arial"/>
          <w:lang w:val="en-US"/>
        </w:rPr>
        <w:t>reliable</w:t>
      </w:r>
      <w:r>
        <w:rPr>
          <w:rFonts w:ascii="Arial" w:hAnsi="Arial" w:cs="Arial"/>
          <w:lang w:val="en-US"/>
        </w:rPr>
        <w:t xml:space="preserve"> tools for machine learning and statistical modelling </w:t>
      </w:r>
      <w:r w:rsidR="006C2FBF">
        <w:rPr>
          <w:rFonts w:ascii="Arial" w:hAnsi="Arial" w:cs="Arial"/>
          <w:lang w:val="en-US"/>
        </w:rPr>
        <w:t>that includes classification, regression, clustering and dimensionality reduction. The library is built upon NumPy, SciPy, and Matplotlib.</w:t>
      </w:r>
    </w:p>
    <w:p w14:paraId="1D36748B" w14:textId="77777777" w:rsidR="006C2FBF" w:rsidRDefault="006C2FBF">
      <w:pPr>
        <w:rPr>
          <w:rFonts w:ascii="Arial" w:hAnsi="Arial" w:cs="Arial"/>
          <w:b/>
          <w:bCs/>
          <w:lang w:val="en-US"/>
        </w:rPr>
      </w:pPr>
    </w:p>
    <w:p w14:paraId="49D393DD" w14:textId="5EDB46C2" w:rsidR="006C2FBF" w:rsidRPr="006C2FBF" w:rsidRDefault="006C2FBF">
      <w:pPr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  <w:lang w:val="en-US"/>
        </w:rPr>
        <w:t>Key Features:</w:t>
      </w:r>
    </w:p>
    <w:p w14:paraId="59AFCAAF" w14:textId="77777777" w:rsidR="000A6B80" w:rsidRDefault="000A6B80" w:rsidP="000A6B80">
      <w:pPr>
        <w:rPr>
          <w:rFonts w:ascii="Arial" w:hAnsi="Arial" w:cs="Arial"/>
          <w:lang w:val="en-US"/>
        </w:rPr>
      </w:pPr>
      <w:r w:rsidRPr="000A6B80">
        <w:rPr>
          <w:rFonts w:ascii="Arial" w:hAnsi="Arial" w:cs="Arial"/>
          <w:lang w:val="en-US"/>
        </w:rPr>
        <w:t>It offers simple and powerful tools for data analysis and modelling that makes it easy to use such as:</w:t>
      </w:r>
      <w:r w:rsidRPr="000A6B80">
        <w:rPr>
          <w:rFonts w:ascii="Arial" w:hAnsi="Arial" w:cs="Arial"/>
          <w:lang w:val="en-US"/>
        </w:rPr>
        <w:br/>
      </w:r>
    </w:p>
    <w:p w14:paraId="0F299576" w14:textId="3F23CA94" w:rsidR="00BB55E3" w:rsidRPr="00BB55E3" w:rsidRDefault="000A6B80" w:rsidP="000A6B80">
      <w:pPr>
        <w:pStyle w:val="ListParagraph"/>
        <w:numPr>
          <w:ilvl w:val="0"/>
          <w:numId w:val="2"/>
        </w:numPr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  <w:lang w:val="en-US"/>
        </w:rPr>
        <w:t xml:space="preserve">Unified Interface </w:t>
      </w:r>
      <w:r>
        <w:rPr>
          <w:rFonts w:ascii="Arial" w:hAnsi="Arial" w:cs="Arial"/>
          <w:lang w:val="en-US"/>
        </w:rPr>
        <w:t>– most models follows the same structure with methods like fit(), predict(), and transform()</w:t>
      </w:r>
      <w:r w:rsidR="00BB55E3">
        <w:rPr>
          <w:rFonts w:ascii="Arial" w:hAnsi="Arial" w:cs="Arial"/>
          <w:lang w:val="en-US"/>
        </w:rPr>
        <w:t xml:space="preserve"> API which enables seamless workflows from preprocessing (scaling, encoding) to evaluation. </w:t>
      </w:r>
    </w:p>
    <w:p w14:paraId="0129D076" w14:textId="3C2EE11C" w:rsidR="00BB55E3" w:rsidRPr="00BB55E3" w:rsidRDefault="00BB55E3" w:rsidP="000A6B80">
      <w:pPr>
        <w:pStyle w:val="ListParagraph"/>
        <w:numPr>
          <w:ilvl w:val="0"/>
          <w:numId w:val="2"/>
        </w:numPr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  <w:lang w:val="en-US"/>
        </w:rPr>
        <w:t xml:space="preserve">Wide range of Algorithms </w:t>
      </w:r>
      <w:r>
        <w:rPr>
          <w:rFonts w:ascii="Arial" w:hAnsi="Arial" w:cs="Arial"/>
          <w:lang w:val="en-US"/>
        </w:rPr>
        <w:t>– includes tools that can be used for supervised and unsupervised learning</w:t>
      </w:r>
      <w:r w:rsidRPr="00BB55E3">
        <w:rPr>
          <w:rFonts w:ascii="Arial" w:hAnsi="Arial" w:cs="Arial"/>
          <w:b/>
          <w:bCs/>
          <w:lang w:val="en-US"/>
        </w:rPr>
        <w:t>.</w:t>
      </w:r>
    </w:p>
    <w:p w14:paraId="2D59F144" w14:textId="77777777" w:rsidR="00BA1FEB" w:rsidRPr="00BA1FEB" w:rsidRDefault="00BA1FEB" w:rsidP="000A6B80">
      <w:pPr>
        <w:pStyle w:val="ListParagraph"/>
        <w:numPr>
          <w:ilvl w:val="0"/>
          <w:numId w:val="2"/>
        </w:numPr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  <w:lang w:val="en-US"/>
        </w:rPr>
        <w:t xml:space="preserve">Integration </w:t>
      </w:r>
      <w:r>
        <w:rPr>
          <w:rFonts w:ascii="Arial" w:hAnsi="Arial" w:cs="Arial"/>
          <w:lang w:val="en-US"/>
        </w:rPr>
        <w:t>– it w</w:t>
      </w:r>
      <w:r w:rsidRPr="00BA1FEB">
        <w:rPr>
          <w:rFonts w:ascii="Arial" w:hAnsi="Arial" w:cs="Arial"/>
          <w:lang w:val="en-US"/>
        </w:rPr>
        <w:t>orks seamlessly with NumPy arrays, Pandas Data</w:t>
      </w:r>
      <w:r>
        <w:rPr>
          <w:rFonts w:ascii="Arial" w:hAnsi="Arial" w:cs="Arial"/>
          <w:lang w:val="en-US"/>
        </w:rPr>
        <w:t xml:space="preserve"> </w:t>
      </w:r>
      <w:r w:rsidRPr="00BA1FEB">
        <w:rPr>
          <w:rFonts w:ascii="Arial" w:hAnsi="Arial" w:cs="Arial"/>
          <w:lang w:val="en-US"/>
        </w:rPr>
        <w:t>Frames, and visualization libraries such as Matplotlib.</w:t>
      </w:r>
    </w:p>
    <w:p w14:paraId="4C2FDA0E" w14:textId="77777777" w:rsidR="00BA1FEB" w:rsidRDefault="00BA1FEB" w:rsidP="00BA1FEB">
      <w:pPr>
        <w:rPr>
          <w:rFonts w:ascii="Arial" w:hAnsi="Arial" w:cs="Arial"/>
          <w:b/>
          <w:bCs/>
          <w:lang w:val="en-US"/>
        </w:rPr>
      </w:pPr>
    </w:p>
    <w:p w14:paraId="1CA96A3A" w14:textId="77777777" w:rsidR="00BA1FEB" w:rsidRDefault="00BA1FEB" w:rsidP="00BA1FEB">
      <w:pPr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  <w:lang w:val="en-US"/>
        </w:rPr>
        <w:t>Available Algorithms:</w:t>
      </w:r>
    </w:p>
    <w:p w14:paraId="67766F8D" w14:textId="77777777" w:rsidR="00BA1FEB" w:rsidRDefault="00BA1FEB" w:rsidP="00BA1FEB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Scikit-learn supports a broad set of machine learning algorithms which is divided under two categories, supervised and unsupervised learning.</w:t>
      </w:r>
    </w:p>
    <w:p w14:paraId="30148B1F" w14:textId="254CC153" w:rsidR="00BA1FEB" w:rsidRPr="00BA1FEB" w:rsidRDefault="00BA1FEB" w:rsidP="00BA1FEB">
      <w:pPr>
        <w:rPr>
          <w:rFonts w:ascii="Arial" w:hAnsi="Arial" w:cs="Arial"/>
          <w:b/>
          <w:bCs/>
          <w:lang w:val="en-US"/>
        </w:rPr>
      </w:pPr>
      <w:r w:rsidRPr="00BA1FEB">
        <w:rPr>
          <w:rFonts w:ascii="Arial" w:hAnsi="Arial" w:cs="Arial"/>
          <w:b/>
          <w:bCs/>
          <w:lang w:val="en-US"/>
        </w:rPr>
        <w:t xml:space="preserve">Supervised Learning </w:t>
      </w:r>
      <w:r w:rsidRPr="00BA1FEB">
        <w:rPr>
          <w:rFonts w:ascii="Arial" w:hAnsi="Arial" w:cs="Arial"/>
          <w:lang w:val="en-US"/>
        </w:rPr>
        <w:t>– uses labeled data (input with known output). The model learns mapping between identified features and target values.</w:t>
      </w:r>
      <w:r w:rsidR="0074767C">
        <w:rPr>
          <w:rFonts w:ascii="Arial" w:hAnsi="Arial" w:cs="Arial"/>
          <w:lang w:val="en-US"/>
        </w:rPr>
        <w:t xml:space="preserve"> These are the common supervised algorithm:</w:t>
      </w:r>
    </w:p>
    <w:p w14:paraId="3A452A19" w14:textId="5F6B049C" w:rsidR="00BA1FEB" w:rsidRDefault="00BA1FEB" w:rsidP="00BA1FEB">
      <w:pPr>
        <w:pStyle w:val="ListParagraph"/>
        <w:numPr>
          <w:ilvl w:val="0"/>
          <w:numId w:val="4"/>
        </w:numPr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  <w:lang w:val="en-US"/>
        </w:rPr>
        <w:t xml:space="preserve">Classification </w:t>
      </w:r>
      <w:r>
        <w:rPr>
          <w:rFonts w:ascii="Arial" w:hAnsi="Arial" w:cs="Arial"/>
          <w:lang w:val="en-US"/>
        </w:rPr>
        <w:t>(</w:t>
      </w:r>
      <w:r w:rsidR="00573DB7">
        <w:rPr>
          <w:rFonts w:ascii="Arial" w:hAnsi="Arial" w:cs="Arial"/>
          <w:lang w:val="en-US"/>
        </w:rPr>
        <w:t xml:space="preserve">to </w:t>
      </w:r>
      <w:r>
        <w:rPr>
          <w:rFonts w:ascii="Arial" w:hAnsi="Arial" w:cs="Arial"/>
          <w:lang w:val="en-US"/>
        </w:rPr>
        <w:t>predict categories):</w:t>
      </w:r>
    </w:p>
    <w:p w14:paraId="24EC2DFD" w14:textId="77777777" w:rsidR="00BA1FEB" w:rsidRPr="00BA1FEB" w:rsidRDefault="00BA1FEB" w:rsidP="00BA1FEB">
      <w:pPr>
        <w:pStyle w:val="ListParagraph"/>
        <w:numPr>
          <w:ilvl w:val="1"/>
          <w:numId w:val="4"/>
        </w:numPr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lang w:val="en-US"/>
        </w:rPr>
        <w:t>Logistic Regression</w:t>
      </w:r>
    </w:p>
    <w:p w14:paraId="3BC22BC8" w14:textId="77777777" w:rsidR="00BA1FEB" w:rsidRPr="00BA1FEB" w:rsidRDefault="00BA1FEB" w:rsidP="00BA1FEB">
      <w:pPr>
        <w:pStyle w:val="ListParagraph"/>
        <w:numPr>
          <w:ilvl w:val="1"/>
          <w:numId w:val="4"/>
        </w:numPr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lang w:val="en-US"/>
        </w:rPr>
        <w:t>Decision Trees</w:t>
      </w:r>
    </w:p>
    <w:p w14:paraId="69786A4B" w14:textId="77777777" w:rsidR="00BA1FEB" w:rsidRPr="00BA1FEB" w:rsidRDefault="00BA1FEB" w:rsidP="00BA1FEB">
      <w:pPr>
        <w:pStyle w:val="ListParagraph"/>
        <w:numPr>
          <w:ilvl w:val="1"/>
          <w:numId w:val="4"/>
        </w:numPr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lang w:val="en-US"/>
        </w:rPr>
        <w:t>Random Forest</w:t>
      </w:r>
    </w:p>
    <w:p w14:paraId="70EF65F3" w14:textId="54BC7981" w:rsidR="00BA1FEB" w:rsidRPr="00BA1FEB" w:rsidRDefault="00BA1FEB" w:rsidP="00BA1FEB">
      <w:pPr>
        <w:pStyle w:val="ListParagraph"/>
        <w:numPr>
          <w:ilvl w:val="1"/>
          <w:numId w:val="4"/>
        </w:numPr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lang w:val="en-US"/>
        </w:rPr>
        <w:t>Support Vector Machines (SVM)</w:t>
      </w:r>
    </w:p>
    <w:p w14:paraId="5DDD05D9" w14:textId="77777777" w:rsidR="00BA1FEB" w:rsidRPr="00BA1FEB" w:rsidRDefault="00BA1FEB" w:rsidP="00BA1FEB">
      <w:pPr>
        <w:pStyle w:val="ListParagraph"/>
        <w:numPr>
          <w:ilvl w:val="1"/>
          <w:numId w:val="4"/>
        </w:numPr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lang w:val="en-US"/>
        </w:rPr>
        <w:t>k-Nearest Neighbors(k-NN)</w:t>
      </w:r>
    </w:p>
    <w:p w14:paraId="75D6335D" w14:textId="6D5153CC" w:rsidR="00573DB7" w:rsidRPr="00573DB7" w:rsidRDefault="00BA1FEB" w:rsidP="00573DB7">
      <w:pPr>
        <w:pStyle w:val="ListParagraph"/>
        <w:numPr>
          <w:ilvl w:val="1"/>
          <w:numId w:val="4"/>
        </w:numPr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lang w:val="en-US"/>
        </w:rPr>
        <w:t>Naive Bayes</w:t>
      </w:r>
    </w:p>
    <w:p w14:paraId="609E6AC9" w14:textId="77777777" w:rsidR="00573DB7" w:rsidRPr="00573DB7" w:rsidRDefault="00573DB7" w:rsidP="00573DB7">
      <w:pPr>
        <w:pStyle w:val="ListParagraph"/>
        <w:numPr>
          <w:ilvl w:val="0"/>
          <w:numId w:val="4"/>
        </w:numPr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  <w:lang w:val="en-US"/>
        </w:rPr>
        <w:t xml:space="preserve">Regression </w:t>
      </w:r>
      <w:r>
        <w:rPr>
          <w:rFonts w:ascii="Arial" w:hAnsi="Arial" w:cs="Arial"/>
          <w:lang w:val="en-US"/>
        </w:rPr>
        <w:t>(to predict continuous values):</w:t>
      </w:r>
    </w:p>
    <w:p w14:paraId="414A0E66" w14:textId="77777777" w:rsidR="00573DB7" w:rsidRPr="00573DB7" w:rsidRDefault="00573DB7" w:rsidP="00573DB7">
      <w:pPr>
        <w:pStyle w:val="ListParagraph"/>
        <w:numPr>
          <w:ilvl w:val="1"/>
          <w:numId w:val="4"/>
        </w:numPr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lang w:val="en-US"/>
        </w:rPr>
        <w:t xml:space="preserve">Linear Regression </w:t>
      </w:r>
    </w:p>
    <w:p w14:paraId="38EE95F5" w14:textId="77777777" w:rsidR="00573DB7" w:rsidRPr="00573DB7" w:rsidRDefault="00573DB7" w:rsidP="00573DB7">
      <w:pPr>
        <w:pStyle w:val="ListParagraph"/>
        <w:numPr>
          <w:ilvl w:val="1"/>
          <w:numId w:val="4"/>
        </w:numPr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lang w:val="en-US"/>
        </w:rPr>
        <w:t>Ridge Regression</w:t>
      </w:r>
    </w:p>
    <w:p w14:paraId="35B7F86C" w14:textId="77777777" w:rsidR="00573DB7" w:rsidRPr="00573DB7" w:rsidRDefault="00573DB7" w:rsidP="00573DB7">
      <w:pPr>
        <w:pStyle w:val="ListParagraph"/>
        <w:numPr>
          <w:ilvl w:val="1"/>
          <w:numId w:val="4"/>
        </w:numPr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lang w:val="en-US"/>
        </w:rPr>
        <w:t>Lasso Regression</w:t>
      </w:r>
    </w:p>
    <w:p w14:paraId="24723767" w14:textId="14A3A245" w:rsidR="00573DB7" w:rsidRPr="00573DB7" w:rsidRDefault="00573DB7" w:rsidP="00573DB7">
      <w:pPr>
        <w:pStyle w:val="ListParagraph"/>
        <w:numPr>
          <w:ilvl w:val="1"/>
          <w:numId w:val="4"/>
        </w:numPr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lang w:val="en-US"/>
        </w:rPr>
        <w:t>Support Vector Regression</w:t>
      </w:r>
      <w:r w:rsidR="0074767C">
        <w:rPr>
          <w:rFonts w:ascii="Arial" w:hAnsi="Arial" w:cs="Arial"/>
          <w:lang w:val="en-US"/>
        </w:rPr>
        <w:t xml:space="preserve"> (SVR)</w:t>
      </w:r>
    </w:p>
    <w:p w14:paraId="2A1F091D" w14:textId="77777777" w:rsidR="0074767C" w:rsidRDefault="0074767C" w:rsidP="0074767C">
      <w:pPr>
        <w:rPr>
          <w:rFonts w:ascii="Arial" w:hAnsi="Arial" w:cs="Arial"/>
          <w:b/>
          <w:bCs/>
          <w:lang w:val="en-US"/>
        </w:rPr>
      </w:pPr>
    </w:p>
    <w:p w14:paraId="7B48E87D" w14:textId="77777777" w:rsidR="0074767C" w:rsidRDefault="0074767C" w:rsidP="0074767C">
      <w:pPr>
        <w:rPr>
          <w:rFonts w:ascii="Arial" w:hAnsi="Arial" w:cs="Arial"/>
          <w:b/>
          <w:bCs/>
          <w:lang w:val="en-US"/>
        </w:rPr>
      </w:pPr>
    </w:p>
    <w:p w14:paraId="7BC7E572" w14:textId="77777777" w:rsidR="00F27515" w:rsidRDefault="0074767C" w:rsidP="00F27515">
      <w:pPr>
        <w:rPr>
          <w:rFonts w:ascii="Arial" w:hAnsi="Arial" w:cs="Arial"/>
          <w:b/>
          <w:bCs/>
          <w:lang w:val="en-US"/>
        </w:rPr>
      </w:pPr>
      <w:r w:rsidRPr="00F27515">
        <w:rPr>
          <w:rFonts w:ascii="Arial" w:hAnsi="Arial" w:cs="Arial"/>
          <w:b/>
          <w:bCs/>
          <w:lang w:val="en-US"/>
        </w:rPr>
        <w:lastRenderedPageBreak/>
        <w:t xml:space="preserve">Unsupervised Learning </w:t>
      </w:r>
      <w:r w:rsidR="00F27515" w:rsidRPr="00F27515">
        <w:rPr>
          <w:rFonts w:ascii="Arial" w:hAnsi="Arial" w:cs="Arial"/>
          <w:lang w:val="en-US"/>
        </w:rPr>
        <w:t>–</w:t>
      </w:r>
      <w:r w:rsidRPr="00F27515">
        <w:rPr>
          <w:rFonts w:ascii="Arial" w:hAnsi="Arial" w:cs="Arial"/>
          <w:lang w:val="en-US"/>
        </w:rPr>
        <w:t xml:space="preserve"> </w:t>
      </w:r>
      <w:r w:rsidR="00F27515" w:rsidRPr="00F27515">
        <w:rPr>
          <w:rFonts w:ascii="Arial" w:hAnsi="Arial" w:cs="Arial"/>
          <w:lang w:val="en-US"/>
        </w:rPr>
        <w:t>uses unlabeled data. The model tries to find hidden patterns, groupings, or structures without predefined outputs. These are the common unsupervised algorithms:</w:t>
      </w:r>
      <w:r w:rsidR="000A6B80" w:rsidRPr="00F27515">
        <w:rPr>
          <w:rFonts w:ascii="Arial" w:hAnsi="Arial" w:cs="Arial"/>
          <w:b/>
          <w:bCs/>
          <w:lang w:val="en-US"/>
        </w:rPr>
        <w:br/>
      </w:r>
    </w:p>
    <w:p w14:paraId="2A682D83" w14:textId="09655734" w:rsidR="00F27515" w:rsidRPr="00F27515" w:rsidRDefault="00F27515" w:rsidP="00F27515">
      <w:pPr>
        <w:pStyle w:val="ListParagraph"/>
        <w:numPr>
          <w:ilvl w:val="0"/>
          <w:numId w:val="15"/>
        </w:numPr>
        <w:rPr>
          <w:rFonts w:ascii="Arial" w:hAnsi="Arial" w:cs="Arial"/>
          <w:b/>
          <w:bCs/>
          <w:lang w:val="en-US"/>
        </w:rPr>
      </w:pPr>
      <w:r w:rsidRPr="00F27515">
        <w:rPr>
          <w:rFonts w:ascii="Arial" w:hAnsi="Arial" w:cs="Arial"/>
          <w:b/>
          <w:bCs/>
          <w:lang w:val="en-US"/>
        </w:rPr>
        <w:t>Clustering:</w:t>
      </w:r>
    </w:p>
    <w:p w14:paraId="49F387D4" w14:textId="5DD89D0A" w:rsidR="00F27515" w:rsidRPr="00F27515" w:rsidRDefault="00F27515" w:rsidP="00F27515">
      <w:pPr>
        <w:pStyle w:val="ListParagraph"/>
        <w:numPr>
          <w:ilvl w:val="0"/>
          <w:numId w:val="9"/>
        </w:numPr>
        <w:rPr>
          <w:rFonts w:ascii="Arial" w:hAnsi="Arial" w:cs="Arial"/>
          <w:lang w:val="en-US"/>
        </w:rPr>
      </w:pPr>
      <w:r w:rsidRPr="00F27515">
        <w:rPr>
          <w:rFonts w:ascii="Arial" w:hAnsi="Arial" w:cs="Arial"/>
          <w:lang w:val="en-US"/>
        </w:rPr>
        <w:t>K-Means</w:t>
      </w:r>
    </w:p>
    <w:p w14:paraId="1EAEAD87" w14:textId="7F790AC2" w:rsidR="00F27515" w:rsidRPr="00F27515" w:rsidRDefault="00F27515" w:rsidP="00F27515">
      <w:pPr>
        <w:pStyle w:val="ListParagraph"/>
        <w:numPr>
          <w:ilvl w:val="0"/>
          <w:numId w:val="9"/>
        </w:numPr>
        <w:rPr>
          <w:rFonts w:ascii="Arial" w:hAnsi="Arial" w:cs="Arial"/>
          <w:lang w:val="en-US"/>
        </w:rPr>
      </w:pPr>
      <w:r w:rsidRPr="00F27515">
        <w:rPr>
          <w:rFonts w:ascii="Arial" w:hAnsi="Arial" w:cs="Arial"/>
          <w:lang w:val="en-US"/>
        </w:rPr>
        <w:t>DBSCAN</w:t>
      </w:r>
    </w:p>
    <w:p w14:paraId="2E43E1E5" w14:textId="68DAF4B0" w:rsidR="00F27515" w:rsidRPr="00F27515" w:rsidRDefault="00F27515" w:rsidP="00F27515">
      <w:pPr>
        <w:pStyle w:val="ListParagraph"/>
        <w:numPr>
          <w:ilvl w:val="0"/>
          <w:numId w:val="9"/>
        </w:numPr>
        <w:rPr>
          <w:rFonts w:ascii="Arial" w:hAnsi="Arial" w:cs="Arial"/>
          <w:lang w:val="en-US"/>
        </w:rPr>
      </w:pPr>
      <w:r w:rsidRPr="00F27515">
        <w:rPr>
          <w:rFonts w:ascii="Arial" w:hAnsi="Arial" w:cs="Arial"/>
          <w:lang w:val="en-US"/>
        </w:rPr>
        <w:t>Hierarchical Clustering (Agglomerative)</w:t>
      </w:r>
    </w:p>
    <w:p w14:paraId="7D3DDD76" w14:textId="47B2A1C9" w:rsidR="00F27515" w:rsidRPr="00F27515" w:rsidRDefault="00F27515" w:rsidP="00F27515">
      <w:pPr>
        <w:pStyle w:val="ListParagraph"/>
        <w:numPr>
          <w:ilvl w:val="0"/>
          <w:numId w:val="9"/>
        </w:numPr>
        <w:rPr>
          <w:rFonts w:ascii="Arial" w:hAnsi="Arial" w:cs="Arial"/>
          <w:lang w:val="en-US"/>
        </w:rPr>
      </w:pPr>
      <w:r w:rsidRPr="00F27515">
        <w:rPr>
          <w:rFonts w:ascii="Arial" w:hAnsi="Arial" w:cs="Arial"/>
          <w:lang w:val="en-US"/>
        </w:rPr>
        <w:t>Mean Shift</w:t>
      </w:r>
    </w:p>
    <w:p w14:paraId="1D70DD4E" w14:textId="77777777" w:rsidR="00F27515" w:rsidRDefault="00F27515" w:rsidP="00F27515">
      <w:pPr>
        <w:pStyle w:val="ListParagraph"/>
        <w:numPr>
          <w:ilvl w:val="0"/>
          <w:numId w:val="9"/>
        </w:numPr>
        <w:rPr>
          <w:rFonts w:ascii="Arial" w:hAnsi="Arial" w:cs="Arial"/>
          <w:lang w:val="en-US"/>
        </w:rPr>
      </w:pPr>
      <w:r w:rsidRPr="00F27515">
        <w:rPr>
          <w:rFonts w:ascii="Arial" w:hAnsi="Arial" w:cs="Arial"/>
          <w:lang w:val="en-US"/>
        </w:rPr>
        <w:t>Spectral Clustering</w:t>
      </w:r>
    </w:p>
    <w:p w14:paraId="63E9A72C" w14:textId="3360A398" w:rsidR="00F27515" w:rsidRPr="00F27515" w:rsidRDefault="00F27515" w:rsidP="00F27515">
      <w:pPr>
        <w:pStyle w:val="ListParagraph"/>
        <w:numPr>
          <w:ilvl w:val="0"/>
          <w:numId w:val="15"/>
        </w:numPr>
        <w:rPr>
          <w:rFonts w:ascii="Arial" w:hAnsi="Arial" w:cs="Arial"/>
          <w:lang w:val="en-US"/>
        </w:rPr>
      </w:pPr>
      <w:r w:rsidRPr="00F27515">
        <w:rPr>
          <w:rFonts w:ascii="Arial" w:hAnsi="Arial" w:cs="Arial"/>
          <w:b/>
          <w:bCs/>
          <w:lang w:val="en-US"/>
        </w:rPr>
        <w:t>Dimensionality Reduction / Manifold Learning:</w:t>
      </w:r>
    </w:p>
    <w:p w14:paraId="15BF2272" w14:textId="16B8323A" w:rsidR="00F27515" w:rsidRPr="00F27515" w:rsidRDefault="00F27515" w:rsidP="00F27515">
      <w:pPr>
        <w:pStyle w:val="ListParagraph"/>
        <w:numPr>
          <w:ilvl w:val="2"/>
          <w:numId w:val="11"/>
        </w:numPr>
        <w:ind w:left="1440"/>
        <w:rPr>
          <w:rFonts w:ascii="Arial" w:hAnsi="Arial" w:cs="Arial"/>
          <w:lang w:val="en-US"/>
        </w:rPr>
      </w:pPr>
      <w:r w:rsidRPr="00F27515">
        <w:rPr>
          <w:rFonts w:ascii="Arial" w:hAnsi="Arial" w:cs="Arial"/>
          <w:lang w:val="en-US"/>
        </w:rPr>
        <w:t>Principal Component Analysis (PCA)</w:t>
      </w:r>
    </w:p>
    <w:p w14:paraId="609932A0" w14:textId="6B3038D2" w:rsidR="00F27515" w:rsidRPr="00F27515" w:rsidRDefault="00F27515" w:rsidP="00F27515">
      <w:pPr>
        <w:pStyle w:val="ListParagraph"/>
        <w:numPr>
          <w:ilvl w:val="2"/>
          <w:numId w:val="11"/>
        </w:numPr>
        <w:ind w:left="1440"/>
        <w:rPr>
          <w:rFonts w:ascii="Arial" w:hAnsi="Arial" w:cs="Arial"/>
          <w:lang w:val="en-US"/>
        </w:rPr>
      </w:pPr>
      <w:r w:rsidRPr="00F27515">
        <w:rPr>
          <w:rFonts w:ascii="Arial" w:hAnsi="Arial" w:cs="Arial"/>
          <w:lang w:val="en-US"/>
        </w:rPr>
        <w:t>t-SNE (t-distributed Stochastic Neighbor Embedding)</w:t>
      </w:r>
    </w:p>
    <w:p w14:paraId="7037FB57" w14:textId="44AF4C34" w:rsidR="00F27515" w:rsidRPr="00F27515" w:rsidRDefault="00F27515" w:rsidP="00F27515">
      <w:pPr>
        <w:pStyle w:val="ListParagraph"/>
        <w:numPr>
          <w:ilvl w:val="2"/>
          <w:numId w:val="11"/>
        </w:numPr>
        <w:ind w:left="1440"/>
        <w:rPr>
          <w:rFonts w:ascii="Arial" w:hAnsi="Arial" w:cs="Arial"/>
          <w:lang w:val="en-US"/>
        </w:rPr>
      </w:pPr>
      <w:proofErr w:type="spellStart"/>
      <w:r w:rsidRPr="00F27515">
        <w:rPr>
          <w:rFonts w:ascii="Arial" w:hAnsi="Arial" w:cs="Arial"/>
          <w:lang w:val="en-US"/>
        </w:rPr>
        <w:t>Isomap</w:t>
      </w:r>
      <w:proofErr w:type="spellEnd"/>
    </w:p>
    <w:p w14:paraId="2EB222EE" w14:textId="4EE354E3" w:rsidR="00F27515" w:rsidRPr="00F27515" w:rsidRDefault="00F27515" w:rsidP="00F27515">
      <w:pPr>
        <w:pStyle w:val="ListParagraph"/>
        <w:numPr>
          <w:ilvl w:val="2"/>
          <w:numId w:val="11"/>
        </w:numPr>
        <w:ind w:left="1440"/>
        <w:rPr>
          <w:rFonts w:ascii="Arial" w:hAnsi="Arial" w:cs="Arial"/>
          <w:lang w:val="en-US"/>
        </w:rPr>
      </w:pPr>
      <w:r w:rsidRPr="00F27515">
        <w:rPr>
          <w:rFonts w:ascii="Arial" w:hAnsi="Arial" w:cs="Arial"/>
          <w:lang w:val="en-US"/>
        </w:rPr>
        <w:t>Locally Linear Embedding (LLE)</w:t>
      </w:r>
    </w:p>
    <w:p w14:paraId="3D5B4599" w14:textId="77777777" w:rsidR="00F27515" w:rsidRDefault="00F27515" w:rsidP="00F27515">
      <w:pPr>
        <w:pStyle w:val="ListParagraph"/>
        <w:numPr>
          <w:ilvl w:val="2"/>
          <w:numId w:val="11"/>
        </w:numPr>
        <w:ind w:left="1440"/>
        <w:rPr>
          <w:rFonts w:ascii="Arial" w:hAnsi="Arial" w:cs="Arial"/>
          <w:lang w:val="en-US"/>
        </w:rPr>
      </w:pPr>
      <w:r w:rsidRPr="00F27515">
        <w:rPr>
          <w:rFonts w:ascii="Arial" w:hAnsi="Arial" w:cs="Arial"/>
          <w:lang w:val="en-US"/>
        </w:rPr>
        <w:t>Multi-dimensional Scaling (MDS)</w:t>
      </w:r>
    </w:p>
    <w:p w14:paraId="13AFFFC5" w14:textId="77777777" w:rsidR="00F27515" w:rsidRDefault="00F27515" w:rsidP="00F27515">
      <w:pPr>
        <w:rPr>
          <w:rFonts w:ascii="Arial" w:hAnsi="Arial" w:cs="Arial"/>
          <w:lang w:val="en-US"/>
        </w:rPr>
      </w:pPr>
    </w:p>
    <w:p w14:paraId="4FD8AF38" w14:textId="74D88B1A" w:rsidR="00F27515" w:rsidRDefault="00F714E6" w:rsidP="00F27515">
      <w:pPr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  <w:lang w:val="en-US"/>
        </w:rPr>
        <w:t>How to install Scikit-Learn in Python</w:t>
      </w:r>
    </w:p>
    <w:p w14:paraId="1FB6BDBC" w14:textId="288FEE14" w:rsidR="007B4512" w:rsidRDefault="007B4512" w:rsidP="00B33555">
      <w:pPr>
        <w:pStyle w:val="ListParagraph"/>
        <w:numPr>
          <w:ilvl w:val="0"/>
          <w:numId w:val="17"/>
        </w:numPr>
        <w:rPr>
          <w:rFonts w:ascii="Arial" w:hAnsi="Arial" w:cs="Arial"/>
          <w:lang w:val="en-US"/>
        </w:rPr>
      </w:pPr>
      <w:r w:rsidRPr="007B4512">
        <w:rPr>
          <w:rFonts w:ascii="Arial" w:hAnsi="Arial" w:cs="Arial"/>
          <w:lang w:val="en-US"/>
        </w:rPr>
        <w:t xml:space="preserve">It is recommended that you install the latest official release of python before installing scikit-learn library. You can refer to </w:t>
      </w:r>
      <w:hyperlink r:id="rId6" w:history="1">
        <w:r w:rsidRPr="007B4512">
          <w:rPr>
            <w:rStyle w:val="Hyperlink"/>
            <w:rFonts w:ascii="Arial" w:hAnsi="Arial" w:cs="Arial"/>
            <w:lang w:val="en-US"/>
          </w:rPr>
          <w:t>python.org</w:t>
        </w:r>
      </w:hyperlink>
      <w:r w:rsidRPr="007B4512">
        <w:rPr>
          <w:rFonts w:ascii="Arial" w:hAnsi="Arial" w:cs="Arial"/>
          <w:lang w:val="en-US"/>
        </w:rPr>
        <w:t xml:space="preserve"> for the latest version. </w:t>
      </w:r>
    </w:p>
    <w:p w14:paraId="6ACE53E3" w14:textId="77777777" w:rsidR="00B2277E" w:rsidRDefault="00B2277E" w:rsidP="00B2277E">
      <w:pPr>
        <w:pStyle w:val="ListParagraph"/>
        <w:rPr>
          <w:rFonts w:ascii="Arial" w:hAnsi="Arial" w:cs="Arial"/>
          <w:lang w:val="en-US"/>
        </w:rPr>
      </w:pPr>
    </w:p>
    <w:p w14:paraId="238AA25B" w14:textId="0BDBC57C" w:rsidR="00B33555" w:rsidRPr="00B33555" w:rsidRDefault="00B33555" w:rsidP="00B33555">
      <w:pPr>
        <w:pStyle w:val="ListParagraph"/>
        <w:numPr>
          <w:ilvl w:val="0"/>
          <w:numId w:val="17"/>
        </w:numPr>
        <w:rPr>
          <w:rFonts w:ascii="Arial" w:hAnsi="Arial" w:cs="Arial"/>
          <w:lang w:val="en-US"/>
        </w:rPr>
      </w:pPr>
      <w:r w:rsidRPr="00B33555">
        <w:rPr>
          <w:rFonts w:ascii="Arial" w:hAnsi="Arial" w:cs="Arial"/>
          <w:lang w:val="en-US"/>
        </w:rPr>
        <w:t>After installing the latest python version, you now create a virtual environment (</w:t>
      </w:r>
      <w:proofErr w:type="spellStart"/>
      <w:r w:rsidRPr="00B33555">
        <w:rPr>
          <w:rFonts w:ascii="Arial" w:hAnsi="Arial" w:cs="Arial"/>
          <w:lang w:val="en-US"/>
        </w:rPr>
        <w:t>venv</w:t>
      </w:r>
      <w:proofErr w:type="spellEnd"/>
      <w:r w:rsidRPr="00B33555">
        <w:rPr>
          <w:rFonts w:ascii="Arial" w:hAnsi="Arial" w:cs="Arial"/>
          <w:lang w:val="en-US"/>
        </w:rPr>
        <w:t>) and Install scikit-learn there. To do that you need to open your command prompt and type th</w:t>
      </w:r>
      <w:r>
        <w:rPr>
          <w:rFonts w:ascii="Arial" w:hAnsi="Arial" w:cs="Arial"/>
          <w:lang w:val="en-US"/>
        </w:rPr>
        <w:t>ese:</w:t>
      </w:r>
      <w:r w:rsidRPr="00B33555">
        <w:rPr>
          <w:rFonts w:ascii="Arial" w:hAnsi="Arial" w:cs="Arial"/>
          <w:lang w:val="en-US"/>
        </w:rPr>
        <w:br/>
      </w:r>
    </w:p>
    <w:p w14:paraId="6FA979FF" w14:textId="6885FE02" w:rsidR="00B33555" w:rsidRPr="00B2277E" w:rsidRDefault="00B33555" w:rsidP="00B2277E">
      <w:pPr>
        <w:pStyle w:val="ListParagraph"/>
        <w:numPr>
          <w:ilvl w:val="0"/>
          <w:numId w:val="15"/>
        </w:numPr>
        <w:rPr>
          <w:rFonts w:ascii="Arial" w:hAnsi="Arial" w:cs="Arial"/>
          <w:lang w:val="en-US"/>
        </w:rPr>
      </w:pPr>
      <w:r w:rsidRPr="00B2277E">
        <w:rPr>
          <w:rFonts w:ascii="Arial" w:hAnsi="Arial" w:cs="Arial"/>
          <w:lang w:val="en-US"/>
        </w:rPr>
        <w:t xml:space="preserve">python -m </w:t>
      </w:r>
      <w:proofErr w:type="spellStart"/>
      <w:r w:rsidRPr="00B2277E">
        <w:rPr>
          <w:rFonts w:ascii="Arial" w:hAnsi="Arial" w:cs="Arial"/>
          <w:lang w:val="en-US"/>
        </w:rPr>
        <w:t>venv</w:t>
      </w:r>
      <w:proofErr w:type="spellEnd"/>
      <w:r w:rsidRPr="00B2277E">
        <w:rPr>
          <w:rFonts w:ascii="Arial" w:hAnsi="Arial" w:cs="Arial"/>
          <w:lang w:val="en-US"/>
        </w:rPr>
        <w:t xml:space="preserve"> </w:t>
      </w:r>
      <w:proofErr w:type="spellStart"/>
      <w:r w:rsidRPr="00B2277E">
        <w:rPr>
          <w:rFonts w:ascii="Arial" w:hAnsi="Arial" w:cs="Arial"/>
          <w:lang w:val="en-US"/>
        </w:rPr>
        <w:t>sklearn</w:t>
      </w:r>
      <w:proofErr w:type="spellEnd"/>
      <w:r w:rsidRPr="00B2277E">
        <w:rPr>
          <w:rFonts w:ascii="Arial" w:hAnsi="Arial" w:cs="Arial"/>
          <w:lang w:val="en-US"/>
        </w:rPr>
        <w:t>-env</w:t>
      </w:r>
    </w:p>
    <w:p w14:paraId="53BA10F0" w14:textId="66249BDC" w:rsidR="00B33555" w:rsidRPr="00B2277E" w:rsidRDefault="00B33555" w:rsidP="00B2277E">
      <w:pPr>
        <w:pStyle w:val="ListParagraph"/>
        <w:numPr>
          <w:ilvl w:val="0"/>
          <w:numId w:val="15"/>
        </w:numPr>
        <w:rPr>
          <w:rFonts w:ascii="Arial" w:hAnsi="Arial" w:cs="Arial"/>
          <w:lang w:val="en-US"/>
        </w:rPr>
      </w:pPr>
      <w:proofErr w:type="spellStart"/>
      <w:r w:rsidRPr="00B2277E">
        <w:rPr>
          <w:rFonts w:ascii="Arial" w:hAnsi="Arial" w:cs="Arial"/>
          <w:lang w:val="en-US"/>
        </w:rPr>
        <w:t>sklearn</w:t>
      </w:r>
      <w:proofErr w:type="spellEnd"/>
      <w:r w:rsidRPr="00B2277E">
        <w:rPr>
          <w:rFonts w:ascii="Arial" w:hAnsi="Arial" w:cs="Arial"/>
          <w:lang w:val="en-US"/>
        </w:rPr>
        <w:t xml:space="preserve">-env\Scripts\activate </w:t>
      </w:r>
    </w:p>
    <w:p w14:paraId="1053AD32" w14:textId="16FD78C3" w:rsidR="00B33555" w:rsidRDefault="00B33555" w:rsidP="00B2277E">
      <w:pPr>
        <w:pStyle w:val="ListParagraph"/>
        <w:numPr>
          <w:ilvl w:val="0"/>
          <w:numId w:val="15"/>
        </w:numPr>
        <w:rPr>
          <w:rFonts w:ascii="Arial" w:hAnsi="Arial" w:cs="Arial"/>
          <w:lang w:val="en-US"/>
        </w:rPr>
      </w:pPr>
      <w:r w:rsidRPr="00B2277E">
        <w:rPr>
          <w:rFonts w:ascii="Arial" w:hAnsi="Arial" w:cs="Arial"/>
          <w:lang w:val="en-US"/>
        </w:rPr>
        <w:t>pip install -U scikit-learn</w:t>
      </w:r>
    </w:p>
    <w:p w14:paraId="0E7B7A84" w14:textId="77777777" w:rsidR="00B2277E" w:rsidRPr="00B2277E" w:rsidRDefault="00B2277E" w:rsidP="00B2277E">
      <w:pPr>
        <w:pStyle w:val="ListParagraph"/>
        <w:rPr>
          <w:rFonts w:ascii="Arial" w:hAnsi="Arial" w:cs="Arial"/>
          <w:lang w:val="en-US"/>
        </w:rPr>
      </w:pPr>
    </w:p>
    <w:p w14:paraId="271E9AD1" w14:textId="77777777" w:rsidR="00B2277E" w:rsidRDefault="00B33555" w:rsidP="00B33555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3.</w:t>
      </w:r>
      <w:r w:rsidR="00B2277E">
        <w:rPr>
          <w:rFonts w:ascii="Arial" w:hAnsi="Arial" w:cs="Arial"/>
          <w:lang w:val="en-US"/>
        </w:rPr>
        <w:t xml:space="preserve"> </w:t>
      </w:r>
      <w:r w:rsidR="00B2277E">
        <w:rPr>
          <w:rFonts w:ascii="Arial" w:hAnsi="Arial" w:cs="Arial"/>
          <w:lang w:val="en-US"/>
        </w:rPr>
        <w:tab/>
        <w:t xml:space="preserve">If you are using any notebook or IDE like </w:t>
      </w:r>
      <w:proofErr w:type="spellStart"/>
      <w:r w:rsidR="00B2277E">
        <w:rPr>
          <w:rFonts w:ascii="Arial" w:hAnsi="Arial" w:cs="Arial"/>
          <w:lang w:val="en-US"/>
        </w:rPr>
        <w:t>Jupyter</w:t>
      </w:r>
      <w:proofErr w:type="spellEnd"/>
      <w:r w:rsidR="00B2277E">
        <w:rPr>
          <w:rFonts w:ascii="Arial" w:hAnsi="Arial" w:cs="Arial"/>
          <w:lang w:val="en-US"/>
        </w:rPr>
        <w:t xml:space="preserve">, </w:t>
      </w:r>
      <w:proofErr w:type="spellStart"/>
      <w:r w:rsidR="00B2277E">
        <w:rPr>
          <w:rFonts w:ascii="Arial" w:hAnsi="Arial" w:cs="Arial"/>
          <w:lang w:val="en-US"/>
        </w:rPr>
        <w:t>Pycharm</w:t>
      </w:r>
      <w:proofErr w:type="spellEnd"/>
      <w:r w:rsidR="00B2277E">
        <w:rPr>
          <w:rFonts w:ascii="Arial" w:hAnsi="Arial" w:cs="Arial"/>
          <w:lang w:val="en-US"/>
        </w:rPr>
        <w:t xml:space="preserve">, or Google </w:t>
      </w:r>
      <w:proofErr w:type="spellStart"/>
      <w:r w:rsidR="00B2277E">
        <w:rPr>
          <w:rFonts w:ascii="Arial" w:hAnsi="Arial" w:cs="Arial"/>
          <w:lang w:val="en-US"/>
        </w:rPr>
        <w:t>Colab</w:t>
      </w:r>
      <w:proofErr w:type="spellEnd"/>
      <w:r w:rsidR="00B2277E">
        <w:rPr>
          <w:rFonts w:ascii="Arial" w:hAnsi="Arial" w:cs="Arial"/>
          <w:lang w:val="en-US"/>
        </w:rPr>
        <w:t xml:space="preserve">. You can just type in: </w:t>
      </w:r>
    </w:p>
    <w:p w14:paraId="49FF9F27" w14:textId="77777777" w:rsidR="00B2277E" w:rsidRPr="00B2277E" w:rsidRDefault="00B2277E" w:rsidP="00B2277E">
      <w:pPr>
        <w:pStyle w:val="ListParagraph"/>
        <w:numPr>
          <w:ilvl w:val="0"/>
          <w:numId w:val="19"/>
        </w:numPr>
        <w:rPr>
          <w:rFonts w:ascii="Arial" w:hAnsi="Arial" w:cs="Arial"/>
          <w:lang w:val="en-US"/>
        </w:rPr>
      </w:pPr>
      <w:r w:rsidRPr="00B2277E">
        <w:rPr>
          <w:rFonts w:ascii="Arial" w:hAnsi="Arial" w:cs="Arial"/>
        </w:rPr>
        <w:t>!pip install -U scikit-learn </w:t>
      </w:r>
    </w:p>
    <w:p w14:paraId="68029E91" w14:textId="77777777" w:rsidR="00B2277E" w:rsidRDefault="00B2277E" w:rsidP="00B2277E">
      <w:pPr>
        <w:ind w:left="720" w:hanging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4. </w:t>
      </w:r>
      <w:r>
        <w:rPr>
          <w:rFonts w:ascii="Arial" w:hAnsi="Arial" w:cs="Arial"/>
          <w:lang w:val="en-US"/>
        </w:rPr>
        <w:tab/>
        <w:t>There will be a message that says the package is installed and you can now proceed with creating code using scikit-learn package.</w:t>
      </w:r>
    </w:p>
    <w:p w14:paraId="13DAE5F0" w14:textId="77777777" w:rsidR="00B2277E" w:rsidRDefault="00B2277E" w:rsidP="00B2277E">
      <w:pPr>
        <w:ind w:left="720" w:hanging="360"/>
        <w:rPr>
          <w:rFonts w:ascii="Arial" w:hAnsi="Arial" w:cs="Arial"/>
          <w:lang w:val="en-US"/>
        </w:rPr>
      </w:pPr>
    </w:p>
    <w:p w14:paraId="4380091A" w14:textId="77777777" w:rsidR="00B2277E" w:rsidRDefault="00B2277E" w:rsidP="00B2277E">
      <w:pPr>
        <w:ind w:left="720" w:hanging="360"/>
        <w:rPr>
          <w:rFonts w:ascii="Arial" w:hAnsi="Arial" w:cs="Arial"/>
          <w:lang w:val="en-US"/>
        </w:rPr>
      </w:pPr>
    </w:p>
    <w:p w14:paraId="275D5118" w14:textId="77777777" w:rsidR="00B2277E" w:rsidRDefault="00B2277E" w:rsidP="00B2277E">
      <w:pPr>
        <w:ind w:left="720" w:hanging="360"/>
        <w:rPr>
          <w:rFonts w:ascii="Arial" w:hAnsi="Arial" w:cs="Arial"/>
          <w:lang w:val="en-US"/>
        </w:rPr>
      </w:pPr>
    </w:p>
    <w:p w14:paraId="19422EDA" w14:textId="77777777" w:rsidR="00B2277E" w:rsidRDefault="00B2277E" w:rsidP="00B2277E">
      <w:pPr>
        <w:ind w:left="720" w:hanging="360"/>
        <w:rPr>
          <w:rFonts w:ascii="Arial" w:hAnsi="Arial" w:cs="Arial"/>
          <w:lang w:val="en-US"/>
        </w:rPr>
      </w:pPr>
    </w:p>
    <w:p w14:paraId="3DAF2C0C" w14:textId="77777777" w:rsidR="00B2277E" w:rsidRDefault="00B2277E" w:rsidP="00B2277E">
      <w:pPr>
        <w:ind w:left="720" w:hanging="360"/>
        <w:rPr>
          <w:rFonts w:ascii="Arial" w:hAnsi="Arial" w:cs="Arial"/>
          <w:lang w:val="en-US"/>
        </w:rPr>
      </w:pPr>
    </w:p>
    <w:p w14:paraId="41D51A55" w14:textId="77777777" w:rsidR="00B2277E" w:rsidRDefault="00B2277E" w:rsidP="00B2277E">
      <w:pPr>
        <w:rPr>
          <w:rFonts w:ascii="Arial" w:hAnsi="Arial" w:cs="Arial"/>
          <w:lang w:val="en-US"/>
        </w:rPr>
      </w:pPr>
      <w:r w:rsidRPr="00B2277E">
        <w:rPr>
          <w:rFonts w:ascii="Arial" w:hAnsi="Arial" w:cs="Arial"/>
          <w:lang w:val="en-US"/>
        </w:rPr>
        <w:lastRenderedPageBreak/>
        <w:t>References:</w:t>
      </w:r>
    </w:p>
    <w:p w14:paraId="2B048377" w14:textId="77777777" w:rsidR="00B2277E" w:rsidRDefault="00B2277E" w:rsidP="00B2277E">
      <w:pPr>
        <w:rPr>
          <w:rFonts w:ascii="Arial" w:hAnsi="Arial" w:cs="Arial"/>
          <w:lang w:val="en-US"/>
        </w:rPr>
      </w:pPr>
    </w:p>
    <w:p w14:paraId="3CAA7906" w14:textId="36693783" w:rsidR="00141568" w:rsidRDefault="00195A3B" w:rsidP="00B2277E">
      <w:pPr>
        <w:pStyle w:val="ListParagraph"/>
        <w:numPr>
          <w:ilvl w:val="0"/>
          <w:numId w:val="19"/>
        </w:numPr>
        <w:rPr>
          <w:rFonts w:ascii="Arial" w:hAnsi="Arial" w:cs="Arial"/>
          <w:lang w:val="en-US"/>
        </w:rPr>
      </w:pPr>
      <w:hyperlink r:id="rId7" w:history="1">
        <w:r w:rsidRPr="00195A3B">
          <w:rPr>
            <w:rStyle w:val="Hyperlink"/>
            <w:rFonts w:ascii="Arial" w:hAnsi="Arial" w:cs="Arial"/>
          </w:rPr>
          <w:t>Scikit-learn: Machine Learning in Python</w:t>
        </w:r>
      </w:hyperlink>
      <w:r w:rsidRPr="00195A3B">
        <w:rPr>
          <w:rFonts w:ascii="Arial" w:hAnsi="Arial" w:cs="Arial"/>
        </w:rPr>
        <w:t>, Pedregosa </w:t>
      </w:r>
      <w:r w:rsidRPr="00195A3B">
        <w:rPr>
          <w:rFonts w:ascii="Arial" w:hAnsi="Arial" w:cs="Arial"/>
          <w:i/>
          <w:iCs/>
        </w:rPr>
        <w:t>et al.</w:t>
      </w:r>
      <w:r w:rsidRPr="00195A3B">
        <w:rPr>
          <w:rFonts w:ascii="Arial" w:hAnsi="Arial" w:cs="Arial"/>
        </w:rPr>
        <w:t>, JMLR 12, pp. 2825-2830, 2011.</w:t>
      </w:r>
    </w:p>
    <w:p w14:paraId="33C59547" w14:textId="2B972F44" w:rsidR="006A542E" w:rsidRPr="00A74913" w:rsidRDefault="006A542E" w:rsidP="00B2277E">
      <w:pPr>
        <w:pStyle w:val="ListParagraph"/>
        <w:numPr>
          <w:ilvl w:val="0"/>
          <w:numId w:val="19"/>
        </w:numPr>
        <w:rPr>
          <w:rFonts w:ascii="Arial" w:hAnsi="Arial" w:cs="Arial"/>
          <w:lang w:val="en-US"/>
        </w:rPr>
      </w:pPr>
      <w:r w:rsidRPr="006A542E">
        <w:rPr>
          <w:rFonts w:ascii="Arial" w:hAnsi="Arial" w:cs="Arial"/>
        </w:rPr>
        <w:t>Technaureus. (n.d.). </w:t>
      </w:r>
      <w:r w:rsidRPr="006A542E">
        <w:rPr>
          <w:rFonts w:ascii="Arial" w:hAnsi="Arial" w:cs="Arial"/>
          <w:i/>
          <w:iCs/>
        </w:rPr>
        <w:t>Supervised vs unsupervised learning: A hands-on approach with Scikit-Learn</w:t>
      </w:r>
      <w:r w:rsidRPr="006A542E">
        <w:rPr>
          <w:rFonts w:ascii="Arial" w:hAnsi="Arial" w:cs="Arial"/>
        </w:rPr>
        <w:t>. </w:t>
      </w:r>
      <w:hyperlink r:id="rId8" w:tgtFrame="_blank" w:history="1">
        <w:r w:rsidRPr="006A542E">
          <w:rPr>
            <w:rStyle w:val="Hyperlink"/>
            <w:rFonts w:ascii="Arial" w:hAnsi="Arial" w:cs="Arial"/>
          </w:rPr>
          <w:t>https://www.technaureus.com/blog-detail/supervised-vs-unsupervised-learning-a-hands-on-app**</w:t>
        </w:r>
      </w:hyperlink>
      <w:r w:rsidRPr="006A542E">
        <w:rPr>
          <w:rFonts w:ascii="Arial" w:hAnsi="Arial" w:cs="Arial"/>
        </w:rPr>
        <w:t>​</w:t>
      </w:r>
    </w:p>
    <w:p w14:paraId="446C25CD" w14:textId="77777777" w:rsidR="00A74913" w:rsidRPr="00B2277E" w:rsidRDefault="00A74913" w:rsidP="00B2277E">
      <w:pPr>
        <w:pStyle w:val="ListParagraph"/>
        <w:numPr>
          <w:ilvl w:val="0"/>
          <w:numId w:val="19"/>
        </w:numPr>
        <w:rPr>
          <w:rFonts w:ascii="Arial" w:hAnsi="Arial" w:cs="Arial"/>
          <w:lang w:val="en-US"/>
        </w:rPr>
      </w:pPr>
    </w:p>
    <w:p w14:paraId="2BC82FDD" w14:textId="77777777" w:rsidR="007B4512" w:rsidRPr="00F714E6" w:rsidRDefault="007B4512" w:rsidP="00F27515">
      <w:pPr>
        <w:rPr>
          <w:rFonts w:ascii="Arial" w:hAnsi="Arial" w:cs="Arial"/>
          <w:lang w:val="en-US"/>
        </w:rPr>
      </w:pPr>
    </w:p>
    <w:p w14:paraId="65D67684" w14:textId="77777777" w:rsidR="00F27515" w:rsidRDefault="00F27515" w:rsidP="00F27515">
      <w:pPr>
        <w:rPr>
          <w:rFonts w:ascii="Arial" w:hAnsi="Arial" w:cs="Arial"/>
          <w:b/>
          <w:bCs/>
          <w:lang w:val="en-US"/>
        </w:rPr>
      </w:pPr>
    </w:p>
    <w:p w14:paraId="22A01E18" w14:textId="77777777" w:rsidR="00F27515" w:rsidRDefault="00F27515" w:rsidP="00F27515">
      <w:pPr>
        <w:rPr>
          <w:rFonts w:ascii="Arial" w:hAnsi="Arial" w:cs="Arial"/>
          <w:b/>
          <w:bCs/>
          <w:lang w:val="en-US"/>
        </w:rPr>
      </w:pPr>
    </w:p>
    <w:p w14:paraId="2375F638" w14:textId="77777777" w:rsidR="00F27515" w:rsidRDefault="00F27515" w:rsidP="00F27515">
      <w:pPr>
        <w:rPr>
          <w:rFonts w:ascii="Arial" w:hAnsi="Arial" w:cs="Arial"/>
          <w:b/>
          <w:bCs/>
          <w:lang w:val="en-US"/>
        </w:rPr>
      </w:pPr>
    </w:p>
    <w:p w14:paraId="727A766B" w14:textId="73AF344A" w:rsidR="006C2FBF" w:rsidRPr="00F27515" w:rsidRDefault="000A6B80" w:rsidP="00F27515">
      <w:pPr>
        <w:rPr>
          <w:rFonts w:ascii="Arial" w:hAnsi="Arial" w:cs="Arial"/>
          <w:lang w:val="en-US"/>
        </w:rPr>
      </w:pPr>
      <w:r w:rsidRPr="00F27515">
        <w:rPr>
          <w:rFonts w:ascii="Arial" w:hAnsi="Arial" w:cs="Arial"/>
          <w:b/>
          <w:bCs/>
          <w:lang w:val="en-US"/>
        </w:rPr>
        <w:br/>
      </w:r>
    </w:p>
    <w:p w14:paraId="2C11738E" w14:textId="77777777" w:rsidR="00DE5044" w:rsidRDefault="00DE5044">
      <w:pPr>
        <w:rPr>
          <w:rFonts w:ascii="Arial" w:hAnsi="Arial" w:cs="Arial"/>
          <w:b/>
          <w:bCs/>
          <w:lang w:val="en-US"/>
        </w:rPr>
      </w:pPr>
    </w:p>
    <w:p w14:paraId="41A8BC45" w14:textId="77777777" w:rsidR="00DE5044" w:rsidRDefault="00DE5044">
      <w:pPr>
        <w:rPr>
          <w:rFonts w:ascii="Arial" w:hAnsi="Arial" w:cs="Arial"/>
          <w:b/>
          <w:bCs/>
          <w:lang w:val="en-US"/>
        </w:rPr>
      </w:pPr>
    </w:p>
    <w:p w14:paraId="10622458" w14:textId="77777777" w:rsidR="00DE5044" w:rsidRPr="00DE5044" w:rsidRDefault="00DE5044">
      <w:pPr>
        <w:rPr>
          <w:rFonts w:ascii="Arial" w:hAnsi="Arial" w:cs="Arial"/>
          <w:b/>
          <w:bCs/>
          <w:lang w:val="en-US"/>
        </w:rPr>
      </w:pPr>
    </w:p>
    <w:sectPr w:rsidR="00DE5044" w:rsidRPr="00DE5044" w:rsidSect="006C2FB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14F98"/>
    <w:multiLevelType w:val="hybridMultilevel"/>
    <w:tmpl w:val="A252A0AC"/>
    <w:lvl w:ilvl="0" w:tplc="3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A242879"/>
    <w:multiLevelType w:val="hybridMultilevel"/>
    <w:tmpl w:val="6D5262D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20708F"/>
    <w:multiLevelType w:val="hybridMultilevel"/>
    <w:tmpl w:val="D0F614E8"/>
    <w:lvl w:ilvl="0" w:tplc="34090003">
      <w:start w:val="1"/>
      <w:numFmt w:val="bullet"/>
      <w:lvlText w:val="o"/>
      <w:lvlJc w:val="left"/>
      <w:pPr>
        <w:ind w:left="99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983E62"/>
    <w:multiLevelType w:val="hybridMultilevel"/>
    <w:tmpl w:val="EFB8F264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9B2702"/>
    <w:multiLevelType w:val="hybridMultilevel"/>
    <w:tmpl w:val="4F027A4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C01C78"/>
    <w:multiLevelType w:val="hybridMultilevel"/>
    <w:tmpl w:val="232CAA36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F14805"/>
    <w:multiLevelType w:val="hybridMultilevel"/>
    <w:tmpl w:val="50342AA2"/>
    <w:lvl w:ilvl="0" w:tplc="3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AC79B6"/>
    <w:multiLevelType w:val="hybridMultilevel"/>
    <w:tmpl w:val="F9C6A59A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CEC025D"/>
    <w:multiLevelType w:val="hybridMultilevel"/>
    <w:tmpl w:val="D68C7ADE"/>
    <w:lvl w:ilvl="0" w:tplc="3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9" w15:restartNumberingAfterBreak="0">
    <w:nsid w:val="341547CE"/>
    <w:multiLevelType w:val="hybridMultilevel"/>
    <w:tmpl w:val="E548A694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DA93938"/>
    <w:multiLevelType w:val="hybridMultilevel"/>
    <w:tmpl w:val="F632696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ECC3B85"/>
    <w:multiLevelType w:val="hybridMultilevel"/>
    <w:tmpl w:val="35268226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552522EB"/>
    <w:multiLevelType w:val="hybridMultilevel"/>
    <w:tmpl w:val="AB7E7D1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6982D37"/>
    <w:multiLevelType w:val="hybridMultilevel"/>
    <w:tmpl w:val="A1A24694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86F3246"/>
    <w:multiLevelType w:val="hybridMultilevel"/>
    <w:tmpl w:val="8928470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936A5F6">
      <w:numFmt w:val="bullet"/>
      <w:lvlText w:val="-"/>
      <w:lvlJc w:val="left"/>
      <w:pPr>
        <w:ind w:left="2160" w:hanging="360"/>
      </w:pPr>
      <w:rPr>
        <w:rFonts w:ascii="Arial" w:eastAsiaTheme="minorHAnsi" w:hAnsi="Arial" w:cs="Arial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8752C0A"/>
    <w:multiLevelType w:val="hybridMultilevel"/>
    <w:tmpl w:val="08AE36C4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0A11FBA"/>
    <w:multiLevelType w:val="hybridMultilevel"/>
    <w:tmpl w:val="5E706E62"/>
    <w:lvl w:ilvl="0" w:tplc="FFFFFFFF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3">
      <w:start w:val="1"/>
      <w:numFmt w:val="bullet"/>
      <w:lvlText w:val="o"/>
      <w:lvlJc w:val="left"/>
      <w:pPr>
        <w:ind w:left="990" w:hanging="360"/>
      </w:pPr>
      <w:rPr>
        <w:rFonts w:ascii="Courier New" w:hAnsi="Courier New" w:cs="Courier New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25219E"/>
    <w:multiLevelType w:val="hybridMultilevel"/>
    <w:tmpl w:val="EAEC005E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7AC22BC7"/>
    <w:multiLevelType w:val="hybridMultilevel"/>
    <w:tmpl w:val="CE62355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4887557">
    <w:abstractNumId w:val="9"/>
  </w:num>
  <w:num w:numId="2" w16cid:durableId="951009020">
    <w:abstractNumId w:val="5"/>
  </w:num>
  <w:num w:numId="3" w16cid:durableId="840122701">
    <w:abstractNumId w:val="18"/>
  </w:num>
  <w:num w:numId="4" w16cid:durableId="2077777481">
    <w:abstractNumId w:val="14"/>
  </w:num>
  <w:num w:numId="5" w16cid:durableId="1695838312">
    <w:abstractNumId w:val="10"/>
  </w:num>
  <w:num w:numId="6" w16cid:durableId="161287604">
    <w:abstractNumId w:val="17"/>
  </w:num>
  <w:num w:numId="7" w16cid:durableId="1341619695">
    <w:abstractNumId w:val="4"/>
  </w:num>
  <w:num w:numId="8" w16cid:durableId="1574312351">
    <w:abstractNumId w:val="8"/>
  </w:num>
  <w:num w:numId="9" w16cid:durableId="405109216">
    <w:abstractNumId w:val="11"/>
  </w:num>
  <w:num w:numId="10" w16cid:durableId="358436556">
    <w:abstractNumId w:val="6"/>
  </w:num>
  <w:num w:numId="11" w16cid:durableId="1434090121">
    <w:abstractNumId w:val="16"/>
  </w:num>
  <w:num w:numId="12" w16cid:durableId="381757558">
    <w:abstractNumId w:val="13"/>
  </w:num>
  <w:num w:numId="13" w16cid:durableId="557210226">
    <w:abstractNumId w:val="2"/>
  </w:num>
  <w:num w:numId="14" w16cid:durableId="861867487">
    <w:abstractNumId w:val="12"/>
  </w:num>
  <w:num w:numId="15" w16cid:durableId="1696416628">
    <w:abstractNumId w:val="1"/>
  </w:num>
  <w:num w:numId="16" w16cid:durableId="479007768">
    <w:abstractNumId w:val="3"/>
  </w:num>
  <w:num w:numId="17" w16cid:durableId="693728094">
    <w:abstractNumId w:val="7"/>
  </w:num>
  <w:num w:numId="18" w16cid:durableId="1623345893">
    <w:abstractNumId w:val="0"/>
  </w:num>
  <w:num w:numId="19" w16cid:durableId="118975394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044"/>
    <w:rsid w:val="00003C58"/>
    <w:rsid w:val="000A6B80"/>
    <w:rsid w:val="00141568"/>
    <w:rsid w:val="00195A3B"/>
    <w:rsid w:val="001E15B1"/>
    <w:rsid w:val="00371CC4"/>
    <w:rsid w:val="004100EC"/>
    <w:rsid w:val="004E6771"/>
    <w:rsid w:val="00573DB7"/>
    <w:rsid w:val="006A542E"/>
    <w:rsid w:val="006C2FBF"/>
    <w:rsid w:val="0074767C"/>
    <w:rsid w:val="007B4512"/>
    <w:rsid w:val="007C1E4B"/>
    <w:rsid w:val="00A74913"/>
    <w:rsid w:val="00B2277E"/>
    <w:rsid w:val="00B33555"/>
    <w:rsid w:val="00B52B13"/>
    <w:rsid w:val="00BA1FEB"/>
    <w:rsid w:val="00BB55E3"/>
    <w:rsid w:val="00DE5044"/>
    <w:rsid w:val="00E56E1C"/>
    <w:rsid w:val="00F27515"/>
    <w:rsid w:val="00F61577"/>
    <w:rsid w:val="00F714E6"/>
    <w:rsid w:val="00FE0B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674504"/>
  <w15:chartTrackingRefBased/>
  <w15:docId w15:val="{B7309C1B-48CA-487A-8E72-0D5FEAB68D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50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50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50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50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50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50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50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50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50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50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50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50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50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50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50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50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50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50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50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50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50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50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50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50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50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50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50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50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504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B451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451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echnaureus.com/blog-detail/supervised-vs-unsupervised-learning-a-hands-on-app**" TargetMode="External"/><Relationship Id="rId3" Type="http://schemas.openxmlformats.org/officeDocument/2006/relationships/styles" Target="styles.xml"/><Relationship Id="rId7" Type="http://schemas.openxmlformats.org/officeDocument/2006/relationships/hyperlink" Target="https://jmlr.csail.mit.edu/papers/v12/pedregosa11a.html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python.org/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51F1D0-31F0-4A2F-A2E1-93BCA0A250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277</TotalTime>
  <Pages>3</Pages>
  <Words>504</Words>
  <Characters>2874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Angelo Moico</dc:creator>
  <cp:keywords/>
  <dc:description/>
  <cp:lastModifiedBy>Christian Angelo Moico</cp:lastModifiedBy>
  <cp:revision>2</cp:revision>
  <dcterms:created xsi:type="dcterms:W3CDTF">2026-03-14T13:11:00Z</dcterms:created>
  <dcterms:modified xsi:type="dcterms:W3CDTF">2026-03-14T18:50:00Z</dcterms:modified>
</cp:coreProperties>
</file>