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1D" w:rsidRPr="009F2F1D" w:rsidRDefault="009F2F1D" w:rsidP="009F2F1D">
      <w:pPr>
        <w:rPr>
          <w:rFonts w:ascii="Times" w:eastAsia="Times New Roman" w:hAnsi="Times" w:cs="Times New Roman"/>
          <w:sz w:val="20"/>
          <w:szCs w:val="20"/>
        </w:rPr>
      </w:pPr>
      <w:r w:rsidRPr="009F2F1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EFEFEF"/>
        </w:rPr>
        <w:t>Now in the second portion of the class, we're going to analyze the ToothGrowth data in the R datasets package. </w:t>
      </w:r>
      <w:r w:rsidRPr="009F2F1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:rsidR="009F2F1D" w:rsidRPr="009F2F1D" w:rsidRDefault="009F2F1D" w:rsidP="009F2F1D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F2F1D">
        <w:rPr>
          <w:rFonts w:ascii="Helvetica Neue" w:eastAsia="Times New Roman" w:hAnsi="Helvetica Neue" w:cs="Times New Roman"/>
          <w:color w:val="333333"/>
          <w:sz w:val="21"/>
          <w:szCs w:val="21"/>
        </w:rPr>
        <w:t>Load the ToothGrowth data and perform some basic exploratory data analyses </w:t>
      </w:r>
    </w:p>
    <w:p w:rsidR="009F2F1D" w:rsidRPr="009F2F1D" w:rsidRDefault="009F2F1D" w:rsidP="009F2F1D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F2F1D">
        <w:rPr>
          <w:rFonts w:ascii="Helvetica Neue" w:eastAsia="Times New Roman" w:hAnsi="Helvetica Neue" w:cs="Times New Roman"/>
          <w:color w:val="333333"/>
          <w:sz w:val="21"/>
          <w:szCs w:val="21"/>
        </w:rPr>
        <w:t>Provide a basic summary of the data.</w:t>
      </w:r>
    </w:p>
    <w:p w:rsidR="009F2F1D" w:rsidRPr="009F2F1D" w:rsidRDefault="009F2F1D" w:rsidP="009F2F1D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F2F1D">
        <w:rPr>
          <w:rFonts w:ascii="Helvetica Neue" w:eastAsia="Times New Roman" w:hAnsi="Helvetica Neue" w:cs="Times New Roman"/>
          <w:color w:val="333333"/>
          <w:sz w:val="21"/>
          <w:szCs w:val="21"/>
        </w:rPr>
        <w:t>Use confidence intervals and hypothesis tests to compare tooth growth by supp and dose. (Use the techniques from class even if there's other approaches worth considering)</w:t>
      </w:r>
    </w:p>
    <w:p w:rsidR="009F2F1D" w:rsidRPr="009F2F1D" w:rsidRDefault="009F2F1D" w:rsidP="009F2F1D">
      <w:pPr>
        <w:numPr>
          <w:ilvl w:val="0"/>
          <w:numId w:val="1"/>
        </w:numPr>
        <w:shd w:val="clear" w:color="auto" w:fill="EFEFE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F2F1D">
        <w:rPr>
          <w:rFonts w:ascii="Helvetica Neue" w:eastAsia="Times New Roman" w:hAnsi="Helvetica Neue" w:cs="Times New Roman"/>
          <w:color w:val="333333"/>
          <w:sz w:val="21"/>
          <w:szCs w:val="21"/>
        </w:rPr>
        <w:t>State your conclusions and the assumptions needed for your conclusions. </w:t>
      </w:r>
    </w:p>
    <w:p w:rsidR="00E014AA" w:rsidRDefault="00E014AA">
      <w:bookmarkStart w:id="0" w:name="_GoBack"/>
      <w:bookmarkEnd w:id="0"/>
    </w:p>
    <w:sectPr w:rsidR="00E014AA" w:rsidSect="00E01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53F"/>
    <w:multiLevelType w:val="multilevel"/>
    <w:tmpl w:val="EBAC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1D"/>
    <w:rsid w:val="009F2F1D"/>
    <w:rsid w:val="00E0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61F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2F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2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4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Segal</dc:creator>
  <cp:keywords/>
  <dc:description/>
  <cp:lastModifiedBy>Mario Segal</cp:lastModifiedBy>
  <cp:revision>1</cp:revision>
  <dcterms:created xsi:type="dcterms:W3CDTF">2014-08-18T14:27:00Z</dcterms:created>
  <dcterms:modified xsi:type="dcterms:W3CDTF">2014-08-18T14:28:00Z</dcterms:modified>
</cp:coreProperties>
</file>