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6F23" w:rsidRDefault="00816F23" w:rsidP="00816F23">
      <w:pPr>
        <w:spacing w:before="100" w:beforeAutospacing="1" w:after="100" w:afterAutospacing="1" w:line="240" w:lineRule="auto"/>
        <w:jc w:val="center"/>
        <w:outlineLvl w:val="0"/>
        <w:rPr>
          <w:rFonts w:ascii="Times New Roman" w:eastAsia="Times New Roman" w:hAnsi="Times New Roman" w:cs="Times New Roman"/>
          <w:b/>
          <w:bCs/>
          <w:kern w:val="36"/>
          <w:sz w:val="44"/>
          <w:szCs w:val="44"/>
          <w14:ligatures w14:val="none"/>
        </w:rPr>
      </w:pPr>
    </w:p>
    <w:p w:rsidR="00816F23" w:rsidRPr="00816F23" w:rsidRDefault="00816F23" w:rsidP="00816F23">
      <w:pPr>
        <w:spacing w:before="100" w:beforeAutospacing="1" w:after="100" w:afterAutospacing="1" w:line="240" w:lineRule="auto"/>
        <w:jc w:val="center"/>
        <w:outlineLvl w:val="0"/>
        <w:rPr>
          <w:rFonts w:ascii="Times New Roman" w:eastAsia="Times New Roman" w:hAnsi="Times New Roman" w:cs="Times New Roman"/>
          <w:b/>
          <w:bCs/>
          <w:kern w:val="36"/>
          <w:sz w:val="44"/>
          <w:szCs w:val="44"/>
          <w14:ligatures w14:val="none"/>
        </w:rPr>
      </w:pPr>
      <w:bookmarkStart w:id="0" w:name="_Toc208653763"/>
      <w:bookmarkStart w:id="1" w:name="_Toc208919511"/>
      <w:r w:rsidRPr="00816F23">
        <w:rPr>
          <w:rFonts w:ascii="Times New Roman" w:eastAsia="Times New Roman" w:hAnsi="Times New Roman" w:cs="Times New Roman"/>
          <w:b/>
          <w:bCs/>
          <w:kern w:val="36"/>
          <w:sz w:val="44"/>
          <w:szCs w:val="44"/>
          <w14:ligatures w14:val="none"/>
        </w:rPr>
        <w:t>EFFECT OF MINIMUM WAGE ON COST OF LIVING IN NIGERIA</w:t>
      </w:r>
      <w:bookmarkEnd w:id="0"/>
      <w:bookmarkEnd w:id="1"/>
      <w:r w:rsidRPr="00816F23">
        <w:rPr>
          <w:rFonts w:ascii="Times New Roman" w:eastAsia="Times New Roman" w:hAnsi="Times New Roman" w:cs="Times New Roman"/>
          <w:b/>
          <w:bCs/>
          <w:kern w:val="36"/>
          <w:sz w:val="44"/>
          <w:szCs w:val="44"/>
          <w14:ligatures w14:val="none"/>
        </w:rPr>
        <w:t xml:space="preserve"> </w:t>
      </w:r>
    </w:p>
    <w:p w:rsidR="00816F23" w:rsidRPr="00816F23" w:rsidRDefault="00816F23" w:rsidP="00816F23">
      <w:pPr>
        <w:spacing w:before="100" w:beforeAutospacing="1" w:after="100" w:afterAutospacing="1" w:line="240" w:lineRule="auto"/>
        <w:jc w:val="center"/>
        <w:rPr>
          <w:rFonts w:ascii="Times New Roman" w:eastAsia="Times New Roman" w:hAnsi="Times New Roman" w:cs="Times New Roman"/>
          <w:kern w:val="0"/>
          <w14:ligatures w14:val="none"/>
        </w:rPr>
      </w:pPr>
    </w:p>
    <w:p w:rsidR="00816F23" w:rsidRPr="00816F23" w:rsidRDefault="00816F23" w:rsidP="00816F23">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816F23">
        <w:rPr>
          <w:rFonts w:ascii="Times New Roman" w:eastAsia="Times New Roman" w:hAnsi="Times New Roman" w:cs="Times New Roman"/>
          <w:kern w:val="0"/>
          <w:sz w:val="28"/>
          <w:szCs w:val="28"/>
          <w14:ligatures w14:val="none"/>
        </w:rPr>
        <w:t>BY</w:t>
      </w:r>
    </w:p>
    <w:p w:rsidR="00816F23" w:rsidRDefault="00816F23" w:rsidP="00816F23">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816F23">
        <w:rPr>
          <w:rFonts w:ascii="Times New Roman" w:eastAsia="Times New Roman" w:hAnsi="Times New Roman" w:cs="Times New Roman"/>
          <w:b/>
          <w:bCs/>
          <w:kern w:val="0"/>
          <w:sz w:val="40"/>
          <w:szCs w:val="40"/>
          <w14:ligatures w14:val="none"/>
        </w:rPr>
        <w:t>NWAFOR CHUKWUEMELIE MICHAEL</w:t>
      </w:r>
      <w:r w:rsidRPr="00816F23">
        <w:rPr>
          <w:rFonts w:ascii="Times New Roman" w:eastAsia="Times New Roman" w:hAnsi="Times New Roman" w:cs="Times New Roman"/>
          <w:kern w:val="0"/>
          <w:sz w:val="40"/>
          <w:szCs w:val="40"/>
          <w14:ligatures w14:val="none"/>
        </w:rPr>
        <w:br/>
      </w:r>
      <w:r w:rsidRPr="00816F23">
        <w:rPr>
          <w:rFonts w:ascii="Times New Roman" w:eastAsia="Times New Roman" w:hAnsi="Times New Roman" w:cs="Times New Roman"/>
          <w:b/>
          <w:bCs/>
          <w:kern w:val="0"/>
          <w:sz w:val="40"/>
          <w:szCs w:val="40"/>
          <w14:ligatures w14:val="none"/>
        </w:rPr>
        <w:t>2021554006</w:t>
      </w:r>
    </w:p>
    <w:p w:rsidR="00816F23" w:rsidRDefault="00816F23" w:rsidP="00816F23">
      <w:pPr>
        <w:spacing w:before="100" w:beforeAutospacing="1" w:after="100" w:afterAutospacing="1" w:line="240" w:lineRule="auto"/>
        <w:jc w:val="center"/>
        <w:rPr>
          <w:rFonts w:ascii="Times New Roman" w:eastAsia="Times New Roman" w:hAnsi="Times New Roman" w:cs="Times New Roman"/>
          <w:kern w:val="0"/>
          <w:sz w:val="40"/>
          <w:szCs w:val="40"/>
          <w14:ligatures w14:val="none"/>
        </w:rPr>
      </w:pPr>
    </w:p>
    <w:p w:rsidR="00816F23" w:rsidRPr="009717B6" w:rsidRDefault="00816F23" w:rsidP="00816F23">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9717B6">
        <w:rPr>
          <w:rFonts w:ascii="Times New Roman" w:eastAsia="Times New Roman" w:hAnsi="Times New Roman" w:cs="Times New Roman"/>
          <w:kern w:val="0"/>
          <w:sz w:val="36"/>
          <w:szCs w:val="36"/>
          <w14:ligatures w14:val="none"/>
        </w:rPr>
        <w:t xml:space="preserve">A Project submitted in partial fulfillment of the </w:t>
      </w:r>
    </w:p>
    <w:p w:rsidR="00816F23" w:rsidRPr="009717B6" w:rsidRDefault="00816F23" w:rsidP="00816F23">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9717B6">
        <w:rPr>
          <w:rFonts w:ascii="Times New Roman" w:eastAsia="Times New Roman" w:hAnsi="Times New Roman" w:cs="Times New Roman"/>
          <w:kern w:val="0"/>
          <w:sz w:val="36"/>
          <w:szCs w:val="36"/>
          <w14:ligatures w14:val="none"/>
        </w:rPr>
        <w:t xml:space="preserve">requirements for the award of the degree of Bachelor of </w:t>
      </w:r>
    </w:p>
    <w:p w:rsidR="00816F23" w:rsidRPr="009717B6" w:rsidRDefault="00816F23" w:rsidP="00816F23">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9717B6">
        <w:rPr>
          <w:rFonts w:ascii="Times New Roman" w:eastAsia="Times New Roman" w:hAnsi="Times New Roman" w:cs="Times New Roman"/>
          <w:kern w:val="0"/>
          <w:sz w:val="36"/>
          <w:szCs w:val="36"/>
          <w14:ligatures w14:val="none"/>
        </w:rPr>
        <w:t xml:space="preserve">Science (B.Sc) in Statistics Department of Statistics </w:t>
      </w:r>
    </w:p>
    <w:p w:rsidR="00816F23" w:rsidRPr="009717B6" w:rsidRDefault="00816F23" w:rsidP="00816F23">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9717B6">
        <w:rPr>
          <w:rFonts w:ascii="Times New Roman" w:eastAsia="Times New Roman" w:hAnsi="Times New Roman" w:cs="Times New Roman"/>
          <w:kern w:val="0"/>
          <w:sz w:val="36"/>
          <w:szCs w:val="36"/>
          <w14:ligatures w14:val="none"/>
        </w:rPr>
        <w:t xml:space="preserve">Faculty of Physical Sciences Nnamdi Azikiwe University, </w:t>
      </w:r>
    </w:p>
    <w:p w:rsidR="00816F23" w:rsidRPr="009717B6" w:rsidRDefault="00816F23" w:rsidP="00816F23">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9717B6">
        <w:rPr>
          <w:rFonts w:ascii="Times New Roman" w:eastAsia="Times New Roman" w:hAnsi="Times New Roman" w:cs="Times New Roman"/>
          <w:kern w:val="0"/>
          <w:sz w:val="36"/>
          <w:szCs w:val="36"/>
          <w14:ligatures w14:val="none"/>
        </w:rPr>
        <w:t>Awka</w:t>
      </w:r>
    </w:p>
    <w:p w:rsidR="00816F23" w:rsidRDefault="00816F23" w:rsidP="00816F23">
      <w:pPr>
        <w:spacing w:before="100" w:beforeAutospacing="1" w:after="100" w:afterAutospacing="1" w:line="240" w:lineRule="auto"/>
        <w:jc w:val="center"/>
        <w:rPr>
          <w:rFonts w:ascii="Times New Roman" w:eastAsia="Times New Roman" w:hAnsi="Times New Roman" w:cs="Times New Roman"/>
          <w:kern w:val="0"/>
          <w:sz w:val="40"/>
          <w:szCs w:val="40"/>
          <w14:ligatures w14:val="none"/>
        </w:rPr>
      </w:pPr>
    </w:p>
    <w:p w:rsidR="00816F23" w:rsidRDefault="00816F23" w:rsidP="00816F23">
      <w:pPr>
        <w:spacing w:before="100" w:beforeAutospacing="1" w:after="100" w:afterAutospacing="1" w:line="240" w:lineRule="auto"/>
        <w:jc w:val="center"/>
        <w:rPr>
          <w:rFonts w:ascii="Times New Roman" w:eastAsia="Times New Roman" w:hAnsi="Times New Roman" w:cs="Times New Roman"/>
          <w:kern w:val="0"/>
          <w:sz w:val="40"/>
          <w:szCs w:val="40"/>
          <w14:ligatures w14:val="none"/>
        </w:rPr>
      </w:pPr>
    </w:p>
    <w:p w:rsidR="00816F23" w:rsidRPr="00816F23" w:rsidRDefault="009717B6" w:rsidP="00816F23">
      <w:pPr>
        <w:spacing w:before="100" w:beforeAutospacing="1" w:after="100" w:afterAutospacing="1"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kern w:val="0"/>
          <w:sz w:val="40"/>
          <w:szCs w:val="40"/>
          <w14:ligatures w14:val="none"/>
        </w:rPr>
        <w:t>SEPTEMBER</w:t>
      </w:r>
      <w:r w:rsidR="00816F23" w:rsidRPr="00816F23">
        <w:rPr>
          <w:rFonts w:ascii="Times New Roman" w:eastAsia="Times New Roman" w:hAnsi="Times New Roman" w:cs="Times New Roman"/>
          <w:kern w:val="0"/>
          <w:sz w:val="40"/>
          <w:szCs w:val="40"/>
          <w14:ligatures w14:val="none"/>
        </w:rPr>
        <w:t>, 202</w:t>
      </w:r>
      <w:r w:rsidR="00816F23">
        <w:rPr>
          <w:rFonts w:ascii="Times New Roman" w:eastAsia="Times New Roman" w:hAnsi="Times New Roman" w:cs="Times New Roman"/>
          <w:kern w:val="0"/>
          <w:sz w:val="40"/>
          <w:szCs w:val="40"/>
          <w14:ligatures w14:val="none"/>
        </w:rPr>
        <w:t>5</w:t>
      </w:r>
    </w:p>
    <w:p w:rsidR="000A691D" w:rsidRDefault="000A691D" w:rsidP="00CC706E"/>
    <w:p w:rsidR="009717B6" w:rsidRDefault="009717B6" w:rsidP="00CC706E"/>
    <w:p w:rsidR="009717B6" w:rsidRDefault="009717B6" w:rsidP="00CC706E"/>
    <w:p w:rsidR="009717B6" w:rsidRDefault="009717B6" w:rsidP="00CC706E"/>
    <w:p w:rsidR="009717B6" w:rsidRDefault="009717B6" w:rsidP="00CC706E"/>
    <w:p w:rsidR="009717B6" w:rsidRDefault="009717B6" w:rsidP="009717B6">
      <w:pPr>
        <w:jc w:val="center"/>
        <w:rPr>
          <w:rFonts w:ascii="Times New Roman" w:hAnsi="Times New Roman" w:cs="Times New Roman"/>
          <w:sz w:val="40"/>
          <w:szCs w:val="40"/>
        </w:rPr>
      </w:pPr>
    </w:p>
    <w:p w:rsidR="004F28D2" w:rsidRDefault="004F28D2" w:rsidP="004F28D2">
      <w:pPr>
        <w:rPr>
          <w:rFonts w:ascii="Times New Roman" w:hAnsi="Times New Roman" w:cs="Times New Roman"/>
          <w:sz w:val="40"/>
          <w:szCs w:val="40"/>
        </w:rPr>
      </w:pPr>
    </w:p>
    <w:p w:rsidR="009717B6" w:rsidRPr="00CD388C" w:rsidRDefault="009717B6" w:rsidP="00CD388C">
      <w:pPr>
        <w:pStyle w:val="NoSpacing"/>
        <w:jc w:val="center"/>
        <w:rPr>
          <w:rFonts w:ascii="Times New Roman" w:hAnsi="Times New Roman" w:cs="Times New Roman"/>
          <w:sz w:val="32"/>
          <w:szCs w:val="32"/>
        </w:rPr>
      </w:pPr>
      <w:bookmarkStart w:id="2" w:name="_Toc208919512"/>
      <w:r w:rsidRPr="00CD388C">
        <w:rPr>
          <w:rFonts w:ascii="Times New Roman" w:hAnsi="Times New Roman" w:cs="Times New Roman"/>
          <w:sz w:val="32"/>
          <w:szCs w:val="32"/>
        </w:rPr>
        <w:t>CERTIFICATION</w:t>
      </w:r>
      <w:bookmarkEnd w:id="2"/>
    </w:p>
    <w:p w:rsidR="009717B6" w:rsidRDefault="009717B6" w:rsidP="00CC706E"/>
    <w:p w:rsidR="009717B6" w:rsidRPr="003A5BF1" w:rsidRDefault="009717B6" w:rsidP="00CC706E">
      <w:pPr>
        <w:rPr>
          <w:rFonts w:ascii="Times New Roman" w:hAnsi="Times New Roman" w:cs="Times New Roman"/>
          <w:sz w:val="28"/>
          <w:szCs w:val="28"/>
        </w:rPr>
      </w:pPr>
      <w:r w:rsidRPr="003A5BF1">
        <w:rPr>
          <w:rFonts w:ascii="Times New Roman" w:hAnsi="Times New Roman" w:cs="Times New Roman"/>
          <w:sz w:val="28"/>
          <w:szCs w:val="28"/>
        </w:rPr>
        <w:t>This is to certify that this work " EFFECT OF MINIMUM WAGE ON COST OF LIVING IN NIGERIA" is original work of NWAFOR CHUKWUEMELIE MICHAEL and has not been used in full or part of the award of any degree or diploma elsewhere.</w:t>
      </w:r>
    </w:p>
    <w:p w:rsidR="009717B6" w:rsidRPr="003A5BF1" w:rsidRDefault="009717B6" w:rsidP="00CC706E">
      <w:pPr>
        <w:rPr>
          <w:rFonts w:ascii="Times New Roman" w:hAnsi="Times New Roman" w:cs="Times New Roman"/>
          <w:sz w:val="28"/>
          <w:szCs w:val="28"/>
        </w:rPr>
      </w:pPr>
    </w:p>
    <w:p w:rsidR="009717B6" w:rsidRDefault="009717B6" w:rsidP="00CC706E"/>
    <w:p w:rsidR="009717B6" w:rsidRDefault="009717B6" w:rsidP="00CC706E"/>
    <w:p w:rsidR="009717B6" w:rsidRDefault="009717B6" w:rsidP="00CC706E"/>
    <w:p w:rsidR="009717B6" w:rsidRDefault="009717B6" w:rsidP="00CC706E"/>
    <w:p w:rsidR="009717B6" w:rsidRDefault="009717B6" w:rsidP="00CC706E"/>
    <w:p w:rsidR="009717B6" w:rsidRDefault="009717B6" w:rsidP="00CC706E"/>
    <w:p w:rsidR="009717B6" w:rsidRDefault="009717B6" w:rsidP="00CC706E"/>
    <w:p w:rsidR="009717B6" w:rsidRDefault="009717B6" w:rsidP="00CC706E">
      <w:r>
        <w:t xml:space="preserve"> ........................................................</w:t>
      </w:r>
    </w:p>
    <w:p w:rsidR="001126F9" w:rsidRDefault="009717B6" w:rsidP="00CC706E">
      <w:r>
        <w:t xml:space="preserve"> </w:t>
      </w:r>
      <w:r w:rsidR="001126F9" w:rsidRPr="001126F9">
        <w:rPr>
          <w:rFonts w:ascii="Times New Roman" w:hAnsi="Times New Roman" w:cs="Times New Roman"/>
          <w:sz w:val="28"/>
          <w:szCs w:val="28"/>
        </w:rPr>
        <w:t>NWAFOR CHUKWUEMELIE MICHAEL</w:t>
      </w:r>
      <w:r>
        <w:t xml:space="preserve"> </w:t>
      </w:r>
    </w:p>
    <w:p w:rsidR="009717B6" w:rsidRDefault="009717B6" w:rsidP="00CC706E">
      <w:pPr>
        <w:rPr>
          <w:rFonts w:ascii="Times New Roman" w:hAnsi="Times New Roman" w:cs="Times New Roman"/>
          <w:sz w:val="28"/>
          <w:szCs w:val="28"/>
        </w:rPr>
      </w:pPr>
      <w:r w:rsidRPr="001126F9">
        <w:rPr>
          <w:rFonts w:ascii="Times New Roman" w:hAnsi="Times New Roman" w:cs="Times New Roman"/>
          <w:sz w:val="28"/>
          <w:szCs w:val="28"/>
        </w:rPr>
        <w:t>202</w:t>
      </w:r>
      <w:r w:rsidR="001126F9" w:rsidRPr="001126F9">
        <w:rPr>
          <w:rFonts w:ascii="Times New Roman" w:hAnsi="Times New Roman" w:cs="Times New Roman"/>
          <w:sz w:val="28"/>
          <w:szCs w:val="28"/>
        </w:rPr>
        <w:t>1</w:t>
      </w:r>
      <w:r w:rsidRPr="001126F9">
        <w:rPr>
          <w:rFonts w:ascii="Times New Roman" w:hAnsi="Times New Roman" w:cs="Times New Roman"/>
          <w:sz w:val="28"/>
          <w:szCs w:val="28"/>
        </w:rPr>
        <w:t>55</w:t>
      </w:r>
      <w:r w:rsidR="001126F9" w:rsidRPr="001126F9">
        <w:rPr>
          <w:rFonts w:ascii="Times New Roman" w:hAnsi="Times New Roman" w:cs="Times New Roman"/>
          <w:sz w:val="28"/>
          <w:szCs w:val="28"/>
        </w:rPr>
        <w:t>4006</w:t>
      </w:r>
    </w:p>
    <w:p w:rsidR="001126F9" w:rsidRDefault="001126F9" w:rsidP="00CC706E">
      <w:pPr>
        <w:rPr>
          <w:rFonts w:ascii="Times New Roman" w:hAnsi="Times New Roman" w:cs="Times New Roman"/>
          <w:sz w:val="28"/>
          <w:szCs w:val="28"/>
        </w:rPr>
      </w:pPr>
    </w:p>
    <w:p w:rsidR="001126F9" w:rsidRDefault="001126F9" w:rsidP="00CC706E">
      <w:pPr>
        <w:rPr>
          <w:rFonts w:ascii="Times New Roman" w:hAnsi="Times New Roman" w:cs="Times New Roman"/>
          <w:sz w:val="28"/>
          <w:szCs w:val="28"/>
        </w:rPr>
      </w:pPr>
    </w:p>
    <w:p w:rsidR="001126F9" w:rsidRDefault="001126F9" w:rsidP="00CC706E">
      <w:pPr>
        <w:rPr>
          <w:rFonts w:ascii="Times New Roman" w:hAnsi="Times New Roman" w:cs="Times New Roman"/>
          <w:sz w:val="28"/>
          <w:szCs w:val="28"/>
        </w:rPr>
      </w:pPr>
    </w:p>
    <w:p w:rsidR="001126F9" w:rsidRDefault="001126F9" w:rsidP="00CC706E">
      <w:pPr>
        <w:rPr>
          <w:rFonts w:ascii="Times New Roman" w:hAnsi="Times New Roman" w:cs="Times New Roman"/>
          <w:sz w:val="28"/>
          <w:szCs w:val="28"/>
        </w:rPr>
      </w:pPr>
    </w:p>
    <w:p w:rsidR="003A5BF1" w:rsidRDefault="003A5BF1" w:rsidP="001126F9">
      <w:pPr>
        <w:jc w:val="center"/>
        <w:rPr>
          <w:sz w:val="40"/>
          <w:szCs w:val="40"/>
        </w:rPr>
      </w:pPr>
    </w:p>
    <w:p w:rsidR="004F28D2" w:rsidRDefault="004F28D2" w:rsidP="001126F9">
      <w:pPr>
        <w:jc w:val="center"/>
        <w:rPr>
          <w:sz w:val="40"/>
          <w:szCs w:val="40"/>
        </w:rPr>
      </w:pPr>
    </w:p>
    <w:p w:rsidR="001126F9" w:rsidRPr="00CD388C" w:rsidRDefault="001126F9" w:rsidP="001126F9">
      <w:pPr>
        <w:jc w:val="center"/>
        <w:rPr>
          <w:rFonts w:ascii="Times New Roman" w:hAnsi="Times New Roman" w:cs="Times New Roman"/>
          <w:sz w:val="32"/>
          <w:szCs w:val="32"/>
        </w:rPr>
      </w:pPr>
      <w:r w:rsidRPr="00CD388C">
        <w:rPr>
          <w:rFonts w:ascii="Times New Roman" w:hAnsi="Times New Roman" w:cs="Times New Roman"/>
          <w:sz w:val="32"/>
          <w:szCs w:val="32"/>
        </w:rPr>
        <w:t>APPROVAL</w:t>
      </w:r>
    </w:p>
    <w:p w:rsidR="001126F9" w:rsidRDefault="001126F9" w:rsidP="001126F9">
      <w:pPr>
        <w:jc w:val="center"/>
        <w:rPr>
          <w:rFonts w:ascii="Times New Roman" w:hAnsi="Times New Roman" w:cs="Times New Roman"/>
          <w:sz w:val="28"/>
          <w:szCs w:val="28"/>
        </w:rPr>
      </w:pPr>
      <w:r w:rsidRPr="003A5BF1">
        <w:rPr>
          <w:rFonts w:ascii="Times New Roman" w:hAnsi="Times New Roman" w:cs="Times New Roman"/>
          <w:sz w:val="28"/>
          <w:szCs w:val="28"/>
        </w:rPr>
        <w:t xml:space="preserve">This is to certify that the project </w:t>
      </w:r>
      <w:r w:rsidR="003A5BF1" w:rsidRPr="003A5BF1">
        <w:rPr>
          <w:rFonts w:ascii="Times New Roman" w:hAnsi="Times New Roman" w:cs="Times New Roman"/>
          <w:sz w:val="28"/>
          <w:szCs w:val="28"/>
        </w:rPr>
        <w:t>“EFFECT</w:t>
      </w:r>
      <w:r w:rsidRPr="003A5BF1">
        <w:rPr>
          <w:rFonts w:ascii="Times New Roman" w:hAnsi="Times New Roman" w:cs="Times New Roman"/>
          <w:sz w:val="28"/>
          <w:szCs w:val="28"/>
        </w:rPr>
        <w:t xml:space="preserve"> OF MINIMUM WAGE ON COST OF LIVING IN NIGERIA” is hereby approved by the undersigned in partial Fulfillment of the requirements for the award of Bachelor of Science (B.Sc) degree in statistics.</w:t>
      </w:r>
    </w:p>
    <w:p w:rsidR="00644055" w:rsidRDefault="00644055" w:rsidP="00644055">
      <w:pPr>
        <w:spacing w:after="697" w:line="265" w:lineRule="auto"/>
        <w:ind w:right="393"/>
        <w:jc w:val="right"/>
        <w:rPr>
          <w:rFonts w:ascii="Times New Roman" w:hAnsi="Times New Roman" w:cs="Times New Roman"/>
          <w:sz w:val="28"/>
          <w:szCs w:val="28"/>
        </w:rPr>
      </w:pPr>
    </w:p>
    <w:p w:rsidR="00644055" w:rsidRDefault="00644055" w:rsidP="00644055">
      <w:pPr>
        <w:spacing w:after="697" w:line="265" w:lineRule="auto"/>
        <w:ind w:right="393"/>
        <w:jc w:val="right"/>
      </w:pPr>
      <w:r>
        <w:rPr>
          <w:rFonts w:ascii="Times New Roman" w:hAnsi="Times New Roman" w:cs="Times New Roman"/>
          <w:sz w:val="28"/>
          <w:szCs w:val="28"/>
          <w:u w:val="single"/>
        </w:rPr>
        <w:t xml:space="preserve"> </w:t>
      </w:r>
      <w:r>
        <w:t>Date of Signature</w:t>
      </w:r>
    </w:p>
    <w:p w:rsidR="00644055" w:rsidRDefault="00644055" w:rsidP="00644055">
      <w:pPr>
        <w:spacing w:after="465" w:line="259" w:lineRule="auto"/>
      </w:pPr>
      <w:r>
        <w:rPr>
          <w:noProof/>
          <w:sz w:val="22"/>
        </w:rPr>
        <mc:AlternateContent>
          <mc:Choice Requires="wpg">
            <w:drawing>
              <wp:inline distT="0" distB="0" distL="0" distR="0" wp14:anchorId="1E71DEC0" wp14:editId="117B32B6">
                <wp:extent cx="5744790" cy="45719"/>
                <wp:effectExtent l="0" t="0" r="0" b="0"/>
                <wp:docPr id="229834" name="Group 229834"/>
                <wp:cNvGraphicFramePr/>
                <a:graphic xmlns:a="http://schemas.openxmlformats.org/drawingml/2006/main">
                  <a:graphicData uri="http://schemas.microsoft.com/office/word/2010/wordprocessingGroup">
                    <wpg:wgp>
                      <wpg:cNvGrpSpPr/>
                      <wpg:grpSpPr>
                        <a:xfrm flipV="1">
                          <a:off x="0" y="0"/>
                          <a:ext cx="5744790" cy="45719"/>
                          <a:chOff x="0" y="0"/>
                          <a:chExt cx="6858000" cy="8852"/>
                        </a:xfrm>
                      </wpg:grpSpPr>
                      <wps:wsp>
                        <wps:cNvPr id="38" name="Shape 38"/>
                        <wps:cNvSpPr/>
                        <wps:spPr>
                          <a:xfrm>
                            <a:off x="0" y="0"/>
                            <a:ext cx="3657600" cy="0"/>
                          </a:xfrm>
                          <a:custGeom>
                            <a:avLst/>
                            <a:gdLst/>
                            <a:ahLst/>
                            <a:cxnLst/>
                            <a:rect l="0" t="0" r="0" b="0"/>
                            <a:pathLst>
                              <a:path w="3657600">
                                <a:moveTo>
                                  <a:pt x="0" y="0"/>
                                </a:moveTo>
                                <a:lnTo>
                                  <a:pt x="3657600" y="0"/>
                                </a:lnTo>
                              </a:path>
                            </a:pathLst>
                          </a:custGeom>
                          <a:ln w="8852" cap="flat">
                            <a:miter lim="127000"/>
                          </a:ln>
                        </wps:spPr>
                        <wps:style>
                          <a:lnRef idx="1">
                            <a:srgbClr val="000000"/>
                          </a:lnRef>
                          <a:fillRef idx="0">
                            <a:srgbClr val="000000">
                              <a:alpha val="0"/>
                            </a:srgbClr>
                          </a:fillRef>
                          <a:effectRef idx="0">
                            <a:scrgbClr r="0" g="0" b="0"/>
                          </a:effectRef>
                          <a:fontRef idx="none"/>
                        </wps:style>
                        <wps:bodyPr/>
                      </wps:wsp>
                      <wps:wsp>
                        <wps:cNvPr id="39" name="Shape 39"/>
                        <wps:cNvSpPr/>
                        <wps:spPr>
                          <a:xfrm>
                            <a:off x="5486400" y="0"/>
                            <a:ext cx="1371600" cy="0"/>
                          </a:xfrm>
                          <a:custGeom>
                            <a:avLst/>
                            <a:gdLst/>
                            <a:ahLst/>
                            <a:cxnLst/>
                            <a:rect l="0" t="0" r="0" b="0"/>
                            <a:pathLst>
                              <a:path w="1371600">
                                <a:moveTo>
                                  <a:pt x="0" y="0"/>
                                </a:moveTo>
                                <a:lnTo>
                                  <a:pt x="1371600" y="0"/>
                                </a:lnTo>
                              </a:path>
                            </a:pathLst>
                          </a:custGeom>
                          <a:ln w="885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07E44AB" id="Group 229834" o:spid="_x0000_s1026" style="width:452.35pt;height:3.6pt;flip:y;mso-position-horizontal-relative:char;mso-position-vertical-relative:line" coordsize="6858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">
                <v:shape id="Shape 38"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" path="m,l3657600,e" filled="f" strokeweight=".24589mm">
                  <v:stroke miterlimit="83231f" joinstyle="miter"/>
                  <v:path arrowok="t" textboxrect="0,0,3657600,0"/>
                </v:shape>
                <v:shape id="Shape 39" o:spid="_x0000_s1028" style="position:absolute;left:54864;width:13716;height:0;visibility:visible;mso-wrap-style:square;v-text-anchor:top" coordsize="137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" path="m,l1371600,e" filled="f" strokeweight=".24589mm">
                  <v:stroke miterlimit="83231f" joinstyle="miter"/>
                  <v:path arrowok="t" textboxrect="0,0,1371600,0"/>
                </v:shape>
                <w10:anchorlock/>
              </v:group>
            </w:pict>
          </mc:Fallback>
        </mc:AlternateContent>
      </w:r>
    </w:p>
    <w:p w:rsidR="00644055" w:rsidRDefault="004F28D2" w:rsidP="00644055">
      <w:pPr>
        <w:spacing w:after="157" w:line="265" w:lineRule="auto"/>
        <w:ind w:left="-5"/>
      </w:pPr>
      <w:r>
        <w:rPr>
          <w:rFonts w:ascii="Calibri" w:eastAsia="Calibri" w:hAnsi="Calibri" w:cs="Calibri"/>
        </w:rPr>
        <w:t>Prof. G.A. Osuji</w:t>
      </w:r>
    </w:p>
    <w:p w:rsidR="00644055" w:rsidRDefault="00644055" w:rsidP="00644055">
      <w:pPr>
        <w:spacing w:after="558"/>
        <w:ind w:left="-5" w:right="393"/>
      </w:pPr>
      <w:r>
        <w:t>SUPERVISOR</w:t>
      </w:r>
    </w:p>
    <w:p w:rsidR="00644055" w:rsidRDefault="00644055" w:rsidP="00644055">
      <w:pPr>
        <w:spacing w:after="465" w:line="259" w:lineRule="auto"/>
      </w:pPr>
      <w:r>
        <w:rPr>
          <w:noProof/>
          <w:sz w:val="22"/>
        </w:rPr>
        <mc:AlternateContent>
          <mc:Choice Requires="wpg">
            <w:drawing>
              <wp:inline distT="0" distB="0" distL="0" distR="0" wp14:anchorId="3E55241E" wp14:editId="63576EFC">
                <wp:extent cx="5784243" cy="45719"/>
                <wp:effectExtent l="0" t="0" r="0" b="0"/>
                <wp:docPr id="229837" name="Group 229837"/>
                <wp:cNvGraphicFramePr/>
                <a:graphic xmlns:a="http://schemas.openxmlformats.org/drawingml/2006/main">
                  <a:graphicData uri="http://schemas.microsoft.com/office/word/2010/wordprocessingGroup">
                    <wpg:wgp>
                      <wpg:cNvGrpSpPr/>
                      <wpg:grpSpPr>
                        <a:xfrm flipV="1">
                          <a:off x="0" y="0"/>
                          <a:ext cx="5784243" cy="45719"/>
                          <a:chOff x="0" y="0"/>
                          <a:chExt cx="6858000" cy="8852"/>
                        </a:xfrm>
                      </wpg:grpSpPr>
                      <wps:wsp>
                        <wps:cNvPr id="42" name="Shape 42"/>
                        <wps:cNvSpPr/>
                        <wps:spPr>
                          <a:xfrm>
                            <a:off x="0" y="0"/>
                            <a:ext cx="3657600" cy="0"/>
                          </a:xfrm>
                          <a:custGeom>
                            <a:avLst/>
                            <a:gdLst/>
                            <a:ahLst/>
                            <a:cxnLst/>
                            <a:rect l="0" t="0" r="0" b="0"/>
                            <a:pathLst>
                              <a:path w="3657600">
                                <a:moveTo>
                                  <a:pt x="0" y="0"/>
                                </a:moveTo>
                                <a:lnTo>
                                  <a:pt x="3657600" y="0"/>
                                </a:lnTo>
                              </a:path>
                            </a:pathLst>
                          </a:custGeom>
                          <a:ln w="8852" cap="flat">
                            <a:miter lim="127000"/>
                          </a:ln>
                        </wps:spPr>
                        <wps:style>
                          <a:lnRef idx="1">
                            <a:srgbClr val="000000"/>
                          </a:lnRef>
                          <a:fillRef idx="0">
                            <a:srgbClr val="000000">
                              <a:alpha val="0"/>
                            </a:srgbClr>
                          </a:fillRef>
                          <a:effectRef idx="0">
                            <a:scrgbClr r="0" g="0" b="0"/>
                          </a:effectRef>
                          <a:fontRef idx="none"/>
                        </wps:style>
                        <wps:bodyPr/>
                      </wps:wsp>
                      <wps:wsp>
                        <wps:cNvPr id="43" name="Shape 43"/>
                        <wps:cNvSpPr/>
                        <wps:spPr>
                          <a:xfrm>
                            <a:off x="5486400" y="0"/>
                            <a:ext cx="1371600" cy="0"/>
                          </a:xfrm>
                          <a:custGeom>
                            <a:avLst/>
                            <a:gdLst/>
                            <a:ahLst/>
                            <a:cxnLst/>
                            <a:rect l="0" t="0" r="0" b="0"/>
                            <a:pathLst>
                              <a:path w="1371600">
                                <a:moveTo>
                                  <a:pt x="0" y="0"/>
                                </a:moveTo>
                                <a:lnTo>
                                  <a:pt x="1371600" y="0"/>
                                </a:lnTo>
                              </a:path>
                            </a:pathLst>
                          </a:custGeom>
                          <a:ln w="885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2AE3F23" id="Group 229837" o:spid="_x0000_s1026" style="width:455.45pt;height:3.6pt;flip:y;mso-position-horizontal-relative:char;mso-position-vertical-relative:line" coordsize="6858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">
                <v:shape id="Shape 42"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" path="m,l3657600,e" filled="f" strokeweight=".24589mm">
                  <v:stroke miterlimit="83231f" joinstyle="miter"/>
                  <v:path arrowok="t" textboxrect="0,0,3657600,0"/>
                </v:shape>
                <v:shape id="Shape 43" o:spid="_x0000_s1028" style="position:absolute;left:54864;width:13716;height:0;visibility:visible;mso-wrap-style:square;v-text-anchor:top" coordsize="137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" path="m,l1371600,e" filled="f" strokeweight=".24589mm">
                  <v:stroke miterlimit="83231f" joinstyle="miter"/>
                  <v:path arrowok="t" textboxrect="0,0,1371600,0"/>
                </v:shape>
                <w10:anchorlock/>
              </v:group>
            </w:pict>
          </mc:Fallback>
        </mc:AlternateContent>
      </w:r>
    </w:p>
    <w:p w:rsidR="00644055" w:rsidRDefault="00644055" w:rsidP="00644055">
      <w:pPr>
        <w:spacing w:after="157" w:line="265" w:lineRule="auto"/>
        <w:ind w:left="-5"/>
      </w:pPr>
      <w:r>
        <w:rPr>
          <w:rFonts w:ascii="Calibri" w:eastAsia="Calibri" w:hAnsi="Calibri" w:cs="Calibri"/>
        </w:rPr>
        <w:t>PROF C.</w:t>
      </w:r>
      <w:r w:rsidR="004F28D2">
        <w:rPr>
          <w:rFonts w:ascii="Calibri" w:eastAsia="Calibri" w:hAnsi="Calibri" w:cs="Calibri"/>
        </w:rPr>
        <w:t>A.</w:t>
      </w:r>
      <w:r>
        <w:rPr>
          <w:rFonts w:ascii="Calibri" w:eastAsia="Calibri" w:hAnsi="Calibri" w:cs="Calibri"/>
        </w:rPr>
        <w:t xml:space="preserve"> N</w:t>
      </w:r>
      <w:r w:rsidR="004F28D2">
        <w:rPr>
          <w:rFonts w:ascii="Calibri" w:eastAsia="Calibri" w:hAnsi="Calibri" w:cs="Calibri"/>
        </w:rPr>
        <w:t>ZUKE</w:t>
      </w:r>
    </w:p>
    <w:p w:rsidR="00644055" w:rsidRDefault="00644055" w:rsidP="00644055">
      <w:pPr>
        <w:spacing w:after="558"/>
        <w:ind w:left="-5" w:right="393"/>
      </w:pPr>
      <w:r>
        <w:t>HOD, STATISTICS</w:t>
      </w:r>
    </w:p>
    <w:p w:rsidR="00644055" w:rsidRDefault="00644055" w:rsidP="00644055">
      <w:pPr>
        <w:spacing w:after="404" w:line="259" w:lineRule="auto"/>
      </w:pPr>
      <w:r>
        <w:rPr>
          <w:noProof/>
          <w:sz w:val="22"/>
        </w:rPr>
        <mc:AlternateContent>
          <mc:Choice Requires="wpg">
            <w:drawing>
              <wp:inline distT="0" distB="0" distL="0" distR="0" wp14:anchorId="2C499C74" wp14:editId="1F03DEFE">
                <wp:extent cx="5816324" cy="45719"/>
                <wp:effectExtent l="0" t="0" r="0" b="0"/>
                <wp:docPr id="229840" name="Group 229840"/>
                <wp:cNvGraphicFramePr/>
                <a:graphic xmlns:a="http://schemas.openxmlformats.org/drawingml/2006/main">
                  <a:graphicData uri="http://schemas.microsoft.com/office/word/2010/wordprocessingGroup">
                    <wpg:wgp>
                      <wpg:cNvGrpSpPr/>
                      <wpg:grpSpPr>
                        <a:xfrm flipV="1">
                          <a:off x="0" y="0"/>
                          <a:ext cx="5816324" cy="45719"/>
                          <a:chOff x="0" y="0"/>
                          <a:chExt cx="6858000" cy="8852"/>
                        </a:xfrm>
                      </wpg:grpSpPr>
                      <wps:wsp>
                        <wps:cNvPr id="46" name="Shape 46"/>
                        <wps:cNvSpPr/>
                        <wps:spPr>
                          <a:xfrm>
                            <a:off x="0" y="0"/>
                            <a:ext cx="3657600" cy="0"/>
                          </a:xfrm>
                          <a:custGeom>
                            <a:avLst/>
                            <a:gdLst/>
                            <a:ahLst/>
                            <a:cxnLst/>
                            <a:rect l="0" t="0" r="0" b="0"/>
                            <a:pathLst>
                              <a:path w="3657600">
                                <a:moveTo>
                                  <a:pt x="0" y="0"/>
                                </a:moveTo>
                                <a:lnTo>
                                  <a:pt x="3657600" y="0"/>
                                </a:lnTo>
                              </a:path>
                            </a:pathLst>
                          </a:custGeom>
                          <a:ln w="8852" cap="flat">
                            <a:miter lim="127000"/>
                          </a:ln>
                        </wps:spPr>
                        <wps:style>
                          <a:lnRef idx="1">
                            <a:srgbClr val="000000"/>
                          </a:lnRef>
                          <a:fillRef idx="0">
                            <a:srgbClr val="000000">
                              <a:alpha val="0"/>
                            </a:srgbClr>
                          </a:fillRef>
                          <a:effectRef idx="0">
                            <a:scrgbClr r="0" g="0" b="0"/>
                          </a:effectRef>
                          <a:fontRef idx="none"/>
                        </wps:style>
                        <wps:bodyPr/>
                      </wps:wsp>
                      <wps:wsp>
                        <wps:cNvPr id="47" name="Shape 47"/>
                        <wps:cNvSpPr/>
                        <wps:spPr>
                          <a:xfrm>
                            <a:off x="5486400" y="0"/>
                            <a:ext cx="1371600" cy="0"/>
                          </a:xfrm>
                          <a:custGeom>
                            <a:avLst/>
                            <a:gdLst/>
                            <a:ahLst/>
                            <a:cxnLst/>
                            <a:rect l="0" t="0" r="0" b="0"/>
                            <a:pathLst>
                              <a:path w="1371600">
                                <a:moveTo>
                                  <a:pt x="0" y="0"/>
                                </a:moveTo>
                                <a:lnTo>
                                  <a:pt x="1371600" y="0"/>
                                </a:lnTo>
                              </a:path>
                            </a:pathLst>
                          </a:custGeom>
                          <a:ln w="885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24A4581" id="Group 229840" o:spid="_x0000_s1026" style="width:458pt;height:3.6pt;flip:y;mso-position-horizontal-relative:char;mso-position-vertical-relative:line" coordsize="6858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">
                <v:shape id="Shape 46"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" path="m,l3657600,e" filled="f" strokeweight=".24589mm">
                  <v:stroke miterlimit="83231f" joinstyle="miter"/>
                  <v:path arrowok="t" textboxrect="0,0,3657600,0"/>
                </v:shape>
                <v:shape id="Shape 47" o:spid="_x0000_s1028" style="position:absolute;left:54864;width:13716;height:0;visibility:visible;mso-wrap-style:square;v-text-anchor:top" coordsize="137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" path="m,l1371600,e" filled="f" strokeweight=".24589mm">
                  <v:stroke miterlimit="83231f" joinstyle="miter"/>
                  <v:path arrowok="t" textboxrect="0,0,1371600,0"/>
                </v:shape>
                <w10:anchorlock/>
              </v:group>
            </w:pict>
          </mc:Fallback>
        </mc:AlternateContent>
      </w:r>
    </w:p>
    <w:p w:rsidR="00644055" w:rsidRDefault="00644055" w:rsidP="00644055">
      <w:pPr>
        <w:spacing w:line="259" w:lineRule="auto"/>
        <w:ind w:left="-5" w:right="393"/>
      </w:pPr>
      <w:r>
        <w:t>EXTERNAL EXAMINER</w:t>
      </w:r>
    </w:p>
    <w:p w:rsidR="00644055" w:rsidRDefault="00644055" w:rsidP="00644055">
      <w:pPr>
        <w:rPr>
          <w:rFonts w:ascii="Times New Roman" w:hAnsi="Times New Roman" w:cs="Times New Roman"/>
          <w:sz w:val="28"/>
          <w:szCs w:val="28"/>
          <w:u w:val="single"/>
        </w:rPr>
      </w:pPr>
    </w:p>
    <w:p w:rsidR="004F28D2" w:rsidRDefault="004F28D2" w:rsidP="00644055">
      <w:pPr>
        <w:rPr>
          <w:rFonts w:ascii="Times New Roman" w:hAnsi="Times New Roman" w:cs="Times New Roman"/>
          <w:sz w:val="28"/>
          <w:szCs w:val="28"/>
          <w:u w:val="single"/>
        </w:rPr>
      </w:pPr>
    </w:p>
    <w:p w:rsidR="004F28D2" w:rsidRDefault="004F28D2" w:rsidP="00644055">
      <w:pPr>
        <w:rPr>
          <w:rFonts w:ascii="Times New Roman" w:hAnsi="Times New Roman" w:cs="Times New Roman"/>
          <w:sz w:val="28"/>
          <w:szCs w:val="28"/>
          <w:u w:val="single"/>
        </w:rPr>
      </w:pPr>
    </w:p>
    <w:p w:rsidR="004F28D2" w:rsidRDefault="004F28D2" w:rsidP="00644055">
      <w:pPr>
        <w:rPr>
          <w:rFonts w:ascii="Times New Roman" w:hAnsi="Times New Roman" w:cs="Times New Roman"/>
          <w:sz w:val="28"/>
          <w:szCs w:val="28"/>
          <w:u w:val="single"/>
        </w:rPr>
      </w:pPr>
    </w:p>
    <w:p w:rsidR="004F28D2" w:rsidRDefault="004F28D2" w:rsidP="00644055">
      <w:pPr>
        <w:rPr>
          <w:rFonts w:ascii="Times New Roman" w:hAnsi="Times New Roman" w:cs="Times New Roman"/>
          <w:sz w:val="28"/>
          <w:szCs w:val="28"/>
          <w:u w:val="single"/>
        </w:rPr>
      </w:pPr>
    </w:p>
    <w:p w:rsidR="000D7482" w:rsidRDefault="000D7482" w:rsidP="004F28D2">
      <w:pPr>
        <w:keepNext/>
        <w:keepLines/>
        <w:spacing w:after="754" w:line="265" w:lineRule="auto"/>
        <w:ind w:left="10" w:hanging="10"/>
        <w:jc w:val="center"/>
        <w:outlineLvl w:val="0"/>
        <w:rPr>
          <w:rFonts w:ascii="Times New Roman" w:eastAsia="Calibri" w:hAnsi="Times New Roman" w:cs="Times New Roman"/>
          <w:color w:val="000000"/>
          <w:sz w:val="32"/>
          <w:szCs w:val="32"/>
        </w:rPr>
      </w:pPr>
      <w:bookmarkStart w:id="3" w:name="_Toc239865"/>
      <w:bookmarkStart w:id="4" w:name="_Toc208919513"/>
    </w:p>
    <w:p w:rsidR="004F28D2" w:rsidRPr="00CD388C" w:rsidRDefault="004F28D2" w:rsidP="004F28D2">
      <w:pPr>
        <w:keepNext/>
        <w:keepLines/>
        <w:spacing w:after="754" w:line="265" w:lineRule="auto"/>
        <w:ind w:left="10" w:hanging="10"/>
        <w:jc w:val="center"/>
        <w:outlineLvl w:val="0"/>
        <w:rPr>
          <w:rFonts w:ascii="Times New Roman" w:eastAsia="Calibri" w:hAnsi="Times New Roman" w:cs="Times New Roman"/>
          <w:color w:val="000000"/>
          <w:sz w:val="32"/>
          <w:szCs w:val="32"/>
        </w:rPr>
      </w:pPr>
      <w:r w:rsidRPr="00CD388C">
        <w:rPr>
          <w:rFonts w:ascii="Times New Roman" w:eastAsia="Calibri" w:hAnsi="Times New Roman" w:cs="Times New Roman"/>
          <w:color w:val="000000"/>
          <w:sz w:val="32"/>
          <w:szCs w:val="32"/>
        </w:rPr>
        <w:t>D</w:t>
      </w:r>
      <w:bookmarkEnd w:id="3"/>
      <w:r w:rsidRPr="00CD388C">
        <w:rPr>
          <w:rFonts w:ascii="Times New Roman" w:eastAsia="Calibri" w:hAnsi="Times New Roman" w:cs="Times New Roman"/>
          <w:color w:val="000000"/>
          <w:sz w:val="32"/>
          <w:szCs w:val="32"/>
        </w:rPr>
        <w:t>EDICATION</w:t>
      </w:r>
      <w:bookmarkEnd w:id="4"/>
    </w:p>
    <w:p w:rsidR="004F28D2" w:rsidRPr="004F28D2" w:rsidRDefault="004F28D2" w:rsidP="004F28D2">
      <w:pPr>
        <w:spacing w:after="136" w:line="404" w:lineRule="auto"/>
        <w:ind w:left="-5" w:hanging="10"/>
        <w:jc w:val="both"/>
        <w:rPr>
          <w:rFonts w:ascii="Times New Roman" w:eastAsia="Calibri" w:hAnsi="Times New Roman" w:cs="Times New Roman"/>
          <w:color w:val="000000"/>
          <w:sz w:val="28"/>
          <w:szCs w:val="28"/>
        </w:rPr>
      </w:pPr>
      <w:r w:rsidRPr="004F28D2">
        <w:rPr>
          <w:rFonts w:ascii="Times New Roman" w:eastAsia="Calibri" w:hAnsi="Times New Roman" w:cs="Times New Roman"/>
          <w:color w:val="000000"/>
          <w:sz w:val="28"/>
          <w:szCs w:val="28"/>
        </w:rPr>
        <w:t>This Project is dedicated to the almighty God for his continual blessings and impacting me with the strength, knowledge, understanding, and also filling me with his grace during the course of this study. I also extend my heartfelt gratitude to my parents-</w:t>
      </w:r>
      <w:r>
        <w:rPr>
          <w:rFonts w:ascii="Times New Roman" w:eastAsia="Calibri" w:hAnsi="Times New Roman" w:cs="Times New Roman"/>
          <w:color w:val="000000"/>
          <w:sz w:val="28"/>
          <w:szCs w:val="28"/>
        </w:rPr>
        <w:t xml:space="preserve"> </w:t>
      </w:r>
      <w:r w:rsidRPr="004F28D2">
        <w:rPr>
          <w:rFonts w:ascii="Times New Roman" w:eastAsia="Calibri" w:hAnsi="Times New Roman" w:cs="Times New Roman"/>
          <w:color w:val="000000"/>
          <w:sz w:val="28"/>
          <w:szCs w:val="28"/>
        </w:rPr>
        <w:t>Mr.</w:t>
      </w:r>
      <w:r>
        <w:rPr>
          <w:rFonts w:ascii="Times New Roman" w:eastAsia="Calibri" w:hAnsi="Times New Roman" w:cs="Times New Roman"/>
          <w:color w:val="000000"/>
          <w:sz w:val="28"/>
          <w:szCs w:val="28"/>
        </w:rPr>
        <w:t xml:space="preserve"> </w:t>
      </w:r>
      <w:r w:rsidRPr="004F28D2">
        <w:rPr>
          <w:rFonts w:ascii="Times New Roman" w:eastAsia="Calibri" w:hAnsi="Times New Roman" w:cs="Times New Roman"/>
          <w:color w:val="000000"/>
          <w:sz w:val="28"/>
          <w:szCs w:val="28"/>
        </w:rPr>
        <w:t>&amp;</w:t>
      </w:r>
      <w:r>
        <w:rPr>
          <w:rFonts w:ascii="Times New Roman" w:eastAsia="Calibri" w:hAnsi="Times New Roman" w:cs="Times New Roman"/>
          <w:color w:val="000000"/>
          <w:sz w:val="28"/>
          <w:szCs w:val="28"/>
        </w:rPr>
        <w:t xml:space="preserve"> </w:t>
      </w:r>
      <w:r w:rsidRPr="004F28D2">
        <w:rPr>
          <w:rFonts w:ascii="Times New Roman" w:eastAsia="Calibri" w:hAnsi="Times New Roman" w:cs="Times New Roman"/>
          <w:color w:val="000000"/>
          <w:sz w:val="28"/>
          <w:szCs w:val="28"/>
        </w:rPr>
        <w:t xml:space="preserve">Mrs. </w:t>
      </w:r>
      <w:r>
        <w:rPr>
          <w:rFonts w:ascii="Times New Roman" w:eastAsia="Calibri" w:hAnsi="Times New Roman" w:cs="Times New Roman"/>
          <w:color w:val="000000"/>
          <w:sz w:val="28"/>
          <w:szCs w:val="28"/>
        </w:rPr>
        <w:t>Nwafor</w:t>
      </w:r>
      <w:r w:rsidRPr="004F28D2">
        <w:rPr>
          <w:rFonts w:ascii="Times New Roman" w:eastAsia="Calibri" w:hAnsi="Times New Roman" w:cs="Times New Roman"/>
          <w:color w:val="000000"/>
          <w:sz w:val="28"/>
          <w:szCs w:val="28"/>
        </w:rPr>
        <w:t xml:space="preserve"> for their immerse impact in my life and there unwavering support through my university experience and the course of this study. My friends and family, and most especially my sibling</w:t>
      </w:r>
      <w:r>
        <w:rPr>
          <w:rFonts w:ascii="Times New Roman" w:eastAsia="Calibri" w:hAnsi="Times New Roman" w:cs="Times New Roman"/>
          <w:color w:val="000000"/>
          <w:sz w:val="28"/>
          <w:szCs w:val="28"/>
        </w:rPr>
        <w:t>s</w:t>
      </w:r>
      <w:r w:rsidRPr="004F28D2">
        <w:rPr>
          <w:rFonts w:ascii="Times New Roman" w:eastAsia="Calibri" w:hAnsi="Times New Roman" w:cs="Times New Roman"/>
          <w:color w:val="000000"/>
          <w:sz w:val="28"/>
          <w:szCs w:val="28"/>
        </w:rPr>
        <w:t xml:space="preserve"> who will forever be a pillar of strength and motivation.</w:t>
      </w:r>
      <w:r w:rsidRPr="004F28D2">
        <w:rPr>
          <w:rFonts w:ascii="Times New Roman" w:eastAsia="Calibri" w:hAnsi="Times New Roman" w:cs="Times New Roman"/>
          <w:color w:val="000000"/>
          <w:sz w:val="28"/>
          <w:szCs w:val="28"/>
        </w:rPr>
        <w:br w:type="page"/>
      </w:r>
    </w:p>
    <w:p w:rsidR="004F28D2" w:rsidRPr="00CD388C" w:rsidRDefault="004F28D2" w:rsidP="00644055">
      <w:pPr>
        <w:rPr>
          <w:rFonts w:ascii="Times New Roman" w:hAnsi="Times New Roman" w:cs="Times New Roman"/>
          <w:sz w:val="36"/>
          <w:szCs w:val="36"/>
        </w:rPr>
      </w:pPr>
    </w:p>
    <w:p w:rsidR="004F28D2" w:rsidRPr="00CD388C" w:rsidRDefault="004F28D2" w:rsidP="004F28D2">
      <w:pPr>
        <w:keepNext/>
        <w:keepLines/>
        <w:spacing w:after="754" w:line="265" w:lineRule="auto"/>
        <w:ind w:left="10" w:hanging="10"/>
        <w:jc w:val="center"/>
        <w:outlineLvl w:val="0"/>
        <w:rPr>
          <w:rFonts w:ascii="Times New Roman" w:eastAsia="Calibri" w:hAnsi="Times New Roman" w:cs="Times New Roman"/>
          <w:color w:val="000000"/>
          <w:sz w:val="36"/>
          <w:szCs w:val="36"/>
        </w:rPr>
      </w:pPr>
      <w:bookmarkStart w:id="5" w:name="_Toc239866"/>
      <w:bookmarkStart w:id="6" w:name="_Toc208919514"/>
      <w:r w:rsidRPr="00CD388C">
        <w:rPr>
          <w:rFonts w:ascii="Times New Roman" w:eastAsia="Calibri" w:hAnsi="Times New Roman" w:cs="Times New Roman"/>
          <w:color w:val="000000"/>
          <w:sz w:val="36"/>
          <w:szCs w:val="36"/>
        </w:rPr>
        <w:t>ACKNOWLEDGEMENT</w:t>
      </w:r>
      <w:bookmarkEnd w:id="5"/>
      <w:bookmarkEnd w:id="6"/>
    </w:p>
    <w:p w:rsidR="004F28D2" w:rsidRDefault="004F28D2" w:rsidP="00773812">
      <w:pPr>
        <w:spacing w:after="136" w:line="404" w:lineRule="auto"/>
        <w:ind w:left="-5" w:hanging="10"/>
        <w:jc w:val="both"/>
        <w:rPr>
          <w:rFonts w:ascii="Times New Roman" w:eastAsia="Calibri" w:hAnsi="Times New Roman" w:cs="Times New Roman"/>
          <w:color w:val="000000"/>
          <w:sz w:val="28"/>
          <w:szCs w:val="28"/>
        </w:rPr>
      </w:pPr>
      <w:r w:rsidRPr="00871D5D">
        <w:rPr>
          <w:rFonts w:ascii="Times New Roman" w:eastAsia="Calibri" w:hAnsi="Times New Roman" w:cs="Times New Roman"/>
          <w:color w:val="000000"/>
        </w:rPr>
        <w:t>I thank the lord God almighty for his presence and Guidance through the course this project.</w:t>
      </w:r>
      <w:r w:rsidR="00773812" w:rsidRPr="00871D5D">
        <w:rPr>
          <w:rFonts w:ascii="Times New Roman" w:eastAsia="Calibri" w:hAnsi="Times New Roman" w:cs="Times New Roman"/>
          <w:color w:val="000000"/>
        </w:rPr>
        <w:t xml:space="preserve"> </w:t>
      </w:r>
      <w:r w:rsidRPr="00871D5D">
        <w:rPr>
          <w:rFonts w:ascii="Times New Roman" w:eastAsia="Calibri" w:hAnsi="Times New Roman" w:cs="Times New Roman"/>
          <w:color w:val="000000"/>
        </w:rPr>
        <w:t xml:space="preserve">I would like to express my deepest and most heartfelt gratitude to my supervisor, </w:t>
      </w:r>
      <w:r w:rsidR="00773812" w:rsidRPr="00871D5D">
        <w:rPr>
          <w:rFonts w:ascii="Times New Roman" w:eastAsia="Calibri" w:hAnsi="Times New Roman" w:cs="Times New Roman"/>
          <w:color w:val="000000"/>
        </w:rPr>
        <w:t xml:space="preserve">prof. G.A. Osuji </w:t>
      </w:r>
      <w:r w:rsidRPr="00871D5D">
        <w:rPr>
          <w:rFonts w:ascii="Times New Roman" w:eastAsia="Calibri" w:hAnsi="Times New Roman" w:cs="Times New Roman"/>
          <w:color w:val="000000"/>
        </w:rPr>
        <w:t xml:space="preserve">, whose unwavering support, guidance, and mentorship have had a profound impact on both this project and my personal growth. From the very beginning, </w:t>
      </w:r>
      <w:r w:rsidR="00773812" w:rsidRPr="00871D5D">
        <w:rPr>
          <w:rFonts w:ascii="Times New Roman" w:eastAsia="Calibri" w:hAnsi="Times New Roman" w:cs="Times New Roman"/>
          <w:color w:val="000000"/>
        </w:rPr>
        <w:t>prof. Osuji</w:t>
      </w:r>
      <w:r w:rsidRPr="00871D5D">
        <w:rPr>
          <w:rFonts w:ascii="Times New Roman" w:eastAsia="Calibri" w:hAnsi="Times New Roman" w:cs="Times New Roman"/>
          <w:color w:val="000000"/>
        </w:rPr>
        <w:t xml:space="preserve">’s insightful suggestions and wealth of knowledge steered me in the right direction, ensuring that I remained focused and motivated throughout this challenging process. His patience, attention to detail, and constructive feedback pushed me to aim higher and think more critically. Every discussion with him opened my mind to new possibilities and encouraged me to explore deeper into the subject matter. His dedication to my success went beyond mere academic supervision, </w:t>
      </w:r>
      <w:r w:rsidR="00773812" w:rsidRPr="00871D5D">
        <w:rPr>
          <w:rFonts w:ascii="Times New Roman" w:eastAsia="Calibri" w:hAnsi="Times New Roman" w:cs="Times New Roman"/>
          <w:color w:val="000000"/>
        </w:rPr>
        <w:t>prof Osuji</w:t>
      </w:r>
      <w:r w:rsidRPr="00871D5D">
        <w:rPr>
          <w:rFonts w:ascii="Times New Roman" w:eastAsia="Calibri" w:hAnsi="Times New Roman" w:cs="Times New Roman"/>
          <w:color w:val="000000"/>
        </w:rPr>
        <w:t>’s mentorship extended far beyond the confines of this project, influencing the way I approach not just statistics, but problem-solving and research as a whole. He helped me build confidence in my abilities, and for that, I am eternally grateful</w:t>
      </w:r>
      <w:r w:rsidRPr="004F28D2">
        <w:rPr>
          <w:rFonts w:ascii="Times New Roman" w:eastAsia="Calibri" w:hAnsi="Times New Roman" w:cs="Times New Roman"/>
          <w:color w:val="000000"/>
          <w:sz w:val="28"/>
          <w:szCs w:val="28"/>
        </w:rPr>
        <w:t>.</w:t>
      </w:r>
    </w:p>
    <w:p w:rsidR="00871D5D" w:rsidRPr="00871D5D" w:rsidRDefault="00871D5D" w:rsidP="00871D5D">
      <w:pPr>
        <w:spacing w:line="480" w:lineRule="auto"/>
        <w:jc w:val="both"/>
        <w:rPr>
          <w:rFonts w:ascii="Times New Roman" w:hAnsi="Times New Roman" w:cs="Times New Roman"/>
        </w:rPr>
      </w:pPr>
      <w:r w:rsidRPr="00871D5D">
        <w:rPr>
          <w:rFonts w:ascii="Times New Roman" w:hAnsi="Times New Roman" w:cs="Times New Roman"/>
        </w:rPr>
        <w:t>I also want to extend my gratitude to the Head of Department, Prof. C.A.Nzuke, and to all the other lecturers of the department, Prof. S.I. Onyeagu, Prof. E.U. Umeh, Prof. H. O. Obiora–Ilouno, Prof. F.C. Eze, Prof. C. A. Uzuke, Prof. H.O. Etaga, Mrs. P. O. Ibeakuzie, Dr. K.A. Awopeju, Mrs. N.O. Eriobu, Mrs. U.C. Ikediuwa, Mr. J. O. Obulezi, Mrs. L.O. Ngonadi, Mr. C. . Onyenekwe, Mr. F. A. Omoruyi, Mrs. L.I. Omeje and Mrs. F.K. Aforka, as well as the non–teaching staff for their encouragement.</w:t>
      </w:r>
    </w:p>
    <w:p w:rsidR="00871D5D" w:rsidRPr="00871D5D" w:rsidRDefault="00871D5D" w:rsidP="00773812">
      <w:pPr>
        <w:spacing w:after="136" w:line="404" w:lineRule="auto"/>
        <w:ind w:left="-5" w:hanging="10"/>
        <w:jc w:val="both"/>
        <w:rPr>
          <w:rFonts w:ascii="Times New Roman" w:eastAsia="Calibri" w:hAnsi="Times New Roman" w:cs="Times New Roman"/>
          <w:color w:val="000000"/>
        </w:rPr>
      </w:pPr>
    </w:p>
    <w:p w:rsidR="004F28D2" w:rsidRPr="004F28D2" w:rsidRDefault="004F28D2" w:rsidP="004F28D2">
      <w:pPr>
        <w:spacing w:after="136" w:line="404" w:lineRule="auto"/>
        <w:ind w:left="-5" w:hanging="10"/>
        <w:jc w:val="both"/>
        <w:rPr>
          <w:rFonts w:ascii="Times New Roman" w:eastAsia="Calibri" w:hAnsi="Times New Roman" w:cs="Times New Roman"/>
          <w:color w:val="000000"/>
        </w:rPr>
      </w:pPr>
    </w:p>
    <w:p w:rsidR="004F28D2" w:rsidRDefault="004F28D2" w:rsidP="00644055">
      <w:pPr>
        <w:rPr>
          <w:rFonts w:ascii="Times New Roman" w:hAnsi="Times New Roman" w:cs="Times New Roman"/>
          <w:sz w:val="28"/>
          <w:szCs w:val="28"/>
          <w:u w:val="single"/>
        </w:rPr>
      </w:pPr>
    </w:p>
    <w:p w:rsidR="00773812" w:rsidRDefault="00773812" w:rsidP="00644055">
      <w:pPr>
        <w:rPr>
          <w:rFonts w:ascii="Times New Roman" w:hAnsi="Times New Roman" w:cs="Times New Roman"/>
          <w:sz w:val="28"/>
          <w:szCs w:val="28"/>
          <w:u w:val="single"/>
        </w:rPr>
      </w:pPr>
    </w:p>
    <w:p w:rsidR="00773812" w:rsidRDefault="00773812" w:rsidP="00644055">
      <w:pPr>
        <w:rPr>
          <w:rFonts w:ascii="Times New Roman" w:hAnsi="Times New Roman" w:cs="Times New Roman"/>
          <w:sz w:val="28"/>
          <w:szCs w:val="28"/>
          <w:u w:val="single"/>
        </w:rPr>
      </w:pPr>
    </w:p>
    <w:p w:rsidR="00773812" w:rsidRDefault="00773812" w:rsidP="00644055">
      <w:pPr>
        <w:rPr>
          <w:rFonts w:ascii="Times New Roman" w:hAnsi="Times New Roman" w:cs="Times New Roman"/>
          <w:sz w:val="28"/>
          <w:szCs w:val="28"/>
          <w:u w:val="single"/>
        </w:rPr>
      </w:pPr>
    </w:p>
    <w:p w:rsidR="00773812" w:rsidRDefault="00773812" w:rsidP="00644055">
      <w:pPr>
        <w:rPr>
          <w:rFonts w:ascii="Times New Roman" w:hAnsi="Times New Roman" w:cs="Times New Roman"/>
          <w:sz w:val="28"/>
          <w:szCs w:val="28"/>
          <w:u w:val="single"/>
        </w:rPr>
      </w:pPr>
    </w:p>
    <w:p w:rsidR="00773812" w:rsidRDefault="00773812" w:rsidP="00644055">
      <w:pPr>
        <w:rPr>
          <w:rFonts w:ascii="Times New Roman" w:hAnsi="Times New Roman" w:cs="Times New Roman"/>
          <w:sz w:val="28"/>
          <w:szCs w:val="28"/>
          <w:u w:val="single"/>
        </w:rPr>
      </w:pPr>
    </w:p>
    <w:p w:rsidR="00773812" w:rsidRDefault="00773812" w:rsidP="00773812">
      <w:pPr>
        <w:jc w:val="center"/>
        <w:rPr>
          <w:rFonts w:ascii="Times New Roman" w:hAnsi="Times New Roman" w:cs="Times New Roman"/>
          <w:b/>
          <w:bCs/>
          <w:sz w:val="44"/>
          <w:szCs w:val="44"/>
        </w:rPr>
      </w:pPr>
    </w:p>
    <w:p w:rsidR="00773812" w:rsidRPr="00CD388C" w:rsidRDefault="00773812" w:rsidP="00CD388C">
      <w:pPr>
        <w:jc w:val="center"/>
        <w:rPr>
          <w:rFonts w:ascii="Times New Roman" w:hAnsi="Times New Roman" w:cs="Times New Roman"/>
          <w:sz w:val="36"/>
          <w:szCs w:val="36"/>
        </w:rPr>
      </w:pPr>
      <w:bookmarkStart w:id="7" w:name="_Toc208919515"/>
      <w:r w:rsidRPr="00CD388C">
        <w:rPr>
          <w:rFonts w:ascii="Times New Roman" w:hAnsi="Times New Roman" w:cs="Times New Roman"/>
          <w:sz w:val="36"/>
          <w:szCs w:val="36"/>
        </w:rPr>
        <w:t>ABSTRACT</w:t>
      </w:r>
      <w:bookmarkEnd w:id="7"/>
    </w:p>
    <w:p w:rsidR="00C2483B" w:rsidRDefault="00C2483B" w:rsidP="00773812">
      <w:pPr>
        <w:rPr>
          <w:rFonts w:ascii="Times New Roman" w:hAnsi="Times New Roman" w:cs="Times New Roman"/>
          <w:sz w:val="28"/>
          <w:szCs w:val="28"/>
        </w:rPr>
      </w:pPr>
    </w:p>
    <w:p w:rsidR="00773812" w:rsidRPr="00773812" w:rsidRDefault="00773812" w:rsidP="00773812">
      <w:pPr>
        <w:rPr>
          <w:rFonts w:ascii="Times New Roman" w:hAnsi="Times New Roman" w:cs="Times New Roman"/>
          <w:sz w:val="28"/>
          <w:szCs w:val="28"/>
        </w:rPr>
      </w:pPr>
      <w:r w:rsidRPr="00773812">
        <w:rPr>
          <w:rFonts w:ascii="Times New Roman" w:hAnsi="Times New Roman" w:cs="Times New Roman"/>
          <w:sz w:val="28"/>
          <w:szCs w:val="28"/>
        </w:rPr>
        <w:t>This study examined the effect of minimum wage on the cost of living in Nigeria between 2009 and 2023. The research was motivated by the frequent agitations for wage increases by labour unions and the persistent rise in prices of goods and services in the country. Secondary data were used for the analysis. The minimum wage figures were obtained from government wage policy documents, while the Consumer Price Index (CPI), used as a proxy for cost of living, was sourced from the National Bureau of Statistics (NBS).</w:t>
      </w:r>
      <w:r w:rsidR="00031E18">
        <w:rPr>
          <w:rFonts w:ascii="Times New Roman" w:hAnsi="Times New Roman" w:cs="Times New Roman"/>
          <w:sz w:val="28"/>
          <w:szCs w:val="28"/>
        </w:rPr>
        <w:t xml:space="preserve"> </w:t>
      </w:r>
      <w:r w:rsidRPr="00773812">
        <w:rPr>
          <w:rFonts w:ascii="Times New Roman" w:hAnsi="Times New Roman" w:cs="Times New Roman"/>
          <w:sz w:val="28"/>
          <w:szCs w:val="28"/>
        </w:rPr>
        <w:t>The study employed descriptive statistics, correlation analysis, and simple linear regression with the aid of Statistical Package for the Social Sciences (SPSS). The descriptive analysis showed that while the minimum wage was adjusted only three times during the study period, the CPI increased steadily every year. The correlation analysis revealed a strong positive relationship between minimum wage and CPI, indicating that increases in minimum wage were associated with increases in cost of living. Regression results further confirmed that minimum wage had a significant effect on CPI, explaining a large proportion of its variations during the period under review.</w:t>
      </w:r>
      <w:r w:rsidR="00031E18">
        <w:rPr>
          <w:rFonts w:ascii="Times New Roman" w:hAnsi="Times New Roman" w:cs="Times New Roman"/>
          <w:sz w:val="28"/>
          <w:szCs w:val="28"/>
        </w:rPr>
        <w:t xml:space="preserve"> </w:t>
      </w:r>
      <w:r w:rsidRPr="00773812">
        <w:rPr>
          <w:rFonts w:ascii="Times New Roman" w:hAnsi="Times New Roman" w:cs="Times New Roman"/>
          <w:sz w:val="28"/>
          <w:szCs w:val="28"/>
        </w:rPr>
        <w:t xml:space="preserve">The findings imply that although increases in minimum wage are meant to improve the welfare of Nigerian workers, they also contribute indirectly to rising cost of living due to inflationary pressures in the economy. The study concludes that wage policy alone cannot guarantee improved living standards unless it is complemented with strong economic reforms to stabilize prices and promote productivity. It is recommended that government should adopt an integrated approach by reviewing wages regularly </w:t>
      </w:r>
      <w:r w:rsidRPr="00773812">
        <w:rPr>
          <w:rFonts w:ascii="Times New Roman" w:hAnsi="Times New Roman" w:cs="Times New Roman"/>
          <w:sz w:val="28"/>
          <w:szCs w:val="28"/>
        </w:rPr>
        <w:lastRenderedPageBreak/>
        <w:t>in line with inflation, while also implementing policies that address food supply, exchange rate stability, and cost of essential services.</w:t>
      </w:r>
    </w:p>
    <w:p w:rsidR="00773812" w:rsidRPr="00773812" w:rsidRDefault="00773812" w:rsidP="00644055">
      <w:pPr>
        <w:rPr>
          <w:rFonts w:ascii="Times New Roman" w:hAnsi="Times New Roman" w:cs="Times New Roman"/>
          <w:sz w:val="28"/>
          <w:szCs w:val="28"/>
        </w:rPr>
      </w:pPr>
    </w:p>
    <w:p w:rsidR="00773812" w:rsidRDefault="00773812" w:rsidP="00644055">
      <w:pPr>
        <w:rPr>
          <w:rFonts w:ascii="Times New Roman" w:hAnsi="Times New Roman" w:cs="Times New Roman"/>
          <w:sz w:val="28"/>
          <w:szCs w:val="28"/>
          <w:u w:val="single"/>
        </w:rPr>
      </w:pPr>
    </w:p>
    <w:p w:rsidR="00031E18" w:rsidRDefault="00031E18" w:rsidP="00644055">
      <w:pPr>
        <w:rPr>
          <w:rFonts w:ascii="Times New Roman" w:hAnsi="Times New Roman" w:cs="Times New Roman"/>
          <w:sz w:val="28"/>
          <w:szCs w:val="28"/>
          <w:u w:val="single"/>
        </w:rPr>
      </w:pPr>
    </w:p>
    <w:p w:rsidR="00031E18" w:rsidRDefault="00031E18" w:rsidP="00644055">
      <w:pPr>
        <w:rPr>
          <w:rFonts w:ascii="Times New Roman" w:hAnsi="Times New Roman" w:cs="Times New Roman"/>
          <w:sz w:val="28"/>
          <w:szCs w:val="28"/>
          <w:u w:val="single"/>
        </w:rPr>
      </w:pPr>
    </w:p>
    <w:p w:rsidR="00031E18" w:rsidRDefault="00031E18" w:rsidP="00644055">
      <w:pPr>
        <w:rPr>
          <w:rFonts w:ascii="Times New Roman" w:hAnsi="Times New Roman" w:cs="Times New Roman"/>
          <w:sz w:val="28"/>
          <w:szCs w:val="28"/>
          <w:u w:val="single"/>
        </w:rPr>
      </w:pPr>
    </w:p>
    <w:p w:rsidR="003D7534" w:rsidRPr="00F53C6A" w:rsidRDefault="003D7534" w:rsidP="00F53C6A">
      <w:pPr>
        <w:spacing w:line="360" w:lineRule="auto"/>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413976194"/>
        <w:docPartObj>
          <w:docPartGallery w:val="Table of Contents"/>
          <w:docPartUnique/>
        </w:docPartObj>
      </w:sdtPr>
      <w:sdtEndPr>
        <w:rPr>
          <w:b/>
          <w:bCs/>
          <w:noProof/>
        </w:rPr>
      </w:sdtEndPr>
      <w:sdtContent>
        <w:p w:rsidR="003A2897" w:rsidRDefault="003A2897">
          <w:pPr>
            <w:pStyle w:val="TOCHeading"/>
          </w:pPr>
          <w:r>
            <w:t>Table of Contents</w:t>
          </w:r>
        </w:p>
        <w:p w:rsidR="000C3514" w:rsidRDefault="003A2897">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12" w:history="1">
            <w:r w:rsidRPr="004D4F94">
              <w:rPr>
                <w:rStyle w:val="Hyperlink"/>
                <w:noProof/>
              </w:rPr>
              <w:t>CERTIFICATION</w:t>
            </w:r>
            <w:r>
              <w:rPr>
                <w:noProof/>
                <w:webHidden/>
              </w:rPr>
              <w:tab/>
            </w:r>
            <w:r>
              <w:rPr>
                <w:noProof/>
                <w:webHidden/>
              </w:rPr>
              <w:fldChar w:fldCharType="begin"/>
            </w:r>
            <w:r>
              <w:rPr>
                <w:noProof/>
                <w:webHidden/>
              </w:rPr>
              <w:instrText xml:space="preserve"> PAGEREF _Toc208919512 \h </w:instrText>
            </w:r>
            <w:r>
              <w:rPr>
                <w:noProof/>
                <w:webHidden/>
              </w:rPr>
            </w:r>
            <w:r>
              <w:rPr>
                <w:noProof/>
                <w:webHidden/>
              </w:rPr>
              <w:fldChar w:fldCharType="separate"/>
            </w:r>
            <w:r>
              <w:rPr>
                <w:noProof/>
                <w:webHidden/>
              </w:rPr>
              <w:t>2</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13" w:history="1">
            <w:r w:rsidRPr="004D4F94">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_Toc208919513 \h </w:instrText>
            </w:r>
            <w:r>
              <w:rPr>
                <w:noProof/>
                <w:webHidden/>
              </w:rPr>
            </w:r>
            <w:r>
              <w:rPr>
                <w:noProof/>
                <w:webHidden/>
              </w:rPr>
              <w:fldChar w:fldCharType="separate"/>
            </w:r>
            <w:r>
              <w:rPr>
                <w:noProof/>
                <w:webHidden/>
              </w:rPr>
              <w:t>4</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14" w:history="1">
            <w:r w:rsidRPr="004D4F94">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_Toc208919514 \h </w:instrText>
            </w:r>
            <w:r>
              <w:rPr>
                <w:noProof/>
                <w:webHidden/>
              </w:rPr>
            </w:r>
            <w:r>
              <w:rPr>
                <w:noProof/>
                <w:webHidden/>
              </w:rPr>
              <w:fldChar w:fldCharType="separate"/>
            </w:r>
            <w:r>
              <w:rPr>
                <w:noProof/>
                <w:webHidden/>
              </w:rPr>
              <w:t>5</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15" w:history="1">
            <w:r w:rsidRPr="004D4F94">
              <w:rPr>
                <w:rStyle w:val="Hyperlink"/>
                <w:noProof/>
              </w:rPr>
              <w:t>ABSTRACT</w:t>
            </w:r>
            <w:r>
              <w:rPr>
                <w:noProof/>
                <w:webHidden/>
              </w:rPr>
              <w:tab/>
            </w:r>
            <w:r>
              <w:rPr>
                <w:noProof/>
                <w:webHidden/>
              </w:rPr>
              <w:fldChar w:fldCharType="begin"/>
            </w:r>
            <w:r>
              <w:rPr>
                <w:noProof/>
                <w:webHidden/>
              </w:rPr>
              <w:instrText xml:space="preserve"> PAGEREF _Toc208919515 \h </w:instrText>
            </w:r>
            <w:r>
              <w:rPr>
                <w:noProof/>
                <w:webHidden/>
              </w:rPr>
            </w:r>
            <w:r>
              <w:rPr>
                <w:noProof/>
                <w:webHidden/>
              </w:rPr>
              <w:fldChar w:fldCharType="separate"/>
            </w:r>
            <w:r>
              <w:rPr>
                <w:noProof/>
                <w:webHidden/>
              </w:rPr>
              <w:t>6</w:t>
            </w:r>
            <w:r>
              <w:rPr>
                <w:noProof/>
                <w:webHidden/>
              </w:rPr>
              <w:fldChar w:fldCharType="end"/>
            </w:r>
          </w:hyperlink>
        </w:p>
        <w:p w:rsidR="000C3514" w:rsidRPr="000C3514" w:rsidRDefault="000C3514">
          <w:pPr>
            <w:pStyle w:val="TOC1"/>
            <w:tabs>
              <w:tab w:val="right" w:leader="dot" w:pos="9350"/>
            </w:tabs>
            <w:rPr>
              <w:rFonts w:asciiTheme="minorHAnsi" w:eastAsiaTheme="minorEastAsia" w:hAnsiTheme="minorHAnsi" w:cstheme="minorBidi"/>
              <w:b/>
              <w:bCs/>
              <w:noProof/>
              <w:color w:val="auto"/>
              <w:sz w:val="24"/>
            </w:rPr>
          </w:pPr>
          <w:hyperlink w:anchor="_Toc208919516" w:history="1">
            <w:r w:rsidRPr="000C3514">
              <w:rPr>
                <w:rStyle w:val="Hyperlink"/>
                <w:b/>
                <w:bCs/>
                <w:noProof/>
              </w:rPr>
              <w:t>Chapter One</w:t>
            </w:r>
            <w:r w:rsidRPr="000C3514">
              <w:rPr>
                <w:b/>
                <w:bCs/>
                <w:noProof/>
                <w:webHidden/>
              </w:rPr>
              <w:tab/>
            </w:r>
            <w:r w:rsidRPr="000C3514">
              <w:rPr>
                <w:b/>
                <w:bCs/>
                <w:noProof/>
                <w:webHidden/>
              </w:rPr>
              <w:fldChar w:fldCharType="begin"/>
            </w:r>
            <w:r w:rsidRPr="000C3514">
              <w:rPr>
                <w:b/>
                <w:bCs/>
                <w:noProof/>
                <w:webHidden/>
              </w:rPr>
              <w:instrText xml:space="preserve"> PAGEREF _Toc208919516 \h </w:instrText>
            </w:r>
            <w:r w:rsidRPr="000C3514">
              <w:rPr>
                <w:b/>
                <w:bCs/>
                <w:noProof/>
                <w:webHidden/>
              </w:rPr>
            </w:r>
            <w:r w:rsidRPr="000C3514">
              <w:rPr>
                <w:b/>
                <w:bCs/>
                <w:noProof/>
                <w:webHidden/>
              </w:rPr>
              <w:fldChar w:fldCharType="separate"/>
            </w:r>
            <w:r w:rsidRPr="000C3514">
              <w:rPr>
                <w:b/>
                <w:bCs/>
                <w:noProof/>
                <w:webHidden/>
              </w:rPr>
              <w:t>9</w:t>
            </w:r>
            <w:r w:rsidRPr="000C3514">
              <w:rPr>
                <w:b/>
                <w:bCs/>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17" w:history="1">
            <w:r w:rsidRPr="004D4F94">
              <w:rPr>
                <w:rStyle w:val="Hyperlink"/>
                <w:b/>
                <w:bCs/>
                <w:noProof/>
              </w:rPr>
              <w:t xml:space="preserve"> Introduction</w:t>
            </w:r>
            <w:r>
              <w:rPr>
                <w:noProof/>
                <w:webHidden/>
              </w:rPr>
              <w:tab/>
            </w:r>
            <w:r>
              <w:rPr>
                <w:noProof/>
                <w:webHidden/>
              </w:rPr>
              <w:fldChar w:fldCharType="begin"/>
            </w:r>
            <w:r>
              <w:rPr>
                <w:noProof/>
                <w:webHidden/>
              </w:rPr>
              <w:instrText xml:space="preserve"> PAGEREF _Toc208919517 \h </w:instrText>
            </w:r>
            <w:r>
              <w:rPr>
                <w:noProof/>
                <w:webHidden/>
              </w:rPr>
            </w:r>
            <w:r>
              <w:rPr>
                <w:noProof/>
                <w:webHidden/>
              </w:rPr>
              <w:fldChar w:fldCharType="separate"/>
            </w:r>
            <w:r>
              <w:rPr>
                <w:noProof/>
                <w:webHidden/>
              </w:rPr>
              <w:t>9</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18" w:history="1">
            <w:r w:rsidRPr="004D4F94">
              <w:rPr>
                <w:rStyle w:val="Hyperlink"/>
                <w:rFonts w:eastAsia="Times New Roman"/>
                <w:noProof/>
              </w:rPr>
              <w:t>1.</w:t>
            </w:r>
            <w:r w:rsidR="000D7482">
              <w:rPr>
                <w:rStyle w:val="Hyperlink"/>
                <w:rFonts w:eastAsia="Times New Roman"/>
                <w:noProof/>
              </w:rPr>
              <w:t>1</w:t>
            </w:r>
            <w:r w:rsidRPr="004D4F94">
              <w:rPr>
                <w:rStyle w:val="Hyperlink"/>
                <w:rFonts w:eastAsia="Times New Roman"/>
                <w:noProof/>
              </w:rPr>
              <w:t xml:space="preserve"> History of Minimum Wage in Nigeria</w:t>
            </w:r>
            <w:r>
              <w:rPr>
                <w:noProof/>
                <w:webHidden/>
              </w:rPr>
              <w:tab/>
            </w:r>
            <w:r>
              <w:rPr>
                <w:noProof/>
                <w:webHidden/>
              </w:rPr>
              <w:fldChar w:fldCharType="begin"/>
            </w:r>
            <w:r>
              <w:rPr>
                <w:noProof/>
                <w:webHidden/>
              </w:rPr>
              <w:instrText xml:space="preserve"> PAGEREF _Toc208919518 \h </w:instrText>
            </w:r>
            <w:r>
              <w:rPr>
                <w:noProof/>
                <w:webHidden/>
              </w:rPr>
            </w:r>
            <w:r>
              <w:rPr>
                <w:noProof/>
                <w:webHidden/>
              </w:rPr>
              <w:fldChar w:fldCharType="separate"/>
            </w:r>
            <w:r>
              <w:rPr>
                <w:noProof/>
                <w:webHidden/>
              </w:rPr>
              <w:t>9</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19" w:history="1">
            <w:r w:rsidRPr="004D4F94">
              <w:rPr>
                <w:rStyle w:val="Hyperlink"/>
                <w:noProof/>
              </w:rPr>
              <w:t>1.</w:t>
            </w:r>
            <w:r w:rsidR="000D7482">
              <w:rPr>
                <w:rStyle w:val="Hyperlink"/>
                <w:noProof/>
              </w:rPr>
              <w:t>2</w:t>
            </w:r>
            <w:r w:rsidRPr="004D4F94">
              <w:rPr>
                <w:rStyle w:val="Hyperlink"/>
                <w:noProof/>
              </w:rPr>
              <w:t xml:space="preserve"> Statement of the problem</w:t>
            </w:r>
            <w:r>
              <w:rPr>
                <w:noProof/>
                <w:webHidden/>
              </w:rPr>
              <w:tab/>
            </w:r>
            <w:r>
              <w:rPr>
                <w:noProof/>
                <w:webHidden/>
              </w:rPr>
              <w:fldChar w:fldCharType="begin"/>
            </w:r>
            <w:r>
              <w:rPr>
                <w:noProof/>
                <w:webHidden/>
              </w:rPr>
              <w:instrText xml:space="preserve"> PAGEREF _Toc208919519 \h </w:instrText>
            </w:r>
            <w:r>
              <w:rPr>
                <w:noProof/>
                <w:webHidden/>
              </w:rPr>
            </w:r>
            <w:r>
              <w:rPr>
                <w:noProof/>
                <w:webHidden/>
              </w:rPr>
              <w:fldChar w:fldCharType="separate"/>
            </w:r>
            <w:r>
              <w:rPr>
                <w:noProof/>
                <w:webHidden/>
              </w:rPr>
              <w:t>11</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20" w:history="1">
            <w:r w:rsidRPr="004D4F94">
              <w:rPr>
                <w:rStyle w:val="Hyperlink"/>
                <w:noProof/>
              </w:rPr>
              <w:t>1.</w:t>
            </w:r>
            <w:r w:rsidR="000D7482">
              <w:rPr>
                <w:rStyle w:val="Hyperlink"/>
                <w:noProof/>
              </w:rPr>
              <w:t>3</w:t>
            </w:r>
            <w:r w:rsidRPr="004D4F94">
              <w:rPr>
                <w:rStyle w:val="Hyperlink"/>
                <w:noProof/>
              </w:rPr>
              <w:t xml:space="preserve"> Aim and Objective of the study</w:t>
            </w:r>
            <w:r>
              <w:rPr>
                <w:noProof/>
                <w:webHidden/>
              </w:rPr>
              <w:tab/>
            </w:r>
            <w:r>
              <w:rPr>
                <w:noProof/>
                <w:webHidden/>
              </w:rPr>
              <w:fldChar w:fldCharType="begin"/>
            </w:r>
            <w:r>
              <w:rPr>
                <w:noProof/>
                <w:webHidden/>
              </w:rPr>
              <w:instrText xml:space="preserve"> PAGEREF _Toc208919520 \h </w:instrText>
            </w:r>
            <w:r>
              <w:rPr>
                <w:noProof/>
                <w:webHidden/>
              </w:rPr>
            </w:r>
            <w:r>
              <w:rPr>
                <w:noProof/>
                <w:webHidden/>
              </w:rPr>
              <w:fldChar w:fldCharType="separate"/>
            </w:r>
            <w:r>
              <w:rPr>
                <w:noProof/>
                <w:webHidden/>
              </w:rPr>
              <w:t>11</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21" w:history="1">
            <w:r w:rsidRPr="004D4F94">
              <w:rPr>
                <w:rStyle w:val="Hyperlink"/>
                <w:noProof/>
              </w:rPr>
              <w:t>1.</w:t>
            </w:r>
            <w:r w:rsidR="000D7482">
              <w:rPr>
                <w:rStyle w:val="Hyperlink"/>
                <w:noProof/>
              </w:rPr>
              <w:t>4</w:t>
            </w:r>
            <w:r w:rsidRPr="004D4F94">
              <w:rPr>
                <w:rStyle w:val="Hyperlink"/>
                <w:noProof/>
              </w:rPr>
              <w:t xml:space="preserve"> Scope and Limitations of the Study</w:t>
            </w:r>
            <w:r>
              <w:rPr>
                <w:noProof/>
                <w:webHidden/>
              </w:rPr>
              <w:tab/>
            </w:r>
            <w:r>
              <w:rPr>
                <w:noProof/>
                <w:webHidden/>
              </w:rPr>
              <w:fldChar w:fldCharType="begin"/>
            </w:r>
            <w:r>
              <w:rPr>
                <w:noProof/>
                <w:webHidden/>
              </w:rPr>
              <w:instrText xml:space="preserve"> PAGEREF _Toc208919521 \h </w:instrText>
            </w:r>
            <w:r>
              <w:rPr>
                <w:noProof/>
                <w:webHidden/>
              </w:rPr>
            </w:r>
            <w:r>
              <w:rPr>
                <w:noProof/>
                <w:webHidden/>
              </w:rPr>
              <w:fldChar w:fldCharType="separate"/>
            </w:r>
            <w:r>
              <w:rPr>
                <w:noProof/>
                <w:webHidden/>
              </w:rPr>
              <w:t>12</w:t>
            </w:r>
            <w:r>
              <w:rPr>
                <w:noProof/>
                <w:webHidden/>
              </w:rPr>
              <w:fldChar w:fldCharType="end"/>
            </w:r>
          </w:hyperlink>
        </w:p>
        <w:p w:rsidR="000C3514" w:rsidRPr="00CD388C" w:rsidRDefault="000C3514">
          <w:pPr>
            <w:pStyle w:val="TOC1"/>
            <w:tabs>
              <w:tab w:val="right" w:leader="dot" w:pos="9350"/>
            </w:tabs>
            <w:rPr>
              <w:rFonts w:asciiTheme="minorHAnsi" w:eastAsiaTheme="minorEastAsia" w:hAnsiTheme="minorHAnsi" w:cstheme="minorBidi"/>
              <w:b/>
              <w:bCs/>
              <w:noProof/>
              <w:color w:val="auto"/>
              <w:sz w:val="20"/>
              <w:szCs w:val="20"/>
            </w:rPr>
          </w:pPr>
          <w:hyperlink w:anchor="_Toc208919522" w:history="1">
            <w:r w:rsidRPr="00CD388C">
              <w:rPr>
                <w:rStyle w:val="Hyperlink"/>
                <w:rFonts w:ascii="Times New Roman" w:eastAsia="Times New Roman" w:hAnsi="Times New Roman" w:cs="Times New Roman"/>
                <w:b/>
                <w:bCs/>
                <w:noProof/>
                <w:kern w:val="36"/>
                <w:sz w:val="20"/>
                <w:szCs w:val="20"/>
                <w14:ligatures w14:val="none"/>
              </w:rPr>
              <w:t>CHAPTER TWO</w:t>
            </w:r>
            <w:r w:rsidRPr="00CD388C">
              <w:rPr>
                <w:b/>
                <w:bCs/>
                <w:noProof/>
                <w:webHidden/>
                <w:sz w:val="20"/>
                <w:szCs w:val="20"/>
              </w:rPr>
              <w:tab/>
            </w:r>
            <w:r w:rsidRPr="00CD388C">
              <w:rPr>
                <w:b/>
                <w:bCs/>
                <w:noProof/>
                <w:webHidden/>
                <w:sz w:val="20"/>
                <w:szCs w:val="20"/>
              </w:rPr>
              <w:fldChar w:fldCharType="begin"/>
            </w:r>
            <w:r w:rsidRPr="00CD388C">
              <w:rPr>
                <w:b/>
                <w:bCs/>
                <w:noProof/>
                <w:webHidden/>
                <w:sz w:val="20"/>
                <w:szCs w:val="20"/>
              </w:rPr>
              <w:instrText xml:space="preserve"> PAGEREF _Toc208919522 \h </w:instrText>
            </w:r>
            <w:r w:rsidRPr="00CD388C">
              <w:rPr>
                <w:b/>
                <w:bCs/>
                <w:noProof/>
                <w:webHidden/>
                <w:sz w:val="20"/>
                <w:szCs w:val="20"/>
              </w:rPr>
            </w:r>
            <w:r w:rsidRPr="00CD388C">
              <w:rPr>
                <w:b/>
                <w:bCs/>
                <w:noProof/>
                <w:webHidden/>
                <w:sz w:val="20"/>
                <w:szCs w:val="20"/>
              </w:rPr>
              <w:fldChar w:fldCharType="separate"/>
            </w:r>
            <w:r w:rsidRPr="00CD388C">
              <w:rPr>
                <w:b/>
                <w:bCs/>
                <w:noProof/>
                <w:webHidden/>
                <w:sz w:val="20"/>
                <w:szCs w:val="20"/>
              </w:rPr>
              <w:t>12</w:t>
            </w:r>
            <w:r w:rsidRPr="00CD388C">
              <w:rPr>
                <w:b/>
                <w:bCs/>
                <w:noProof/>
                <w:webHidden/>
                <w:sz w:val="20"/>
                <w:szCs w:val="20"/>
              </w:rPr>
              <w:fldChar w:fldCharType="end"/>
            </w:r>
          </w:hyperlink>
        </w:p>
        <w:p w:rsidR="000C3514" w:rsidRPr="00CD388C" w:rsidRDefault="000C3514">
          <w:pPr>
            <w:pStyle w:val="TOC2"/>
            <w:tabs>
              <w:tab w:val="right" w:leader="dot" w:pos="9350"/>
            </w:tabs>
            <w:rPr>
              <w:rFonts w:asciiTheme="minorHAnsi" w:eastAsiaTheme="minorEastAsia" w:hAnsiTheme="minorHAnsi" w:cstheme="minorBidi"/>
              <w:b/>
              <w:bCs/>
              <w:noProof/>
              <w:color w:val="auto"/>
              <w:sz w:val="24"/>
            </w:rPr>
          </w:pPr>
          <w:hyperlink w:anchor="_Toc208919523" w:history="1">
            <w:r w:rsidRPr="00CD388C">
              <w:rPr>
                <w:rStyle w:val="Hyperlink"/>
                <w:rFonts w:ascii="Times New Roman" w:eastAsia="Times New Roman" w:hAnsi="Times New Roman" w:cs="Times New Roman"/>
                <w:b/>
                <w:bCs/>
                <w:noProof/>
                <w:kern w:val="0"/>
                <w14:ligatures w14:val="none"/>
              </w:rPr>
              <w:t>LITERATURE REVIEW</w:t>
            </w:r>
            <w:r w:rsidRPr="00CD388C">
              <w:rPr>
                <w:b/>
                <w:bCs/>
                <w:noProof/>
                <w:webHidden/>
              </w:rPr>
              <w:tab/>
            </w:r>
            <w:r w:rsidRPr="00CD388C">
              <w:rPr>
                <w:b/>
                <w:bCs/>
                <w:noProof/>
                <w:webHidden/>
              </w:rPr>
              <w:fldChar w:fldCharType="begin"/>
            </w:r>
            <w:r w:rsidRPr="00CD388C">
              <w:rPr>
                <w:b/>
                <w:bCs/>
                <w:noProof/>
                <w:webHidden/>
              </w:rPr>
              <w:instrText xml:space="preserve"> PAGEREF _Toc208919523 \h </w:instrText>
            </w:r>
            <w:r w:rsidRPr="00CD388C">
              <w:rPr>
                <w:b/>
                <w:bCs/>
                <w:noProof/>
                <w:webHidden/>
              </w:rPr>
            </w:r>
            <w:r w:rsidRPr="00CD388C">
              <w:rPr>
                <w:b/>
                <w:bCs/>
                <w:noProof/>
                <w:webHidden/>
              </w:rPr>
              <w:fldChar w:fldCharType="separate"/>
            </w:r>
            <w:r w:rsidRPr="00CD388C">
              <w:rPr>
                <w:b/>
                <w:bCs/>
                <w:noProof/>
                <w:webHidden/>
              </w:rPr>
              <w:t>12</w:t>
            </w:r>
            <w:r w:rsidRPr="00CD388C">
              <w:rPr>
                <w:b/>
                <w:bCs/>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24" w:history="1">
            <w:r w:rsidRPr="004D4F94">
              <w:rPr>
                <w:rStyle w:val="Hyperlink"/>
                <w:noProof/>
              </w:rPr>
              <w:t>CHAPTER THREE  RESEARCH METHODOLOGY</w:t>
            </w:r>
            <w:r>
              <w:rPr>
                <w:noProof/>
                <w:webHidden/>
              </w:rPr>
              <w:tab/>
            </w:r>
            <w:r>
              <w:rPr>
                <w:noProof/>
                <w:webHidden/>
              </w:rPr>
              <w:fldChar w:fldCharType="begin"/>
            </w:r>
            <w:r>
              <w:rPr>
                <w:noProof/>
                <w:webHidden/>
              </w:rPr>
              <w:instrText xml:space="preserve"> PAGEREF _Toc208919524 \h </w:instrText>
            </w:r>
            <w:r>
              <w:rPr>
                <w:noProof/>
                <w:webHidden/>
              </w:rPr>
            </w:r>
            <w:r>
              <w:rPr>
                <w:noProof/>
                <w:webHidden/>
              </w:rPr>
              <w:fldChar w:fldCharType="separate"/>
            </w:r>
            <w:r>
              <w:rPr>
                <w:noProof/>
                <w:webHidden/>
              </w:rPr>
              <w:t>15</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25" w:history="1">
            <w:r w:rsidRPr="004D4F94">
              <w:rPr>
                <w:rStyle w:val="Hyperlink"/>
                <w:noProof/>
              </w:rPr>
              <w:t>3.1 Introduction</w:t>
            </w:r>
            <w:r>
              <w:rPr>
                <w:noProof/>
                <w:webHidden/>
              </w:rPr>
              <w:tab/>
            </w:r>
            <w:r>
              <w:rPr>
                <w:noProof/>
                <w:webHidden/>
              </w:rPr>
              <w:fldChar w:fldCharType="begin"/>
            </w:r>
            <w:r>
              <w:rPr>
                <w:noProof/>
                <w:webHidden/>
              </w:rPr>
              <w:instrText xml:space="preserve"> PAGEREF _Toc208919525 \h </w:instrText>
            </w:r>
            <w:r>
              <w:rPr>
                <w:noProof/>
                <w:webHidden/>
              </w:rPr>
            </w:r>
            <w:r>
              <w:rPr>
                <w:noProof/>
                <w:webHidden/>
              </w:rPr>
              <w:fldChar w:fldCharType="separate"/>
            </w:r>
            <w:r>
              <w:rPr>
                <w:noProof/>
                <w:webHidden/>
              </w:rPr>
              <w:t>15</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26" w:history="1">
            <w:r w:rsidRPr="004D4F94">
              <w:rPr>
                <w:rStyle w:val="Hyperlink"/>
                <w:noProof/>
              </w:rPr>
              <w:t>3.2 Research Design</w:t>
            </w:r>
            <w:r>
              <w:rPr>
                <w:noProof/>
                <w:webHidden/>
              </w:rPr>
              <w:tab/>
            </w:r>
            <w:r>
              <w:rPr>
                <w:noProof/>
                <w:webHidden/>
              </w:rPr>
              <w:fldChar w:fldCharType="begin"/>
            </w:r>
            <w:r>
              <w:rPr>
                <w:noProof/>
                <w:webHidden/>
              </w:rPr>
              <w:instrText xml:space="preserve"> PAGEREF _Toc208919526 \h </w:instrText>
            </w:r>
            <w:r>
              <w:rPr>
                <w:noProof/>
                <w:webHidden/>
              </w:rPr>
            </w:r>
            <w:r>
              <w:rPr>
                <w:noProof/>
                <w:webHidden/>
              </w:rPr>
              <w:fldChar w:fldCharType="separate"/>
            </w:r>
            <w:r>
              <w:rPr>
                <w:noProof/>
                <w:webHidden/>
              </w:rPr>
              <w:t>15</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27" w:history="1">
            <w:r w:rsidRPr="004D4F94">
              <w:rPr>
                <w:rStyle w:val="Hyperlink"/>
                <w:noProof/>
              </w:rPr>
              <w:t>3.3 Sources of Data</w:t>
            </w:r>
            <w:r>
              <w:rPr>
                <w:noProof/>
                <w:webHidden/>
              </w:rPr>
              <w:tab/>
            </w:r>
            <w:r>
              <w:rPr>
                <w:noProof/>
                <w:webHidden/>
              </w:rPr>
              <w:fldChar w:fldCharType="begin"/>
            </w:r>
            <w:r>
              <w:rPr>
                <w:noProof/>
                <w:webHidden/>
              </w:rPr>
              <w:instrText xml:space="preserve"> PAGEREF _Toc208919527 \h </w:instrText>
            </w:r>
            <w:r>
              <w:rPr>
                <w:noProof/>
                <w:webHidden/>
              </w:rPr>
            </w:r>
            <w:r>
              <w:rPr>
                <w:noProof/>
                <w:webHidden/>
              </w:rPr>
              <w:fldChar w:fldCharType="separate"/>
            </w:r>
            <w:r>
              <w:rPr>
                <w:noProof/>
                <w:webHidden/>
              </w:rPr>
              <w:t>16</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28" w:history="1">
            <w:r w:rsidRPr="004D4F94">
              <w:rPr>
                <w:rStyle w:val="Hyperlink"/>
                <w:noProof/>
              </w:rPr>
              <w:t>3.4 Data Presentation</w:t>
            </w:r>
            <w:r>
              <w:rPr>
                <w:noProof/>
                <w:webHidden/>
              </w:rPr>
              <w:tab/>
            </w:r>
            <w:r>
              <w:rPr>
                <w:noProof/>
                <w:webHidden/>
              </w:rPr>
              <w:fldChar w:fldCharType="begin"/>
            </w:r>
            <w:r>
              <w:rPr>
                <w:noProof/>
                <w:webHidden/>
              </w:rPr>
              <w:instrText xml:space="preserve"> PAGEREF _Toc208919528 \h </w:instrText>
            </w:r>
            <w:r>
              <w:rPr>
                <w:noProof/>
                <w:webHidden/>
              </w:rPr>
            </w:r>
            <w:r>
              <w:rPr>
                <w:noProof/>
                <w:webHidden/>
              </w:rPr>
              <w:fldChar w:fldCharType="separate"/>
            </w:r>
            <w:r>
              <w:rPr>
                <w:noProof/>
                <w:webHidden/>
              </w:rPr>
              <w:t>16</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29" w:history="1">
            <w:r w:rsidRPr="004D4F94">
              <w:rPr>
                <w:rStyle w:val="Hyperlink"/>
                <w:noProof/>
              </w:rPr>
              <w:t>3.5 Definition and Measurement of Variables</w:t>
            </w:r>
            <w:r>
              <w:rPr>
                <w:noProof/>
                <w:webHidden/>
              </w:rPr>
              <w:tab/>
            </w:r>
            <w:r>
              <w:rPr>
                <w:noProof/>
                <w:webHidden/>
              </w:rPr>
              <w:fldChar w:fldCharType="begin"/>
            </w:r>
            <w:r>
              <w:rPr>
                <w:noProof/>
                <w:webHidden/>
              </w:rPr>
              <w:instrText xml:space="preserve"> PAGEREF _Toc208919529 \h </w:instrText>
            </w:r>
            <w:r>
              <w:rPr>
                <w:noProof/>
                <w:webHidden/>
              </w:rPr>
            </w:r>
            <w:r>
              <w:rPr>
                <w:noProof/>
                <w:webHidden/>
              </w:rPr>
              <w:fldChar w:fldCharType="separate"/>
            </w:r>
            <w:r>
              <w:rPr>
                <w:noProof/>
                <w:webHidden/>
              </w:rPr>
              <w:t>16</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0" w:history="1">
            <w:r w:rsidRPr="004D4F94">
              <w:rPr>
                <w:rStyle w:val="Hyperlink"/>
                <w:noProof/>
              </w:rPr>
              <w:t>.3.6 Model Specification</w:t>
            </w:r>
            <w:r>
              <w:rPr>
                <w:noProof/>
                <w:webHidden/>
              </w:rPr>
              <w:tab/>
            </w:r>
            <w:r>
              <w:rPr>
                <w:noProof/>
                <w:webHidden/>
              </w:rPr>
              <w:fldChar w:fldCharType="begin"/>
            </w:r>
            <w:r>
              <w:rPr>
                <w:noProof/>
                <w:webHidden/>
              </w:rPr>
              <w:instrText xml:space="preserve"> PAGEREF _Toc208919530 \h </w:instrText>
            </w:r>
            <w:r>
              <w:rPr>
                <w:noProof/>
                <w:webHidden/>
              </w:rPr>
            </w:r>
            <w:r>
              <w:rPr>
                <w:noProof/>
                <w:webHidden/>
              </w:rPr>
              <w:fldChar w:fldCharType="separate"/>
            </w:r>
            <w:r>
              <w:rPr>
                <w:noProof/>
                <w:webHidden/>
              </w:rPr>
              <w:t>17</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1" w:history="1">
            <w:r w:rsidRPr="004D4F94">
              <w:rPr>
                <w:rStyle w:val="Hyperlink"/>
                <w:b/>
                <w:noProof/>
              </w:rPr>
              <w:t>3.7 Statistical Formulas and Their Purpose</w:t>
            </w:r>
            <w:r>
              <w:rPr>
                <w:noProof/>
                <w:webHidden/>
              </w:rPr>
              <w:tab/>
            </w:r>
            <w:r>
              <w:rPr>
                <w:noProof/>
                <w:webHidden/>
              </w:rPr>
              <w:fldChar w:fldCharType="begin"/>
            </w:r>
            <w:r>
              <w:rPr>
                <w:noProof/>
                <w:webHidden/>
              </w:rPr>
              <w:instrText xml:space="preserve"> PAGEREF _Toc208919531 \h </w:instrText>
            </w:r>
            <w:r>
              <w:rPr>
                <w:noProof/>
                <w:webHidden/>
              </w:rPr>
            </w:r>
            <w:r>
              <w:rPr>
                <w:noProof/>
                <w:webHidden/>
              </w:rPr>
              <w:fldChar w:fldCharType="separate"/>
            </w:r>
            <w:r>
              <w:rPr>
                <w:noProof/>
                <w:webHidden/>
              </w:rPr>
              <w:t>18</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2" w:history="1">
            <w:r w:rsidRPr="004D4F94">
              <w:rPr>
                <w:rStyle w:val="Hyperlink"/>
                <w:noProof/>
              </w:rPr>
              <w:t>3.8 Decision Rule</w:t>
            </w:r>
            <w:r>
              <w:rPr>
                <w:noProof/>
                <w:webHidden/>
              </w:rPr>
              <w:tab/>
            </w:r>
            <w:r>
              <w:rPr>
                <w:noProof/>
                <w:webHidden/>
              </w:rPr>
              <w:fldChar w:fldCharType="begin"/>
            </w:r>
            <w:r>
              <w:rPr>
                <w:noProof/>
                <w:webHidden/>
              </w:rPr>
              <w:instrText xml:space="preserve"> PAGEREF _Toc208919532 \h </w:instrText>
            </w:r>
            <w:r>
              <w:rPr>
                <w:noProof/>
                <w:webHidden/>
              </w:rPr>
            </w:r>
            <w:r>
              <w:rPr>
                <w:noProof/>
                <w:webHidden/>
              </w:rPr>
              <w:fldChar w:fldCharType="separate"/>
            </w:r>
            <w:r>
              <w:rPr>
                <w:noProof/>
                <w:webHidden/>
              </w:rPr>
              <w:t>20</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3" w:history="1">
            <w:r w:rsidRPr="004D4F94">
              <w:rPr>
                <w:rStyle w:val="Hyperlink"/>
                <w:noProof/>
              </w:rPr>
              <w:t>3.9 Limitations</w:t>
            </w:r>
            <w:r>
              <w:rPr>
                <w:noProof/>
                <w:webHidden/>
              </w:rPr>
              <w:tab/>
            </w:r>
            <w:r>
              <w:rPr>
                <w:noProof/>
                <w:webHidden/>
              </w:rPr>
              <w:fldChar w:fldCharType="begin"/>
            </w:r>
            <w:r>
              <w:rPr>
                <w:noProof/>
                <w:webHidden/>
              </w:rPr>
              <w:instrText xml:space="preserve"> PAGEREF _Toc208919533 \h </w:instrText>
            </w:r>
            <w:r>
              <w:rPr>
                <w:noProof/>
                <w:webHidden/>
              </w:rPr>
            </w:r>
            <w:r>
              <w:rPr>
                <w:noProof/>
                <w:webHidden/>
              </w:rPr>
              <w:fldChar w:fldCharType="separate"/>
            </w:r>
            <w:r>
              <w:rPr>
                <w:noProof/>
                <w:webHidden/>
              </w:rPr>
              <w:t>20</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4" w:history="1">
            <w:r w:rsidRPr="004D4F94">
              <w:rPr>
                <w:rStyle w:val="Hyperlink"/>
                <w:noProof/>
              </w:rPr>
              <w:t>CHAPTER FOUR</w:t>
            </w:r>
            <w:r>
              <w:rPr>
                <w:noProof/>
                <w:webHidden/>
              </w:rPr>
              <w:tab/>
            </w:r>
            <w:r>
              <w:rPr>
                <w:noProof/>
                <w:webHidden/>
              </w:rPr>
              <w:fldChar w:fldCharType="begin"/>
            </w:r>
            <w:r>
              <w:rPr>
                <w:noProof/>
                <w:webHidden/>
              </w:rPr>
              <w:instrText xml:space="preserve"> PAGEREF _Toc208919534 \h </w:instrText>
            </w:r>
            <w:r>
              <w:rPr>
                <w:noProof/>
                <w:webHidden/>
              </w:rPr>
            </w:r>
            <w:r>
              <w:rPr>
                <w:noProof/>
                <w:webHidden/>
              </w:rPr>
              <w:fldChar w:fldCharType="separate"/>
            </w:r>
            <w:r>
              <w:rPr>
                <w:noProof/>
                <w:webHidden/>
              </w:rPr>
              <w:t>21</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5" w:history="1">
            <w:r w:rsidRPr="004D4F94">
              <w:rPr>
                <w:rStyle w:val="Hyperlink"/>
                <w:noProof/>
              </w:rPr>
              <w:t>DATA PRESENTATION, ANALYSIS AND INTERPRETATION</w:t>
            </w:r>
            <w:r>
              <w:rPr>
                <w:noProof/>
                <w:webHidden/>
              </w:rPr>
              <w:tab/>
            </w:r>
            <w:r>
              <w:rPr>
                <w:noProof/>
                <w:webHidden/>
              </w:rPr>
              <w:fldChar w:fldCharType="begin"/>
            </w:r>
            <w:r>
              <w:rPr>
                <w:noProof/>
                <w:webHidden/>
              </w:rPr>
              <w:instrText xml:space="preserve"> PAGEREF _Toc208919535 \h </w:instrText>
            </w:r>
            <w:r>
              <w:rPr>
                <w:noProof/>
                <w:webHidden/>
              </w:rPr>
            </w:r>
            <w:r>
              <w:rPr>
                <w:noProof/>
                <w:webHidden/>
              </w:rPr>
              <w:fldChar w:fldCharType="separate"/>
            </w:r>
            <w:r>
              <w:rPr>
                <w:noProof/>
                <w:webHidden/>
              </w:rPr>
              <w:t>21</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6" w:history="1">
            <w:r w:rsidRPr="004D4F94">
              <w:rPr>
                <w:rStyle w:val="Hyperlink"/>
                <w:noProof/>
              </w:rPr>
              <w:t>4.1 Introduction</w:t>
            </w:r>
            <w:r>
              <w:rPr>
                <w:noProof/>
                <w:webHidden/>
              </w:rPr>
              <w:tab/>
            </w:r>
            <w:r>
              <w:rPr>
                <w:noProof/>
                <w:webHidden/>
              </w:rPr>
              <w:fldChar w:fldCharType="begin"/>
            </w:r>
            <w:r>
              <w:rPr>
                <w:noProof/>
                <w:webHidden/>
              </w:rPr>
              <w:instrText xml:space="preserve"> PAGEREF _Toc208919536 \h </w:instrText>
            </w:r>
            <w:r>
              <w:rPr>
                <w:noProof/>
                <w:webHidden/>
              </w:rPr>
            </w:r>
            <w:r>
              <w:rPr>
                <w:noProof/>
                <w:webHidden/>
              </w:rPr>
              <w:fldChar w:fldCharType="separate"/>
            </w:r>
            <w:r>
              <w:rPr>
                <w:noProof/>
                <w:webHidden/>
              </w:rPr>
              <w:t>21</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7" w:history="1">
            <w:r w:rsidRPr="004D4F94">
              <w:rPr>
                <w:rStyle w:val="Hyperlink"/>
                <w:noProof/>
              </w:rPr>
              <w:t>4.2 Descriptive Statistics</w:t>
            </w:r>
            <w:r>
              <w:rPr>
                <w:noProof/>
                <w:webHidden/>
              </w:rPr>
              <w:tab/>
            </w:r>
            <w:r>
              <w:rPr>
                <w:noProof/>
                <w:webHidden/>
              </w:rPr>
              <w:fldChar w:fldCharType="begin"/>
            </w:r>
            <w:r>
              <w:rPr>
                <w:noProof/>
                <w:webHidden/>
              </w:rPr>
              <w:instrText xml:space="preserve"> PAGEREF _Toc208919537 \h </w:instrText>
            </w:r>
            <w:r>
              <w:rPr>
                <w:noProof/>
                <w:webHidden/>
              </w:rPr>
            </w:r>
            <w:r>
              <w:rPr>
                <w:noProof/>
                <w:webHidden/>
              </w:rPr>
              <w:fldChar w:fldCharType="separate"/>
            </w:r>
            <w:r>
              <w:rPr>
                <w:noProof/>
                <w:webHidden/>
              </w:rPr>
              <w:t>21</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8" w:history="1">
            <w:r w:rsidRPr="004D4F94">
              <w:rPr>
                <w:rStyle w:val="Hyperlink"/>
                <w:noProof/>
              </w:rPr>
              <w:t>4.3 Correlation Analysis</w:t>
            </w:r>
            <w:r>
              <w:rPr>
                <w:noProof/>
                <w:webHidden/>
              </w:rPr>
              <w:tab/>
            </w:r>
            <w:r>
              <w:rPr>
                <w:noProof/>
                <w:webHidden/>
              </w:rPr>
              <w:fldChar w:fldCharType="begin"/>
            </w:r>
            <w:r>
              <w:rPr>
                <w:noProof/>
                <w:webHidden/>
              </w:rPr>
              <w:instrText xml:space="preserve"> PAGEREF _Toc208919538 \h </w:instrText>
            </w:r>
            <w:r>
              <w:rPr>
                <w:noProof/>
                <w:webHidden/>
              </w:rPr>
            </w:r>
            <w:r>
              <w:rPr>
                <w:noProof/>
                <w:webHidden/>
              </w:rPr>
              <w:fldChar w:fldCharType="separate"/>
            </w:r>
            <w:r>
              <w:rPr>
                <w:noProof/>
                <w:webHidden/>
              </w:rPr>
              <w:t>22</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39" w:history="1">
            <w:r w:rsidRPr="004D4F94">
              <w:rPr>
                <w:rStyle w:val="Hyperlink"/>
                <w:noProof/>
              </w:rPr>
              <w:t>4.4 Regression Analysis</w:t>
            </w:r>
            <w:r>
              <w:rPr>
                <w:noProof/>
                <w:webHidden/>
              </w:rPr>
              <w:tab/>
            </w:r>
            <w:r>
              <w:rPr>
                <w:noProof/>
                <w:webHidden/>
              </w:rPr>
              <w:fldChar w:fldCharType="begin"/>
            </w:r>
            <w:r>
              <w:rPr>
                <w:noProof/>
                <w:webHidden/>
              </w:rPr>
              <w:instrText xml:space="preserve"> PAGEREF _Toc208919539 \h </w:instrText>
            </w:r>
            <w:r>
              <w:rPr>
                <w:noProof/>
                <w:webHidden/>
              </w:rPr>
            </w:r>
            <w:r>
              <w:rPr>
                <w:noProof/>
                <w:webHidden/>
              </w:rPr>
              <w:fldChar w:fldCharType="separate"/>
            </w:r>
            <w:r>
              <w:rPr>
                <w:noProof/>
                <w:webHidden/>
              </w:rPr>
              <w:t>23</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0" w:history="1">
            <w:r w:rsidRPr="004D4F94">
              <w:rPr>
                <w:rStyle w:val="Hyperlink"/>
                <w:noProof/>
              </w:rPr>
              <w:t>4.4.2 ANOVA Table</w:t>
            </w:r>
            <w:r>
              <w:rPr>
                <w:noProof/>
                <w:webHidden/>
              </w:rPr>
              <w:tab/>
            </w:r>
            <w:r>
              <w:rPr>
                <w:noProof/>
                <w:webHidden/>
              </w:rPr>
              <w:fldChar w:fldCharType="begin"/>
            </w:r>
            <w:r>
              <w:rPr>
                <w:noProof/>
                <w:webHidden/>
              </w:rPr>
              <w:instrText xml:space="preserve"> PAGEREF _Toc208919540 \h </w:instrText>
            </w:r>
            <w:r>
              <w:rPr>
                <w:noProof/>
                <w:webHidden/>
              </w:rPr>
            </w:r>
            <w:r>
              <w:rPr>
                <w:noProof/>
                <w:webHidden/>
              </w:rPr>
              <w:fldChar w:fldCharType="separate"/>
            </w:r>
            <w:r>
              <w:rPr>
                <w:noProof/>
                <w:webHidden/>
              </w:rPr>
              <w:t>24</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1" w:history="1">
            <w:r w:rsidRPr="004D4F94">
              <w:rPr>
                <w:rStyle w:val="Hyperlink"/>
                <w:noProof/>
              </w:rPr>
              <w:t>4.4.3 Regression Coefficients</w:t>
            </w:r>
            <w:r>
              <w:rPr>
                <w:noProof/>
                <w:webHidden/>
              </w:rPr>
              <w:tab/>
            </w:r>
            <w:r>
              <w:rPr>
                <w:noProof/>
                <w:webHidden/>
              </w:rPr>
              <w:fldChar w:fldCharType="begin"/>
            </w:r>
            <w:r>
              <w:rPr>
                <w:noProof/>
                <w:webHidden/>
              </w:rPr>
              <w:instrText xml:space="preserve"> PAGEREF _Toc208919541 \h </w:instrText>
            </w:r>
            <w:r>
              <w:rPr>
                <w:noProof/>
                <w:webHidden/>
              </w:rPr>
            </w:r>
            <w:r>
              <w:rPr>
                <w:noProof/>
                <w:webHidden/>
              </w:rPr>
              <w:fldChar w:fldCharType="separate"/>
            </w:r>
            <w:r>
              <w:rPr>
                <w:noProof/>
                <w:webHidden/>
              </w:rPr>
              <w:t>25</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2" w:history="1">
            <w:r w:rsidRPr="004D4F94">
              <w:rPr>
                <w:rStyle w:val="Hyperlink"/>
                <w:noProof/>
              </w:rPr>
              <w:t>4.5 Residual Diagnostics and Graphical Analysis</w:t>
            </w:r>
            <w:r>
              <w:rPr>
                <w:noProof/>
                <w:webHidden/>
              </w:rPr>
              <w:tab/>
            </w:r>
            <w:r>
              <w:rPr>
                <w:noProof/>
                <w:webHidden/>
              </w:rPr>
              <w:fldChar w:fldCharType="begin"/>
            </w:r>
            <w:r>
              <w:rPr>
                <w:noProof/>
                <w:webHidden/>
              </w:rPr>
              <w:instrText xml:space="preserve"> PAGEREF _Toc208919542 \h </w:instrText>
            </w:r>
            <w:r>
              <w:rPr>
                <w:noProof/>
                <w:webHidden/>
              </w:rPr>
            </w:r>
            <w:r>
              <w:rPr>
                <w:noProof/>
                <w:webHidden/>
              </w:rPr>
              <w:fldChar w:fldCharType="separate"/>
            </w:r>
            <w:r>
              <w:rPr>
                <w:noProof/>
                <w:webHidden/>
              </w:rPr>
              <w:t>26</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3" w:history="1">
            <w:r w:rsidRPr="004D4F94">
              <w:rPr>
                <w:rStyle w:val="Hyperlink"/>
                <w:noProof/>
              </w:rPr>
              <w:t>4.5.1 Histogram of Residuals</w:t>
            </w:r>
            <w:r>
              <w:rPr>
                <w:noProof/>
                <w:webHidden/>
              </w:rPr>
              <w:tab/>
            </w:r>
            <w:r>
              <w:rPr>
                <w:noProof/>
                <w:webHidden/>
              </w:rPr>
              <w:fldChar w:fldCharType="begin"/>
            </w:r>
            <w:r>
              <w:rPr>
                <w:noProof/>
                <w:webHidden/>
              </w:rPr>
              <w:instrText xml:space="preserve"> PAGEREF _Toc208919543 \h </w:instrText>
            </w:r>
            <w:r>
              <w:rPr>
                <w:noProof/>
                <w:webHidden/>
              </w:rPr>
            </w:r>
            <w:r>
              <w:rPr>
                <w:noProof/>
                <w:webHidden/>
              </w:rPr>
              <w:fldChar w:fldCharType="separate"/>
            </w:r>
            <w:r>
              <w:rPr>
                <w:noProof/>
                <w:webHidden/>
              </w:rPr>
              <w:t>26</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4" w:history="1">
            <w:r w:rsidRPr="004D4F94">
              <w:rPr>
                <w:rStyle w:val="Hyperlink"/>
                <w:rFonts w:eastAsia="Times New Roman"/>
                <w:noProof/>
              </w:rPr>
              <w:t>4.5.2 Normal P–P Plot</w:t>
            </w:r>
            <w:r>
              <w:rPr>
                <w:noProof/>
                <w:webHidden/>
              </w:rPr>
              <w:tab/>
            </w:r>
            <w:r>
              <w:rPr>
                <w:noProof/>
                <w:webHidden/>
              </w:rPr>
              <w:fldChar w:fldCharType="begin"/>
            </w:r>
            <w:r>
              <w:rPr>
                <w:noProof/>
                <w:webHidden/>
              </w:rPr>
              <w:instrText xml:space="preserve"> PAGEREF _Toc208919544 \h </w:instrText>
            </w:r>
            <w:r>
              <w:rPr>
                <w:noProof/>
                <w:webHidden/>
              </w:rPr>
            </w:r>
            <w:r>
              <w:rPr>
                <w:noProof/>
                <w:webHidden/>
              </w:rPr>
              <w:fldChar w:fldCharType="separate"/>
            </w:r>
            <w:r>
              <w:rPr>
                <w:noProof/>
                <w:webHidden/>
              </w:rPr>
              <w:t>27</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5" w:history="1">
            <w:r w:rsidRPr="004D4F94">
              <w:rPr>
                <w:rStyle w:val="Hyperlink"/>
                <w:noProof/>
              </w:rPr>
              <w:t>4.5.3 Scatterplot of Residuals</w:t>
            </w:r>
            <w:r>
              <w:rPr>
                <w:noProof/>
                <w:webHidden/>
              </w:rPr>
              <w:tab/>
            </w:r>
            <w:r>
              <w:rPr>
                <w:noProof/>
                <w:webHidden/>
              </w:rPr>
              <w:fldChar w:fldCharType="begin"/>
            </w:r>
            <w:r>
              <w:rPr>
                <w:noProof/>
                <w:webHidden/>
              </w:rPr>
              <w:instrText xml:space="preserve"> PAGEREF _Toc208919545 \h </w:instrText>
            </w:r>
            <w:r>
              <w:rPr>
                <w:noProof/>
                <w:webHidden/>
              </w:rPr>
            </w:r>
            <w:r>
              <w:rPr>
                <w:noProof/>
                <w:webHidden/>
              </w:rPr>
              <w:fldChar w:fldCharType="separate"/>
            </w:r>
            <w:r>
              <w:rPr>
                <w:noProof/>
                <w:webHidden/>
              </w:rPr>
              <w:t>28</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6" w:history="1">
            <w:r w:rsidRPr="004D4F94">
              <w:rPr>
                <w:rStyle w:val="Hyperlink"/>
                <w:noProof/>
              </w:rPr>
              <w:t>4.6 Summary of Findings</w:t>
            </w:r>
            <w:r>
              <w:rPr>
                <w:noProof/>
                <w:webHidden/>
              </w:rPr>
              <w:tab/>
            </w:r>
            <w:r>
              <w:rPr>
                <w:noProof/>
                <w:webHidden/>
              </w:rPr>
              <w:fldChar w:fldCharType="begin"/>
            </w:r>
            <w:r>
              <w:rPr>
                <w:noProof/>
                <w:webHidden/>
              </w:rPr>
              <w:instrText xml:space="preserve"> PAGEREF _Toc208919546 \h </w:instrText>
            </w:r>
            <w:r>
              <w:rPr>
                <w:noProof/>
                <w:webHidden/>
              </w:rPr>
            </w:r>
            <w:r>
              <w:rPr>
                <w:noProof/>
                <w:webHidden/>
              </w:rPr>
              <w:fldChar w:fldCharType="separate"/>
            </w:r>
            <w:r>
              <w:rPr>
                <w:noProof/>
                <w:webHidden/>
              </w:rPr>
              <w:t>29</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7" w:history="1">
            <w:r w:rsidRPr="004D4F94">
              <w:rPr>
                <w:rStyle w:val="Hyperlink"/>
                <w:noProof/>
              </w:rPr>
              <w:t>CHAPTER FIVE</w:t>
            </w:r>
            <w:r>
              <w:rPr>
                <w:noProof/>
                <w:webHidden/>
              </w:rPr>
              <w:tab/>
            </w:r>
            <w:r>
              <w:rPr>
                <w:noProof/>
                <w:webHidden/>
              </w:rPr>
              <w:fldChar w:fldCharType="begin"/>
            </w:r>
            <w:r>
              <w:rPr>
                <w:noProof/>
                <w:webHidden/>
              </w:rPr>
              <w:instrText xml:space="preserve"> PAGEREF _Toc208919547 \h </w:instrText>
            </w:r>
            <w:r>
              <w:rPr>
                <w:noProof/>
                <w:webHidden/>
              </w:rPr>
            </w:r>
            <w:r>
              <w:rPr>
                <w:noProof/>
                <w:webHidden/>
              </w:rPr>
              <w:fldChar w:fldCharType="separate"/>
            </w:r>
            <w:r>
              <w:rPr>
                <w:noProof/>
                <w:webHidden/>
              </w:rPr>
              <w:t>30</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8" w:history="1">
            <w:r w:rsidRPr="004D4F94">
              <w:rPr>
                <w:rStyle w:val="Hyperlink"/>
                <w:noProof/>
              </w:rPr>
              <w:t>SUMMARY, DISCUSSION OF FINDINGS, CONCLUSION AND RECOMMENDATIONS</w:t>
            </w:r>
            <w:r>
              <w:rPr>
                <w:noProof/>
                <w:webHidden/>
              </w:rPr>
              <w:tab/>
            </w:r>
            <w:r>
              <w:rPr>
                <w:noProof/>
                <w:webHidden/>
              </w:rPr>
              <w:fldChar w:fldCharType="begin"/>
            </w:r>
            <w:r>
              <w:rPr>
                <w:noProof/>
                <w:webHidden/>
              </w:rPr>
              <w:instrText xml:space="preserve"> PAGEREF _Toc208919548 \h </w:instrText>
            </w:r>
            <w:r>
              <w:rPr>
                <w:noProof/>
                <w:webHidden/>
              </w:rPr>
            </w:r>
            <w:r>
              <w:rPr>
                <w:noProof/>
                <w:webHidden/>
              </w:rPr>
              <w:fldChar w:fldCharType="separate"/>
            </w:r>
            <w:r>
              <w:rPr>
                <w:noProof/>
                <w:webHidden/>
              </w:rPr>
              <w:t>30</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49" w:history="1">
            <w:r w:rsidRPr="004D4F94">
              <w:rPr>
                <w:rStyle w:val="Hyperlink"/>
                <w:noProof/>
              </w:rPr>
              <w:t>5.1 Summary of the Study</w:t>
            </w:r>
            <w:r>
              <w:rPr>
                <w:noProof/>
                <w:webHidden/>
              </w:rPr>
              <w:tab/>
            </w:r>
            <w:r>
              <w:rPr>
                <w:noProof/>
                <w:webHidden/>
              </w:rPr>
              <w:fldChar w:fldCharType="begin"/>
            </w:r>
            <w:r>
              <w:rPr>
                <w:noProof/>
                <w:webHidden/>
              </w:rPr>
              <w:instrText xml:space="preserve"> PAGEREF _Toc208919549 \h </w:instrText>
            </w:r>
            <w:r>
              <w:rPr>
                <w:noProof/>
                <w:webHidden/>
              </w:rPr>
            </w:r>
            <w:r>
              <w:rPr>
                <w:noProof/>
                <w:webHidden/>
              </w:rPr>
              <w:fldChar w:fldCharType="separate"/>
            </w:r>
            <w:r>
              <w:rPr>
                <w:noProof/>
                <w:webHidden/>
              </w:rPr>
              <w:t>30</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50" w:history="1">
            <w:r w:rsidRPr="004D4F94">
              <w:rPr>
                <w:rStyle w:val="Hyperlink"/>
                <w:noProof/>
              </w:rPr>
              <w:t>5.2 Discussion of Findings</w:t>
            </w:r>
            <w:r>
              <w:rPr>
                <w:noProof/>
                <w:webHidden/>
              </w:rPr>
              <w:tab/>
            </w:r>
            <w:r>
              <w:rPr>
                <w:noProof/>
                <w:webHidden/>
              </w:rPr>
              <w:fldChar w:fldCharType="begin"/>
            </w:r>
            <w:r>
              <w:rPr>
                <w:noProof/>
                <w:webHidden/>
              </w:rPr>
              <w:instrText xml:space="preserve"> PAGEREF _Toc208919550 \h </w:instrText>
            </w:r>
            <w:r>
              <w:rPr>
                <w:noProof/>
                <w:webHidden/>
              </w:rPr>
            </w:r>
            <w:r>
              <w:rPr>
                <w:noProof/>
                <w:webHidden/>
              </w:rPr>
              <w:fldChar w:fldCharType="separate"/>
            </w:r>
            <w:r>
              <w:rPr>
                <w:noProof/>
                <w:webHidden/>
              </w:rPr>
              <w:t>31</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51" w:history="1">
            <w:r w:rsidRPr="004D4F94">
              <w:rPr>
                <w:rStyle w:val="Hyperlink"/>
                <w:noProof/>
              </w:rPr>
              <w:t>5.3 Conclusion</w:t>
            </w:r>
            <w:r>
              <w:rPr>
                <w:noProof/>
                <w:webHidden/>
              </w:rPr>
              <w:tab/>
            </w:r>
            <w:r>
              <w:rPr>
                <w:noProof/>
                <w:webHidden/>
              </w:rPr>
              <w:fldChar w:fldCharType="begin"/>
            </w:r>
            <w:r>
              <w:rPr>
                <w:noProof/>
                <w:webHidden/>
              </w:rPr>
              <w:instrText xml:space="preserve"> PAGEREF _Toc208919551 \h </w:instrText>
            </w:r>
            <w:r>
              <w:rPr>
                <w:noProof/>
                <w:webHidden/>
              </w:rPr>
            </w:r>
            <w:r>
              <w:rPr>
                <w:noProof/>
                <w:webHidden/>
              </w:rPr>
              <w:fldChar w:fldCharType="separate"/>
            </w:r>
            <w:r>
              <w:rPr>
                <w:noProof/>
                <w:webHidden/>
              </w:rPr>
              <w:t>31</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52" w:history="1">
            <w:r w:rsidRPr="004D4F94">
              <w:rPr>
                <w:rStyle w:val="Hyperlink"/>
                <w:noProof/>
              </w:rPr>
              <w:t>5.4 Recommendations</w:t>
            </w:r>
            <w:r>
              <w:rPr>
                <w:noProof/>
                <w:webHidden/>
              </w:rPr>
              <w:tab/>
            </w:r>
            <w:r>
              <w:rPr>
                <w:noProof/>
                <w:webHidden/>
              </w:rPr>
              <w:fldChar w:fldCharType="begin"/>
            </w:r>
            <w:r>
              <w:rPr>
                <w:noProof/>
                <w:webHidden/>
              </w:rPr>
              <w:instrText xml:space="preserve"> PAGEREF _Toc208919552 \h </w:instrText>
            </w:r>
            <w:r>
              <w:rPr>
                <w:noProof/>
                <w:webHidden/>
              </w:rPr>
            </w:r>
            <w:r>
              <w:rPr>
                <w:noProof/>
                <w:webHidden/>
              </w:rPr>
              <w:fldChar w:fldCharType="separate"/>
            </w:r>
            <w:r>
              <w:rPr>
                <w:noProof/>
                <w:webHidden/>
              </w:rPr>
              <w:t>32</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53" w:history="1">
            <w:r w:rsidRPr="004D4F94">
              <w:rPr>
                <w:rStyle w:val="Hyperlink"/>
                <w:rFonts w:eastAsia="Times New Roman"/>
                <w:noProof/>
              </w:rPr>
              <w:t>References</w:t>
            </w:r>
            <w:r>
              <w:rPr>
                <w:noProof/>
                <w:webHidden/>
              </w:rPr>
              <w:tab/>
            </w:r>
            <w:r>
              <w:rPr>
                <w:noProof/>
                <w:webHidden/>
              </w:rPr>
              <w:fldChar w:fldCharType="begin"/>
            </w:r>
            <w:r>
              <w:rPr>
                <w:noProof/>
                <w:webHidden/>
              </w:rPr>
              <w:instrText xml:space="preserve"> PAGEREF _Toc208919553 \h </w:instrText>
            </w:r>
            <w:r>
              <w:rPr>
                <w:noProof/>
                <w:webHidden/>
              </w:rPr>
            </w:r>
            <w:r>
              <w:rPr>
                <w:noProof/>
                <w:webHidden/>
              </w:rPr>
              <w:fldChar w:fldCharType="separate"/>
            </w:r>
            <w:r>
              <w:rPr>
                <w:noProof/>
                <w:webHidden/>
              </w:rPr>
              <w:t>33</w:t>
            </w:r>
            <w:r>
              <w:rPr>
                <w:noProof/>
                <w:webHidden/>
              </w:rPr>
              <w:fldChar w:fldCharType="end"/>
            </w:r>
          </w:hyperlink>
        </w:p>
        <w:p w:rsidR="000C3514" w:rsidRDefault="000C3514">
          <w:pPr>
            <w:pStyle w:val="TOC1"/>
            <w:tabs>
              <w:tab w:val="right" w:leader="dot" w:pos="9350"/>
            </w:tabs>
            <w:rPr>
              <w:rFonts w:asciiTheme="minorHAnsi" w:eastAsiaTheme="minorEastAsia" w:hAnsiTheme="minorHAnsi" w:cstheme="minorBidi"/>
              <w:noProof/>
              <w:color w:val="auto"/>
              <w:sz w:val="24"/>
            </w:rPr>
          </w:pPr>
          <w:hyperlink w:anchor="_Toc208919554" w:history="1">
            <w:r w:rsidRPr="004D4F94">
              <w:rPr>
                <w:rStyle w:val="Hyperlink"/>
                <w:noProof/>
              </w:rPr>
              <w:t>APPENDIX  Y</w:t>
            </w:r>
            <w:r>
              <w:rPr>
                <w:noProof/>
                <w:webHidden/>
              </w:rPr>
              <w:tab/>
            </w:r>
            <w:r>
              <w:rPr>
                <w:noProof/>
                <w:webHidden/>
              </w:rPr>
              <w:fldChar w:fldCharType="begin"/>
            </w:r>
            <w:r>
              <w:rPr>
                <w:noProof/>
                <w:webHidden/>
              </w:rPr>
              <w:instrText xml:space="preserve"> PAGEREF _Toc208919554 \h </w:instrText>
            </w:r>
            <w:r>
              <w:rPr>
                <w:noProof/>
                <w:webHidden/>
              </w:rPr>
            </w:r>
            <w:r>
              <w:rPr>
                <w:noProof/>
                <w:webHidden/>
              </w:rPr>
              <w:fldChar w:fldCharType="separate"/>
            </w:r>
            <w:r>
              <w:rPr>
                <w:noProof/>
                <w:webHidden/>
              </w:rPr>
              <w:t>34</w:t>
            </w:r>
            <w:r>
              <w:rPr>
                <w:noProof/>
                <w:webHidden/>
              </w:rPr>
              <w:fldChar w:fldCharType="end"/>
            </w:r>
          </w:hyperlink>
        </w:p>
        <w:p w:rsidR="003A2897" w:rsidRDefault="003A2897">
          <w:r>
            <w:rPr>
              <w:b/>
              <w:bCs/>
              <w:noProof/>
            </w:rPr>
            <w:fldChar w:fldCharType="end"/>
          </w:r>
        </w:p>
      </w:sdtContent>
    </w:sdt>
    <w:p w:rsidR="005D6C7B" w:rsidRPr="00F53C6A" w:rsidRDefault="005D6C7B" w:rsidP="005D6C7B">
      <w:pPr>
        <w:spacing w:after="917" w:line="265" w:lineRule="auto"/>
        <w:jc w:val="center"/>
        <w:rPr>
          <w:rFonts w:ascii="Times New Roman" w:hAnsi="Times New Roman" w:cs="Times New Roman"/>
        </w:rPr>
      </w:pPr>
    </w:p>
    <w:p w:rsidR="003D7534" w:rsidRPr="00F53C6A" w:rsidRDefault="003D7534" w:rsidP="00F53C6A">
      <w:pPr>
        <w:spacing w:line="360" w:lineRule="auto"/>
        <w:rPr>
          <w:rFonts w:ascii="Times New Roman" w:hAnsi="Times New Roman" w:cs="Times New Roman"/>
        </w:rPr>
      </w:pPr>
    </w:p>
    <w:p w:rsidR="003D7534" w:rsidRDefault="003D7534" w:rsidP="00031E18">
      <w:pPr>
        <w:spacing w:line="360" w:lineRule="auto"/>
        <w:jc w:val="center"/>
        <w:rPr>
          <w:rFonts w:ascii="Times New Roman" w:hAnsi="Times New Roman" w:cs="Times New Roman"/>
          <w:sz w:val="44"/>
          <w:szCs w:val="44"/>
        </w:rPr>
      </w:pPr>
    </w:p>
    <w:p w:rsidR="003D7534" w:rsidRDefault="003D7534" w:rsidP="00031E18">
      <w:pPr>
        <w:spacing w:line="360" w:lineRule="auto"/>
        <w:jc w:val="center"/>
        <w:rPr>
          <w:rFonts w:ascii="Times New Roman" w:hAnsi="Times New Roman" w:cs="Times New Roman"/>
          <w:sz w:val="44"/>
          <w:szCs w:val="44"/>
        </w:rPr>
      </w:pPr>
    </w:p>
    <w:p w:rsidR="000C3514" w:rsidRDefault="000C3514" w:rsidP="003A2897">
      <w:pPr>
        <w:pStyle w:val="Heading1"/>
      </w:pPr>
      <w:bookmarkStart w:id="8" w:name="_Toc208919516"/>
    </w:p>
    <w:p w:rsidR="00031E18" w:rsidRPr="00BC1ECE" w:rsidRDefault="00031E18" w:rsidP="00CD388C">
      <w:pPr>
        <w:jc w:val="center"/>
        <w:rPr>
          <w:rFonts w:ascii="Times New Roman" w:hAnsi="Times New Roman" w:cs="Times New Roman"/>
          <w:b/>
          <w:bCs/>
          <w:sz w:val="36"/>
          <w:szCs w:val="36"/>
        </w:rPr>
      </w:pPr>
      <w:r w:rsidRPr="00BC1ECE">
        <w:rPr>
          <w:rFonts w:ascii="Times New Roman" w:hAnsi="Times New Roman" w:cs="Times New Roman"/>
          <w:b/>
          <w:bCs/>
          <w:sz w:val="36"/>
          <w:szCs w:val="36"/>
        </w:rPr>
        <w:t>C</w:t>
      </w:r>
      <w:r w:rsidR="00CD388C" w:rsidRPr="00BC1ECE">
        <w:rPr>
          <w:rFonts w:ascii="Times New Roman" w:hAnsi="Times New Roman" w:cs="Times New Roman"/>
          <w:b/>
          <w:bCs/>
          <w:sz w:val="36"/>
          <w:szCs w:val="36"/>
        </w:rPr>
        <w:t>HAPTER</w:t>
      </w:r>
      <w:r w:rsidRPr="00BC1ECE">
        <w:rPr>
          <w:rFonts w:ascii="Times New Roman" w:hAnsi="Times New Roman" w:cs="Times New Roman"/>
          <w:b/>
          <w:bCs/>
          <w:sz w:val="36"/>
          <w:szCs w:val="36"/>
        </w:rPr>
        <w:t xml:space="preserve"> O</w:t>
      </w:r>
      <w:bookmarkEnd w:id="8"/>
      <w:r w:rsidR="00CD388C" w:rsidRPr="00BC1ECE">
        <w:rPr>
          <w:rFonts w:ascii="Times New Roman" w:hAnsi="Times New Roman" w:cs="Times New Roman"/>
          <w:b/>
          <w:bCs/>
          <w:sz w:val="36"/>
          <w:szCs w:val="36"/>
        </w:rPr>
        <w:t>NE</w:t>
      </w:r>
    </w:p>
    <w:p w:rsidR="00031E18" w:rsidRPr="00BC1ECE" w:rsidRDefault="00031E18" w:rsidP="00EE28B1">
      <w:pPr>
        <w:jc w:val="center"/>
        <w:rPr>
          <w:rFonts w:ascii="Times New Roman" w:hAnsi="Times New Roman" w:cs="Times New Roman"/>
          <w:b/>
          <w:bCs/>
          <w:sz w:val="32"/>
          <w:szCs w:val="32"/>
        </w:rPr>
      </w:pPr>
      <w:bookmarkStart w:id="9" w:name="_Toc208919517"/>
      <w:r w:rsidRPr="00BC1ECE">
        <w:rPr>
          <w:rFonts w:ascii="Times New Roman" w:hAnsi="Times New Roman" w:cs="Times New Roman"/>
          <w:b/>
          <w:bCs/>
          <w:sz w:val="32"/>
          <w:szCs w:val="32"/>
        </w:rPr>
        <w:t>Introduction</w:t>
      </w:r>
      <w:bookmarkEnd w:id="9"/>
    </w:p>
    <w:p w:rsidR="00031E18" w:rsidRPr="003372D2" w:rsidRDefault="00031E18" w:rsidP="00031E18">
      <w:pPr>
        <w:spacing w:line="360" w:lineRule="auto"/>
        <w:jc w:val="both"/>
        <w:rPr>
          <w:rFonts w:ascii="Times New Roman" w:hAnsi="Times New Roman" w:cs="Times New Roman"/>
        </w:rPr>
      </w:pPr>
      <w:r w:rsidRPr="003372D2">
        <w:rPr>
          <w:rFonts w:ascii="Times New Roman" w:hAnsi="Times New Roman" w:cs="Times New Roman"/>
        </w:rPr>
        <w:t xml:space="preserve">The topic of minimum wage and its effect on the cost of living is important in Nigeria.   With rising prices, unemployment, and economic difficulties, people are concerned about whether the minimum wage helps workers afford their basic needs. Minimum wage is the lowest amount employers are legally required to pay workers. In Nigeria, the government increases the minimum wage from time to time to help workers keep up with the rising cost of living. This study will examine how changes in the minimum wage affect the prices of goods and services, as well as the overall economy.  </w:t>
      </w:r>
    </w:p>
    <w:p w:rsidR="00031E18" w:rsidRPr="00BC1ECE" w:rsidRDefault="00031E18" w:rsidP="00EE28B1">
      <w:pPr>
        <w:rPr>
          <w:rFonts w:ascii="Times New Roman" w:hAnsi="Times New Roman" w:cs="Times New Roman"/>
          <w:b/>
          <w:bCs/>
          <w:sz w:val="32"/>
          <w:szCs w:val="32"/>
        </w:rPr>
      </w:pPr>
      <w:bookmarkStart w:id="10" w:name="_Toc208919518"/>
      <w:r w:rsidRPr="00BC1ECE">
        <w:rPr>
          <w:rFonts w:ascii="Times New Roman" w:hAnsi="Times New Roman" w:cs="Times New Roman"/>
          <w:b/>
          <w:bCs/>
          <w:sz w:val="32"/>
          <w:szCs w:val="32"/>
        </w:rPr>
        <w:t>1.</w:t>
      </w:r>
      <w:r w:rsidR="00EE28B1" w:rsidRPr="00BC1ECE">
        <w:rPr>
          <w:rFonts w:ascii="Times New Roman" w:hAnsi="Times New Roman" w:cs="Times New Roman"/>
          <w:b/>
          <w:bCs/>
          <w:sz w:val="32"/>
          <w:szCs w:val="32"/>
        </w:rPr>
        <w:t>1</w:t>
      </w:r>
      <w:r w:rsidRPr="00BC1ECE">
        <w:rPr>
          <w:rFonts w:ascii="Times New Roman" w:hAnsi="Times New Roman" w:cs="Times New Roman"/>
          <w:b/>
          <w:bCs/>
          <w:sz w:val="32"/>
          <w:szCs w:val="32"/>
        </w:rPr>
        <w:t xml:space="preserve"> History of Minimum Wage in Nigeria</w:t>
      </w:r>
      <w:bookmarkEnd w:id="10"/>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The issue of minimum wage in Nigeria has been a serious and recurring matter in the nation’s economic and political history. The idea of a national minimum wage was first introduced in 1981, during the administration of President Shehu Shagari, when it was fixed at ₦125 per month. At that time, the minimum wage was considered relatively fair, as it was introduced in response to strong agitation from the Nigerian Labour Congress (NLC) and other unions who demanded better welfare for workers. The main purpose was to help workers meet their basic needs, reduce poverty, and bridge the gap between the rising cost of living and stagnant salaries.</w:t>
      </w:r>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However, as the years went by, the value of money began to depreciate due to inflation, rising prices of goods and services, and economic mismanagement. This quickly made the ₦125 wage inadequate. Workers across different sectors started to find it increasingly difficult to meet their daily needs, forcing the government and labour unions to return to the negotiation table. Since then, the history of minimum wage in Nigeria has been characterized by repeated industrial actions, strikes, and long negotiations between government and workers’ representatives.</w:t>
      </w:r>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 xml:space="preserve">Over the decades, the minimum wage has undergone several reviews. In 2000, during President Olusegun Obasanjo’s administration, it was raised to ₦5,500 for state workers and ₦7,500 for </w:t>
      </w:r>
      <w:r w:rsidRPr="003372D2">
        <w:rPr>
          <w:rFonts w:ascii="Times New Roman" w:eastAsia="Times New Roman" w:hAnsi="Times New Roman" w:cs="Times New Roman"/>
          <w:kern w:val="0"/>
          <w14:ligatures w14:val="none"/>
        </w:rPr>
        <w:lastRenderedPageBreak/>
        <w:t>federal workers. This increase followed nationwide strikes led by the NLC, who insisted that the previous wage was no longer sufficient for survival. Even though this adjustment seemed significant at the time, many state governments complained that they lacked the financial resources to implement it fully, and in practice, not all states paid the agreed amount.</w:t>
      </w:r>
    </w:p>
    <w:p w:rsidR="00031E18"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 xml:space="preserve">A more substantial increase came in 2011, under President Goodluck Jonathan, when the minimum wage was raised from ₦7,500 to ₦18,000. This was a major victory for organized labour after several rounds of strikes and protests. Nevertheless, the joy was short-lived, as </w:t>
      </w:r>
    </w:p>
    <w:p w:rsidR="00031E18"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inflation and the rising cost of living once again eroded the purchasing power of the new wage. By 2016, many Nigerians were already complaining that ₦18,000 could not meet even the most basic needs such as food, rent, and transport.</w:t>
      </w:r>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Another landmark review occurred in 2019, during President Muhammadu Buhari’s administration, when the minimum wage was increased to ₦30,000. This decision was reached after months of tense negotiations and several threats of a nationwide strike by the NLC and the Trade Union Congress (TUC). While the increase was a relief for many workers, implementation was uneven, as some state governments claimed they could not afford to pay ₦30,000 due to limited internally generated revenue and overdependence on federal allocations. Once again, the impact of the wage rise was quickly neutralized by inflation, as food prices, housing rents, transport fares, and other costs surged almost immediately after the announcement.</w:t>
      </w:r>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In 2023, amidst worsening economic hardship caused by inflation, fuel subsidy removal, and naira devaluation, the federal government introduced a temporary wage award of ₦35,000 for federal civil servants. However, this was not regarded as an official minimum wage but rather as a short-term measure to cushion the impact of harsh economic reforms. Many Nigerians still felt the relief was inadequate since market prices continued to rise almost daily.</w:t>
      </w:r>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The most recent official review took place in July 2024, when the government officially increased the national minimum wage to ₦70,000 per month. This was the highest wage review in Nigeria’s history and was meant to address the widespread complaints that ₦30,000 had become grossly insufficient given the sharp rise in inflation. Another key feature of the 2024 wage law was that it reduced the review cycle from five years to three years, meaning that future adjustments would be made more frequently in order to reflect economic realities. While this announcement was widely celebrated, many Nigerians have continued to express concern that even ₦70,000 may not adequately address the challenges of rising prices, given the sharp increases in food costs, transport fares, school fees, and rent across the country.</w:t>
      </w:r>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t>Looking at the historical pattern, one can observe that minimum wage struggles in Nigeria are often a reaction to economic crises rather than proactive planning. Workers usually wait until inflation has eroded their earnings before demanding wage adjustments, and by the time new wages are approved, they are already insufficient to cover the cost of living. This cycle has continued for decades, creating a situation where increases in minimum wage rarely translate into real improvements in the welfare of workers.</w:t>
      </w:r>
    </w:p>
    <w:p w:rsidR="00031E18" w:rsidRPr="003372D2"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3372D2">
        <w:rPr>
          <w:rFonts w:ascii="Times New Roman" w:eastAsia="Times New Roman" w:hAnsi="Times New Roman" w:cs="Times New Roman"/>
          <w:kern w:val="0"/>
          <w14:ligatures w14:val="none"/>
        </w:rPr>
        <w:lastRenderedPageBreak/>
        <w:t>It is against this background that the present study was designed. The aim is to critically examine whether increases in minimum wage over the years have genuinely improved the living standards of Nigerian workers or whether inflation and persistent economic hardship have consistently wiped away the benefits. By doing so, the study also seeks to contribute to the ongoing national debate on how wage policies can be made more effective, sustainable, and responsive to the realities of the Nigerian economy.</w:t>
      </w:r>
    </w:p>
    <w:p w:rsidR="008D5552" w:rsidRDefault="008D5552" w:rsidP="00031E18">
      <w:pPr>
        <w:spacing w:line="360" w:lineRule="auto"/>
        <w:jc w:val="both"/>
        <w:rPr>
          <w:rFonts w:ascii="Times New Roman" w:hAnsi="Times New Roman" w:cs="Times New Roman"/>
          <w:b/>
          <w:bCs/>
          <w:sz w:val="28"/>
          <w:szCs w:val="28"/>
        </w:rPr>
      </w:pPr>
    </w:p>
    <w:p w:rsidR="00EE28B1" w:rsidRDefault="00EE28B1" w:rsidP="00EE28B1">
      <w:pPr>
        <w:rPr>
          <w:rFonts w:ascii="Times New Roman" w:hAnsi="Times New Roman" w:cs="Times New Roman"/>
          <w:sz w:val="32"/>
          <w:szCs w:val="32"/>
        </w:rPr>
      </w:pPr>
      <w:bookmarkStart w:id="11" w:name="_Toc208919519"/>
    </w:p>
    <w:p w:rsidR="00031E18" w:rsidRPr="00BC1ECE" w:rsidRDefault="00031E18" w:rsidP="00EE28B1">
      <w:pPr>
        <w:rPr>
          <w:rFonts w:ascii="Times New Roman" w:hAnsi="Times New Roman" w:cs="Times New Roman"/>
          <w:b/>
          <w:bCs/>
          <w:sz w:val="32"/>
          <w:szCs w:val="32"/>
        </w:rPr>
      </w:pPr>
      <w:r w:rsidRPr="00BC1ECE">
        <w:rPr>
          <w:rFonts w:ascii="Times New Roman" w:hAnsi="Times New Roman" w:cs="Times New Roman"/>
          <w:b/>
          <w:bCs/>
          <w:sz w:val="32"/>
          <w:szCs w:val="32"/>
        </w:rPr>
        <w:t>1.</w:t>
      </w:r>
      <w:r w:rsidR="00BC1ECE" w:rsidRPr="00BC1ECE">
        <w:rPr>
          <w:rFonts w:ascii="Times New Roman" w:hAnsi="Times New Roman" w:cs="Times New Roman"/>
          <w:b/>
          <w:bCs/>
          <w:sz w:val="32"/>
          <w:szCs w:val="32"/>
        </w:rPr>
        <w:t>2</w:t>
      </w:r>
      <w:r w:rsidRPr="00BC1ECE">
        <w:rPr>
          <w:rFonts w:ascii="Times New Roman" w:hAnsi="Times New Roman" w:cs="Times New Roman"/>
          <w:b/>
          <w:bCs/>
          <w:sz w:val="32"/>
          <w:szCs w:val="32"/>
        </w:rPr>
        <w:t xml:space="preserve"> Statement of the problem</w:t>
      </w:r>
      <w:bookmarkEnd w:id="11"/>
    </w:p>
    <w:p w:rsidR="00422131" w:rsidRPr="00080BC5" w:rsidRDefault="00422131" w:rsidP="00422131">
      <w:pPr>
        <w:spacing w:before="100" w:beforeAutospacing="1" w:after="100" w:afterAutospacing="1" w:line="240" w:lineRule="auto"/>
        <w:rPr>
          <w:rFonts w:ascii="Times New Roman" w:eastAsia="Times New Roman" w:hAnsi="Times New Roman" w:cs="Times New Roman"/>
          <w:kern w:val="0"/>
          <w14:ligatures w14:val="none"/>
        </w:rPr>
      </w:pPr>
      <w:r w:rsidRPr="00080BC5">
        <w:rPr>
          <w:rFonts w:ascii="Times New Roman" w:eastAsia="Times New Roman" w:hAnsi="Times New Roman" w:cs="Times New Roman"/>
          <w:kern w:val="0"/>
          <w14:ligatures w14:val="none"/>
        </w:rPr>
        <w:t>Nigeria is passing through a lot of economic problems that affect the life of the common man. Today, issues like high inflation, unemployment, and poverty are everywhere in the country. The prices of food, transport, housing, school fees, hospital bills and even basic daily needs continue to go up almost every day. Because of this, many Nigerian workers find it difficult to take care of themselves and their families. The money they earn is no longer enough compared to the high cost of living.</w:t>
      </w:r>
    </w:p>
    <w:p w:rsidR="00422131" w:rsidRPr="00080BC5" w:rsidRDefault="00422131" w:rsidP="00422131">
      <w:pPr>
        <w:spacing w:before="100" w:beforeAutospacing="1" w:after="100" w:afterAutospacing="1" w:line="240" w:lineRule="auto"/>
        <w:rPr>
          <w:rFonts w:ascii="Times New Roman" w:eastAsia="Times New Roman" w:hAnsi="Times New Roman" w:cs="Times New Roman"/>
          <w:kern w:val="0"/>
          <w14:ligatures w14:val="none"/>
        </w:rPr>
      </w:pPr>
      <w:r w:rsidRPr="00080BC5">
        <w:rPr>
          <w:rFonts w:ascii="Times New Roman" w:eastAsia="Times New Roman" w:hAnsi="Times New Roman" w:cs="Times New Roman"/>
          <w:kern w:val="0"/>
          <w14:ligatures w14:val="none"/>
        </w:rPr>
        <w:t>To solve this problem, the government usually increases the national minimum wage from time to time. The aim is to make workers live better and afford their basic needs. But even after these increases, workers still complain that the money is not enough. Most times, once minimum wage is increased, the prices of goods and services also go up. This makes it look like the increase does not change anything in the lives of workers. For example, a worker that earns the new wage may still struggle with the same problems of rent, food, transport, and healthcare.</w:t>
      </w:r>
    </w:p>
    <w:p w:rsidR="00422131" w:rsidRPr="00080BC5" w:rsidRDefault="00422131" w:rsidP="00422131">
      <w:pPr>
        <w:spacing w:before="100" w:beforeAutospacing="1" w:after="100" w:afterAutospacing="1" w:line="240" w:lineRule="auto"/>
        <w:rPr>
          <w:rFonts w:ascii="Times New Roman" w:eastAsia="Times New Roman" w:hAnsi="Times New Roman" w:cs="Times New Roman"/>
          <w:kern w:val="0"/>
          <w14:ligatures w14:val="none"/>
        </w:rPr>
      </w:pPr>
      <w:r w:rsidRPr="00080BC5">
        <w:rPr>
          <w:rFonts w:ascii="Times New Roman" w:eastAsia="Times New Roman" w:hAnsi="Times New Roman" w:cs="Times New Roman"/>
          <w:kern w:val="0"/>
          <w14:ligatures w14:val="none"/>
        </w:rPr>
        <w:t>This situation has raised serious debate in Nigeria. Some people believe that increasing minimum wage is the best way to help workers, while others say it is useless without solving the issue of inflation and high prices. Because of these arguments, there is need to study the matter carefully and provide evidence on what is really happening.</w:t>
      </w:r>
    </w:p>
    <w:p w:rsidR="00422131" w:rsidRPr="00080BC5" w:rsidRDefault="00422131" w:rsidP="00422131">
      <w:pPr>
        <w:spacing w:before="100" w:beforeAutospacing="1" w:after="100" w:afterAutospacing="1" w:line="240" w:lineRule="auto"/>
        <w:rPr>
          <w:rFonts w:ascii="Times New Roman" w:eastAsia="Times New Roman" w:hAnsi="Times New Roman" w:cs="Times New Roman"/>
          <w:kern w:val="0"/>
          <w14:ligatures w14:val="none"/>
        </w:rPr>
      </w:pPr>
      <w:r w:rsidRPr="00080BC5">
        <w:rPr>
          <w:rFonts w:ascii="Times New Roman" w:eastAsia="Times New Roman" w:hAnsi="Times New Roman" w:cs="Times New Roman"/>
          <w:kern w:val="0"/>
          <w14:ligatures w14:val="none"/>
        </w:rPr>
        <w:t>This research therefore wants to find out if increasing the minimum wage actually improves the standard of living of Nigerian workers, or if the continuous rise in the cost of living cancels the benefit. The study will help to know whether minimum wage is truly effective as a policy to reduce poverty in Nigeria.</w:t>
      </w:r>
    </w:p>
    <w:p w:rsidR="00031E18" w:rsidRDefault="00031E18" w:rsidP="00031E18">
      <w:pPr>
        <w:spacing w:line="360" w:lineRule="auto"/>
        <w:jc w:val="both"/>
        <w:rPr>
          <w:rFonts w:ascii="Times New Roman" w:hAnsi="Times New Roman" w:cs="Times New Roman"/>
          <w:b/>
          <w:bCs/>
          <w:sz w:val="28"/>
          <w:szCs w:val="28"/>
        </w:rPr>
      </w:pPr>
    </w:p>
    <w:p w:rsidR="00031E18" w:rsidRPr="00BC1ECE" w:rsidRDefault="00031E18" w:rsidP="00EE28B1">
      <w:pPr>
        <w:rPr>
          <w:rFonts w:ascii="Times New Roman" w:hAnsi="Times New Roman" w:cs="Times New Roman"/>
          <w:b/>
          <w:bCs/>
          <w:sz w:val="32"/>
          <w:szCs w:val="32"/>
        </w:rPr>
      </w:pPr>
      <w:bookmarkStart w:id="12" w:name="_Toc208919520"/>
      <w:r w:rsidRPr="00BC1ECE">
        <w:rPr>
          <w:rFonts w:ascii="Times New Roman" w:hAnsi="Times New Roman" w:cs="Times New Roman"/>
          <w:b/>
          <w:bCs/>
          <w:sz w:val="32"/>
          <w:szCs w:val="32"/>
        </w:rPr>
        <w:t>1.</w:t>
      </w:r>
      <w:r w:rsidR="00BC1ECE" w:rsidRPr="00BC1ECE">
        <w:rPr>
          <w:rFonts w:ascii="Times New Roman" w:hAnsi="Times New Roman" w:cs="Times New Roman"/>
          <w:b/>
          <w:bCs/>
          <w:sz w:val="32"/>
          <w:szCs w:val="32"/>
        </w:rPr>
        <w:t>3</w:t>
      </w:r>
      <w:r w:rsidRPr="00BC1ECE">
        <w:rPr>
          <w:rFonts w:ascii="Times New Roman" w:hAnsi="Times New Roman" w:cs="Times New Roman"/>
          <w:b/>
          <w:bCs/>
          <w:sz w:val="32"/>
          <w:szCs w:val="32"/>
        </w:rPr>
        <w:t xml:space="preserve"> Aim and Objective of the study</w:t>
      </w:r>
      <w:bookmarkEnd w:id="12"/>
    </w:p>
    <w:p w:rsidR="00031E18" w:rsidRPr="00463EB8" w:rsidRDefault="00031E18" w:rsidP="00031E18">
      <w:pPr>
        <w:spacing w:line="360" w:lineRule="auto"/>
        <w:jc w:val="both"/>
        <w:rPr>
          <w:rFonts w:ascii="Times New Roman" w:hAnsi="Times New Roman" w:cs="Times New Roman"/>
        </w:rPr>
      </w:pPr>
      <w:r w:rsidRPr="00463EB8">
        <w:rPr>
          <w:rFonts w:ascii="Times New Roman" w:hAnsi="Times New Roman" w:cs="Times New Roman"/>
        </w:rPr>
        <w:t xml:space="preserve">The aim of this study is to examine how Nigeria’s minimum wage affects the cost of living. Specifically, some of the specific objectives are:  </w:t>
      </w:r>
    </w:p>
    <w:p w:rsidR="00031E18" w:rsidRPr="00463EB8" w:rsidRDefault="00031E18" w:rsidP="00031E18">
      <w:pPr>
        <w:spacing w:line="360" w:lineRule="auto"/>
        <w:jc w:val="both"/>
        <w:rPr>
          <w:rFonts w:ascii="Times New Roman" w:hAnsi="Times New Roman" w:cs="Times New Roman"/>
        </w:rPr>
      </w:pPr>
      <w:r w:rsidRPr="00463EB8">
        <w:rPr>
          <w:rFonts w:ascii="Times New Roman" w:hAnsi="Times New Roman" w:cs="Times New Roman"/>
        </w:rPr>
        <w:lastRenderedPageBreak/>
        <w:t xml:space="preserve">1. Study how changes in the minimum wage affect the prices of essential goods and services.  </w:t>
      </w:r>
    </w:p>
    <w:p w:rsidR="00031E18" w:rsidRPr="00463EB8" w:rsidRDefault="00031E18" w:rsidP="00031E18">
      <w:pPr>
        <w:spacing w:line="360" w:lineRule="auto"/>
        <w:jc w:val="both"/>
        <w:rPr>
          <w:rFonts w:ascii="Times New Roman" w:hAnsi="Times New Roman" w:cs="Times New Roman"/>
        </w:rPr>
      </w:pPr>
      <w:r w:rsidRPr="00463EB8">
        <w:rPr>
          <w:rFonts w:ascii="Times New Roman" w:hAnsi="Times New Roman" w:cs="Times New Roman"/>
        </w:rPr>
        <w:t xml:space="preserve">2. Assess whether wage increases improve workers’ ability to afford necessities.  </w:t>
      </w:r>
    </w:p>
    <w:p w:rsidR="00031E18" w:rsidRPr="00463EB8" w:rsidRDefault="00031E18" w:rsidP="00031E18">
      <w:pPr>
        <w:spacing w:line="360" w:lineRule="auto"/>
        <w:jc w:val="both"/>
        <w:rPr>
          <w:rFonts w:ascii="Times New Roman" w:hAnsi="Times New Roman" w:cs="Times New Roman"/>
        </w:rPr>
      </w:pPr>
      <w:r w:rsidRPr="00463EB8">
        <w:rPr>
          <w:rFonts w:ascii="Times New Roman" w:hAnsi="Times New Roman" w:cs="Times New Roman"/>
        </w:rPr>
        <w:t xml:space="preserve">3. Evaluate whether the current wage policy is effective in reducing financial struggles.  </w:t>
      </w:r>
    </w:p>
    <w:p w:rsidR="00031E18" w:rsidRPr="00463EB8" w:rsidRDefault="00031E18" w:rsidP="00031E18">
      <w:pPr>
        <w:spacing w:line="360" w:lineRule="auto"/>
        <w:jc w:val="both"/>
        <w:rPr>
          <w:rFonts w:ascii="Times New Roman" w:hAnsi="Times New Roman" w:cs="Times New Roman"/>
        </w:rPr>
      </w:pPr>
      <w:r w:rsidRPr="00463EB8">
        <w:rPr>
          <w:rFonts w:ascii="Times New Roman" w:hAnsi="Times New Roman" w:cs="Times New Roman"/>
        </w:rPr>
        <w:t xml:space="preserve">4. Suggest ways to improve the minimum wage system to better help workers.  </w:t>
      </w:r>
    </w:p>
    <w:p w:rsidR="00031E18" w:rsidRPr="00EE28B1" w:rsidRDefault="00031E18" w:rsidP="00EE28B1">
      <w:pPr>
        <w:rPr>
          <w:rFonts w:ascii="Times New Roman" w:hAnsi="Times New Roman" w:cs="Times New Roman"/>
          <w:sz w:val="32"/>
          <w:szCs w:val="32"/>
        </w:rPr>
      </w:pPr>
    </w:p>
    <w:p w:rsidR="00037B57" w:rsidRDefault="00037B57" w:rsidP="00EE28B1">
      <w:pPr>
        <w:rPr>
          <w:rFonts w:ascii="Times New Roman" w:hAnsi="Times New Roman" w:cs="Times New Roman"/>
          <w:b/>
          <w:bCs/>
          <w:sz w:val="32"/>
          <w:szCs w:val="32"/>
        </w:rPr>
      </w:pPr>
      <w:bookmarkStart w:id="13" w:name="_Toc208919521"/>
    </w:p>
    <w:p w:rsidR="00031E18" w:rsidRPr="00BC1ECE" w:rsidRDefault="00031E18" w:rsidP="00EE28B1">
      <w:pPr>
        <w:rPr>
          <w:rFonts w:ascii="Times New Roman" w:hAnsi="Times New Roman" w:cs="Times New Roman"/>
          <w:b/>
          <w:bCs/>
          <w:sz w:val="32"/>
          <w:szCs w:val="32"/>
        </w:rPr>
      </w:pPr>
      <w:r w:rsidRPr="00BC1ECE">
        <w:rPr>
          <w:rFonts w:ascii="Times New Roman" w:hAnsi="Times New Roman" w:cs="Times New Roman"/>
          <w:b/>
          <w:bCs/>
          <w:sz w:val="32"/>
          <w:szCs w:val="32"/>
        </w:rPr>
        <w:t>1.</w:t>
      </w:r>
      <w:r w:rsidR="00BC1ECE" w:rsidRPr="00BC1ECE">
        <w:rPr>
          <w:rFonts w:ascii="Times New Roman" w:hAnsi="Times New Roman" w:cs="Times New Roman"/>
          <w:b/>
          <w:bCs/>
          <w:sz w:val="32"/>
          <w:szCs w:val="32"/>
        </w:rPr>
        <w:t>4</w:t>
      </w:r>
      <w:r w:rsidRPr="00BC1ECE">
        <w:rPr>
          <w:rFonts w:ascii="Times New Roman" w:hAnsi="Times New Roman" w:cs="Times New Roman"/>
          <w:b/>
          <w:bCs/>
          <w:sz w:val="32"/>
          <w:szCs w:val="32"/>
        </w:rPr>
        <w:t xml:space="preserve"> Scope and Limitations of the Study</w:t>
      </w:r>
      <w:bookmarkEnd w:id="13"/>
      <w:r w:rsidRPr="00BC1ECE">
        <w:rPr>
          <w:rFonts w:ascii="Times New Roman" w:hAnsi="Times New Roman" w:cs="Times New Roman"/>
          <w:b/>
          <w:bCs/>
          <w:sz w:val="32"/>
          <w:szCs w:val="32"/>
        </w:rPr>
        <w:t xml:space="preserve">  </w:t>
      </w:r>
    </w:p>
    <w:p w:rsidR="00037B57" w:rsidRPr="00080BC5" w:rsidRDefault="00037B57" w:rsidP="00037B57">
      <w:pPr>
        <w:spacing w:before="100" w:beforeAutospacing="1" w:after="100" w:afterAutospacing="1" w:line="240" w:lineRule="auto"/>
        <w:rPr>
          <w:rFonts w:ascii="Times New Roman" w:eastAsia="Times New Roman" w:hAnsi="Times New Roman" w:cs="Times New Roman"/>
          <w:kern w:val="0"/>
          <w14:ligatures w14:val="none"/>
        </w:rPr>
      </w:pPr>
      <w:bookmarkStart w:id="14" w:name="_Toc208919522"/>
      <w:r w:rsidRPr="00080BC5">
        <w:rPr>
          <w:rFonts w:ascii="Times New Roman" w:eastAsia="Times New Roman" w:hAnsi="Times New Roman" w:cs="Times New Roman"/>
          <w:kern w:val="0"/>
          <w14:ligatures w14:val="none"/>
        </w:rPr>
        <w:t>This research will be limited to urban areas in Nigeria. The reason for this focus is because most Nigerian workers, especially those in the formal sector, are concentrated in towns and cities. Urban areas also have higher living expenses compared to rural areas, which makes them more relevant in studying the impact of minimum wage on workers’ standard of living. By focusing on urban workers, this study will be able to assess how minimum wage adjustments affect people who face the most pressure from high costs of food, rent, transportation, education, and healthcare.</w:t>
      </w:r>
    </w:p>
    <w:p w:rsidR="00037B57" w:rsidRPr="00080BC5" w:rsidRDefault="00037B57" w:rsidP="00037B57">
      <w:pPr>
        <w:spacing w:before="100" w:beforeAutospacing="1" w:after="100" w:afterAutospacing="1" w:line="240" w:lineRule="auto"/>
        <w:rPr>
          <w:rFonts w:ascii="Times New Roman" w:eastAsia="Times New Roman" w:hAnsi="Times New Roman" w:cs="Times New Roman"/>
          <w:kern w:val="0"/>
          <w14:ligatures w14:val="none"/>
        </w:rPr>
      </w:pPr>
      <w:r w:rsidRPr="00080BC5">
        <w:rPr>
          <w:rFonts w:ascii="Times New Roman" w:eastAsia="Times New Roman" w:hAnsi="Times New Roman" w:cs="Times New Roman"/>
          <w:kern w:val="0"/>
          <w14:ligatures w14:val="none"/>
        </w:rPr>
        <w:t>The study will concentrate mainly on workers in the formal sector, such as government employees, company staff, and other wage earners who are directly covered by the national minimum wage law. However, the research will also make brief reference to informal sector workers. Even though informal workers are not officially entitled to the minimum wage, changes in wages often affect the overall economy, which in turn influences their daily survival. Including them, even in a small way, will help to provide a broader understanding of the situation.</w:t>
      </w:r>
    </w:p>
    <w:p w:rsidR="00037B57" w:rsidRPr="00080BC5" w:rsidRDefault="00037B57" w:rsidP="00037B57">
      <w:pPr>
        <w:spacing w:before="100" w:beforeAutospacing="1" w:after="100" w:afterAutospacing="1" w:line="240" w:lineRule="auto"/>
        <w:rPr>
          <w:rFonts w:ascii="Times New Roman" w:eastAsia="Times New Roman" w:hAnsi="Times New Roman" w:cs="Times New Roman"/>
          <w:kern w:val="0"/>
          <w14:ligatures w14:val="none"/>
        </w:rPr>
      </w:pPr>
      <w:r w:rsidRPr="00080BC5">
        <w:rPr>
          <w:rFonts w:ascii="Times New Roman" w:eastAsia="Times New Roman" w:hAnsi="Times New Roman" w:cs="Times New Roman"/>
          <w:kern w:val="0"/>
          <w14:ligatures w14:val="none"/>
        </w:rPr>
        <w:t>The time period for this research is after the 2019 minimum wage increase, when the federal government approved ₦30,000 as the new minimum wage. This period is important because it allows the study to examine how the most recent wage adjustment has affected workers in relation to the continuous rise in inflation and cost of living. Looking at this time frame will provide insights into whether the new minimum wage has truly improved the welfare of workers or if the effect has been swallowed up by economic hardship.</w:t>
      </w:r>
    </w:p>
    <w:p w:rsidR="00037B57" w:rsidRPr="00080BC5" w:rsidRDefault="00037B57" w:rsidP="00037B57">
      <w:pPr>
        <w:spacing w:before="100" w:beforeAutospacing="1" w:after="100" w:afterAutospacing="1" w:line="240" w:lineRule="auto"/>
        <w:rPr>
          <w:rFonts w:ascii="Times New Roman" w:eastAsia="Times New Roman" w:hAnsi="Times New Roman" w:cs="Times New Roman"/>
          <w:kern w:val="0"/>
          <w14:ligatures w14:val="none"/>
        </w:rPr>
      </w:pPr>
      <w:r w:rsidRPr="00080BC5">
        <w:rPr>
          <w:rFonts w:ascii="Times New Roman" w:eastAsia="Times New Roman" w:hAnsi="Times New Roman" w:cs="Times New Roman"/>
          <w:kern w:val="0"/>
          <w14:ligatures w14:val="none"/>
        </w:rPr>
        <w:t>However, like every study, this research also has some limitations. First, the study may not capture the wide differences in cost of living across all Nigerian states. The price of food, rent, and transportation is not the same in Lagos, Abuja, Enugu, Kano, or Port Harcourt, but this study may not fully address those variations. Second, factors such as inflation, government policies, insecurity, and global economic changes play a big role in determining the cost of living, but this research will not go into a detailed analysis of those areas. The focus will remain on the link between minimum wage increase and the living standard of Nigerian workers.</w:t>
      </w:r>
    </w:p>
    <w:p w:rsidR="000C3514" w:rsidRDefault="000C3514" w:rsidP="00037B57">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rsidR="00EE28B1" w:rsidRDefault="00EE28B1" w:rsidP="00EE28B1">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rsidR="00037B57" w:rsidRDefault="00037B57" w:rsidP="00EE28B1">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p>
    <w:p w:rsidR="00037B57" w:rsidRDefault="00037B57" w:rsidP="00EE28B1">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p>
    <w:p w:rsidR="006C0DB2" w:rsidRDefault="006C0DB2" w:rsidP="006C0DB2">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p>
    <w:p w:rsidR="00031E18" w:rsidRPr="00EE28B1" w:rsidRDefault="00031E18" w:rsidP="006C0DB2">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EE28B1">
        <w:rPr>
          <w:rFonts w:ascii="Times New Roman" w:eastAsia="Times New Roman" w:hAnsi="Times New Roman" w:cs="Times New Roman"/>
          <w:b/>
          <w:bCs/>
          <w:kern w:val="36"/>
          <w:sz w:val="32"/>
          <w:szCs w:val="32"/>
          <w14:ligatures w14:val="none"/>
        </w:rPr>
        <w:t>CHAPTER TWO</w:t>
      </w:r>
      <w:bookmarkEnd w:id="14"/>
    </w:p>
    <w:p w:rsidR="00031E18" w:rsidRPr="008D5552" w:rsidRDefault="00031E18" w:rsidP="008D5552">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bookmarkStart w:id="15" w:name="_Toc208919523"/>
      <w:r w:rsidRPr="008D5552">
        <w:rPr>
          <w:rFonts w:ascii="Times New Roman" w:eastAsia="Times New Roman" w:hAnsi="Times New Roman" w:cs="Times New Roman"/>
          <w:b/>
          <w:bCs/>
          <w:kern w:val="0"/>
          <w:sz w:val="28"/>
          <w:szCs w:val="28"/>
          <w14:ligatures w14:val="none"/>
        </w:rPr>
        <w:t>LITERATURE REVIEW</w:t>
      </w:r>
      <w:bookmarkEnd w:id="15"/>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The issue of minimum wage and cost of living has continued to generate debate among scholars, policymakers, and labour leaders, particularly in developing countries such as Nigeria. At the heart of this debate lies the question of whether increases in the minimum wage truly improve the welfare of workers or whether they merely fuel inflation and raise the cost of living. Minimum wage is generally defined as the lowest amount of remuneration that employers are legally required to pay workers for their labour. It is a statutory wage floor meant to protect workers from exploitation and to guarantee them the ability to meet their basic needs. In Nigeria, minimum wage is set and periodically reviewed by the government after negotiations with organized labour and employers’ associations. However, in practice, these reviews are often infrequent, and by the time a new wage is implemented, inflationary pressures may have already eroded much of its real value.</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 xml:space="preserve">The cost of living, on the other hand, refers to the amount of money a household needs to maintain a given standard of life. It includes the cost of food, clothing, shelter, transportation, education, healthcare, and other essentials. Economists typically measure the cost of living using the </w:t>
      </w:r>
      <w:r w:rsidRPr="00DB3761">
        <w:rPr>
          <w:rFonts w:ascii="Times New Roman" w:eastAsia="Times New Roman" w:hAnsi="Times New Roman" w:cs="Times New Roman"/>
          <w:b/>
          <w:bCs/>
          <w:kern w:val="0"/>
          <w14:ligatures w14:val="none"/>
        </w:rPr>
        <w:t>Consumer Price Index (CPI)</w:t>
      </w:r>
      <w:r w:rsidRPr="00DB3761">
        <w:rPr>
          <w:rFonts w:ascii="Times New Roman" w:eastAsia="Times New Roman" w:hAnsi="Times New Roman" w:cs="Times New Roman"/>
          <w:kern w:val="0"/>
          <w14:ligatures w14:val="none"/>
        </w:rPr>
        <w:t>, which reflects changes in the average prices of a basket of goods and services over time. In Nigeria, the National Bureau of Statistics (NBS) regularly publishes CPI data, which show a persistent upward trend, meaning that the cost of living has been rising steadily regardless of wage levels. For instance, even during years when the minimum wage remained constant at ₦18,000, such as between 2012 and 2018, the CPI continued to rise annually. This indicates that other factors, such as fuel price hikes, currency depreciation, and insecurity affecting food supply, also play a crucial role in determining the cost of living.</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 xml:space="preserve">In theory, an increase in the minimum wage is expected to improve the purchasing power of workers. Workers should be able to afford more goods and services, thereby raising their standard of living. However, in practice, the situation is often more complicated. When the cost of wages rises, businesses may respond by raising the prices of goods and services in order to cover the increased expenses. This creates what economists call a </w:t>
      </w:r>
      <w:r w:rsidRPr="00DB3761">
        <w:rPr>
          <w:rFonts w:ascii="Times New Roman" w:eastAsia="Times New Roman" w:hAnsi="Times New Roman" w:cs="Times New Roman"/>
          <w:b/>
          <w:bCs/>
          <w:kern w:val="0"/>
          <w14:ligatures w14:val="none"/>
        </w:rPr>
        <w:t>wage–price spiral</w:t>
      </w:r>
      <w:r w:rsidRPr="00DB3761">
        <w:rPr>
          <w:rFonts w:ascii="Times New Roman" w:eastAsia="Times New Roman" w:hAnsi="Times New Roman" w:cs="Times New Roman"/>
          <w:kern w:val="0"/>
          <w14:ligatures w14:val="none"/>
        </w:rPr>
        <w:t xml:space="preserve">, in which higher wages lead to higher prices, which in turn lead to demands for even higher wages. The </w:t>
      </w:r>
      <w:r w:rsidRPr="00DB3761">
        <w:rPr>
          <w:rFonts w:ascii="Times New Roman" w:eastAsia="Times New Roman" w:hAnsi="Times New Roman" w:cs="Times New Roman"/>
          <w:kern w:val="0"/>
          <w14:ligatures w14:val="none"/>
        </w:rPr>
        <w:lastRenderedPageBreak/>
        <w:t>cycle can continue indefinitely, eroding the initial benefits of wage increases. In Nigeria, where inflation is already a persistent challenge, this spiral often occurs almost immediately after a new minimum wage is announced. Workers find that within a few months, the cost of food, transport, and rent has risen sharply, and their real purchasing power remains almost unchanged.</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 xml:space="preserve">Different economic theories provide insight into this phenomenon. The </w:t>
      </w:r>
      <w:r w:rsidRPr="00DB3761">
        <w:rPr>
          <w:rFonts w:ascii="Times New Roman" w:eastAsia="Times New Roman" w:hAnsi="Times New Roman" w:cs="Times New Roman"/>
          <w:b/>
          <w:bCs/>
          <w:kern w:val="0"/>
          <w14:ligatures w14:val="none"/>
        </w:rPr>
        <w:t>wage–price spiral theory</w:t>
      </w:r>
      <w:r w:rsidRPr="00DB3761">
        <w:rPr>
          <w:rFonts w:ascii="Times New Roman" w:eastAsia="Times New Roman" w:hAnsi="Times New Roman" w:cs="Times New Roman"/>
          <w:kern w:val="0"/>
          <w14:ligatures w14:val="none"/>
        </w:rPr>
        <w:t xml:space="preserve"> directly explains the relationship between wages and inflation. According to this theory, when wages are increased, firms face higher labour costs, and unless productivity rises at the same rate, they are forced to pass on these costs to consumers in the form of higher prices. The </w:t>
      </w:r>
      <w:r w:rsidRPr="00DB3761">
        <w:rPr>
          <w:rFonts w:ascii="Times New Roman" w:eastAsia="Times New Roman" w:hAnsi="Times New Roman" w:cs="Times New Roman"/>
          <w:b/>
          <w:bCs/>
          <w:kern w:val="0"/>
          <w14:ligatures w14:val="none"/>
        </w:rPr>
        <w:t>purchasing power theory</w:t>
      </w:r>
      <w:r w:rsidRPr="00DB3761">
        <w:rPr>
          <w:rFonts w:ascii="Times New Roman" w:eastAsia="Times New Roman" w:hAnsi="Times New Roman" w:cs="Times New Roman"/>
          <w:kern w:val="0"/>
          <w14:ligatures w14:val="none"/>
        </w:rPr>
        <w:t xml:space="preserve"> takes a slightly different approach, focusing on the real value of wages rather than their nominal amount. It argues that what matters is not how much money workers earn in absolute terms but how much goods and services those wages can purchase. Thus, even if the minimum wage rises, if the cost of living rises faster, workers may actually become worse off.</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 xml:space="preserve">The </w:t>
      </w:r>
      <w:r w:rsidRPr="00DB3761">
        <w:rPr>
          <w:rFonts w:ascii="Times New Roman" w:eastAsia="Times New Roman" w:hAnsi="Times New Roman" w:cs="Times New Roman"/>
          <w:b/>
          <w:bCs/>
          <w:kern w:val="0"/>
          <w14:ligatures w14:val="none"/>
        </w:rPr>
        <w:t>Keynesian theory of employment and wages</w:t>
      </w:r>
      <w:r w:rsidRPr="00DB3761">
        <w:rPr>
          <w:rFonts w:ascii="Times New Roman" w:eastAsia="Times New Roman" w:hAnsi="Times New Roman" w:cs="Times New Roman"/>
          <w:kern w:val="0"/>
          <w14:ligatures w14:val="none"/>
        </w:rPr>
        <w:t xml:space="preserve"> also provides a useful perspective. Keynes argued that wages serve a dual role in the economy: they are both a cost to employers and a source of demand for goods and services. From this viewpoint, higher wages can stimulate aggregate demand by giving workers more income to spend, thereby encouraging production and economic growth. However, if the increase in wages is not matched by productivity growth, it can fuel inflation, which in turn reduces the real benefits of higher wages. The </w:t>
      </w:r>
      <w:r w:rsidRPr="00DB3761">
        <w:rPr>
          <w:rFonts w:ascii="Times New Roman" w:eastAsia="Times New Roman" w:hAnsi="Times New Roman" w:cs="Times New Roman"/>
          <w:b/>
          <w:bCs/>
          <w:kern w:val="0"/>
          <w14:ligatures w14:val="none"/>
        </w:rPr>
        <w:t>Phillips curve</w:t>
      </w:r>
      <w:r w:rsidRPr="00DB3761">
        <w:rPr>
          <w:rFonts w:ascii="Times New Roman" w:eastAsia="Times New Roman" w:hAnsi="Times New Roman" w:cs="Times New Roman"/>
          <w:kern w:val="0"/>
          <w14:ligatures w14:val="none"/>
        </w:rPr>
        <w:t>, another influential concept, links wage growth to inflation and unemployment, suggesting that efforts to raise wages and reduce poverty can sometimes lead to higher inflationary pressures. These theoretical perspectives provide a framework for analyzing the Nigerian experience, where minimum wage increments often appear to trigger higher prices without delivering sustained improvements in living standards.</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Empirical studies in Nigeria have largely confirmed these theoretical expectations. Akinbobola (2011) found that minimum wage increments were frequently followed by increases in consumer prices, as businesses passed on the higher costs of labour to consumers. Eme and Ugwu (2011), examining the 2011 increase to ₦18,000, noted that the benefits to workers were short-lived because of rapid rises in housing rents and transportation costs. Olofin (2014) also confirmed that wage increases in Nigeria tended to put upward pressure on the Consumer Price Index, although the size of the effect varied by sector. More recent studies carried out after the 2019 adjustment to ₦30,000 reached similar conclusions, observing that inflation quickly reduced the purchasing power of workers, leaving many households struggling despite higher nominal incomes. These studies illustrate a recurring pattern: while wage increments are celebrated as victories for workers, they are often neutralized by inflation and rising living costs within a short period.</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 xml:space="preserve">Studies from other African countries show that this pattern is not unique to Nigeria. Boateng (2018), studying wage increments in Ghana, observed that while minimum wage increases initially improved workers’ welfare, inflationary pressures soon offset the gains. In South Africa, however, Bhorat (2019) found that the introduction of a national minimum wage had minimal inflationary impact. The difference was attributed to stronger regulatory frameworks, more diversified economic structures, and better enforcement of wage policies. These comparative </w:t>
      </w:r>
      <w:r w:rsidRPr="00DB3761">
        <w:rPr>
          <w:rFonts w:ascii="Times New Roman" w:eastAsia="Times New Roman" w:hAnsi="Times New Roman" w:cs="Times New Roman"/>
          <w:kern w:val="0"/>
          <w14:ligatures w14:val="none"/>
        </w:rPr>
        <w:lastRenderedPageBreak/>
        <w:t>findings suggest that the impact of wage policy on cost of living depends not only on the size of wage increases but also on the broader economic and institutional context in which they are implemented.</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Evidence from developed economies presents a contrasting picture. Card and Krueger (1995), in their landmark study in the United States, found that moderate increases in the minimum wage did not have significant effects on prices. Similarly, Dolton, Bondibene, and Wadsworth (2012), in their study of the United Kingdom, concluded that minimum wage adjustments had only minimal inflationary effects. These findings suggest that in stable economies with effective regulation and relatively low inflation, raising the minimum wage does not necessarily trigger a substantial rise in the cost of living. In other words, the Nigerian and broader African</w:t>
      </w:r>
      <w:r w:rsidR="006C0DB2">
        <w:rPr>
          <w:rFonts w:ascii="Times New Roman" w:eastAsia="Times New Roman" w:hAnsi="Times New Roman" w:cs="Times New Roman"/>
          <w:kern w:val="0"/>
          <w14:ligatures w14:val="none"/>
        </w:rPr>
        <w:t xml:space="preserve"> </w:t>
      </w:r>
      <w:r w:rsidRPr="00DB3761">
        <w:rPr>
          <w:rFonts w:ascii="Times New Roman" w:eastAsia="Times New Roman" w:hAnsi="Times New Roman" w:cs="Times New Roman"/>
          <w:kern w:val="0"/>
          <w14:ligatures w14:val="none"/>
        </w:rPr>
        <w:t>experience</w:t>
      </w:r>
      <w:r w:rsidR="006C0DB2">
        <w:rPr>
          <w:rFonts w:ascii="Times New Roman" w:eastAsia="Times New Roman" w:hAnsi="Times New Roman" w:cs="Times New Roman"/>
          <w:kern w:val="0"/>
          <w14:ligatures w14:val="none"/>
        </w:rPr>
        <w:t xml:space="preserve"> </w:t>
      </w:r>
      <w:r w:rsidRPr="00DB3761">
        <w:rPr>
          <w:rFonts w:ascii="Times New Roman" w:eastAsia="Times New Roman" w:hAnsi="Times New Roman" w:cs="Times New Roman"/>
          <w:kern w:val="0"/>
          <w14:ligatures w14:val="none"/>
        </w:rPr>
        <w:t>may reflect structural weaknesses, such as reliance on imports, currency instability, and inadequate regulation, which amplify the inflationary effects of wage policy.</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The reviewed literature therefore points to a clear pattern. In Nigeria and other African countries with similar economic structures, minimum wage increases often result in higher costs of living, undermining the policy’s intended benefits. Workers may enjoy temporary relief, but inflation and market responses soon erode their gains. In contrast, developed countries demonstrate that minimum wage policies can be implemented without significant inflationary consequences, particularly when accompanied by strong institutions and stable macroeconomic environments.</w:t>
      </w:r>
    </w:p>
    <w:p w:rsidR="00031E18" w:rsidRPr="00DB3761" w:rsidRDefault="00031E18" w:rsidP="00031E18">
      <w:pPr>
        <w:spacing w:before="100" w:beforeAutospacing="1" w:after="100" w:afterAutospacing="1" w:line="240" w:lineRule="auto"/>
        <w:rPr>
          <w:rFonts w:ascii="Times New Roman" w:eastAsia="Times New Roman" w:hAnsi="Times New Roman" w:cs="Times New Roman"/>
          <w:kern w:val="0"/>
          <w14:ligatures w14:val="none"/>
        </w:rPr>
      </w:pPr>
      <w:r w:rsidRPr="00DB3761">
        <w:rPr>
          <w:rFonts w:ascii="Times New Roman" w:eastAsia="Times New Roman" w:hAnsi="Times New Roman" w:cs="Times New Roman"/>
          <w:kern w:val="0"/>
          <w14:ligatures w14:val="none"/>
        </w:rPr>
        <w:t>Nevertheless, despite the wealth of studies on the subject, certain gaps remain. Many of the Nigerian studies focus on short-term effects of wage increments, often examining one particular adjustment rather than looking at the long-term relationship between wages and cost of living. There is also limited research using recent data that captures the most current trends in Nigeria’s inflation and wage dynamics. This study therefore aims to contribute to the literature by analyzing the relationship between minimum wage and cost of living in Nigeria over a longer period, specifically between 2009 and 2023, using the Consumer Price Index as a proxy for cost of living. By doing so, it seeks to provide fresh evidence that can inform policy debates and guide decision-making on wage policy in Nigeria</w:t>
      </w:r>
      <w:r w:rsidR="006C0DB2">
        <w:rPr>
          <w:rFonts w:ascii="Times New Roman" w:eastAsia="Times New Roman" w:hAnsi="Times New Roman" w:cs="Times New Roman"/>
          <w:kern w:val="0"/>
          <w14:ligatures w14:val="none"/>
        </w:rPr>
        <w:t>.</w:t>
      </w:r>
    </w:p>
    <w:p w:rsidR="00031E18" w:rsidRPr="00DB3761" w:rsidRDefault="00031E18" w:rsidP="00031E18"/>
    <w:p w:rsidR="00031E18" w:rsidRDefault="00031E18" w:rsidP="00644055">
      <w:pPr>
        <w:rPr>
          <w:rFonts w:ascii="Times New Roman" w:hAnsi="Times New Roman" w:cs="Times New Roman"/>
          <w:sz w:val="28"/>
          <w:szCs w:val="28"/>
          <w:u w:val="single"/>
        </w:rPr>
      </w:pPr>
    </w:p>
    <w:p w:rsidR="005F3636" w:rsidRDefault="005F3636" w:rsidP="00644055">
      <w:pPr>
        <w:rPr>
          <w:rFonts w:ascii="Times New Roman" w:hAnsi="Times New Roman" w:cs="Times New Roman"/>
          <w:sz w:val="28"/>
          <w:szCs w:val="28"/>
          <w:u w:val="single"/>
        </w:rPr>
      </w:pPr>
    </w:p>
    <w:p w:rsidR="005F3636" w:rsidRDefault="005F3636" w:rsidP="00644055">
      <w:pPr>
        <w:rPr>
          <w:rFonts w:ascii="Times New Roman" w:hAnsi="Times New Roman" w:cs="Times New Roman"/>
          <w:sz w:val="28"/>
          <w:szCs w:val="28"/>
          <w:u w:val="single"/>
        </w:rPr>
      </w:pPr>
    </w:p>
    <w:p w:rsidR="005F3636" w:rsidRDefault="005F3636" w:rsidP="00644055">
      <w:pPr>
        <w:rPr>
          <w:rFonts w:ascii="Times New Roman" w:hAnsi="Times New Roman" w:cs="Times New Roman"/>
          <w:sz w:val="28"/>
          <w:szCs w:val="28"/>
          <w:u w:val="single"/>
        </w:rPr>
      </w:pPr>
    </w:p>
    <w:p w:rsidR="005F3636" w:rsidRDefault="005F3636" w:rsidP="00644055">
      <w:pPr>
        <w:rPr>
          <w:rFonts w:ascii="Times New Roman" w:hAnsi="Times New Roman" w:cs="Times New Roman"/>
          <w:sz w:val="28"/>
          <w:szCs w:val="28"/>
          <w:u w:val="single"/>
        </w:rPr>
      </w:pPr>
    </w:p>
    <w:p w:rsidR="005F3636" w:rsidRDefault="005F3636" w:rsidP="00644055">
      <w:pPr>
        <w:rPr>
          <w:rFonts w:ascii="Times New Roman" w:hAnsi="Times New Roman" w:cs="Times New Roman"/>
          <w:sz w:val="28"/>
          <w:szCs w:val="28"/>
          <w:u w:val="single"/>
        </w:rPr>
      </w:pPr>
    </w:p>
    <w:p w:rsidR="005F3636" w:rsidRDefault="005F3636" w:rsidP="00644055">
      <w:pPr>
        <w:rPr>
          <w:rFonts w:ascii="Times New Roman" w:hAnsi="Times New Roman" w:cs="Times New Roman"/>
          <w:sz w:val="28"/>
          <w:szCs w:val="28"/>
          <w:u w:val="single"/>
        </w:rPr>
      </w:pPr>
    </w:p>
    <w:p w:rsidR="003A2897" w:rsidRDefault="003A2897" w:rsidP="003A2897">
      <w:pPr>
        <w:rPr>
          <w:rFonts w:ascii="Times New Roman" w:hAnsi="Times New Roman" w:cs="Times New Roman"/>
          <w:sz w:val="28"/>
          <w:szCs w:val="28"/>
          <w:u w:val="single"/>
        </w:rPr>
      </w:pPr>
    </w:p>
    <w:p w:rsidR="000C3514" w:rsidRDefault="000C3514" w:rsidP="003A2897">
      <w:pPr>
        <w:pStyle w:val="Heading1"/>
      </w:pPr>
      <w:bookmarkStart w:id="16" w:name="_Toc208919524"/>
    </w:p>
    <w:p w:rsidR="00EE28B1" w:rsidRDefault="00EE28B1" w:rsidP="00EE28B1">
      <w:pPr>
        <w:pStyle w:val="NoSpacing"/>
        <w:rPr>
          <w:rFonts w:ascii="Times New Roman" w:hAnsi="Times New Roman" w:cs="Times New Roman"/>
          <w:sz w:val="32"/>
          <w:szCs w:val="32"/>
        </w:rPr>
      </w:pPr>
    </w:p>
    <w:p w:rsidR="00EE28B1" w:rsidRDefault="00EE28B1" w:rsidP="00EE28B1">
      <w:pPr>
        <w:pStyle w:val="NoSpacing"/>
        <w:rPr>
          <w:rFonts w:ascii="Times New Roman" w:hAnsi="Times New Roman" w:cs="Times New Roman"/>
          <w:sz w:val="32"/>
          <w:szCs w:val="32"/>
        </w:rPr>
      </w:pPr>
    </w:p>
    <w:p w:rsidR="00EE28B1" w:rsidRDefault="00EE28B1" w:rsidP="00EE28B1">
      <w:pPr>
        <w:pStyle w:val="NoSpacing"/>
        <w:rPr>
          <w:rFonts w:ascii="Times New Roman" w:hAnsi="Times New Roman" w:cs="Times New Roman"/>
          <w:sz w:val="32"/>
          <w:szCs w:val="32"/>
        </w:rPr>
      </w:pPr>
    </w:p>
    <w:p w:rsidR="00EE28B1" w:rsidRDefault="00EE28B1" w:rsidP="00EE28B1">
      <w:pPr>
        <w:pStyle w:val="NoSpacing"/>
        <w:rPr>
          <w:rFonts w:ascii="Times New Roman" w:hAnsi="Times New Roman" w:cs="Times New Roman"/>
          <w:sz w:val="32"/>
          <w:szCs w:val="32"/>
        </w:rPr>
      </w:pPr>
    </w:p>
    <w:p w:rsidR="00EE28B1" w:rsidRDefault="00EE28B1" w:rsidP="00EE28B1">
      <w:pPr>
        <w:pStyle w:val="NoSpacing"/>
        <w:rPr>
          <w:rFonts w:ascii="Times New Roman" w:hAnsi="Times New Roman" w:cs="Times New Roman"/>
          <w:sz w:val="32"/>
          <w:szCs w:val="32"/>
        </w:rPr>
      </w:pPr>
    </w:p>
    <w:p w:rsidR="00EE28B1" w:rsidRDefault="00EE28B1" w:rsidP="00EE28B1">
      <w:pPr>
        <w:pStyle w:val="NoSpacing"/>
        <w:rPr>
          <w:rFonts w:ascii="Times New Roman" w:hAnsi="Times New Roman" w:cs="Times New Roman"/>
          <w:sz w:val="32"/>
          <w:szCs w:val="32"/>
        </w:rPr>
      </w:pPr>
    </w:p>
    <w:p w:rsidR="005F3636" w:rsidRPr="00EE28B1" w:rsidRDefault="005F3636" w:rsidP="00EE28B1">
      <w:pPr>
        <w:pStyle w:val="NoSpacing"/>
        <w:jc w:val="center"/>
        <w:rPr>
          <w:rFonts w:ascii="Times New Roman" w:hAnsi="Times New Roman" w:cs="Times New Roman"/>
          <w:sz w:val="32"/>
          <w:szCs w:val="32"/>
        </w:rPr>
      </w:pPr>
      <w:r w:rsidRPr="00EE28B1">
        <w:rPr>
          <w:rFonts w:ascii="Times New Roman" w:hAnsi="Times New Roman" w:cs="Times New Roman"/>
          <w:sz w:val="32"/>
          <w:szCs w:val="32"/>
        </w:rPr>
        <w:t>CHAPTER THREE</w:t>
      </w:r>
      <w:r w:rsidRPr="005F3636">
        <w:br/>
      </w:r>
      <w:r w:rsidRPr="005F3636">
        <w:br/>
      </w:r>
      <w:r w:rsidRPr="00EE28B1">
        <w:rPr>
          <w:rFonts w:ascii="Times New Roman" w:hAnsi="Times New Roman" w:cs="Times New Roman"/>
          <w:sz w:val="32"/>
          <w:szCs w:val="32"/>
        </w:rPr>
        <w:t>RESEARCH METHODOLOGY</w:t>
      </w:r>
      <w:bookmarkEnd w:id="16"/>
      <w:r w:rsidRPr="00EE28B1">
        <w:rPr>
          <w:rFonts w:ascii="Times New Roman" w:hAnsi="Times New Roman" w:cs="Times New Roman"/>
          <w:sz w:val="32"/>
          <w:szCs w:val="32"/>
        </w:rPr>
        <w:br/>
      </w:r>
    </w:p>
    <w:p w:rsidR="005F3636" w:rsidRPr="00EE28B1" w:rsidRDefault="005F3636" w:rsidP="00EE28B1">
      <w:pPr>
        <w:rPr>
          <w:rFonts w:ascii="Times New Roman" w:hAnsi="Times New Roman" w:cs="Times New Roman"/>
          <w:sz w:val="32"/>
          <w:szCs w:val="32"/>
        </w:rPr>
      </w:pPr>
      <w:bookmarkStart w:id="17" w:name="_Toc208919525"/>
      <w:r w:rsidRPr="00EE28B1">
        <w:rPr>
          <w:rFonts w:ascii="Times New Roman" w:hAnsi="Times New Roman" w:cs="Times New Roman"/>
          <w:sz w:val="32"/>
          <w:szCs w:val="32"/>
        </w:rPr>
        <w:t>3.1 Introduction</w:t>
      </w:r>
      <w:bookmarkEnd w:id="17"/>
      <w:r w:rsidRPr="00EE28B1">
        <w:rPr>
          <w:rFonts w:ascii="Times New Roman" w:hAnsi="Times New Roman" w:cs="Times New Roman"/>
          <w:sz w:val="32"/>
          <w:szCs w:val="32"/>
        </w:rPr>
        <w:br/>
      </w:r>
      <w:r w:rsidRPr="005F3636">
        <w:rPr>
          <w:rFonts w:ascii="Times New Roman" w:hAnsi="Times New Roman" w:cs="Times New Roman"/>
        </w:rPr>
        <w:t xml:space="preserve">This chapter presents the methodology adopted for the study titled “Effect of Minimum Wage on Cost of Living in Nigeria.” It outlines the research design, data sources, model specification, estimation technique, and the statistical formulas that will be used. </w:t>
      </w:r>
    </w:p>
    <w:p w:rsidR="005F3636" w:rsidRPr="005F3636" w:rsidRDefault="005F3636" w:rsidP="005F3636">
      <w:pPr>
        <w:rPr>
          <w:rFonts w:ascii="Times New Roman" w:hAnsi="Times New Roman" w:cs="Times New Roman"/>
        </w:rPr>
      </w:pPr>
      <w:bookmarkStart w:id="18" w:name="_Toc208919526"/>
      <w:r w:rsidRPr="0033199A">
        <w:rPr>
          <w:rFonts w:ascii="Times New Roman" w:hAnsi="Times New Roman" w:cs="Times New Roman"/>
          <w:sz w:val="32"/>
          <w:szCs w:val="32"/>
        </w:rPr>
        <w:t>3.2 Research Design</w:t>
      </w:r>
      <w:bookmarkEnd w:id="18"/>
      <w:r w:rsidRPr="00AC578E">
        <w:rPr>
          <w:b/>
          <w:sz w:val="32"/>
          <w:szCs w:val="32"/>
        </w:rPr>
        <w:br/>
      </w:r>
      <w:r w:rsidRPr="005F3636">
        <w:rPr>
          <w:rFonts w:ascii="Times New Roman" w:hAnsi="Times New Roman" w:cs="Times New Roman"/>
        </w:rPr>
        <w:t>The study uses an ex-post facto and quantitative research design. This means that the study relies on information that already exists, rather than data that can be changed or controlled by the researcher. In this case, both the minimum wage and the cost of living (measured by the Consumer Price Index, CPI) are historical records set by the government and statistical agencies, so they cannot be altered for research purposes.</w:t>
      </w:r>
    </w:p>
    <w:p w:rsidR="005F3636" w:rsidRPr="005F3636" w:rsidRDefault="005F3636" w:rsidP="005F3636">
      <w:pPr>
        <w:rPr>
          <w:rFonts w:ascii="Times New Roman" w:hAnsi="Times New Roman" w:cs="Times New Roman"/>
        </w:rPr>
      </w:pPr>
      <w:r w:rsidRPr="005F3636">
        <w:rPr>
          <w:rFonts w:ascii="Times New Roman" w:hAnsi="Times New Roman" w:cs="Times New Roman"/>
        </w:rPr>
        <w:t>The ex-post facto design is therefore suitable because it allows the researcher to study the effect of one variable (minimum wage) on another (cost of living) using data that has already been collected.</w:t>
      </w:r>
    </w:p>
    <w:p w:rsidR="005F3636" w:rsidRPr="005F3636" w:rsidRDefault="005F3636" w:rsidP="005F3636">
      <w:pPr>
        <w:rPr>
          <w:rFonts w:ascii="Times New Roman" w:hAnsi="Times New Roman" w:cs="Times New Roman"/>
        </w:rPr>
      </w:pPr>
      <w:r w:rsidRPr="005F3636">
        <w:rPr>
          <w:rFonts w:ascii="Times New Roman" w:hAnsi="Times New Roman" w:cs="Times New Roman"/>
        </w:rPr>
        <w:t>The quantitative approach is also appropriate because it deals with numbers and measurable values. It makes it possible to apply statistical tools to test the strength and direction of the relationship between minimum wage and cost of living. This approach provides clear, objective results rather than personal opinions, making the findings more reliable and easier to verify.</w:t>
      </w:r>
    </w:p>
    <w:p w:rsidR="005F3636" w:rsidRPr="0033199A" w:rsidRDefault="005F3636" w:rsidP="0033199A">
      <w:pPr>
        <w:rPr>
          <w:rFonts w:ascii="Times New Roman" w:hAnsi="Times New Roman" w:cs="Times New Roman"/>
          <w:sz w:val="32"/>
          <w:szCs w:val="32"/>
        </w:rPr>
      </w:pPr>
      <w:bookmarkStart w:id="19" w:name="_Toc208919527"/>
      <w:r w:rsidRPr="0033199A">
        <w:rPr>
          <w:rFonts w:ascii="Times New Roman" w:hAnsi="Times New Roman" w:cs="Times New Roman"/>
          <w:sz w:val="32"/>
          <w:szCs w:val="32"/>
        </w:rPr>
        <w:t>3.3 Sources of Data</w:t>
      </w:r>
      <w:bookmarkEnd w:id="19"/>
      <w:r w:rsidRPr="0033199A">
        <w:rPr>
          <w:rFonts w:ascii="Times New Roman" w:hAnsi="Times New Roman" w:cs="Times New Roman"/>
          <w:sz w:val="32"/>
          <w:szCs w:val="32"/>
        </w:rPr>
        <w:br/>
      </w:r>
      <w:r w:rsidRPr="00B777EB">
        <w:rPr>
          <w:rFonts w:ascii="Times New Roman" w:hAnsi="Times New Roman" w:cs="Times New Roman"/>
        </w:rPr>
        <w:t>The study relies on secondary data:</w:t>
      </w:r>
      <w:r w:rsidRPr="00B777EB">
        <w:rPr>
          <w:rFonts w:ascii="Times New Roman" w:hAnsi="Times New Roman" w:cs="Times New Roman"/>
        </w:rPr>
        <w:br/>
        <w:t>- Consumer Price Index (CPI): Obtained from the National Bureau of Statistics (NBS).</w:t>
      </w:r>
      <w:r w:rsidRPr="00B777EB">
        <w:rPr>
          <w:rFonts w:ascii="Times New Roman" w:hAnsi="Times New Roman" w:cs="Times New Roman"/>
        </w:rPr>
        <w:br/>
        <w:t>- Minimum Wage: Derived from official government policy records.</w:t>
      </w:r>
    </w:p>
    <w:p w:rsidR="005F3636" w:rsidRPr="00B777EB" w:rsidRDefault="005F3636" w:rsidP="005F3636">
      <w:pPr>
        <w:rPr>
          <w:rFonts w:ascii="Times New Roman" w:hAnsi="Times New Roman" w:cs="Times New Roman"/>
          <w:b/>
          <w:sz w:val="32"/>
          <w:szCs w:val="32"/>
        </w:rPr>
      </w:pPr>
    </w:p>
    <w:p w:rsidR="0033199A" w:rsidRDefault="0033199A" w:rsidP="003A2897">
      <w:pPr>
        <w:pStyle w:val="Heading1"/>
      </w:pPr>
      <w:bookmarkStart w:id="20" w:name="_Toc208919528"/>
    </w:p>
    <w:p w:rsidR="0033199A" w:rsidRDefault="0033199A" w:rsidP="0033199A">
      <w:pPr>
        <w:rPr>
          <w:rFonts w:ascii="Times New Roman" w:hAnsi="Times New Roman" w:cs="Times New Roman"/>
          <w:sz w:val="32"/>
          <w:szCs w:val="32"/>
        </w:rPr>
      </w:pPr>
    </w:p>
    <w:p w:rsidR="0033199A" w:rsidRDefault="0033199A" w:rsidP="0033199A">
      <w:pPr>
        <w:rPr>
          <w:rFonts w:ascii="Times New Roman" w:hAnsi="Times New Roman" w:cs="Times New Roman"/>
          <w:sz w:val="32"/>
          <w:szCs w:val="32"/>
        </w:rPr>
      </w:pPr>
    </w:p>
    <w:p w:rsidR="0033199A" w:rsidRDefault="0033199A" w:rsidP="0033199A">
      <w:pPr>
        <w:rPr>
          <w:rFonts w:ascii="Times New Roman" w:hAnsi="Times New Roman" w:cs="Times New Roman"/>
          <w:sz w:val="32"/>
          <w:szCs w:val="32"/>
        </w:rPr>
      </w:pPr>
    </w:p>
    <w:p w:rsidR="0033199A" w:rsidRDefault="0033199A" w:rsidP="0033199A">
      <w:pPr>
        <w:rPr>
          <w:rFonts w:ascii="Times New Roman" w:hAnsi="Times New Roman" w:cs="Times New Roman"/>
          <w:sz w:val="32"/>
          <w:szCs w:val="32"/>
        </w:rPr>
      </w:pPr>
    </w:p>
    <w:p w:rsidR="005F3636" w:rsidRPr="0033199A" w:rsidRDefault="005F3636" w:rsidP="0033199A">
      <w:pPr>
        <w:rPr>
          <w:rFonts w:ascii="Times New Roman" w:hAnsi="Times New Roman" w:cs="Times New Roman"/>
          <w:sz w:val="32"/>
          <w:szCs w:val="32"/>
        </w:rPr>
      </w:pPr>
      <w:r w:rsidRPr="0033199A">
        <w:rPr>
          <w:rFonts w:ascii="Times New Roman" w:hAnsi="Times New Roman" w:cs="Times New Roman"/>
          <w:sz w:val="32"/>
          <w:szCs w:val="32"/>
        </w:rPr>
        <w:t>3.4 Data Presentation</w:t>
      </w:r>
      <w:bookmarkEnd w:id="20"/>
      <w:r w:rsidRPr="0033199A">
        <w:rPr>
          <w:rFonts w:ascii="Times New Roman" w:hAnsi="Times New Roman" w:cs="Times New Roman"/>
          <w:sz w:val="32"/>
          <w:szCs w:val="32"/>
        </w:rPr>
        <w:br/>
      </w:r>
    </w:p>
    <w:p w:rsidR="005F3636" w:rsidRPr="00B777EB" w:rsidRDefault="005F3636" w:rsidP="005F3636">
      <w:pPr>
        <w:spacing w:line="360" w:lineRule="auto"/>
        <w:rPr>
          <w:rFonts w:ascii="Times New Roman" w:hAnsi="Times New Roman" w:cs="Times New Roman"/>
        </w:rPr>
      </w:pPr>
      <w:r w:rsidRPr="00B777EB">
        <w:rPr>
          <w:rFonts w:ascii="Times New Roman" w:hAnsi="Times New Roman" w:cs="Times New Roman"/>
        </w:rPr>
        <w:t>The dataset used for this study (2009–2023) is shown below:</w:t>
      </w:r>
    </w:p>
    <w:tbl>
      <w:tblPr>
        <w:tblStyle w:val="TableGrid"/>
        <w:tblW w:w="0" w:type="auto"/>
        <w:tblLook w:val="04A0" w:firstRow="1" w:lastRow="0" w:firstColumn="1" w:lastColumn="0" w:noHBand="0" w:noVBand="1"/>
      </w:tblPr>
      <w:tblGrid>
        <w:gridCol w:w="2880"/>
        <w:gridCol w:w="2880"/>
        <w:gridCol w:w="2880"/>
      </w:tblGrid>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Year</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Minimum Wage (₦)</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CPI (Annual Average)</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2009</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5500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95.8</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5500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108.9</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2011</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18000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120.7</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2012</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18000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135.5</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2013</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18000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147.0</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2014</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18000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158.8</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2015</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18000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173.1</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2016</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18000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200.3</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2017</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18000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233.4</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2018</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18000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261.6</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2019</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30000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291.4</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2020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30000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330.0</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2021</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30000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385.1</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2022</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30000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458.7</w:t>
            </w:r>
          </w:p>
        </w:tc>
      </w:tr>
      <w:tr w:rsidR="005F3636" w:rsidRPr="00B777EB" w:rsidTr="00BF5E2A">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2023</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30000</w:t>
            </w:r>
          </w:p>
        </w:tc>
        <w:tc>
          <w:tcPr>
            <w:tcW w:w="288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725.0</w:t>
            </w:r>
          </w:p>
        </w:tc>
      </w:tr>
    </w:tbl>
    <w:p w:rsidR="000C3514" w:rsidRDefault="005F3636" w:rsidP="003A2897">
      <w:pPr>
        <w:pStyle w:val="Heading1"/>
      </w:pPr>
      <w:r w:rsidRPr="00B777EB">
        <w:br/>
      </w:r>
      <w:bookmarkStart w:id="21" w:name="_Toc208919529"/>
    </w:p>
    <w:p w:rsidR="000C3514" w:rsidRDefault="000C3514" w:rsidP="003A2897">
      <w:pPr>
        <w:pStyle w:val="Heading1"/>
      </w:pPr>
    </w:p>
    <w:p w:rsidR="005F3636" w:rsidRPr="0033199A" w:rsidRDefault="005F3636" w:rsidP="0033199A">
      <w:pPr>
        <w:rPr>
          <w:rFonts w:ascii="Times New Roman" w:hAnsi="Times New Roman" w:cs="Times New Roman"/>
          <w:sz w:val="32"/>
          <w:szCs w:val="32"/>
        </w:rPr>
      </w:pPr>
      <w:r w:rsidRPr="0033199A">
        <w:rPr>
          <w:rFonts w:ascii="Times New Roman" w:hAnsi="Times New Roman" w:cs="Times New Roman"/>
          <w:sz w:val="32"/>
          <w:szCs w:val="32"/>
        </w:rPr>
        <w:t>3.5 Definition and Measurement of Variables</w:t>
      </w:r>
      <w:bookmarkEnd w:id="21"/>
      <w:r w:rsidRPr="0033199A">
        <w:rPr>
          <w:rFonts w:ascii="Times New Roman" w:hAnsi="Times New Roman" w:cs="Times New Roman"/>
          <w:sz w:val="32"/>
          <w:szCs w:val="32"/>
        </w:rPr>
        <w:br/>
      </w:r>
    </w:p>
    <w:tbl>
      <w:tblPr>
        <w:tblStyle w:val="TableGrid"/>
        <w:tblW w:w="0" w:type="auto"/>
        <w:tblLook w:val="04A0" w:firstRow="1" w:lastRow="0" w:firstColumn="1" w:lastColumn="0" w:noHBand="0" w:noVBand="1"/>
      </w:tblPr>
      <w:tblGrid>
        <w:gridCol w:w="2160"/>
        <w:gridCol w:w="2160"/>
        <w:gridCol w:w="2160"/>
        <w:gridCol w:w="2160"/>
      </w:tblGrid>
      <w:tr w:rsidR="005F3636" w:rsidTr="00BF5E2A">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lastRenderedPageBreak/>
              <w:t>Variable</w:t>
            </w:r>
          </w:p>
        </w:tc>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Symbol</w:t>
            </w:r>
          </w:p>
        </w:tc>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Measurement/Unit</w:t>
            </w:r>
          </w:p>
        </w:tc>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Expected Sign</w:t>
            </w:r>
          </w:p>
        </w:tc>
      </w:tr>
      <w:tr w:rsidR="005F3636" w:rsidTr="00BF5E2A">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Cost of Living</w:t>
            </w:r>
          </w:p>
        </w:tc>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Y</w:t>
            </w:r>
          </w:p>
        </w:tc>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Consumer Price Index</w:t>
            </w:r>
          </w:p>
        </w:tc>
        <w:tc>
          <w:tcPr>
            <w:tcW w:w="2160" w:type="dxa"/>
          </w:tcPr>
          <w:p w:rsidR="005F3636" w:rsidRDefault="005F3636" w:rsidP="00BF5E2A">
            <w:r>
              <w:t>+</w:t>
            </w:r>
          </w:p>
        </w:tc>
      </w:tr>
      <w:tr w:rsidR="005F3636" w:rsidTr="00BF5E2A">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Minimum Wage</w:t>
            </w:r>
          </w:p>
        </w:tc>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X</w:t>
            </w:r>
          </w:p>
        </w:tc>
        <w:tc>
          <w:tcPr>
            <w:tcW w:w="2160" w:type="dxa"/>
          </w:tcPr>
          <w:p w:rsidR="005F3636" w:rsidRPr="00B777EB" w:rsidRDefault="005F3636" w:rsidP="00BF5E2A">
            <w:pPr>
              <w:rPr>
                <w:rFonts w:ascii="Times New Roman" w:hAnsi="Times New Roman" w:cs="Times New Roman"/>
              </w:rPr>
            </w:pPr>
            <w:r w:rsidRPr="00B777EB">
              <w:rPr>
                <w:rFonts w:ascii="Times New Roman" w:hAnsi="Times New Roman" w:cs="Times New Roman"/>
              </w:rPr>
              <w:t>Naira (₦) per month</w:t>
            </w:r>
          </w:p>
        </w:tc>
        <w:tc>
          <w:tcPr>
            <w:tcW w:w="2160" w:type="dxa"/>
          </w:tcPr>
          <w:p w:rsidR="005F3636" w:rsidRDefault="005F3636" w:rsidP="00BF5E2A">
            <w:r>
              <w:t>+</w:t>
            </w:r>
          </w:p>
        </w:tc>
      </w:tr>
    </w:tbl>
    <w:p w:rsidR="005F3636" w:rsidRPr="00B777EB" w:rsidRDefault="005F3636" w:rsidP="005F3636">
      <w:pPr>
        <w:rPr>
          <w:rFonts w:ascii="Times New Roman" w:hAnsi="Times New Roman" w:cs="Times New Roman"/>
          <w:bCs/>
        </w:rPr>
      </w:pPr>
      <w:r>
        <w:rPr>
          <w:b/>
        </w:rPr>
        <w:br/>
      </w:r>
      <w:r w:rsidRPr="00B777EB">
        <w:rPr>
          <w:rFonts w:ascii="Times New Roman" w:hAnsi="Times New Roman" w:cs="Times New Roman"/>
          <w:bCs/>
        </w:rPr>
        <w:t xml:space="preserve">The comprehensive data is given in appendix </w:t>
      </w:r>
      <w:r w:rsidR="00B777EB">
        <w:rPr>
          <w:rFonts w:ascii="Times New Roman" w:hAnsi="Times New Roman" w:cs="Times New Roman"/>
          <w:bCs/>
        </w:rPr>
        <w:t>Y</w:t>
      </w:r>
      <w:r w:rsidRPr="00B777EB">
        <w:rPr>
          <w:rFonts w:ascii="Times New Roman" w:hAnsi="Times New Roman" w:cs="Times New Roman"/>
          <w:bCs/>
        </w:rPr>
        <w:t>.</w:t>
      </w:r>
    </w:p>
    <w:p w:rsidR="005F3636" w:rsidRDefault="005F3636" w:rsidP="005F3636">
      <w:pPr>
        <w:rPr>
          <w:b/>
          <w:sz w:val="32"/>
          <w:szCs w:val="32"/>
        </w:rPr>
      </w:pPr>
    </w:p>
    <w:p w:rsidR="0033199A" w:rsidRDefault="0033199A" w:rsidP="003A2897">
      <w:pPr>
        <w:pStyle w:val="Heading1"/>
      </w:pPr>
      <w:bookmarkStart w:id="22" w:name="_Toc208919530"/>
    </w:p>
    <w:p w:rsidR="005F3636" w:rsidRPr="0033199A" w:rsidRDefault="005F3636" w:rsidP="0033199A">
      <w:pPr>
        <w:rPr>
          <w:rFonts w:ascii="Times New Roman" w:hAnsi="Times New Roman" w:cs="Times New Roman"/>
          <w:sz w:val="32"/>
          <w:szCs w:val="32"/>
        </w:rPr>
      </w:pPr>
      <w:r w:rsidRPr="0033199A">
        <w:rPr>
          <w:rFonts w:ascii="Times New Roman" w:hAnsi="Times New Roman" w:cs="Times New Roman"/>
          <w:sz w:val="32"/>
          <w:szCs w:val="32"/>
        </w:rPr>
        <w:t>3.6 Model Specification</w:t>
      </w:r>
      <w:bookmarkEnd w:id="22"/>
      <w:r w:rsidRPr="0033199A">
        <w:rPr>
          <w:rFonts w:ascii="Times New Roman" w:hAnsi="Times New Roman" w:cs="Times New Roman"/>
          <w:sz w:val="32"/>
          <w:szCs w:val="32"/>
        </w:rPr>
        <w:br/>
      </w:r>
    </w:p>
    <w:p w:rsidR="005F3636" w:rsidRPr="00B777EB" w:rsidRDefault="005F3636" w:rsidP="005F3636">
      <w:pPr>
        <w:rPr>
          <w:rFonts w:ascii="Times New Roman" w:hAnsi="Times New Roman" w:cs="Times New Roman"/>
        </w:rPr>
      </w:pPr>
      <w:r w:rsidRPr="00B777EB">
        <w:rPr>
          <w:rFonts w:ascii="Times New Roman" w:hAnsi="Times New Roman" w:cs="Times New Roman"/>
        </w:rPr>
        <w:t>The regression model used is:</w:t>
      </w:r>
    </w:p>
    <w:bookmarkStart w:id="23" w:name="_Hlk207205452"/>
    <w:p w:rsidR="005F3636" w:rsidRPr="0029558B" w:rsidRDefault="00000000" w:rsidP="005F3636">
      <w:pPr>
        <w:rPr>
          <w:rFonts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w:bookmarkEnd w:id="23"/>
      <w:r w:rsidR="005F3636" w:rsidRPr="0029558B">
        <w:rPr>
          <w:rFonts w:cs="Times New Roman"/>
        </w:rPr>
        <w:t>=</w:t>
      </w:r>
      <w:bookmarkStart w:id="24" w:name="_Hlk207205541"/>
      <w:bookmarkStart w:id="25" w:name="_Hlk207719356"/>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005F3636" w:rsidRPr="0029558B">
        <w:rPr>
          <w:rFonts w:cs="Times New Roman"/>
        </w:rPr>
        <w:t xml:space="preserve"> </w:t>
      </w:r>
      <w:bookmarkEnd w:id="24"/>
      <w:r w:rsidR="005F3636" w:rsidRPr="0029558B">
        <w:rPr>
          <w:rFonts w:cs="Times New Roman"/>
        </w:rPr>
        <w:t>+</w:t>
      </w:r>
      <w:bookmarkStart w:id="26" w:name="_Hlk207205628"/>
      <w:r w:rsidR="005F3636" w:rsidRPr="0029558B">
        <w:rPr>
          <w:rFonts w:cs="Times New Roman"/>
        </w:rPr>
        <w:t xml:space="preserve"> </w:t>
      </w:r>
      <w:bookmarkStart w:id="27" w:name="_Hlk207205572"/>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w:bookmarkEnd w:id="26"/>
        <m:r>
          <w:rPr>
            <w:rFonts w:ascii="Cambria Math" w:hAnsi="Cambria Math" w:cs="Times New Roman"/>
          </w:rPr>
          <m:t xml:space="preserve"> </m:t>
        </m:r>
        <w:bookmarkStart w:id="28" w:name="_Hlk207205513"/>
        <w:bookmarkEnd w:id="27"/>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w:bookmarkEnd w:id="28"/>
        <m:r>
          <w:rPr>
            <w:rFonts w:ascii="Cambria Math" w:hAnsi="Cambria Math" w:cs="Times New Roman"/>
          </w:rPr>
          <m:t xml:space="preserve"> </m:t>
        </m:r>
      </m:oMath>
      <w:r w:rsidR="005F3636" w:rsidRPr="0029558B">
        <w:rPr>
          <w:rFonts w:cs="Times New Roman"/>
        </w:rPr>
        <w:t>+</w:t>
      </w:r>
      <w:bookmarkStart w:id="29" w:name="_Hlk207205593"/>
      <m:oMath>
        <m:sSub>
          <m:sSubPr>
            <m:ctrlPr>
              <w:rPr>
                <w:rFonts w:ascii="Cambria Math" w:hAnsi="Cambria Math" w:cs="Times New Roman"/>
                <w:i/>
              </w:rPr>
            </m:ctrlPr>
          </m:sSubPr>
          <m:e>
            <m:r>
              <w:rPr>
                <w:rFonts w:ascii="Cambria Math" w:hAnsi="Cambria Math" w:cs="Times New Roman"/>
              </w:rPr>
              <m:t xml:space="preserve"> e</m:t>
            </m:r>
          </m:e>
          <m:sub>
            <m:r>
              <w:rPr>
                <w:rFonts w:ascii="Cambria Math" w:hAnsi="Cambria Math" w:cs="Times New Roman"/>
              </w:rPr>
              <m:t>t</m:t>
            </m:r>
          </m:sub>
        </m:sSub>
      </m:oMath>
      <w:bookmarkEnd w:id="25"/>
      <w:bookmarkEnd w:id="29"/>
    </w:p>
    <w:p w:rsidR="005F3636" w:rsidRPr="00B777EB" w:rsidRDefault="005F3636" w:rsidP="005F3636">
      <w:pPr>
        <w:rPr>
          <w:rFonts w:ascii="Times New Roman" w:hAnsi="Times New Roman" w:cs="Times New Roman"/>
        </w:rPr>
      </w:pPr>
      <w:r w:rsidRPr="00B777EB">
        <w:rPr>
          <w:rFonts w:ascii="Times New Roman" w:hAnsi="Times New Roman" w:cs="Times New Roman"/>
        </w:rPr>
        <w:t>Where:</w:t>
      </w:r>
      <w:r w:rsidRPr="0029558B">
        <w:rPr>
          <w:rFonts w:cs="Times New Roman"/>
        </w:rPr>
        <w:br/>
      </w:r>
      <w:r w:rsidRPr="00B777E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w:r w:rsidRPr="00B777EB">
        <w:rPr>
          <w:rFonts w:ascii="Times New Roman" w:hAnsi="Times New Roman" w:cs="Times New Roman"/>
        </w:rPr>
        <w:t xml:space="preserve"> = CPI (proxy for cost of living)</w:t>
      </w:r>
      <w:r w:rsidRPr="00B777EB">
        <w:rPr>
          <w:rFonts w:ascii="Times New Roman" w:hAnsi="Times New Roman" w:cs="Times New Roman"/>
        </w:rPr>
        <w:b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B777EB">
        <w:rPr>
          <w:rFonts w:ascii="Times New Roman" w:hAnsi="Times New Roman" w:cs="Times New Roman"/>
        </w:rPr>
        <w:t xml:space="preserve"> = Minimum wage (₦)</w:t>
      </w:r>
      <w:r w:rsidRPr="00B777EB">
        <w:rPr>
          <w:rFonts w:ascii="Times New Roman" w:hAnsi="Times New Roman" w:cs="Times New Roman"/>
        </w:rPr>
        <w:br/>
        <w:t>-</w:t>
      </w:r>
      <w:bookmarkStart w:id="30" w:name="_Hlk207719223"/>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bookmarkEnd w:id="30"/>
      <w:r w:rsidRPr="00B777EB">
        <w:rPr>
          <w:rFonts w:ascii="Times New Roman" w:hAnsi="Times New Roman" w:cs="Times New Roman"/>
        </w:rPr>
        <w:t xml:space="preserve">  = Intercept</w:t>
      </w:r>
      <w:r w:rsidRPr="00B777EB">
        <w:rPr>
          <w:rFonts w:ascii="Times New Roman" w:hAnsi="Times New Roman" w:cs="Times New Roman"/>
        </w:rPr>
        <w:br/>
        <w:t xml:space="preserve">- </w:t>
      </w:r>
      <w:bookmarkStart w:id="31" w:name="_Hlk207719264"/>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oMath>
      <w:bookmarkEnd w:id="31"/>
      <w:r w:rsidRPr="00B777EB">
        <w:rPr>
          <w:rFonts w:ascii="Times New Roman" w:hAnsi="Times New Roman" w:cs="Times New Roman"/>
        </w:rPr>
        <w:t>= Effect of minimum wage on CPI</w:t>
      </w:r>
      <w:r w:rsidRPr="00B777EB">
        <w:rPr>
          <w:rFonts w:ascii="Times New Roman" w:hAnsi="Times New Roman" w:cs="Times New Roman"/>
        </w:rPr>
        <w:br/>
        <w:t xml:space="preserve">- </w:t>
      </w:r>
      <m:oMath>
        <m:sSub>
          <m:sSubPr>
            <m:ctrlPr>
              <w:rPr>
                <w:rFonts w:ascii="Cambria Math" w:hAnsi="Cambria Math" w:cs="Times New Roman"/>
                <w:i/>
              </w:rPr>
            </m:ctrlPr>
          </m:sSubPr>
          <m:e>
            <m:r>
              <w:rPr>
                <w:rFonts w:ascii="Cambria Math" w:hAnsi="Cambria Math" w:cs="Times New Roman"/>
              </w:rPr>
              <m:t xml:space="preserve"> e</m:t>
            </m:r>
          </m:e>
          <m:sub>
            <m:r>
              <w:rPr>
                <w:rFonts w:ascii="Cambria Math" w:hAnsi="Cambria Math" w:cs="Times New Roman"/>
              </w:rPr>
              <m:t>t</m:t>
            </m:r>
          </m:sub>
        </m:sSub>
      </m:oMath>
      <w:r w:rsidRPr="00B777EB">
        <w:rPr>
          <w:rFonts w:ascii="Times New Roman" w:hAnsi="Times New Roman" w:cs="Times New Roman"/>
        </w:rPr>
        <w:t>= Error term</w:t>
      </w:r>
      <w:r w:rsidRPr="00B777EB">
        <w:rPr>
          <w:rFonts w:ascii="Times New Roman" w:hAnsi="Times New Roman" w:cs="Times New Roman"/>
        </w:rPr>
        <w:br/>
      </w:r>
      <w:r w:rsidRPr="0029558B">
        <w:rPr>
          <w:rFonts w:cs="Times New Roman"/>
        </w:rPr>
        <w:br/>
      </w:r>
      <w:r w:rsidRPr="00B777EB">
        <w:rPr>
          <w:rFonts w:ascii="Times New Roman" w:hAnsi="Times New Roman" w:cs="Times New Roman"/>
        </w:rPr>
        <w:t xml:space="preserve">A priori expectation: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Pr="00B777EB">
        <w:rPr>
          <w:rFonts w:ascii="Times New Roman" w:hAnsi="Times New Roman" w:cs="Times New Roman"/>
        </w:rPr>
        <w:t xml:space="preserve"> &gt; 0.</w:t>
      </w:r>
    </w:p>
    <w:p w:rsidR="005F3636" w:rsidRPr="00B777EB" w:rsidRDefault="005F3636" w:rsidP="005F3636">
      <w:pPr>
        <w:rPr>
          <w:rFonts w:ascii="Times New Roman" w:hAnsi="Times New Roman" w:cs="Times New Roman"/>
          <w:bCs/>
        </w:rPr>
      </w:pPr>
      <w:r w:rsidRPr="00B777EB">
        <w:rPr>
          <w:rFonts w:ascii="Times New Roman" w:hAnsi="Times New Roman" w:cs="Times New Roman"/>
          <w:bCs/>
        </w:rPr>
        <w:t>using the least squares approach:</w:t>
      </w:r>
    </w:p>
    <w:p w:rsidR="005F3636" w:rsidRPr="00B777EB" w:rsidRDefault="005F3636" w:rsidP="005F3636">
      <w:pPr>
        <w:rPr>
          <w:rFonts w:ascii="Times New Roman" w:hAnsi="Times New Roman" w:cs="Times New Roman"/>
          <w:bCs/>
        </w:rPr>
      </w:pPr>
      <w:r w:rsidRPr="00B777EB">
        <w:rPr>
          <w:rFonts w:ascii="Times New Roman" w:hAnsi="Times New Roman" w:cs="Times New Roman"/>
          <w:bCs/>
        </w:rPr>
        <w:t xml:space="preserve">we want to estimate </w:t>
      </w:r>
      <w:bookmarkStart w:id="32" w:name="_Hlk207719320"/>
      <m:oMath>
        <m:sSub>
          <m:sSubPr>
            <m:ctrlPr>
              <w:rPr>
                <w:rFonts w:ascii="Cambria Math" w:hAnsi="Cambria Math" w:cs="Times New Roman"/>
                <w:bCs/>
                <w:i/>
              </w:rPr>
            </m:ctrlPr>
          </m:sSubPr>
          <m:e>
            <m:r>
              <w:rPr>
                <w:rFonts w:ascii="Cambria Math" w:hAnsi="Cambria Math" w:cs="Times New Roman"/>
              </w:rPr>
              <m:t>β</m:t>
            </m:r>
          </m:e>
          <m:sub>
            <m:r>
              <w:rPr>
                <w:rFonts w:ascii="Cambria Math" w:hAnsi="Cambria Math" w:cs="Times New Roman"/>
              </w:rPr>
              <m:t>0</m:t>
            </m:r>
          </m:sub>
        </m:sSub>
      </m:oMath>
      <w:r w:rsidRPr="00B777EB">
        <w:rPr>
          <w:rFonts w:ascii="Times New Roman" w:hAnsi="Times New Roman" w:cs="Times New Roman"/>
          <w:bCs/>
        </w:rPr>
        <w:t xml:space="preserve"> </w:t>
      </w:r>
      <w:bookmarkEnd w:id="32"/>
      <w:r w:rsidRPr="00B777EB">
        <w:rPr>
          <w:rFonts w:ascii="Times New Roman" w:hAnsi="Times New Roman" w:cs="Times New Roman"/>
          <w:bCs/>
        </w:rPr>
        <w:t xml:space="preserve">and </w:t>
      </w:r>
      <m:oMath>
        <m:sSub>
          <m:sSubPr>
            <m:ctrlPr>
              <w:rPr>
                <w:rFonts w:ascii="Cambria Math" w:hAnsi="Cambria Math" w:cs="Times New Roman"/>
                <w:bCs/>
                <w:i/>
              </w:rPr>
            </m:ctrlPr>
          </m:sSubPr>
          <m:e>
            <m:r>
              <w:rPr>
                <w:rFonts w:ascii="Cambria Math" w:hAnsi="Cambria Math" w:cs="Times New Roman"/>
              </w:rPr>
              <m:t>β</m:t>
            </m:r>
          </m:e>
          <m:sub>
            <m:r>
              <w:rPr>
                <w:rFonts w:ascii="Cambria Math" w:hAnsi="Cambria Math" w:cs="Times New Roman"/>
              </w:rPr>
              <m:t>1</m:t>
            </m:r>
          </m:sub>
        </m:sSub>
      </m:oMath>
    </w:p>
    <w:bookmarkStart w:id="33" w:name="_Hlk207719741"/>
    <w:p w:rsidR="005F3636" w:rsidRPr="00B777EB" w:rsidRDefault="00000000" w:rsidP="005F3636">
      <w:pPr>
        <w:rPr>
          <w:rFonts w:ascii="Times New Roman" w:hAnsi="Times New Roman" w:cs="Times New Roman"/>
        </w:rPr>
      </w:pPr>
      <m:oMath>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m:oMath>
      <w:r w:rsidR="005F3636" w:rsidRPr="00B777EB">
        <w:rPr>
          <w:rFonts w:ascii="Times New Roman" w:hAnsi="Times New Roman" w:cs="Times New Roman"/>
          <w:bCs/>
        </w:rPr>
        <w:t xml:space="preserve">= </w:t>
      </w:r>
      <w:bookmarkStart w:id="34" w:name="_Hlk207722830"/>
      <w:bookmarkStart w:id="35" w:name="_Hlk207720245"/>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bookmarkEnd w:id="34"/>
      <w:r w:rsidR="005F3636" w:rsidRPr="00B777EB">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w:bookmarkEnd w:id="35"/>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oMath>
      <w:bookmarkEnd w:id="33"/>
      <w:r w:rsidR="005F3636" w:rsidRPr="00B777EB">
        <w:rPr>
          <w:rFonts w:ascii="Times New Roman" w:hAnsi="Times New Roman" w:cs="Times New Roman"/>
        </w:rPr>
        <w:t>+</w:t>
      </w:r>
      <w:bookmarkStart w:id="36" w:name="_Hlk207719708"/>
      <m:oMath>
        <m:sSub>
          <m:sSubPr>
            <m:ctrlPr>
              <w:rPr>
                <w:rFonts w:ascii="Cambria Math" w:hAnsi="Cambria Math" w:cs="Times New Roman"/>
                <w:i/>
              </w:rPr>
            </m:ctrlPr>
          </m:sSubPr>
          <m:e>
            <m:r>
              <w:rPr>
                <w:rFonts w:ascii="Cambria Math" w:hAnsi="Cambria Math" w:cs="Times New Roman"/>
              </w:rPr>
              <m:t xml:space="preserve"> e</m:t>
            </m:r>
          </m:e>
          <m:sub>
            <m:r>
              <w:rPr>
                <w:rFonts w:ascii="Cambria Math" w:hAnsi="Cambria Math" w:cs="Times New Roman"/>
              </w:rPr>
              <m:t>t</m:t>
            </m:r>
          </m:sub>
        </m:sSub>
      </m:oMath>
    </w:p>
    <w:bookmarkEnd w:id="36"/>
    <w:p w:rsidR="005F3636" w:rsidRPr="00B777EB" w:rsidRDefault="005F3636" w:rsidP="005F3636">
      <w:pPr>
        <w:rPr>
          <w:rFonts w:ascii="Times New Roman" w:hAnsi="Times New Roman" w:cs="Times New Roman"/>
        </w:rPr>
      </w:pPr>
      <w:r w:rsidRPr="00B777EB">
        <w:rPr>
          <w:rFonts w:ascii="Times New Roman" w:hAnsi="Times New Roman" w:cs="Times New Roman"/>
        </w:rPr>
        <w:t>The error term is:</w:t>
      </w:r>
    </w:p>
    <w:bookmarkStart w:id="37" w:name="_Hlk207722437"/>
    <w:p w:rsidR="005F3636" w:rsidRPr="00B777EB" w:rsidRDefault="00000000" w:rsidP="005F3636">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 xml:space="preserve"> e</m:t>
            </m:r>
          </m:e>
          <m:sub>
            <m:r>
              <w:rPr>
                <w:rFonts w:ascii="Cambria Math" w:hAnsi="Cambria Math" w:cs="Times New Roman"/>
              </w:rPr>
              <m:t>t</m:t>
            </m:r>
          </m:sub>
        </m:sSub>
      </m:oMath>
      <w:bookmarkEnd w:id="37"/>
      <w:r w:rsidR="005F3636" w:rsidRPr="00B777EB">
        <w:rPr>
          <w:rFonts w:ascii="Times New Roman" w:hAnsi="Times New Roman" w:cs="Times New Roman"/>
        </w:rPr>
        <w:t xml:space="preserve">= </w:t>
      </w:r>
      <w:bookmarkStart w:id="38" w:name="_Hlk207719886"/>
      <m:oMath>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 xml:space="preserve">- </m:t>
        </m:r>
        <w:bookmarkStart w:id="39" w:name="_Hlk207720787"/>
        <w:bookmarkStart w:id="40" w:name="_Hlk207721257"/>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w:bookmarkEnd w:id="39"/>
        <m:r>
          <w:rPr>
            <w:rFonts w:ascii="Cambria Math" w:hAnsi="Cambria Math" w:cs="Times New Roman"/>
          </w:rPr>
          <m:t xml:space="preserve"> </m:t>
        </m:r>
        <w:bookmarkEnd w:id="40"/>
        <m:r>
          <w:rPr>
            <w:rFonts w:ascii="Cambria Math" w:hAnsi="Cambria Math" w:cs="Times New Roman"/>
          </w:rPr>
          <m:t xml:space="preserve">- </m:t>
        </m:r>
        <w:bookmarkStart w:id="41" w:name="_Hlk207721457"/>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bookmarkEnd w:id="38"/>
      <w:bookmarkEnd w:id="41"/>
    </w:p>
    <w:bookmarkStart w:id="42" w:name="_Hlk207722527"/>
    <w:p w:rsidR="005F3636" w:rsidRPr="00B777EB" w:rsidRDefault="00000000" w:rsidP="005F3636">
      <w:pPr>
        <w:rPr>
          <w:rFonts w:ascii="Times New Roman" w:hAnsi="Times New Roman" w:cs="Times New Roman"/>
          <w:bCs/>
        </w:rPr>
      </w:pPr>
      <m:oMath>
        <m:sSup>
          <m:sSupPr>
            <m:ctrlPr>
              <w:rPr>
                <w:rFonts w:ascii="Cambria Math" w:hAnsi="Cambria Math" w:cs="Times New Roman"/>
                <w:bCs/>
                <w:i/>
              </w:rPr>
            </m:ctrlPr>
          </m:sSupPr>
          <m:e>
            <m:sSub>
              <m:sSubPr>
                <m:ctrlPr>
                  <w:rPr>
                    <w:rFonts w:ascii="Cambria Math" w:hAnsi="Cambria Math" w:cs="Times New Roman"/>
                    <w:i/>
                  </w:rPr>
                </m:ctrlPr>
              </m:sSubPr>
              <m:e>
                <m:r>
                  <w:rPr>
                    <w:rFonts w:ascii="Cambria Math" w:hAnsi="Cambria Math" w:cs="Times New Roman"/>
                  </w:rPr>
                  <m:t xml:space="preserve"> e</m:t>
                </m:r>
              </m:e>
              <m:sub>
                <m:r>
                  <w:rPr>
                    <w:rFonts w:ascii="Cambria Math" w:hAnsi="Cambria Math" w:cs="Times New Roman"/>
                  </w:rPr>
                  <m:t>t</m:t>
                </m:r>
              </m:sub>
            </m:sSub>
          </m:e>
          <m:sup>
            <m:r>
              <w:rPr>
                <w:rFonts w:ascii="Cambria Math" w:hAnsi="Cambria Math" w:cs="Times New Roman"/>
              </w:rPr>
              <m:t>2</m:t>
            </m:r>
          </m:sup>
        </m:sSup>
      </m:oMath>
      <w:r w:rsidR="005F3636" w:rsidRPr="00B777EB">
        <w:rPr>
          <w:rFonts w:ascii="Times New Roman" w:hAnsi="Times New Roman" w:cs="Times New Roman"/>
          <w:bCs/>
        </w:rPr>
        <w:t>=</w:t>
      </w:r>
      <w:bookmarkStart w:id="43" w:name="_Hlk207720051"/>
      <w:bookmarkEnd w:id="42"/>
      <m:oMath>
        <m:sSup>
          <m:sSupPr>
            <m:ctrlPr>
              <w:rPr>
                <w:rFonts w:ascii="Cambria Math" w:hAnsi="Cambria Math" w:cs="Times New Roman"/>
                <w:bCs/>
                <w:i/>
              </w:rPr>
            </m:ctrlPr>
          </m:sSupPr>
          <m:e>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e>
          <m:sup>
            <m:r>
              <w:rPr>
                <w:rFonts w:ascii="Cambria Math" w:hAnsi="Cambria Math" w:cs="Times New Roman"/>
              </w:rPr>
              <m:t>2</m:t>
            </m:r>
          </m:sup>
        </m:sSup>
      </m:oMath>
      <w:bookmarkEnd w:id="43"/>
    </w:p>
    <w:p w:rsidR="005F3636" w:rsidRPr="00B777EB" w:rsidRDefault="005F3636" w:rsidP="005F3636">
      <w:pPr>
        <w:rPr>
          <w:rFonts w:ascii="Times New Roman" w:hAnsi="Times New Roman" w:cs="Times New Roman"/>
          <w:bCs/>
        </w:rPr>
      </w:pPr>
      <w:r w:rsidRPr="00B777EB">
        <w:rPr>
          <w:rFonts w:ascii="Times New Roman" w:hAnsi="Times New Roman" w:cs="Times New Roman"/>
          <w:bCs/>
        </w:rPr>
        <w:t>Summing the squared error we have</w:t>
      </w:r>
    </w:p>
    <w:p w:rsidR="005F3636" w:rsidRPr="00B777EB" w:rsidRDefault="005F3636" w:rsidP="005F3636">
      <w:pPr>
        <w:rPr>
          <w:rFonts w:ascii="Times New Roman" w:hAnsi="Times New Roman" w:cs="Times New Roman"/>
          <w:bCs/>
        </w:rPr>
      </w:pPr>
      <w:r w:rsidRPr="00B777EB">
        <w:rPr>
          <w:rFonts w:ascii="Times New Roman" w:hAnsi="Times New Roman" w:cs="Times New Roman"/>
          <w:bCs/>
        </w:rPr>
        <w:t>SSE= ∑</w:t>
      </w:r>
      <m:oMath>
        <m:sSup>
          <m:sSupPr>
            <m:ctrlPr>
              <w:rPr>
                <w:rFonts w:ascii="Cambria Math" w:hAnsi="Cambria Math" w:cs="Times New Roman"/>
                <w:bCs/>
                <w:i/>
              </w:rPr>
            </m:ctrlPr>
          </m:sSupPr>
          <m:e>
            <m:sSub>
              <m:sSubPr>
                <m:ctrlPr>
                  <w:rPr>
                    <w:rFonts w:ascii="Cambria Math" w:hAnsi="Cambria Math" w:cs="Times New Roman"/>
                    <w:i/>
                  </w:rPr>
                </m:ctrlPr>
              </m:sSubPr>
              <m:e>
                <m:r>
                  <w:rPr>
                    <w:rFonts w:ascii="Cambria Math" w:hAnsi="Cambria Math" w:cs="Times New Roman"/>
                  </w:rPr>
                  <m:t xml:space="preserve"> e</m:t>
                </m:r>
              </m:e>
              <m:sub>
                <m:r>
                  <w:rPr>
                    <w:rFonts w:ascii="Cambria Math" w:hAnsi="Cambria Math" w:cs="Times New Roman"/>
                  </w:rPr>
                  <m:t>t</m:t>
                </m:r>
              </m:sub>
            </m:sSub>
          </m:e>
          <m:sup>
            <m:r>
              <w:rPr>
                <w:rFonts w:ascii="Cambria Math" w:hAnsi="Cambria Math" w:cs="Times New Roman"/>
              </w:rPr>
              <m:t>2</m:t>
            </m:r>
          </m:sup>
        </m:sSup>
      </m:oMath>
      <w:r w:rsidRPr="00B777EB">
        <w:rPr>
          <w:rFonts w:ascii="Times New Roman" w:hAnsi="Times New Roman" w:cs="Times New Roman"/>
          <w:bCs/>
        </w:rPr>
        <w:t>= ∑</w:t>
      </w:r>
      <w:bookmarkStart w:id="44" w:name="_Hlk207720892"/>
      <m:oMath>
        <m:sSup>
          <m:sSupPr>
            <m:ctrlPr>
              <w:rPr>
                <w:rFonts w:ascii="Cambria Math" w:hAnsi="Cambria Math" w:cs="Times New Roman"/>
                <w:bCs/>
                <w:i/>
              </w:rPr>
            </m:ctrlPr>
          </m:sSupPr>
          <m:e>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e>
          <m:sup>
            <m:r>
              <w:rPr>
                <w:rFonts w:ascii="Cambria Math" w:hAnsi="Cambria Math" w:cs="Times New Roman"/>
              </w:rPr>
              <m:t>2</m:t>
            </m:r>
          </m:sup>
        </m:sSup>
      </m:oMath>
      <w:bookmarkEnd w:id="44"/>
    </w:p>
    <w:p w:rsidR="005F3636" w:rsidRPr="00B777EB" w:rsidRDefault="005F3636" w:rsidP="005F3636">
      <w:pPr>
        <w:rPr>
          <w:rFonts w:ascii="Times New Roman" w:hAnsi="Times New Roman" w:cs="Times New Roman"/>
        </w:rPr>
      </w:pPr>
      <w:r w:rsidRPr="00B777EB">
        <w:rPr>
          <w:rFonts w:ascii="Times New Roman" w:hAnsi="Times New Roman" w:cs="Times New Roman"/>
          <w:bCs/>
        </w:rPr>
        <w:t xml:space="preserve">The minimize sum of squared error (SSE) above will be differentiated with respect to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Pr="00B777EB">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Pr="00B777EB">
        <w:rPr>
          <w:rFonts w:ascii="Times New Roman" w:hAnsi="Times New Roman" w:cs="Times New Roman"/>
        </w:rPr>
        <w:t xml:space="preserve"> partially and equated to zero. </w:t>
      </w:r>
    </w:p>
    <w:p w:rsidR="005F3636" w:rsidRPr="00B777EB" w:rsidRDefault="005F3636" w:rsidP="005F3636">
      <w:pPr>
        <w:rPr>
          <w:rFonts w:ascii="Times New Roman" w:hAnsi="Times New Roman" w:cs="Times New Roman"/>
        </w:rPr>
      </w:pPr>
      <w:r w:rsidRPr="00B777EB">
        <w:rPr>
          <w:rFonts w:ascii="Times New Roman" w:hAnsi="Times New Roman" w:cs="Times New Roman"/>
        </w:rPr>
        <w:lastRenderedPageBreak/>
        <w:t xml:space="preserve">Derivative for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Pr="00B777EB">
        <w:rPr>
          <w:rFonts w:ascii="Times New Roman" w:hAnsi="Times New Roman" w:cs="Times New Roman"/>
        </w:rPr>
        <w:t>:</w:t>
      </w:r>
    </w:p>
    <w:bookmarkStart w:id="45" w:name="_Hlk207722206"/>
    <w:p w:rsidR="005F3636" w:rsidRPr="00B777EB" w:rsidRDefault="00000000" w:rsidP="005F3636">
      <w:pPr>
        <w:rPr>
          <w:rFonts w:ascii="Times New Roman" w:hAnsi="Times New Roman" w:cs="Times New Roman"/>
        </w:rPr>
      </w:pPr>
      <m:oMath>
        <m:f>
          <m:fPr>
            <m:ctrlPr>
              <w:rPr>
                <w:rFonts w:ascii="Cambria Math" w:hAnsi="Cambria Math" w:cs="Times New Roman"/>
                <w:bCs/>
                <w:i/>
              </w:rPr>
            </m:ctrlPr>
          </m:fPr>
          <m:num>
            <m:r>
              <w:rPr>
                <w:rFonts w:ascii="Cambria Math" w:hAnsi="Cambria Math" w:cs="Times New Roman"/>
              </w:rPr>
              <m:t>∂sse</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den>
        </m:f>
      </m:oMath>
      <w:bookmarkEnd w:id="45"/>
      <w:r w:rsidR="005F3636" w:rsidRPr="00B777EB">
        <w:rPr>
          <w:rFonts w:ascii="Times New Roman" w:hAnsi="Times New Roman" w:cs="Times New Roman"/>
          <w:bCs/>
        </w:rPr>
        <w:t xml:space="preserve"> = </w:t>
      </w:r>
      <w:bookmarkStart w:id="46" w:name="_Hlk207722264"/>
      <w:r w:rsidR="005F3636" w:rsidRPr="00B777EB">
        <w:rPr>
          <w:rFonts w:ascii="Times New Roman" w:hAnsi="Times New Roman" w:cs="Times New Roman"/>
          <w:bCs/>
        </w:rPr>
        <w:t>-2</w:t>
      </w:r>
      <m:oMath>
        <m:r>
          <w:rPr>
            <w:rFonts w:ascii="Cambria Math" w:hAnsi="Cambria Math" w:cs="Times New Roman"/>
          </w:rPr>
          <m:t>∑</m:t>
        </m:r>
      </m:oMath>
      <w:r w:rsidR="005F3636" w:rsidRPr="00B777EB">
        <w:rPr>
          <w:rFonts w:ascii="Times New Roman" w:hAnsi="Times New Roman" w:cs="Times New Roman"/>
          <w:bCs/>
        </w:rPr>
        <w:t xml:space="preserve"> (</w:t>
      </w:r>
      <m:oMath>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m:oMath>
      <w:r w:rsidR="005F3636" w:rsidRPr="00B777EB">
        <w:rPr>
          <w:rFonts w:ascii="Times New Roman" w:hAnsi="Times New Roman" w:cs="Times New Roman"/>
          <w:bCs/>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005F3636" w:rsidRPr="00B777EB">
        <w:rPr>
          <w:rFonts w:ascii="Times New Roman" w:hAnsi="Times New Roman" w:cs="Times New Roman"/>
        </w:rPr>
        <w:t xml:space="preserve"> - </w:t>
      </w:r>
      <w:bookmarkStart w:id="47" w:name="_Hlk207722022"/>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w:bookmarkEnd w:id="47"/>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oMath>
      <w:r w:rsidR="005F3636" w:rsidRPr="00B777EB">
        <w:rPr>
          <w:rFonts w:ascii="Times New Roman" w:hAnsi="Times New Roman" w:cs="Times New Roman"/>
        </w:rPr>
        <w:t xml:space="preserve"> = 0</w:t>
      </w:r>
    </w:p>
    <w:bookmarkEnd w:id="46"/>
    <w:p w:rsidR="005F3636" w:rsidRPr="00B777EB" w:rsidRDefault="005F3636" w:rsidP="005F3636">
      <w:pPr>
        <w:rPr>
          <w:rFonts w:ascii="Times New Roman" w:hAnsi="Times New Roman" w:cs="Times New Roman"/>
        </w:rPr>
      </w:pPr>
      <m:oMath>
        <m:r>
          <w:rPr>
            <w:rFonts w:ascii="Cambria Math" w:hAnsi="Cambria Math" w:cs="Times New Roman"/>
          </w:rPr>
          <m:t>∑</m:t>
        </m:r>
        <w:bookmarkStart w:id="48" w:name="_Hlk207725511"/>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w:bookmarkEnd w:id="48"/>
        <m:r>
          <w:rPr>
            <w:rFonts w:ascii="Cambria Math" w:hAnsi="Cambria Math" w:cs="Times New Roman"/>
          </w:rPr>
          <m:t>-</m:t>
        </m:r>
        <w:bookmarkStart w:id="49" w:name="_Hlk207721523"/>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w:bookmarkEnd w:id="49"/>
        <m:r>
          <w:rPr>
            <w:rFonts w:ascii="Cambria Math" w:hAnsi="Cambria Math" w:cs="Times New Roman"/>
          </w:rPr>
          <m:t>-</m:t>
        </m:r>
        <w:bookmarkStart w:id="50" w:name="_Hlk207721590"/>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B777EB">
        <w:rPr>
          <w:rFonts w:ascii="Times New Roman" w:hAnsi="Times New Roman" w:cs="Times New Roman"/>
        </w:rPr>
        <w:t xml:space="preserve"> </w:t>
      </w:r>
      <w:bookmarkEnd w:id="50"/>
      <w:r w:rsidRPr="00B777EB">
        <w:rPr>
          <w:rFonts w:ascii="Times New Roman" w:hAnsi="Times New Roman" w:cs="Times New Roman"/>
        </w:rPr>
        <w:t>= 0</w:t>
      </w:r>
    </w:p>
    <w:p w:rsidR="005F3636" w:rsidRPr="00B777EB" w:rsidRDefault="005F3636" w:rsidP="005F3636">
      <w:pPr>
        <w:rPr>
          <w:rFonts w:ascii="Times New Roman" w:hAnsi="Times New Roman" w:cs="Times New Roman"/>
        </w:rPr>
      </w:pPr>
      <m:oMath>
        <m:r>
          <w:rPr>
            <w:rFonts w:ascii="Cambria Math" w:hAnsi="Cambria Math" w:cs="Times New Roman"/>
          </w:rPr>
          <m:t>n</m:t>
        </m:r>
        <w:bookmarkStart w:id="51" w:name="_Hlk207721705"/>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Pr="00B777EB">
        <w:rPr>
          <w:rFonts w:ascii="Times New Roman" w:hAnsi="Times New Roman" w:cs="Times New Roman"/>
        </w:rPr>
        <w:t xml:space="preserve"> </w:t>
      </w:r>
      <w:bookmarkEnd w:id="51"/>
      <m:oMath>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p>
    <w:p w:rsidR="005F3636" w:rsidRPr="00B777EB" w:rsidRDefault="005F3636" w:rsidP="005F3636">
      <w:pPr>
        <w:rPr>
          <w:rFonts w:ascii="Times New Roman" w:hAnsi="Times New Roman" w:cs="Times New Roman"/>
        </w:rPr>
      </w:pPr>
      <w:bookmarkStart w:id="52" w:name="_Hlk207721864"/>
      <w:r w:rsidRPr="00B777EB">
        <w:rPr>
          <w:rFonts w:ascii="Times New Roman" w:hAnsi="Times New Roman" w:cs="Times New Roman"/>
        </w:rPr>
        <w:t xml:space="preserve">Therefore: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bookmarkEnd w:id="52"/>
      <w:r w:rsidRPr="00B777EB">
        <w:rPr>
          <w:rFonts w:ascii="Times New Roman" w:hAnsi="Times New Roman" w:cs="Times New Roman"/>
        </w:rPr>
        <w:t xml:space="preserve"> </w:t>
      </w:r>
      <w:bookmarkStart w:id="53" w:name="_Hlk207723524"/>
      <w:r w:rsidRPr="00B777EB">
        <w:rPr>
          <w:rFonts w:ascii="Times New Roman" w:hAnsi="Times New Roman" w:cs="Times New Roman"/>
        </w:rPr>
        <w:t xml:space="preserve">= </w:t>
      </w:r>
      <m:oMath>
        <m:f>
          <m:fPr>
            <m:ctrlPr>
              <w:rPr>
                <w:rFonts w:ascii="Cambria Math" w:hAnsi="Cambria Math" w:cs="Times New Roman"/>
                <w:i/>
              </w:rPr>
            </m:ctrlPr>
          </m:fPr>
          <m:num>
            <m:r>
              <m:rPr>
                <m:sty m:val="p"/>
              </m:rPr>
              <w:rPr>
                <w:rFonts w:ascii="Cambria Math" w:hAnsi="Cambria Math" w:cs="Times New Roman"/>
              </w:rPr>
              <m:t xml:space="preserve"> </m:t>
            </m:r>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num>
          <m:den>
            <m:r>
              <w:rPr>
                <w:rFonts w:ascii="Cambria Math" w:hAnsi="Cambria Math" w:cs="Times New Roman"/>
              </w:rPr>
              <m:t>n</m:t>
            </m:r>
          </m:den>
        </m:f>
      </m:oMath>
      <w:bookmarkEnd w:id="53"/>
    </w:p>
    <w:p w:rsidR="005F3636" w:rsidRPr="00B777EB" w:rsidRDefault="005F3636" w:rsidP="005F3636">
      <w:pPr>
        <w:rPr>
          <w:rFonts w:ascii="Times New Roman" w:hAnsi="Times New Roman" w:cs="Times New Roman"/>
        </w:rPr>
      </w:pPr>
      <w:r w:rsidRPr="00B777EB">
        <w:rPr>
          <w:rFonts w:ascii="Times New Roman" w:hAnsi="Times New Roman" w:cs="Times New Roman"/>
        </w:rPr>
        <w:t xml:space="preserve">Derivative for </w:t>
      </w:r>
      <w:bookmarkStart w:id="54" w:name="_Hlk207723907"/>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bookmarkEnd w:id="54"/>
      <w:r w:rsidRPr="00B777EB">
        <w:rPr>
          <w:rFonts w:ascii="Times New Roman" w:hAnsi="Times New Roman" w:cs="Times New Roman"/>
        </w:rPr>
        <w:t>:</w:t>
      </w:r>
    </w:p>
    <w:p w:rsidR="005F3636" w:rsidRPr="00B777EB" w:rsidRDefault="00000000" w:rsidP="005F3636">
      <w:pPr>
        <w:rPr>
          <w:rFonts w:ascii="Times New Roman" w:hAnsi="Times New Roman" w:cs="Times New Roman"/>
        </w:rPr>
      </w:pPr>
      <m:oMath>
        <m:f>
          <m:fPr>
            <m:ctrlPr>
              <w:rPr>
                <w:rFonts w:ascii="Cambria Math" w:hAnsi="Cambria Math" w:cs="Times New Roman"/>
                <w:bCs/>
                <w:i/>
              </w:rPr>
            </m:ctrlPr>
          </m:fPr>
          <m:num>
            <m:r>
              <w:rPr>
                <w:rFonts w:ascii="Cambria Math" w:hAnsi="Cambria Math" w:cs="Times New Roman"/>
              </w:rPr>
              <m:t>∂sse</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den>
        </m:f>
      </m:oMath>
      <w:r w:rsidR="005F3636" w:rsidRPr="00B777EB">
        <w:rPr>
          <w:rFonts w:ascii="Times New Roman" w:hAnsi="Times New Roman" w:cs="Times New Roman"/>
          <w:bCs/>
        </w:rPr>
        <w:t xml:space="preserve"> = -2</w:t>
      </w:r>
      <m:oMath>
        <m:r>
          <w:rPr>
            <w:rFonts w:ascii="Cambria Math" w:hAnsi="Cambria Math" w:cs="Times New Roman"/>
          </w:rPr>
          <m:t>∑</m:t>
        </m:r>
        <w:bookmarkStart w:id="55" w:name="_Hlk207722699"/>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t</m:t>
            </m:r>
          </m:sub>
        </m:sSub>
      </m:oMath>
      <w:bookmarkEnd w:id="55"/>
      <w:r w:rsidR="005F3636" w:rsidRPr="00B777EB">
        <w:rPr>
          <w:rFonts w:ascii="Times New Roman" w:hAnsi="Times New Roman" w:cs="Times New Roman"/>
          <w:bCs/>
        </w:rPr>
        <w:t xml:space="preserve">(Y-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005F3636" w:rsidRPr="00B777EB">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oMath>
      <w:r w:rsidR="005F3636" w:rsidRPr="00B777EB">
        <w:rPr>
          <w:rFonts w:ascii="Times New Roman" w:hAnsi="Times New Roman" w:cs="Times New Roman"/>
        </w:rPr>
        <w:t xml:space="preserve"> = 0</w:t>
      </w:r>
    </w:p>
    <w:p w:rsidR="005F3636" w:rsidRPr="00B777EB" w:rsidRDefault="005F3636" w:rsidP="005F3636">
      <w:pPr>
        <w:rPr>
          <w:rFonts w:ascii="Times New Roman" w:hAnsi="Times New Roman" w:cs="Times New Roman"/>
        </w:rPr>
      </w:pPr>
      <w:bookmarkStart w:id="56" w:name="_Hlk207723470"/>
      <w:r w:rsidRPr="00B777EB">
        <w:rPr>
          <w:rFonts w:ascii="Times New Roman" w:hAnsi="Times New Roman" w:cs="Times New Roman"/>
        </w:rPr>
        <w:t>∑</w:t>
      </w:r>
      <m:oMath>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t</m:t>
            </m:r>
          </m:sub>
        </m:sSub>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m:oMath>
      <w:bookmarkEnd w:id="56"/>
      <w:r w:rsidRPr="00B777EB">
        <w:rPr>
          <w:rFonts w:ascii="Times New Roman" w:hAnsi="Times New Roman" w:cs="Times New Roman"/>
          <w:bCs/>
        </w:rPr>
        <w:t xml:space="preserve"> -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w:bookmarkStart w:id="57" w:name="_Hlk207723658"/>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B777EB">
        <w:rPr>
          <w:rFonts w:ascii="Times New Roman" w:hAnsi="Times New Roman" w:cs="Times New Roman"/>
        </w:rPr>
        <w:t xml:space="preserve"> </w:t>
      </w:r>
      <w:bookmarkEnd w:id="57"/>
      <w:r w:rsidRPr="00B777EB">
        <w:rPr>
          <w:rFonts w:ascii="Times New Roman" w:hAnsi="Times New Roman" w:cs="Times New Roman"/>
        </w:rPr>
        <w:t>-</w:t>
      </w:r>
      <m:oMath>
        <m:r>
          <w:rPr>
            <w:rFonts w:ascii="Cambria Math" w:hAnsi="Cambria Math" w:cs="Times New Roman"/>
          </w:rPr>
          <m:t xml:space="preserve"> </m:t>
        </m:r>
        <w:bookmarkStart w:id="58" w:name="_Hlk207723678"/>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sup>
            <m:r>
              <w:rPr>
                <w:rFonts w:ascii="Cambria Math" w:hAnsi="Cambria Math" w:cs="Times New Roman"/>
              </w:rPr>
              <m:t>2</m:t>
            </m:r>
          </m:sup>
        </m:sSup>
      </m:oMath>
      <w:r w:rsidRPr="00B777EB">
        <w:rPr>
          <w:rFonts w:ascii="Times New Roman" w:hAnsi="Times New Roman" w:cs="Times New Roman"/>
        </w:rPr>
        <w:t xml:space="preserve"> </w:t>
      </w:r>
      <w:bookmarkEnd w:id="58"/>
      <w:r w:rsidRPr="00B777EB">
        <w:rPr>
          <w:rFonts w:ascii="Times New Roman" w:hAnsi="Times New Roman" w:cs="Times New Roman"/>
        </w:rPr>
        <w:t>= 0</w:t>
      </w:r>
    </w:p>
    <w:p w:rsidR="005F3636" w:rsidRPr="00B777EB" w:rsidRDefault="005F3636" w:rsidP="005F3636">
      <w:pPr>
        <w:rPr>
          <w:rFonts w:ascii="Times New Roman" w:hAnsi="Times New Roman" w:cs="Times New Roman"/>
        </w:rPr>
      </w:pPr>
      <w:r w:rsidRPr="00B777EB">
        <w:rPr>
          <w:rFonts w:ascii="Times New Roman" w:hAnsi="Times New Roman" w:cs="Times New Roman"/>
        </w:rPr>
        <w:t xml:space="preserve">Substituting for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Pr="00B777EB">
        <w:rPr>
          <w:rFonts w:ascii="Times New Roman" w:hAnsi="Times New Roman" w:cs="Times New Roman"/>
        </w:rPr>
        <w:t xml:space="preserve"> we have, </w:t>
      </w:r>
    </w:p>
    <w:p w:rsidR="005F3636" w:rsidRPr="00B777EB" w:rsidRDefault="005F3636" w:rsidP="005F3636">
      <w:pPr>
        <w:rPr>
          <w:rFonts w:ascii="Times New Roman" w:hAnsi="Times New Roman" w:cs="Times New Roman"/>
        </w:rPr>
      </w:pPr>
      <w:r w:rsidRPr="00B777EB">
        <w:rPr>
          <w:rFonts w:ascii="Times New Roman" w:hAnsi="Times New Roman" w:cs="Times New Roman"/>
        </w:rPr>
        <w:t>∑</w:t>
      </w:r>
      <m:oMath>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t</m:t>
            </m:r>
          </m:sub>
        </m:sSub>
        <m:sSub>
          <m:sSubPr>
            <m:ctrlPr>
              <w:rPr>
                <w:rFonts w:ascii="Cambria Math" w:hAnsi="Cambria Math" w:cs="Times New Roman"/>
                <w:bCs/>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 xml:space="preserve"> </m:t>
        </m:r>
        <m:f>
          <m:fPr>
            <m:ctrlPr>
              <w:rPr>
                <w:rFonts w:ascii="Cambria Math" w:hAnsi="Cambria Math" w:cs="Times New Roman"/>
                <w:i/>
              </w:rPr>
            </m:ctrlPr>
          </m:fPr>
          <m:num>
            <m:r>
              <m:rPr>
                <m:sty m:val="p"/>
              </m:rPr>
              <w:rPr>
                <w:rFonts w:ascii="Cambria Math" w:hAnsi="Cambria Math" w:cs="Times New Roman"/>
              </w:rPr>
              <m:t xml:space="preserve"> </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num>
          <m:den>
            <m:r>
              <w:rPr>
                <w:rFonts w:ascii="Cambria Math" w:hAnsi="Cambria Math" w:cs="Times New Roman"/>
              </w:rPr>
              <m:t>n</m:t>
            </m:r>
          </m:den>
        </m:f>
        <m:r>
          <w:rPr>
            <w:rFonts w:ascii="Cambria Math" w:hAnsi="Cambria Math" w:cs="Times New Roman"/>
          </w:rPr>
          <m:t>] ∑X</m:t>
        </m:r>
      </m:oMath>
      <w:r w:rsidRPr="00B777EB">
        <w:rPr>
          <w:rFonts w:ascii="Times New Roman" w:hAnsi="Times New Roman" w:cs="Times New Roman"/>
        </w:rPr>
        <w:t xml:space="preserve"> -</w:t>
      </w:r>
      <m:oMath>
        <m:r>
          <w:rPr>
            <w:rFonts w:ascii="Cambria Math" w:hAnsi="Cambria Math" w:cs="Times New Roman"/>
          </w:rPr>
          <m:t xml:space="preserve"> </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sup>
            <m:r>
              <w:rPr>
                <w:rFonts w:ascii="Cambria Math" w:hAnsi="Cambria Math" w:cs="Times New Roman"/>
              </w:rPr>
              <m:t>2</m:t>
            </m:r>
          </m:sup>
        </m:sSup>
      </m:oMath>
      <w:r w:rsidRPr="00B777EB">
        <w:rPr>
          <w:rFonts w:ascii="Times New Roman" w:hAnsi="Times New Roman" w:cs="Times New Roman"/>
        </w:rPr>
        <w:t xml:space="preserve"> = 0</w:t>
      </w:r>
    </w:p>
    <w:p w:rsidR="005F3636" w:rsidRPr="00B777EB" w:rsidRDefault="00000000" w:rsidP="005F3636">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005F3636" w:rsidRPr="00B777EB">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num>
          <m:den>
            <m:sSup>
              <m:sSupPr>
                <m:ctrlPr>
                  <w:rPr>
                    <w:rFonts w:ascii="Cambria Math" w:hAnsi="Cambria Math" w:cs="Times New Roman"/>
                    <w:i/>
                  </w:rPr>
                </m:ctrlPr>
              </m:sSupPr>
              <m:e>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e>
              <m:sup>
                <m:r>
                  <w:rPr>
                    <w:rFonts w:ascii="Cambria Math" w:hAnsi="Cambria Math" w:cs="Times New Roman"/>
                  </w:rPr>
                  <m:t>2</m:t>
                </m:r>
              </m:sup>
            </m:sSup>
          </m:den>
        </m:f>
      </m:oMath>
    </w:p>
    <w:p w:rsidR="005F3636" w:rsidRPr="00B777EB" w:rsidRDefault="005F3636" w:rsidP="003A2897">
      <w:pPr>
        <w:pStyle w:val="Heading1"/>
      </w:pPr>
    </w:p>
    <w:p w:rsidR="005F3636" w:rsidRPr="0033199A" w:rsidRDefault="005F3636" w:rsidP="0033199A">
      <w:pPr>
        <w:rPr>
          <w:rFonts w:ascii="Times New Roman" w:hAnsi="Times New Roman" w:cs="Times New Roman"/>
          <w:sz w:val="32"/>
          <w:szCs w:val="32"/>
        </w:rPr>
      </w:pPr>
      <w:bookmarkStart w:id="59" w:name="_Toc208919531"/>
      <w:r w:rsidRPr="0033199A">
        <w:rPr>
          <w:rFonts w:ascii="Times New Roman" w:hAnsi="Times New Roman" w:cs="Times New Roman"/>
          <w:sz w:val="32"/>
          <w:szCs w:val="32"/>
        </w:rPr>
        <w:t>3.7 Statistical Formulas and Their Purpose</w:t>
      </w:r>
      <w:bookmarkEnd w:id="59"/>
      <w:r w:rsidRPr="0033199A">
        <w:rPr>
          <w:rFonts w:ascii="Times New Roman" w:hAnsi="Times New Roman" w:cs="Times New Roman"/>
          <w:sz w:val="32"/>
          <w:szCs w:val="32"/>
        </w:rPr>
        <w:br/>
      </w:r>
    </w:p>
    <w:p w:rsidR="005F3636" w:rsidRPr="00B777EB" w:rsidRDefault="005F3636" w:rsidP="005F3636">
      <w:pPr>
        <w:rPr>
          <w:rFonts w:ascii="Times New Roman" w:hAnsi="Times New Roman" w:cs="Times New Roman"/>
        </w:rPr>
      </w:pPr>
      <w:r w:rsidRPr="00B777EB">
        <w:rPr>
          <w:rFonts w:ascii="Times New Roman" w:hAnsi="Times New Roman" w:cs="Times New Roman"/>
          <w:b/>
        </w:rPr>
        <w:t>- Sample Mean</w:t>
      </w:r>
      <w:r>
        <w:rPr>
          <w:b/>
        </w:rPr>
        <w:br/>
      </w:r>
      <w:r w:rsidRPr="00B777EB">
        <w:rPr>
          <w:rFonts w:ascii="Times New Roman" w:hAnsi="Times New Roman" w:cs="Times New Roman"/>
        </w:rPr>
        <w:t>Formula</w:t>
      </w:r>
      <w:r w:rsidRPr="006970F8">
        <w:t xml:space="preserve">: X̄ = </w:t>
      </w:r>
      <m:oMath>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x</m:t>
                </m:r>
              </m:e>
            </m:nary>
          </m:num>
          <m:den>
            <m:r>
              <w:rPr>
                <w:rFonts w:ascii="Cambria Math" w:hAnsi="Cambria Math"/>
              </w:rPr>
              <m:t>n</m:t>
            </m:r>
          </m:den>
        </m:f>
      </m:oMath>
      <w:r>
        <w:t xml:space="preserve">; Ȳ = </w:t>
      </w:r>
      <m:oMath>
        <m:f>
          <m:fPr>
            <m:ctrlPr>
              <w:rPr>
                <w:rFonts w:ascii="Cambria Math" w:hAnsi="Cambria Math"/>
                <w:i/>
              </w:rPr>
            </m:ctrlPr>
          </m:fPr>
          <m:num>
            <m:nary>
              <m:naryPr>
                <m:chr m:val="∑"/>
                <m:subHide m:val="1"/>
                <m:supHide m:val="1"/>
                <m:ctrlPr>
                  <w:rPr>
                    <w:rFonts w:ascii="Cambria Math" w:hAnsi="Cambria Math"/>
                    <w:i/>
                  </w:rPr>
                </m:ctrlPr>
              </m:naryPr>
              <m:sub/>
              <m:sup/>
              <m:e>
                <m:r>
                  <w:rPr>
                    <w:rFonts w:ascii="Cambria Math" w:hAnsi="Cambria Math"/>
                  </w:rPr>
                  <m:t>y</m:t>
                </m:r>
              </m:e>
            </m:nary>
            <m:r>
              <w:rPr>
                <w:rFonts w:ascii="Cambria Math" w:hAnsi="Cambria Math"/>
              </w:rPr>
              <m:t xml:space="preserve">  </m:t>
            </m:r>
          </m:num>
          <m:den>
            <m:r>
              <w:rPr>
                <w:rFonts w:ascii="Cambria Math" w:hAnsi="Cambria Math"/>
              </w:rPr>
              <m:t>n</m:t>
            </m:r>
          </m:den>
        </m:f>
      </m:oMath>
      <w:r>
        <w:br/>
      </w:r>
      <w:r w:rsidRPr="00B777EB">
        <w:rPr>
          <w:rFonts w:ascii="Times New Roman" w:hAnsi="Times New Roman" w:cs="Times New Roman"/>
        </w:rPr>
        <w:t>Purpose: This gives the average of minimum wage (X) and CPI (Y). Averages are useful for understanding the central tendency of the data and are also required in other calculations, such as correlation and regression.</w:t>
      </w:r>
    </w:p>
    <w:p w:rsidR="005F3636" w:rsidRPr="00B777EB" w:rsidRDefault="005F3636" w:rsidP="005F3636">
      <w:pPr>
        <w:rPr>
          <w:rFonts w:ascii="Times New Roman" w:hAnsi="Times New Roman" w:cs="Times New Roman"/>
        </w:rPr>
      </w:pPr>
      <w:r w:rsidRPr="00B777EB">
        <w:rPr>
          <w:rFonts w:ascii="Times New Roman" w:hAnsi="Times New Roman" w:cs="Times New Roman"/>
          <w:b/>
        </w:rPr>
        <w:t>- Correlation Coefficient (r)</w:t>
      </w:r>
      <w:r>
        <w:rPr>
          <w:b/>
        </w:rPr>
        <w:br/>
      </w:r>
      <w:r w:rsidRPr="00B777EB">
        <w:rPr>
          <w:rFonts w:ascii="Times New Roman" w:hAnsi="Times New Roman" w:cs="Times New Roman"/>
        </w:rPr>
        <w:t>Formula</w:t>
      </w:r>
      <w:r>
        <w:t>: r =</w:t>
      </w:r>
      <w:bookmarkStart w:id="60" w:name="_Hlk207192348"/>
      <w:r>
        <w:t xml:space="preserve"> </w:t>
      </w:r>
      <w:bookmarkEnd w:id="60"/>
      <m:oMath>
        <m:f>
          <m:fPr>
            <m:ctrlPr>
              <w:rPr>
                <w:rFonts w:ascii="Cambria Math" w:hAnsi="Cambria Math"/>
                <w:i/>
              </w:rPr>
            </m:ctrlPr>
          </m:fPr>
          <m:num>
            <m:r>
              <w:rPr>
                <w:rFonts w:ascii="Cambria Math" w:hAnsi="Cambria Math"/>
              </w:rPr>
              <m:t xml:space="preserve"> n∑xy-(∑x)(∑y)</m:t>
            </m:r>
          </m:num>
          <m:den>
            <m:rad>
              <m:radPr>
                <m:degHide m:val="1"/>
                <m:ctrlPr>
                  <w:rPr>
                    <w:rFonts w:ascii="Cambria Math" w:hAnsi="Cambria Math"/>
                    <w:i/>
                  </w:rPr>
                </m:ctrlPr>
              </m:radPr>
              <m:deg/>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n∑y</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e>
                    </m:d>
                  </m:e>
                  <m:sup>
                    <m:r>
                      <w:rPr>
                        <w:rFonts w:ascii="Cambria Math" w:hAnsi="Cambria Math"/>
                      </w:rPr>
                      <m:t>2</m:t>
                    </m:r>
                  </m:sup>
                </m:sSup>
              </m:e>
            </m:rad>
          </m:den>
        </m:f>
        <m:r>
          <w:rPr>
            <w:rFonts w:ascii="Cambria Math" w:hAnsi="Cambria Math"/>
          </w:rPr>
          <m:t xml:space="preserve">  </m:t>
        </m:r>
      </m:oMath>
      <w:r>
        <w:br/>
      </w:r>
      <w:r w:rsidRPr="00B777EB">
        <w:rPr>
          <w:rFonts w:ascii="Times New Roman" w:hAnsi="Times New Roman" w:cs="Times New Roman"/>
        </w:rPr>
        <w:t xml:space="preserve"> This measures the strength and direction of the linear relationship between minimum wage and cost of living. A positive value means both move in the same direction.</w:t>
      </w:r>
    </w:p>
    <w:p w:rsidR="005F3636" w:rsidRPr="00B777EB" w:rsidRDefault="005F3636" w:rsidP="005F3636">
      <w:pPr>
        <w:rPr>
          <w:rFonts w:ascii="Times New Roman" w:hAnsi="Times New Roman" w:cs="Times New Roman"/>
        </w:rPr>
      </w:pPr>
      <w:r w:rsidRPr="00B777EB">
        <w:rPr>
          <w:rFonts w:ascii="Times New Roman" w:hAnsi="Times New Roman" w:cs="Times New Roman"/>
          <w:b/>
        </w:rPr>
        <w:t>- Regression Slope (β₁)</w:t>
      </w:r>
      <w:r w:rsidRPr="00B777EB">
        <w:rPr>
          <w:rFonts w:ascii="Times New Roman" w:hAnsi="Times New Roman" w:cs="Times New Roman"/>
          <w:b/>
        </w:rPr>
        <w:br/>
      </w:r>
      <w:r w:rsidRPr="00B777EB">
        <w:rPr>
          <w:rFonts w:ascii="Times New Roman" w:hAnsi="Times New Roman" w:cs="Times New Roman"/>
        </w:rPr>
        <w:t>Formula</w:t>
      </w:r>
      <w:r>
        <w:t xml:space="preserve">: β₁ </w:t>
      </w:r>
      <w:bookmarkStart w:id="61" w:name="_Hlk207723972"/>
      <w:r>
        <w:t xml:space="preserve">=  </w:t>
      </w:r>
      <m:oMath>
        <m:f>
          <m:fPr>
            <m:ctrlPr>
              <w:rPr>
                <w:rFonts w:ascii="Cambria Math" w:hAnsi="Cambria Math"/>
                <w:i/>
              </w:rPr>
            </m:ctrlPr>
          </m:fPr>
          <m:num>
            <m:r>
              <w:rPr>
                <w:rFonts w:ascii="Cambria Math" w:hAnsi="Cambria Math"/>
              </w:rPr>
              <m:t>n∑xy-(∑x)(∑y)</m:t>
            </m:r>
          </m:num>
          <m:den>
            <m:sSup>
              <m:sSupPr>
                <m:ctrlPr>
                  <w:rPr>
                    <w:rFonts w:ascii="Cambria Math" w:hAnsi="Cambria Math"/>
                    <w:i/>
                  </w:rPr>
                </m:ctrlPr>
              </m:sSupPr>
              <m:e>
                <m:r>
                  <w:rPr>
                    <w:rFonts w:ascii="Cambria Math" w:hAnsi="Cambria Math"/>
                  </w:rPr>
                  <m:t>n∑x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w:bookmarkEnd w:id="61"/>
      <w:r>
        <w:br/>
      </w:r>
      <w:r>
        <w:lastRenderedPageBreak/>
        <w:t xml:space="preserve"> </w:t>
      </w:r>
      <w:r w:rsidRPr="00B777EB">
        <w:rPr>
          <w:rFonts w:ascii="Times New Roman" w:hAnsi="Times New Roman" w:cs="Times New Roman"/>
        </w:rPr>
        <w:t>This shows how much CPI (Y) changes when the minimum wage (X) increases by one unit. It represents the effect of X on Y.</w:t>
      </w:r>
    </w:p>
    <w:p w:rsidR="005F3636" w:rsidRPr="00B777EB" w:rsidRDefault="005F3636" w:rsidP="005F3636">
      <w:pPr>
        <w:rPr>
          <w:rFonts w:ascii="Times New Roman" w:hAnsi="Times New Roman" w:cs="Times New Roman"/>
        </w:rPr>
      </w:pPr>
      <w:r w:rsidRPr="00B777EB">
        <w:rPr>
          <w:rFonts w:ascii="Times New Roman" w:hAnsi="Times New Roman" w:cs="Times New Roman"/>
          <w:b/>
        </w:rPr>
        <w:t>- Regression Intercept (β₀)</w:t>
      </w:r>
      <w:r w:rsidRPr="00B777EB">
        <w:rPr>
          <w:rFonts w:ascii="Times New Roman" w:hAnsi="Times New Roman" w:cs="Times New Roman"/>
          <w:b/>
        </w:rPr>
        <w:br/>
      </w:r>
      <w:r w:rsidRPr="00B777EB">
        <w:rPr>
          <w:rFonts w:ascii="Times New Roman" w:hAnsi="Times New Roman" w:cs="Times New Roman"/>
        </w:rPr>
        <w:t>Formula</w:t>
      </w:r>
      <w:r>
        <w:t xml:space="preserve">: β₀ = </w:t>
      </w:r>
      <m:oMath>
        <m:f>
          <m:fPr>
            <m:ctrlPr>
              <w:rPr>
                <w:rFonts w:ascii="Cambria Math" w:hAnsi="Cambria Math"/>
                <w:i/>
              </w:rPr>
            </m:ctrlPr>
          </m:fPr>
          <m:num>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num>
          <m:den>
            <m:r>
              <w:rPr>
                <w:rFonts w:ascii="Cambria Math" w:hAnsi="Cambria Math"/>
              </w:rPr>
              <m:t>n</m:t>
            </m:r>
          </m:den>
        </m:f>
      </m:oMath>
      <w:r>
        <w:br/>
        <w:t xml:space="preserve"> </w:t>
      </w:r>
      <w:r w:rsidRPr="00B777EB">
        <w:rPr>
          <w:rFonts w:ascii="Times New Roman" w:hAnsi="Times New Roman" w:cs="Times New Roman"/>
        </w:rPr>
        <w:t>This is the value of CPI when minimum wage is zero. While it may not always be realistic, it anchors the regression line on the Y-axis.</w:t>
      </w:r>
    </w:p>
    <w:p w:rsidR="005F3636" w:rsidRDefault="005F3636" w:rsidP="005F3636">
      <w:r w:rsidRPr="00B777EB">
        <w:rPr>
          <w:rFonts w:ascii="Times New Roman" w:hAnsi="Times New Roman" w:cs="Times New Roman"/>
          <w:b/>
        </w:rPr>
        <w:t>- Regression Equation</w:t>
      </w:r>
      <w:r>
        <w:rPr>
          <w:b/>
        </w:rPr>
        <w:br/>
      </w:r>
      <w:r w:rsidRPr="00B777EB">
        <w:rPr>
          <w:rFonts w:ascii="Times New Roman" w:hAnsi="Times New Roman" w:cs="Times New Roman"/>
        </w:rPr>
        <w:t>Formula</w:t>
      </w:r>
      <w:r>
        <w:t>: Ŷ = β₀ + β₁X</w:t>
      </w:r>
      <w:r>
        <w:br/>
        <w:t xml:space="preserve"> </w:t>
      </w:r>
      <w:r w:rsidRPr="00B777EB">
        <w:rPr>
          <w:rFonts w:ascii="Times New Roman" w:hAnsi="Times New Roman" w:cs="Times New Roman"/>
        </w:rPr>
        <w:t>This predicts the value of CPI (Ŷ) for any given level of minimum wage (X).</w:t>
      </w:r>
    </w:p>
    <w:p w:rsidR="005F3636" w:rsidRDefault="005F3636" w:rsidP="005F3636">
      <w:r w:rsidRPr="00B777EB">
        <w:rPr>
          <w:rFonts w:ascii="Times New Roman" w:hAnsi="Times New Roman" w:cs="Times New Roman"/>
          <w:b/>
        </w:rPr>
        <w:t>- Total Sum of Squares (SST)</w:t>
      </w:r>
      <w:r>
        <w:rPr>
          <w:b/>
        </w:rPr>
        <w:br/>
      </w:r>
      <w:r w:rsidRPr="00B777EB">
        <w:rPr>
          <w:rFonts w:ascii="Times New Roman" w:hAnsi="Times New Roman" w:cs="Times New Roman"/>
        </w:rPr>
        <w:t>Formula</w:t>
      </w:r>
      <w:r>
        <w:t xml:space="preserve">: SST = </w:t>
      </w:r>
      <m:oMath>
        <m:r>
          <w:rPr>
            <w:rFonts w:ascii="Cambria Math" w:hAnsi="Cambria Math"/>
          </w:rPr>
          <m:t>∑</m:t>
        </m:r>
        <m:sSup>
          <m:sSupPr>
            <m:ctrlPr>
              <w:rPr>
                <w:rFonts w:ascii="Cambria Math" w:hAnsi="Cambria Math"/>
                <w:i/>
              </w:rPr>
            </m:ctrlPr>
          </m:sSupPr>
          <m:e>
            <m:r>
              <w:rPr>
                <w:rFonts w:ascii="Cambria Math" w:hAnsi="Cambria Math"/>
              </w:rPr>
              <m:t>(Y - Ȳ)</m:t>
            </m:r>
          </m:e>
          <m:sup>
            <m:r>
              <w:rPr>
                <w:rFonts w:ascii="Cambria Math" w:hAnsi="Cambria Math"/>
              </w:rPr>
              <m:t>2</m:t>
            </m:r>
          </m:sup>
        </m:sSup>
      </m:oMath>
      <w:r>
        <w:br/>
      </w:r>
      <w:r w:rsidRPr="00B777EB">
        <w:rPr>
          <w:rFonts w:ascii="Times New Roman" w:hAnsi="Times New Roman" w:cs="Times New Roman"/>
        </w:rPr>
        <w:t>Purpose: This measures the total variation in CPI from its mean</w:t>
      </w:r>
      <w:r>
        <w:t>.</w:t>
      </w:r>
    </w:p>
    <w:p w:rsidR="005F3636" w:rsidRPr="00B777EB" w:rsidRDefault="005F3636" w:rsidP="005F3636">
      <w:pPr>
        <w:rPr>
          <w:rFonts w:ascii="Times New Roman" w:hAnsi="Times New Roman" w:cs="Times New Roman"/>
        </w:rPr>
      </w:pPr>
      <w:r w:rsidRPr="00B777EB">
        <w:rPr>
          <w:rFonts w:ascii="Times New Roman" w:hAnsi="Times New Roman" w:cs="Times New Roman"/>
          <w:b/>
        </w:rPr>
        <w:t>- Regression Sum of Squares (SSR)</w:t>
      </w:r>
      <w:r>
        <w:rPr>
          <w:b/>
        </w:rPr>
        <w:br/>
      </w:r>
      <w:r w:rsidRPr="00B777EB">
        <w:rPr>
          <w:rFonts w:ascii="Times New Roman" w:hAnsi="Times New Roman" w:cs="Times New Roman"/>
        </w:rPr>
        <w:t>Formula</w:t>
      </w:r>
      <w:r>
        <w:t xml:space="preserve">: SSR = </w:t>
      </w:r>
      <m:oMath>
        <m:sSup>
          <m:sSupPr>
            <m:ctrlPr>
              <w:rPr>
                <w:rFonts w:ascii="Cambria Math" w:hAnsi="Cambria Math"/>
                <w:i/>
              </w:rPr>
            </m:ctrlPr>
          </m:sSupPr>
          <m:e>
            <m:r>
              <w:rPr>
                <w:rFonts w:ascii="Cambria Math" w:hAnsi="Cambria Math"/>
              </w:rPr>
              <m:t>Σ(Ŷ - Ȳ)</m:t>
            </m:r>
          </m:e>
          <m:sup>
            <m:r>
              <w:rPr>
                <w:rFonts w:ascii="Cambria Math" w:hAnsi="Cambria Math"/>
              </w:rPr>
              <m:t>2</m:t>
            </m:r>
          </m:sup>
        </m:sSup>
      </m:oMath>
      <w:r>
        <w:br/>
      </w:r>
      <w:r w:rsidRPr="00B777EB">
        <w:rPr>
          <w:rFonts w:ascii="Times New Roman" w:hAnsi="Times New Roman" w:cs="Times New Roman"/>
        </w:rPr>
        <w:t>Purpose: This measures the variation in CPI explained by minimum wage.</w:t>
      </w:r>
    </w:p>
    <w:p w:rsidR="005F3636" w:rsidRDefault="005F3636" w:rsidP="005F3636">
      <w:r w:rsidRPr="00B777EB">
        <w:rPr>
          <w:rFonts w:ascii="Times New Roman" w:hAnsi="Times New Roman" w:cs="Times New Roman"/>
          <w:b/>
        </w:rPr>
        <w:t>- Error Sum of Squares (SSE)</w:t>
      </w:r>
      <w:r w:rsidRPr="00B777EB">
        <w:rPr>
          <w:rFonts w:ascii="Times New Roman" w:hAnsi="Times New Roman" w:cs="Times New Roman"/>
          <w:b/>
        </w:rPr>
        <w:br/>
      </w:r>
      <w:r w:rsidRPr="00B777EB">
        <w:rPr>
          <w:rFonts w:ascii="Times New Roman" w:hAnsi="Times New Roman" w:cs="Times New Roman"/>
        </w:rPr>
        <w:t>Formula</w:t>
      </w:r>
      <w:r>
        <w:t xml:space="preserve">: SSE = </w:t>
      </w:r>
      <m:oMath>
        <m:sSup>
          <m:sSupPr>
            <m:ctrlPr>
              <w:rPr>
                <w:rFonts w:ascii="Cambria Math" w:hAnsi="Cambria Math"/>
                <w:i/>
              </w:rPr>
            </m:ctrlPr>
          </m:sSupPr>
          <m:e>
            <m:r>
              <w:rPr>
                <w:rFonts w:ascii="Cambria Math" w:hAnsi="Cambria Math"/>
              </w:rPr>
              <m:t>Σ(Y - Ŷ)</m:t>
            </m:r>
          </m:e>
          <m:sup>
            <m:r>
              <w:rPr>
                <w:rFonts w:ascii="Cambria Math" w:hAnsi="Cambria Math"/>
              </w:rPr>
              <m:t>2</m:t>
            </m:r>
          </m:sup>
        </m:sSup>
      </m:oMath>
      <w:r>
        <w:br/>
      </w:r>
      <w:r w:rsidRPr="00B777EB">
        <w:rPr>
          <w:rFonts w:ascii="Times New Roman" w:hAnsi="Times New Roman" w:cs="Times New Roman"/>
        </w:rPr>
        <w:t>Purpose: This measures the variation in CPI that is not explained by minimum wage.</w:t>
      </w:r>
    </w:p>
    <w:p w:rsidR="005F3636" w:rsidRPr="005F3636" w:rsidRDefault="005F3636" w:rsidP="005F3636">
      <w:pPr>
        <w:rPr>
          <w:rFonts w:ascii="Times New Roman" w:hAnsi="Times New Roman" w:cs="Times New Roman"/>
        </w:rPr>
      </w:pPr>
      <w:r w:rsidRPr="005F3636">
        <w:rPr>
          <w:rFonts w:ascii="Times New Roman" w:hAnsi="Times New Roman" w:cs="Times New Roman"/>
          <w:b/>
        </w:rPr>
        <w:t>- Coefficient of Determination (R²)</w:t>
      </w:r>
      <w:r w:rsidRPr="005F3636">
        <w:rPr>
          <w:rFonts w:ascii="Times New Roman" w:hAnsi="Times New Roman" w:cs="Times New Roman"/>
          <w:b/>
        </w:rPr>
        <w:br/>
      </w:r>
      <w:r w:rsidRPr="005F3636">
        <w:rPr>
          <w:rFonts w:ascii="Times New Roman" w:hAnsi="Times New Roman" w:cs="Times New Roman"/>
        </w:rPr>
        <w:t>Formula</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m:oMath>
        <m:f>
          <m:fPr>
            <m:ctrlPr>
              <w:rPr>
                <w:rFonts w:ascii="Cambria Math" w:hAnsi="Cambria Math"/>
                <w:i/>
              </w:rPr>
            </m:ctrlPr>
          </m:fPr>
          <m:num>
            <m:r>
              <w:rPr>
                <w:rFonts w:ascii="Cambria Math" w:hAnsi="Cambria Math"/>
              </w:rPr>
              <m:t xml:space="preserve">SSR </m:t>
            </m:r>
          </m:num>
          <m:den>
            <m:r>
              <w:rPr>
                <w:rFonts w:ascii="Cambria Math" w:hAnsi="Cambria Math"/>
              </w:rPr>
              <m:t>SST</m:t>
            </m:r>
          </m:den>
        </m:f>
      </m:oMath>
      <w:r>
        <w:br/>
      </w:r>
      <w:r w:rsidRPr="005F3636">
        <w:rPr>
          <w:rFonts w:ascii="Times New Roman" w:hAnsi="Times New Roman" w:cs="Times New Roman"/>
        </w:rPr>
        <w:t>Purpose: This shows the proportion of variation in CPI explained by minimum wage. The closer it is to 1, the stronger the explanatory power of the model.</w:t>
      </w:r>
    </w:p>
    <w:p w:rsidR="005F3636" w:rsidRPr="005F3636" w:rsidRDefault="005F3636" w:rsidP="005F3636">
      <w:pPr>
        <w:rPr>
          <w:rFonts w:ascii="Times New Roman" w:hAnsi="Times New Roman" w:cs="Times New Roman"/>
        </w:rPr>
      </w:pPr>
      <w:r w:rsidRPr="005F3636">
        <w:rPr>
          <w:rFonts w:ascii="Times New Roman" w:hAnsi="Times New Roman" w:cs="Times New Roman"/>
          <w:b/>
        </w:rPr>
        <w:t>- Standard Error of β₁</w:t>
      </w:r>
      <w:r w:rsidRPr="005F3636">
        <w:rPr>
          <w:rFonts w:ascii="Times New Roman" w:hAnsi="Times New Roman" w:cs="Times New Roman"/>
          <w:b/>
        </w:rPr>
        <w:br/>
      </w:r>
      <w:r w:rsidRPr="005F3636">
        <w:rPr>
          <w:rFonts w:ascii="Times New Roman" w:hAnsi="Times New Roman" w:cs="Times New Roman"/>
        </w:rPr>
        <w:t>Formula</w:t>
      </w:r>
      <w:r>
        <w:t xml:space="preserve">: SE(β₁) =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SSE</m:t>
                </m:r>
              </m:num>
              <m:den>
                <m:r>
                  <w:rPr>
                    <w:rFonts w:ascii="Cambria Math" w:hAnsi="Cambria Math"/>
                  </w:rPr>
                  <m:t>(n-2)∑</m:t>
                </m:r>
                <m:sSup>
                  <m:sSupPr>
                    <m:ctrlPr>
                      <w:rPr>
                        <w:rFonts w:ascii="Cambria Math" w:hAnsi="Cambria Math"/>
                        <w:i/>
                      </w:rPr>
                    </m:ctrlPr>
                  </m:sSupPr>
                  <m:e>
                    <m:r>
                      <w:rPr>
                        <w:rFonts w:ascii="Cambria Math" w:hAnsi="Cambria Math"/>
                      </w:rPr>
                      <m:t>(x-</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den>
            </m:f>
          </m:e>
        </m:rad>
      </m:oMath>
      <w:r w:rsidRPr="00AC578E">
        <w:br/>
      </w:r>
      <w:r w:rsidRPr="005F3636">
        <w:rPr>
          <w:rFonts w:ascii="Times New Roman" w:hAnsi="Times New Roman" w:cs="Times New Roman"/>
        </w:rPr>
        <w:t>Purpose: This measures how accurate the estimated slope (β₁) is. Smaller values indicate more precise estimates.</w:t>
      </w:r>
    </w:p>
    <w:p w:rsidR="005F3636" w:rsidRPr="005F3636" w:rsidRDefault="005F3636" w:rsidP="005F3636">
      <w:pPr>
        <w:rPr>
          <w:rFonts w:ascii="Times New Roman" w:hAnsi="Times New Roman" w:cs="Times New Roman"/>
        </w:rPr>
      </w:pPr>
      <w:r w:rsidRPr="005F3636">
        <w:rPr>
          <w:rFonts w:ascii="Times New Roman" w:hAnsi="Times New Roman" w:cs="Times New Roman"/>
          <w:b/>
        </w:rPr>
        <w:t>- t-statistic</w:t>
      </w:r>
      <w:r w:rsidRPr="005F3636">
        <w:rPr>
          <w:rFonts w:ascii="Times New Roman" w:hAnsi="Times New Roman" w:cs="Times New Roman"/>
          <w:b/>
        </w:rPr>
        <w:br/>
      </w:r>
      <w:r w:rsidRPr="005F3636">
        <w:rPr>
          <w:rFonts w:ascii="Times New Roman" w:hAnsi="Times New Roman" w:cs="Times New Roman"/>
        </w:rPr>
        <w:t>Formula</w:t>
      </w:r>
      <w:r>
        <w:t xml:space="preserve">: t = </w:t>
      </w:r>
      <m:oMath>
        <m:f>
          <m:fPr>
            <m:ctrlPr>
              <w:rPr>
                <w:rFonts w:ascii="Cambria Math" w:hAnsi="Cambria Math"/>
                <w:i/>
              </w:rPr>
            </m:ctrlPr>
          </m:fPr>
          <m:num>
            <m:r>
              <w:rPr>
                <w:rFonts w:ascii="Cambria Math" w:hAnsi="Cambria Math"/>
              </w:rPr>
              <m:t xml:space="preserve">β₁ </m:t>
            </m:r>
          </m:num>
          <m:den>
            <m:r>
              <w:rPr>
                <w:rFonts w:ascii="Cambria Math" w:hAnsi="Cambria Math"/>
              </w:rPr>
              <m:t>SE(β₁)</m:t>
            </m:r>
          </m:den>
        </m:f>
      </m:oMath>
      <w:r>
        <w:br/>
        <w:t xml:space="preserve"> </w:t>
      </w:r>
      <w:r w:rsidRPr="005F3636">
        <w:rPr>
          <w:rFonts w:ascii="Times New Roman" w:hAnsi="Times New Roman" w:cs="Times New Roman"/>
        </w:rPr>
        <w:t>This test whether the effect of minimum wage on CPI (β₁) is statistically significant.</w:t>
      </w:r>
    </w:p>
    <w:p w:rsidR="005F3636" w:rsidRPr="005F3636" w:rsidRDefault="005F3636" w:rsidP="005F3636">
      <w:pPr>
        <w:rPr>
          <w:rFonts w:ascii="Times New Roman" w:hAnsi="Times New Roman" w:cs="Times New Roman"/>
        </w:rPr>
      </w:pPr>
      <w:r w:rsidRPr="005F3636">
        <w:rPr>
          <w:rFonts w:ascii="Times New Roman" w:hAnsi="Times New Roman" w:cs="Times New Roman"/>
          <w:b/>
        </w:rPr>
        <w:t>- F-statistic</w:t>
      </w:r>
      <w:r w:rsidRPr="005F3636">
        <w:rPr>
          <w:rFonts w:ascii="Times New Roman" w:hAnsi="Times New Roman" w:cs="Times New Roman"/>
          <w:b/>
        </w:rPr>
        <w:br/>
      </w:r>
      <w:r w:rsidRPr="005F3636">
        <w:rPr>
          <w:rFonts w:ascii="Times New Roman" w:hAnsi="Times New Roman" w:cs="Times New Roman"/>
        </w:rPr>
        <w:t>Formula</w:t>
      </w:r>
      <w:r>
        <w:t xml:space="preserve">: F = </w:t>
      </w:r>
      <m:oMath>
        <m:f>
          <m:fPr>
            <m:ctrlPr>
              <w:rPr>
                <w:rFonts w:ascii="Cambria Math" w:hAnsi="Cambria Math"/>
                <w:i/>
              </w:rPr>
            </m:ctrlPr>
          </m:fPr>
          <m:num>
            <m:r>
              <w:rPr>
                <w:rFonts w:ascii="Cambria Math" w:hAnsi="Cambria Math"/>
              </w:rPr>
              <m:t>SSR / k</m:t>
            </m:r>
          </m:num>
          <m:den>
            <m:r>
              <w:rPr>
                <w:rFonts w:ascii="Cambria Math" w:hAnsi="Cambria Math"/>
              </w:rPr>
              <m:t>SSE/(n-k-1)</m:t>
            </m:r>
          </m:den>
        </m:f>
      </m:oMath>
      <w:r>
        <w:br/>
      </w:r>
      <w:r w:rsidRPr="005F3636">
        <w:rPr>
          <w:rFonts w:ascii="Times New Roman" w:hAnsi="Times New Roman" w:cs="Times New Roman"/>
        </w:rPr>
        <w:t>This test whether the regression model as a whole is statistically significant.</w:t>
      </w:r>
    </w:p>
    <w:p w:rsidR="005F3636" w:rsidRPr="00B777EB" w:rsidRDefault="005F3636" w:rsidP="005F3636">
      <w:pPr>
        <w:rPr>
          <w:rFonts w:ascii="Times New Roman" w:hAnsi="Times New Roman" w:cs="Times New Roman"/>
        </w:rPr>
      </w:pPr>
      <w:r w:rsidRPr="005F3636">
        <w:rPr>
          <w:rFonts w:ascii="Times New Roman" w:hAnsi="Times New Roman" w:cs="Times New Roman"/>
          <w:b/>
        </w:rPr>
        <w:lastRenderedPageBreak/>
        <w:t>- Durbin-Watson Statistic (DW)</w:t>
      </w:r>
      <w:r w:rsidRPr="005F3636">
        <w:rPr>
          <w:rFonts w:ascii="Times New Roman" w:hAnsi="Times New Roman" w:cs="Times New Roman"/>
          <w:b/>
        </w:rPr>
        <w:br/>
      </w:r>
      <w:r w:rsidRPr="00B777EB">
        <w:rPr>
          <w:rFonts w:ascii="Times New Roman" w:hAnsi="Times New Roman" w:cs="Times New Roman"/>
        </w:rPr>
        <w:t>Formula</w:t>
      </w:r>
      <w:r>
        <w:t xml:space="preserve">: DW = </w:t>
      </w:r>
      <m:oMath>
        <m:f>
          <m:fPr>
            <m:ctrlPr>
              <w:rPr>
                <w:rFonts w:ascii="Cambria Math" w:hAnsi="Cambria Math"/>
                <w:i/>
              </w:rPr>
            </m:ctrlPr>
          </m:fPr>
          <m:num>
            <m:sSubSup>
              <m:sSubSupPr>
                <m:ctrlPr>
                  <w:rPr>
                    <w:rFonts w:ascii="Cambria Math" w:hAnsi="Cambria Math"/>
                    <w:i/>
                  </w:rPr>
                </m:ctrlPr>
              </m:sSubSupPr>
              <m:e>
                <m:r>
                  <w:rPr>
                    <w:rFonts w:ascii="Cambria Math" w:hAnsi="Cambria Math"/>
                  </w:rPr>
                  <m:t>∑</m:t>
                </m:r>
              </m:e>
              <m:sub>
                <m:r>
                  <w:rPr>
                    <w:rFonts w:ascii="Cambria Math" w:hAnsi="Cambria Math"/>
                  </w:rPr>
                  <m:t>t=2</m:t>
                </m:r>
              </m:sub>
              <m:sup>
                <m:r>
                  <w:rPr>
                    <w:rFonts w:ascii="Cambria Math" w:hAnsi="Cambria Math"/>
                  </w:rPr>
                  <m:t>n</m:t>
                </m:r>
              </m:sup>
            </m:sSubSup>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-1)</m:t>
                </m:r>
              </m:e>
              <m:sup>
                <m:r>
                  <w:rPr>
                    <w:rFonts w:ascii="Cambria Math" w:hAnsi="Cambria Math"/>
                  </w:rPr>
                  <m:t>2</m:t>
                </m:r>
              </m:sup>
            </m:sSup>
          </m:num>
          <m:den>
            <m:sSubSup>
              <m:sSubSupPr>
                <m:ctrlPr>
                  <w:rPr>
                    <w:rFonts w:ascii="Cambria Math" w:hAnsi="Cambria Math"/>
                    <w:i/>
                  </w:rPr>
                </m:ctrlPr>
              </m:sSubSupPr>
              <m:e>
                <m:r>
                  <w:rPr>
                    <w:rFonts w:ascii="Cambria Math" w:hAnsi="Cambria Math"/>
                  </w:rPr>
                  <m:t>∑</m:t>
                </m:r>
              </m:e>
              <m:sub>
                <m:r>
                  <w:rPr>
                    <w:rFonts w:ascii="Cambria Math" w:hAnsi="Cambria Math"/>
                  </w:rPr>
                  <m:t>t=1</m:t>
                </m:r>
              </m:sub>
              <m:sup>
                <m:r>
                  <w:rPr>
                    <w:rFonts w:ascii="Cambria Math" w:hAnsi="Cambria Math"/>
                  </w:rPr>
                  <m:t>n</m:t>
                </m:r>
              </m:sup>
            </m:sSubSup>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2</m:t>
                </m:r>
              </m:sup>
            </m:sSubSup>
          </m:den>
        </m:f>
      </m:oMath>
      <w:r>
        <w:br/>
      </w:r>
      <w:r w:rsidRPr="00B777EB">
        <w:rPr>
          <w:rFonts w:ascii="Times New Roman" w:hAnsi="Times New Roman" w:cs="Times New Roman"/>
        </w:rPr>
        <w:t>These checks for autocorrelation in the residuals. A value close to 2 means there is no autocorrelation.</w:t>
      </w:r>
    </w:p>
    <w:p w:rsidR="0033199A" w:rsidRDefault="0033199A" w:rsidP="005F3636">
      <w:pPr>
        <w:rPr>
          <w:rFonts w:ascii="Times New Roman" w:hAnsi="Times New Roman" w:cs="Times New Roman"/>
          <w:sz w:val="32"/>
          <w:szCs w:val="32"/>
        </w:rPr>
      </w:pPr>
      <w:bookmarkStart w:id="62" w:name="_Toc208919532"/>
    </w:p>
    <w:p w:rsidR="0033199A" w:rsidRDefault="0033199A" w:rsidP="005F3636">
      <w:pPr>
        <w:rPr>
          <w:rFonts w:ascii="Times New Roman" w:hAnsi="Times New Roman" w:cs="Times New Roman"/>
          <w:sz w:val="32"/>
          <w:szCs w:val="32"/>
        </w:rPr>
      </w:pPr>
    </w:p>
    <w:p w:rsidR="005F3636" w:rsidRDefault="005F3636" w:rsidP="005F3636">
      <w:r w:rsidRPr="0033199A">
        <w:rPr>
          <w:rFonts w:ascii="Times New Roman" w:hAnsi="Times New Roman" w:cs="Times New Roman"/>
          <w:sz w:val="32"/>
          <w:szCs w:val="32"/>
        </w:rPr>
        <w:t>3.8 Decision Rule</w:t>
      </w:r>
      <w:bookmarkEnd w:id="62"/>
      <w:r>
        <w:rPr>
          <w:b/>
        </w:rPr>
        <w:br/>
      </w:r>
      <w:r w:rsidRPr="005F3636">
        <w:rPr>
          <w:rFonts w:ascii="Times New Roman" w:hAnsi="Times New Roman" w:cs="Times New Roman"/>
        </w:rPr>
        <w:t>- Null hypothesis (H₀): Minimum wage has no significant effect on cost of living.</w:t>
      </w:r>
      <w:r w:rsidRPr="005F3636">
        <w:rPr>
          <w:rFonts w:ascii="Times New Roman" w:hAnsi="Times New Roman" w:cs="Times New Roman"/>
        </w:rPr>
        <w:br/>
        <w:t>- Alternative hypothesis (H₁): Minimum wage has a significant effect on cost of living.</w:t>
      </w:r>
      <w:r>
        <w:br/>
      </w:r>
      <w:r>
        <w:br/>
        <w:t>The null hypothesis will be rejected if the p-value of β₁ &lt; 0.05.</w:t>
      </w:r>
    </w:p>
    <w:p w:rsidR="00B777EB" w:rsidRDefault="00B777EB" w:rsidP="005F3636">
      <w:pPr>
        <w:rPr>
          <w:rFonts w:ascii="Times New Roman" w:hAnsi="Times New Roman" w:cs="Times New Roman"/>
          <w:b/>
          <w:sz w:val="32"/>
          <w:szCs w:val="32"/>
        </w:rPr>
      </w:pPr>
    </w:p>
    <w:p w:rsidR="005F3636" w:rsidRPr="005F3636" w:rsidRDefault="005F3636" w:rsidP="005F3636">
      <w:pPr>
        <w:rPr>
          <w:rFonts w:ascii="Times New Roman" w:hAnsi="Times New Roman" w:cs="Times New Roman"/>
        </w:rPr>
      </w:pPr>
      <w:bookmarkStart w:id="63" w:name="_Toc208919533"/>
      <w:r w:rsidRPr="0033199A">
        <w:rPr>
          <w:rFonts w:ascii="Times New Roman" w:hAnsi="Times New Roman" w:cs="Times New Roman"/>
          <w:sz w:val="32"/>
          <w:szCs w:val="32"/>
        </w:rPr>
        <w:t>3.9 Limitations</w:t>
      </w:r>
      <w:bookmarkEnd w:id="63"/>
      <w:r>
        <w:rPr>
          <w:b/>
        </w:rPr>
        <w:br/>
      </w:r>
      <w:r w:rsidRPr="005F3636">
        <w:rPr>
          <w:rFonts w:ascii="Times New Roman" w:hAnsi="Times New Roman" w:cs="Times New Roman"/>
        </w:rPr>
        <w:t>- The model excludes other explanatory variables (e.g., exchange rate, inflation drivers, oil prices).</w:t>
      </w:r>
      <w:r w:rsidRPr="005F3636">
        <w:rPr>
          <w:rFonts w:ascii="Times New Roman" w:hAnsi="Times New Roman" w:cs="Times New Roman"/>
        </w:rPr>
        <w:br/>
        <w:t>- CPI is national and does not reflect state-level differences.</w:t>
      </w:r>
      <w:r w:rsidRPr="005F3636">
        <w:rPr>
          <w:rFonts w:ascii="Times New Roman" w:hAnsi="Times New Roman" w:cs="Times New Roman"/>
        </w:rPr>
        <w:br/>
        <w:t>- Structural breaks (policy changes, crises) may affect results.</w:t>
      </w:r>
    </w:p>
    <w:p w:rsidR="00C1649F" w:rsidRDefault="00C1649F" w:rsidP="005F3636">
      <w:pPr>
        <w:rPr>
          <w:rFonts w:ascii="Times New Roman" w:hAnsi="Times New Roman" w:cs="Times New Roman"/>
          <w:b/>
        </w:rPr>
      </w:pPr>
    </w:p>
    <w:p w:rsidR="00C1649F" w:rsidRDefault="00C1649F" w:rsidP="005F3636">
      <w:pPr>
        <w:rPr>
          <w:rFonts w:ascii="Times New Roman" w:hAnsi="Times New Roman" w:cs="Times New Roman"/>
          <w:b/>
        </w:rPr>
      </w:pPr>
    </w:p>
    <w:p w:rsidR="00C1649F" w:rsidRDefault="00C1649F" w:rsidP="005F3636">
      <w:pPr>
        <w:rPr>
          <w:rFonts w:ascii="Times New Roman" w:hAnsi="Times New Roman" w:cs="Times New Roman"/>
          <w:b/>
        </w:rPr>
      </w:pPr>
    </w:p>
    <w:p w:rsidR="00C1649F" w:rsidRDefault="00C1649F" w:rsidP="005F3636">
      <w:pPr>
        <w:rPr>
          <w:rFonts w:ascii="Times New Roman" w:hAnsi="Times New Roman" w:cs="Times New Roman"/>
          <w:b/>
        </w:rPr>
      </w:pPr>
    </w:p>
    <w:p w:rsidR="00C1649F" w:rsidRDefault="00C1649F" w:rsidP="005F3636">
      <w:pPr>
        <w:rPr>
          <w:rFonts w:ascii="Times New Roman" w:hAnsi="Times New Roman" w:cs="Times New Roman"/>
          <w:b/>
        </w:rPr>
      </w:pPr>
    </w:p>
    <w:p w:rsidR="00C1649F" w:rsidRDefault="00C1649F" w:rsidP="005F3636">
      <w:pPr>
        <w:rPr>
          <w:rFonts w:ascii="Times New Roman" w:hAnsi="Times New Roman" w:cs="Times New Roman"/>
          <w:b/>
        </w:rPr>
      </w:pPr>
    </w:p>
    <w:p w:rsidR="00C1649F" w:rsidRDefault="00C1649F" w:rsidP="005F3636">
      <w:pPr>
        <w:rPr>
          <w:rFonts w:ascii="Times New Roman" w:hAnsi="Times New Roman" w:cs="Times New Roman"/>
          <w:b/>
        </w:rPr>
      </w:pPr>
    </w:p>
    <w:p w:rsidR="003A2897" w:rsidRDefault="003A2897" w:rsidP="003A2897">
      <w:pPr>
        <w:rPr>
          <w:rFonts w:ascii="Times New Roman" w:hAnsi="Times New Roman" w:cs="Times New Roman"/>
          <w:b/>
        </w:rPr>
      </w:pPr>
    </w:p>
    <w:p w:rsidR="003A2897" w:rsidRDefault="003A2897" w:rsidP="003A2897">
      <w:pPr>
        <w:rPr>
          <w:rFonts w:ascii="Times New Roman" w:hAnsi="Times New Roman" w:cs="Times New Roman"/>
          <w:b/>
        </w:rPr>
      </w:pPr>
    </w:p>
    <w:p w:rsidR="003A2897" w:rsidRDefault="003A2897" w:rsidP="003A2897">
      <w:pPr>
        <w:rPr>
          <w:rFonts w:ascii="Times New Roman" w:hAnsi="Times New Roman" w:cs="Times New Roman"/>
          <w:b/>
        </w:rPr>
      </w:pPr>
    </w:p>
    <w:p w:rsidR="0033199A" w:rsidRDefault="0033199A" w:rsidP="0033199A">
      <w:pPr>
        <w:jc w:val="center"/>
        <w:rPr>
          <w:rFonts w:ascii="Times New Roman" w:hAnsi="Times New Roman" w:cs="Times New Roman"/>
          <w:sz w:val="32"/>
          <w:szCs w:val="32"/>
        </w:rPr>
      </w:pPr>
      <w:bookmarkStart w:id="64" w:name="_Toc208919534"/>
    </w:p>
    <w:p w:rsidR="0033199A" w:rsidRDefault="0033199A" w:rsidP="0033199A">
      <w:pPr>
        <w:jc w:val="center"/>
        <w:rPr>
          <w:rFonts w:ascii="Times New Roman" w:hAnsi="Times New Roman" w:cs="Times New Roman"/>
          <w:sz w:val="32"/>
          <w:szCs w:val="32"/>
        </w:rPr>
      </w:pPr>
    </w:p>
    <w:p w:rsidR="0033199A" w:rsidRDefault="0033199A" w:rsidP="0033199A">
      <w:pPr>
        <w:jc w:val="center"/>
        <w:rPr>
          <w:rFonts w:ascii="Times New Roman" w:hAnsi="Times New Roman" w:cs="Times New Roman"/>
          <w:sz w:val="32"/>
          <w:szCs w:val="32"/>
        </w:rPr>
      </w:pPr>
    </w:p>
    <w:p w:rsidR="0033199A" w:rsidRDefault="0033199A" w:rsidP="0033199A">
      <w:pPr>
        <w:jc w:val="center"/>
        <w:rPr>
          <w:rFonts w:ascii="Times New Roman" w:hAnsi="Times New Roman" w:cs="Times New Roman"/>
          <w:sz w:val="32"/>
          <w:szCs w:val="32"/>
        </w:rPr>
      </w:pPr>
    </w:p>
    <w:p w:rsidR="0033199A" w:rsidRDefault="0033199A" w:rsidP="0033199A">
      <w:pPr>
        <w:jc w:val="center"/>
        <w:rPr>
          <w:rFonts w:ascii="Times New Roman" w:hAnsi="Times New Roman" w:cs="Times New Roman"/>
          <w:sz w:val="32"/>
          <w:szCs w:val="32"/>
        </w:rPr>
      </w:pPr>
    </w:p>
    <w:p w:rsidR="0033199A" w:rsidRDefault="0033199A" w:rsidP="0033199A">
      <w:pPr>
        <w:jc w:val="center"/>
        <w:rPr>
          <w:rFonts w:ascii="Times New Roman" w:hAnsi="Times New Roman" w:cs="Times New Roman"/>
          <w:sz w:val="32"/>
          <w:szCs w:val="32"/>
        </w:rPr>
      </w:pPr>
    </w:p>
    <w:p w:rsidR="0033199A" w:rsidRDefault="0033199A" w:rsidP="0033199A">
      <w:pPr>
        <w:jc w:val="center"/>
        <w:rPr>
          <w:rFonts w:ascii="Times New Roman" w:hAnsi="Times New Roman" w:cs="Times New Roman"/>
          <w:sz w:val="32"/>
          <w:szCs w:val="32"/>
        </w:rPr>
      </w:pPr>
    </w:p>
    <w:p w:rsidR="00C1649F" w:rsidRPr="0033199A" w:rsidRDefault="00C1649F" w:rsidP="0033199A">
      <w:pPr>
        <w:jc w:val="center"/>
        <w:rPr>
          <w:rFonts w:ascii="Times New Roman" w:hAnsi="Times New Roman" w:cs="Times New Roman"/>
          <w:sz w:val="32"/>
          <w:szCs w:val="32"/>
        </w:rPr>
      </w:pPr>
      <w:r w:rsidRPr="0033199A">
        <w:rPr>
          <w:rFonts w:ascii="Times New Roman" w:hAnsi="Times New Roman" w:cs="Times New Roman"/>
          <w:sz w:val="32"/>
          <w:szCs w:val="32"/>
        </w:rPr>
        <w:t>CHAPTER FOUR</w:t>
      </w:r>
      <w:bookmarkEnd w:id="64"/>
    </w:p>
    <w:p w:rsidR="00C1649F" w:rsidRPr="0033199A" w:rsidRDefault="00C1649F" w:rsidP="0033199A">
      <w:pPr>
        <w:jc w:val="center"/>
        <w:rPr>
          <w:sz w:val="32"/>
          <w:szCs w:val="32"/>
        </w:rPr>
      </w:pPr>
      <w:bookmarkStart w:id="65" w:name="_Toc208919535"/>
      <w:r w:rsidRPr="0033199A">
        <w:rPr>
          <w:sz w:val="32"/>
          <w:szCs w:val="32"/>
        </w:rPr>
        <w:t>DATA PRESENTATION, ANALYSIS AND INTERPRETATION</w:t>
      </w:r>
      <w:bookmarkEnd w:id="65"/>
    </w:p>
    <w:p w:rsidR="00C1649F" w:rsidRPr="0033199A" w:rsidRDefault="00C1649F" w:rsidP="0033199A">
      <w:pPr>
        <w:rPr>
          <w:sz w:val="32"/>
          <w:szCs w:val="32"/>
        </w:rPr>
      </w:pPr>
      <w:bookmarkStart w:id="66" w:name="_Toc208919536"/>
      <w:r w:rsidRPr="0033199A">
        <w:rPr>
          <w:sz w:val="32"/>
          <w:szCs w:val="32"/>
        </w:rPr>
        <w:t>4.1 Introduction</w:t>
      </w:r>
      <w:bookmarkEnd w:id="66"/>
    </w:p>
    <w:p w:rsidR="00C1649F" w:rsidRPr="009B4702" w:rsidRDefault="00C1649F" w:rsidP="00C1649F">
      <w:pPr>
        <w:rPr>
          <w:rFonts w:ascii="Times New Roman" w:hAnsi="Times New Roman" w:cs="Times New Roman"/>
        </w:rPr>
      </w:pPr>
      <w:r w:rsidRPr="009B4702">
        <w:rPr>
          <w:rFonts w:ascii="Times New Roman" w:hAnsi="Times New Roman" w:cs="Times New Roman"/>
        </w:rPr>
        <w:t>This chapter presents and explains the results obtained from the analysis of the dataset covering minimum wage and cost of living in Nigeria between 2009 and 2023. The analysis was carried out using SPSS software. Both descriptive and inferential statistics were employed, namely descriptive statistics, correlation analysis, and regression analysis. Each result is presented in tables and figures, followed by a clear and simple interpretation.</w:t>
      </w:r>
    </w:p>
    <w:p w:rsidR="00C1649F" w:rsidRPr="0033199A" w:rsidRDefault="00C1649F" w:rsidP="0033199A">
      <w:pPr>
        <w:rPr>
          <w:rFonts w:ascii="Times New Roman" w:hAnsi="Times New Roman" w:cs="Times New Roman"/>
          <w:sz w:val="32"/>
          <w:szCs w:val="32"/>
        </w:rPr>
      </w:pPr>
      <w:bookmarkStart w:id="67" w:name="_Toc208919537"/>
      <w:r w:rsidRPr="0033199A">
        <w:rPr>
          <w:rFonts w:ascii="Times New Roman" w:hAnsi="Times New Roman" w:cs="Times New Roman"/>
          <w:sz w:val="32"/>
          <w:szCs w:val="32"/>
        </w:rPr>
        <w:t>4.2 Descriptive Statistics</w:t>
      </w:r>
      <w:bookmarkEnd w:id="67"/>
    </w:p>
    <w:p w:rsidR="00C1649F" w:rsidRPr="009B4702" w:rsidRDefault="00C1649F" w:rsidP="00C1649F">
      <w:pPr>
        <w:rPr>
          <w:rFonts w:ascii="Times New Roman" w:hAnsi="Times New Roman" w:cs="Times New Roman"/>
        </w:rPr>
      </w:pPr>
    </w:p>
    <w:tbl>
      <w:tblPr>
        <w:tblW w:w="8164"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897"/>
        <w:gridCol w:w="1131"/>
        <w:gridCol w:w="1187"/>
        <w:gridCol w:w="1223"/>
        <w:gridCol w:w="1130"/>
        <w:gridCol w:w="1596"/>
      </w:tblGrid>
      <w:tr w:rsidR="00C1649F" w:rsidRPr="009B4702" w:rsidTr="00BF5E2A">
        <w:trPr>
          <w:cantSplit/>
          <w:tblHeader/>
        </w:trPr>
        <w:tc>
          <w:tcPr>
            <w:tcW w:w="8162" w:type="dxa"/>
            <w:gridSpan w:val="6"/>
            <w:tcBorders>
              <w:top w:val="nil"/>
              <w:left w:val="nil"/>
              <w:bottom w:val="nil"/>
              <w:right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b/>
                <w:bCs/>
              </w:rPr>
              <w:t>Descriptive Statistics</w:t>
            </w:r>
          </w:p>
        </w:tc>
      </w:tr>
      <w:tr w:rsidR="00C1649F" w:rsidRPr="009B4702" w:rsidTr="00BF5E2A">
        <w:trPr>
          <w:cantSplit/>
          <w:tblHeader/>
        </w:trPr>
        <w:tc>
          <w:tcPr>
            <w:tcW w:w="1896"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3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N</w:t>
            </w:r>
          </w:p>
        </w:tc>
        <w:tc>
          <w:tcPr>
            <w:tcW w:w="1187"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Minimum</w:t>
            </w:r>
          </w:p>
        </w:tc>
        <w:tc>
          <w:tcPr>
            <w:tcW w:w="1223"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Maximum</w:t>
            </w:r>
          </w:p>
        </w:tc>
        <w:tc>
          <w:tcPr>
            <w:tcW w:w="113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Mean</w:t>
            </w:r>
          </w:p>
        </w:tc>
        <w:tc>
          <w:tcPr>
            <w:tcW w:w="1596"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Std. Deviation</w:t>
            </w:r>
          </w:p>
        </w:tc>
      </w:tr>
      <w:tr w:rsidR="00C1649F" w:rsidRPr="009B4702" w:rsidTr="00BF5E2A">
        <w:trPr>
          <w:cantSplit/>
          <w:tblHeader/>
        </w:trPr>
        <w:tc>
          <w:tcPr>
            <w:tcW w:w="1896"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Minimum Wages</w:t>
            </w:r>
          </w:p>
        </w:tc>
        <w:tc>
          <w:tcPr>
            <w:tcW w:w="1130"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15</w:t>
            </w:r>
          </w:p>
        </w:tc>
        <w:tc>
          <w:tcPr>
            <w:tcW w:w="1187" w:type="dxa"/>
            <w:tcBorders>
              <w:top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5500</w:t>
            </w:r>
          </w:p>
        </w:tc>
        <w:tc>
          <w:tcPr>
            <w:tcW w:w="1223" w:type="dxa"/>
            <w:tcBorders>
              <w:top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30000</w:t>
            </w:r>
          </w:p>
        </w:tc>
        <w:tc>
          <w:tcPr>
            <w:tcW w:w="1130" w:type="dxa"/>
            <w:tcBorders>
              <w:top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2.03E4</w:t>
            </w:r>
          </w:p>
        </w:tc>
        <w:tc>
          <w:tcPr>
            <w:tcW w:w="1596"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8241.157</w:t>
            </w:r>
          </w:p>
        </w:tc>
      </w:tr>
      <w:tr w:rsidR="00C1649F" w:rsidRPr="009B4702" w:rsidTr="00BF5E2A">
        <w:trPr>
          <w:cantSplit/>
          <w:tblHeader/>
        </w:trPr>
        <w:tc>
          <w:tcPr>
            <w:tcW w:w="1896"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Cost Price Index</w:t>
            </w:r>
          </w:p>
        </w:tc>
        <w:tc>
          <w:tcPr>
            <w:tcW w:w="1130" w:type="dxa"/>
            <w:tcBorders>
              <w:top w:val="nil"/>
              <w:left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15</w:t>
            </w:r>
          </w:p>
        </w:tc>
        <w:tc>
          <w:tcPr>
            <w:tcW w:w="1187" w:type="dxa"/>
            <w:tcBorders>
              <w:top w:val="nil"/>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95.8</w:t>
            </w:r>
          </w:p>
        </w:tc>
        <w:tc>
          <w:tcPr>
            <w:tcW w:w="1223" w:type="dxa"/>
            <w:tcBorders>
              <w:top w:val="nil"/>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725.0</w:t>
            </w:r>
          </w:p>
        </w:tc>
        <w:tc>
          <w:tcPr>
            <w:tcW w:w="1130" w:type="dxa"/>
            <w:tcBorders>
              <w:top w:val="nil"/>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255.020</w:t>
            </w:r>
          </w:p>
        </w:tc>
        <w:tc>
          <w:tcPr>
            <w:tcW w:w="1596" w:type="dxa"/>
            <w:tcBorders>
              <w:top w:val="nil"/>
              <w:bottom w:val="nil"/>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168.2694</w:t>
            </w:r>
          </w:p>
        </w:tc>
      </w:tr>
      <w:tr w:rsidR="00C1649F" w:rsidRPr="009B4702" w:rsidTr="00BF5E2A">
        <w:trPr>
          <w:cantSplit/>
        </w:trPr>
        <w:tc>
          <w:tcPr>
            <w:tcW w:w="1896"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Valid N (listwise)</w:t>
            </w:r>
          </w:p>
        </w:tc>
        <w:tc>
          <w:tcPr>
            <w:tcW w:w="1130"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15</w:t>
            </w:r>
          </w:p>
        </w:tc>
        <w:tc>
          <w:tcPr>
            <w:tcW w:w="1187" w:type="dxa"/>
            <w:tcBorders>
              <w:top w:val="nil"/>
              <w:bottom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223" w:type="dxa"/>
            <w:tcBorders>
              <w:top w:val="nil"/>
              <w:bottom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30" w:type="dxa"/>
            <w:tcBorders>
              <w:top w:val="nil"/>
              <w:bottom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596"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r>
    </w:tbl>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r w:rsidRPr="009B4702">
        <w:rPr>
          <w:rFonts w:ascii="Times New Roman" w:hAnsi="Times New Roman" w:cs="Times New Roman"/>
        </w:rPr>
        <w:t>From the table above, the lowest minimum wage in the period under study was ₦5,500, which was paid in 2009 and 2010. The highest minimum wage was ₦30,000, which started in 2019 and is still in place up to 2023. On average, the minimum wage over the years was ₦20,333. This shows that the wage was adjusted only a few times, and each adjustment was a big jump rather than gradual increases.</w:t>
      </w:r>
    </w:p>
    <w:p w:rsidR="00C1649F" w:rsidRPr="009B4702" w:rsidRDefault="00C1649F" w:rsidP="00C1649F">
      <w:pPr>
        <w:rPr>
          <w:rFonts w:ascii="Times New Roman" w:hAnsi="Times New Roman" w:cs="Times New Roman"/>
        </w:rPr>
      </w:pPr>
      <w:r w:rsidRPr="009B4702">
        <w:rPr>
          <w:rFonts w:ascii="Times New Roman" w:hAnsi="Times New Roman" w:cs="Times New Roman"/>
        </w:rPr>
        <w:lastRenderedPageBreak/>
        <w:t>For the cost of living, measured by the CPI, the lowest figure was 95.8 in 2009 while the highest was 725.0 in 2023. The average CPI for the years was 255. This clearly shows that the cost of living has been rising steadily and sharply, even when minimum wage remained stagnant.</w:t>
      </w:r>
    </w:p>
    <w:p w:rsidR="00C1649F" w:rsidRPr="009B4702" w:rsidRDefault="00C1649F" w:rsidP="00C1649F">
      <w:pPr>
        <w:rPr>
          <w:rFonts w:ascii="Times New Roman" w:hAnsi="Times New Roman" w:cs="Times New Roman"/>
        </w:rPr>
      </w:pPr>
      <w:r w:rsidRPr="009B4702">
        <w:rPr>
          <w:rFonts w:ascii="Times New Roman" w:hAnsi="Times New Roman" w:cs="Times New Roman"/>
        </w:rPr>
        <w:t>Looking at the standard deviation, CPI has a much higher spread (168.27) compared to minimum wage (8,241.16). This tells us that CPI changed a lot more consistently every year, while minimum wage stayed the same for long periods before sudden increases. In simple terms, while people’s salaries were slow to change, the prices of goods and services kept going up steadily.</w:t>
      </w:r>
    </w:p>
    <w:p w:rsidR="00C1649F" w:rsidRPr="009B4702" w:rsidRDefault="00C1649F" w:rsidP="00C1649F">
      <w:pPr>
        <w:rPr>
          <w:rFonts w:ascii="Times New Roman" w:hAnsi="Times New Roman" w:cs="Times New Roman"/>
        </w:rPr>
      </w:pPr>
    </w:p>
    <w:p w:rsidR="00C1649F" w:rsidRPr="0033199A" w:rsidRDefault="00C1649F" w:rsidP="0033199A">
      <w:pPr>
        <w:rPr>
          <w:rFonts w:ascii="Times New Roman" w:hAnsi="Times New Roman" w:cs="Times New Roman"/>
          <w:sz w:val="32"/>
          <w:szCs w:val="32"/>
        </w:rPr>
      </w:pPr>
      <w:bookmarkStart w:id="68" w:name="_Toc208919538"/>
      <w:r w:rsidRPr="0033199A">
        <w:rPr>
          <w:rFonts w:ascii="Times New Roman" w:hAnsi="Times New Roman" w:cs="Times New Roman"/>
          <w:sz w:val="32"/>
          <w:szCs w:val="32"/>
        </w:rPr>
        <w:t>4.3 Correlation Analysis</w:t>
      </w:r>
      <w:bookmarkEnd w:id="68"/>
    </w:p>
    <w:tbl>
      <w:tblPr>
        <w:tblW w:w="7351"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897"/>
        <w:gridCol w:w="2202"/>
        <w:gridCol w:w="1627"/>
        <w:gridCol w:w="1625"/>
      </w:tblGrid>
      <w:tr w:rsidR="00C1649F" w:rsidRPr="009B4702" w:rsidTr="00BF5E2A">
        <w:trPr>
          <w:cantSplit/>
          <w:tblHeader/>
        </w:trPr>
        <w:tc>
          <w:tcPr>
            <w:tcW w:w="7349" w:type="dxa"/>
            <w:gridSpan w:val="4"/>
            <w:tcBorders>
              <w:top w:val="nil"/>
              <w:left w:val="nil"/>
              <w:bottom w:val="nil"/>
              <w:right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b/>
                <w:bCs/>
              </w:rPr>
              <w:t>Correlations</w:t>
            </w:r>
          </w:p>
        </w:tc>
      </w:tr>
      <w:tr w:rsidR="00C1649F" w:rsidRPr="009B4702" w:rsidTr="00BF5E2A">
        <w:trPr>
          <w:cantSplit/>
          <w:tblHeader/>
        </w:trPr>
        <w:tc>
          <w:tcPr>
            <w:tcW w:w="1896"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2201"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627"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Minimum Wages</w:t>
            </w:r>
          </w:p>
        </w:tc>
        <w:tc>
          <w:tcPr>
            <w:tcW w:w="1625"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Cost Price Index</w:t>
            </w:r>
          </w:p>
        </w:tc>
      </w:tr>
      <w:tr w:rsidR="00C1649F" w:rsidRPr="009B4702" w:rsidTr="00BF5E2A">
        <w:trPr>
          <w:cantSplit/>
          <w:tblHeader/>
        </w:trPr>
        <w:tc>
          <w:tcPr>
            <w:tcW w:w="1896"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Minimum Wages</w:t>
            </w:r>
          </w:p>
        </w:tc>
        <w:tc>
          <w:tcPr>
            <w:tcW w:w="2201"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Pearson Correlation</w:t>
            </w:r>
          </w:p>
        </w:tc>
        <w:tc>
          <w:tcPr>
            <w:tcW w:w="1627"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w:t>
            </w:r>
          </w:p>
        </w:tc>
        <w:tc>
          <w:tcPr>
            <w:tcW w:w="1625"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.762</w:t>
            </w:r>
            <w:r w:rsidRPr="009B4702">
              <w:rPr>
                <w:rFonts w:ascii="Times New Roman" w:hAnsi="Times New Roman" w:cs="Times New Roman"/>
                <w:vertAlign w:val="superscript"/>
              </w:rPr>
              <w:t>**</w:t>
            </w:r>
          </w:p>
        </w:tc>
      </w:tr>
      <w:tr w:rsidR="00C1649F" w:rsidRPr="009B4702" w:rsidTr="00BF5E2A">
        <w:trPr>
          <w:cantSplit/>
          <w:tblHeader/>
        </w:trPr>
        <w:tc>
          <w:tcPr>
            <w:tcW w:w="1896"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2201" w:type="dxa"/>
            <w:tcBorders>
              <w:top w:val="nil"/>
              <w:left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Sig. (2-tailed)</w:t>
            </w:r>
          </w:p>
        </w:tc>
        <w:tc>
          <w:tcPr>
            <w:tcW w:w="1627" w:type="dxa"/>
            <w:tcBorders>
              <w:top w:val="nil"/>
              <w:left w:val="single" w:sz="16" w:space="0" w:color="000000"/>
              <w:bottom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625" w:type="dxa"/>
            <w:tcBorders>
              <w:top w:val="nil"/>
              <w:bottom w:val="nil"/>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.001</w:t>
            </w:r>
          </w:p>
        </w:tc>
      </w:tr>
      <w:tr w:rsidR="00C1649F" w:rsidRPr="009B4702" w:rsidTr="00BF5E2A">
        <w:trPr>
          <w:cantSplit/>
          <w:tblHeader/>
        </w:trPr>
        <w:tc>
          <w:tcPr>
            <w:tcW w:w="1896"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2201" w:type="dxa"/>
            <w:tcBorders>
              <w:top w:val="nil"/>
              <w:left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N</w:t>
            </w:r>
          </w:p>
        </w:tc>
        <w:tc>
          <w:tcPr>
            <w:tcW w:w="1627" w:type="dxa"/>
            <w:tcBorders>
              <w:top w:val="nil"/>
              <w:lef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15</w:t>
            </w:r>
          </w:p>
        </w:tc>
        <w:tc>
          <w:tcPr>
            <w:tcW w:w="1625" w:type="dxa"/>
            <w:tcBorders>
              <w:top w:val="nil"/>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15</w:t>
            </w:r>
          </w:p>
        </w:tc>
      </w:tr>
      <w:tr w:rsidR="00C1649F" w:rsidRPr="009B4702" w:rsidTr="00BF5E2A">
        <w:trPr>
          <w:cantSplit/>
          <w:tblHeader/>
        </w:trPr>
        <w:tc>
          <w:tcPr>
            <w:tcW w:w="1896"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Cost Price Index</w:t>
            </w:r>
          </w:p>
        </w:tc>
        <w:tc>
          <w:tcPr>
            <w:tcW w:w="2201" w:type="dxa"/>
            <w:tcBorders>
              <w:left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Pearson Correlation</w:t>
            </w:r>
          </w:p>
        </w:tc>
        <w:tc>
          <w:tcPr>
            <w:tcW w:w="1627" w:type="dxa"/>
            <w:tcBorders>
              <w:left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.762</w:t>
            </w:r>
            <w:r w:rsidRPr="009B4702">
              <w:rPr>
                <w:rFonts w:ascii="Times New Roman" w:hAnsi="Times New Roman" w:cs="Times New Roman"/>
                <w:vertAlign w:val="superscript"/>
              </w:rPr>
              <w:t>**</w:t>
            </w:r>
          </w:p>
        </w:tc>
        <w:tc>
          <w:tcPr>
            <w:tcW w:w="1625" w:type="dxa"/>
            <w:tcBorders>
              <w:bottom w:val="nil"/>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w:t>
            </w:r>
          </w:p>
        </w:tc>
      </w:tr>
      <w:tr w:rsidR="00C1649F" w:rsidRPr="009B4702" w:rsidTr="00BF5E2A">
        <w:trPr>
          <w:cantSplit/>
          <w:tblHeader/>
        </w:trPr>
        <w:tc>
          <w:tcPr>
            <w:tcW w:w="1896"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2201" w:type="dxa"/>
            <w:tcBorders>
              <w:top w:val="nil"/>
              <w:left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Sig. (2-tailed)</w:t>
            </w:r>
          </w:p>
        </w:tc>
        <w:tc>
          <w:tcPr>
            <w:tcW w:w="1627" w:type="dxa"/>
            <w:tcBorders>
              <w:top w:val="nil"/>
              <w:left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.001</w:t>
            </w:r>
          </w:p>
        </w:tc>
        <w:tc>
          <w:tcPr>
            <w:tcW w:w="1625" w:type="dxa"/>
            <w:tcBorders>
              <w:top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r>
      <w:tr w:rsidR="00C1649F" w:rsidRPr="009B4702" w:rsidTr="00BF5E2A">
        <w:trPr>
          <w:cantSplit/>
          <w:tblHeader/>
        </w:trPr>
        <w:tc>
          <w:tcPr>
            <w:tcW w:w="1896"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2201"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N</w:t>
            </w:r>
          </w:p>
        </w:tc>
        <w:tc>
          <w:tcPr>
            <w:tcW w:w="1627"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15</w:t>
            </w:r>
          </w:p>
        </w:tc>
        <w:tc>
          <w:tcPr>
            <w:tcW w:w="1625"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15</w:t>
            </w:r>
          </w:p>
        </w:tc>
      </w:tr>
      <w:tr w:rsidR="00C1649F" w:rsidRPr="009B4702" w:rsidTr="00BF5E2A">
        <w:trPr>
          <w:cantSplit/>
        </w:trPr>
        <w:tc>
          <w:tcPr>
            <w:tcW w:w="7349" w:type="dxa"/>
            <w:gridSpan w:val="4"/>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 Correlation is significant at the 0.01 level (2-tailed).</w:t>
            </w:r>
          </w:p>
        </w:tc>
      </w:tr>
    </w:tbl>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r w:rsidRPr="009B4702">
        <w:rPr>
          <w:rFonts w:ascii="Times New Roman" w:hAnsi="Times New Roman" w:cs="Times New Roman"/>
        </w:rPr>
        <w:t xml:space="preserve">The Pearson correlation coefficient (r) between minimum wage and CPI is </w:t>
      </w:r>
      <w:r w:rsidRPr="009B4702">
        <w:rPr>
          <w:rFonts w:ascii="Times New Roman" w:hAnsi="Times New Roman" w:cs="Times New Roman"/>
          <w:b/>
          <w:bCs/>
        </w:rPr>
        <w:t>0.762</w:t>
      </w:r>
      <w:r w:rsidRPr="009B4702">
        <w:rPr>
          <w:rFonts w:ascii="Times New Roman" w:hAnsi="Times New Roman" w:cs="Times New Roman"/>
        </w:rPr>
        <w:t>. This value is close to 1, which means there is a strong positive relationship between the two variables. In other words, whenever minimum wage goes up, the cost of living also tends to go up.</w:t>
      </w:r>
    </w:p>
    <w:p w:rsidR="00C1649F" w:rsidRPr="009B4702" w:rsidRDefault="00C1649F" w:rsidP="00C1649F">
      <w:pPr>
        <w:rPr>
          <w:rFonts w:ascii="Times New Roman" w:hAnsi="Times New Roman" w:cs="Times New Roman"/>
        </w:rPr>
      </w:pPr>
      <w:r w:rsidRPr="009B4702">
        <w:rPr>
          <w:rFonts w:ascii="Times New Roman" w:hAnsi="Times New Roman" w:cs="Times New Roman"/>
        </w:rPr>
        <w:t>The significance level (p = 0.001) is below 0.05, meaning the relationship is not due to chance but is statistically meaningful.</w:t>
      </w:r>
    </w:p>
    <w:p w:rsidR="00C1649F" w:rsidRPr="009B4702" w:rsidRDefault="00C1649F" w:rsidP="00C1649F">
      <w:pPr>
        <w:rPr>
          <w:rFonts w:ascii="Times New Roman" w:hAnsi="Times New Roman" w:cs="Times New Roman"/>
        </w:rPr>
      </w:pPr>
      <w:r w:rsidRPr="009B4702">
        <w:rPr>
          <w:rFonts w:ascii="Times New Roman" w:hAnsi="Times New Roman" w:cs="Times New Roman"/>
        </w:rPr>
        <w:t>In real life, this means that increases in wages are often followed by an increase in the cost of living. For example, when the government raises salaries, many businesses and landlords also raise their prices. This means that although workers earn more money, they may not feel the benefit because the higher income is quickly swallowed up by rising prices.</w:t>
      </w: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p>
    <w:p w:rsidR="00C1649F" w:rsidRPr="0033199A" w:rsidRDefault="00C1649F" w:rsidP="0033199A">
      <w:pPr>
        <w:rPr>
          <w:rFonts w:ascii="Times New Roman" w:hAnsi="Times New Roman" w:cs="Times New Roman"/>
          <w:sz w:val="32"/>
          <w:szCs w:val="32"/>
        </w:rPr>
      </w:pPr>
      <w:bookmarkStart w:id="69" w:name="_Toc208919539"/>
      <w:r w:rsidRPr="0033199A">
        <w:rPr>
          <w:rFonts w:ascii="Times New Roman" w:hAnsi="Times New Roman" w:cs="Times New Roman"/>
          <w:sz w:val="32"/>
          <w:szCs w:val="32"/>
        </w:rPr>
        <w:t>4.4 Regression Analysis</w:t>
      </w:r>
      <w:bookmarkEnd w:id="69"/>
    </w:p>
    <w:p w:rsidR="00C1649F" w:rsidRPr="009B4702" w:rsidRDefault="00C1649F" w:rsidP="00C1649F">
      <w:pPr>
        <w:jc w:val="center"/>
        <w:rPr>
          <w:rFonts w:ascii="Times New Roman" w:hAnsi="Times New Roman" w:cs="Times New Roman"/>
        </w:rPr>
      </w:pPr>
      <w:r w:rsidRPr="009B4702">
        <w:rPr>
          <w:rFonts w:ascii="Times New Roman" w:hAnsi="Times New Roman" w:cs="Times New Roman"/>
          <w:noProof/>
        </w:rPr>
        <w:drawing>
          <wp:inline distT="0" distB="0" distL="0" distR="0" wp14:anchorId="5ACB23B2" wp14:editId="3E254EBD">
            <wp:extent cx="10896600" cy="2514600"/>
            <wp:effectExtent l="0" t="0" r="0" b="0"/>
            <wp:docPr id="1059733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96600" cy="2514600"/>
                    </a:xfrm>
                    <a:prstGeom prst="rect">
                      <a:avLst/>
                    </a:prstGeom>
                    <a:noFill/>
                    <a:ln>
                      <a:noFill/>
                    </a:ln>
                  </pic:spPr>
                </pic:pic>
              </a:graphicData>
            </a:graphic>
          </wp:inline>
        </w:drawing>
      </w: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r w:rsidRPr="009B4702">
        <w:rPr>
          <w:rFonts w:ascii="Times New Roman" w:hAnsi="Times New Roman" w:cs="Times New Roman"/>
        </w:rPr>
        <w:t xml:space="preserve">The correlation coefficient (R = 0.762) again confirms a strong relationship between minimum wage and CPI. The coefficient of determination (R² = 0.581) means that </w:t>
      </w:r>
      <w:r w:rsidRPr="009B4702">
        <w:rPr>
          <w:rFonts w:ascii="Times New Roman" w:hAnsi="Times New Roman" w:cs="Times New Roman"/>
          <w:b/>
          <w:bCs/>
        </w:rPr>
        <w:t>about 58% of the changes in cost of living can be explained by changes in minimum wage</w:t>
      </w:r>
      <w:r w:rsidRPr="009B4702">
        <w:rPr>
          <w:rFonts w:ascii="Times New Roman" w:hAnsi="Times New Roman" w:cs="Times New Roman"/>
        </w:rPr>
        <w:t>. The remaining 42% is caused by other factors which may be inflation from fuel subsidy removal, exchange rate fluctuations, food shortages, and global economic conditions.</w:t>
      </w:r>
    </w:p>
    <w:p w:rsidR="00C1649F" w:rsidRPr="009B4702" w:rsidRDefault="00C1649F" w:rsidP="00C1649F">
      <w:pPr>
        <w:rPr>
          <w:rFonts w:ascii="Times New Roman" w:hAnsi="Times New Roman" w:cs="Times New Roman"/>
        </w:rPr>
      </w:pPr>
      <w:r w:rsidRPr="009B4702">
        <w:rPr>
          <w:rFonts w:ascii="Times New Roman" w:hAnsi="Times New Roman" w:cs="Times New Roman"/>
        </w:rPr>
        <w:t xml:space="preserve">The adjusted R² (0.549) also confirms that the model is reliable. The Durbin-Watson statistic (0.857) is far below 2, which suggests the presence of </w:t>
      </w:r>
      <w:r w:rsidRPr="009B4702">
        <w:rPr>
          <w:rFonts w:ascii="Times New Roman" w:hAnsi="Times New Roman" w:cs="Times New Roman"/>
          <w:b/>
          <w:bCs/>
        </w:rPr>
        <w:t>positive autocorrelation</w:t>
      </w:r>
      <w:r w:rsidRPr="009B4702">
        <w:rPr>
          <w:rFonts w:ascii="Times New Roman" w:hAnsi="Times New Roman" w:cs="Times New Roman"/>
        </w:rPr>
        <w:t xml:space="preserve"> in the residuals. This means that the CPI of one year is related to the CPI of the previous year. This makes sense because cost of living in Nigeria usually builds up over time rather than changing randomly.</w:t>
      </w:r>
    </w:p>
    <w:p w:rsidR="00C1649F" w:rsidRPr="009B4702" w:rsidRDefault="00C1649F" w:rsidP="00C1649F">
      <w:pPr>
        <w:rPr>
          <w:rFonts w:ascii="Times New Roman" w:hAnsi="Times New Roman" w:cs="Times New Roman"/>
          <w:sz w:val="28"/>
          <w:szCs w:val="28"/>
        </w:rPr>
      </w:pPr>
    </w:p>
    <w:p w:rsidR="00C1649F" w:rsidRPr="009B4702" w:rsidRDefault="00C1649F" w:rsidP="00C1649F">
      <w:pPr>
        <w:rPr>
          <w:rFonts w:ascii="Times New Roman" w:hAnsi="Times New Roman" w:cs="Times New Roman"/>
          <w:sz w:val="28"/>
          <w:szCs w:val="28"/>
        </w:rPr>
      </w:pPr>
    </w:p>
    <w:p w:rsidR="00C1649F" w:rsidRPr="009B4702" w:rsidRDefault="00C1649F" w:rsidP="00C1649F">
      <w:pPr>
        <w:rPr>
          <w:rFonts w:ascii="Times New Roman" w:hAnsi="Times New Roman" w:cs="Times New Roman"/>
          <w:sz w:val="28"/>
          <w:szCs w:val="28"/>
        </w:rPr>
      </w:pPr>
    </w:p>
    <w:p w:rsidR="00C1649F" w:rsidRPr="009B4702" w:rsidRDefault="00C1649F" w:rsidP="00C1649F">
      <w:pPr>
        <w:rPr>
          <w:rFonts w:ascii="Times New Roman" w:hAnsi="Times New Roman" w:cs="Times New Roman"/>
          <w:sz w:val="28"/>
          <w:szCs w:val="28"/>
        </w:rPr>
      </w:pPr>
    </w:p>
    <w:p w:rsidR="00C1649F" w:rsidRPr="009B4702" w:rsidRDefault="00C1649F" w:rsidP="00C1649F">
      <w:pPr>
        <w:rPr>
          <w:rFonts w:ascii="Times New Roman" w:hAnsi="Times New Roman" w:cs="Times New Roman"/>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33199A" w:rsidRDefault="0033199A" w:rsidP="0033199A">
      <w:pPr>
        <w:rPr>
          <w:rFonts w:ascii="Times New Roman" w:hAnsi="Times New Roman" w:cs="Times New Roman"/>
          <w:sz w:val="32"/>
          <w:szCs w:val="32"/>
        </w:rPr>
      </w:pPr>
      <w:bookmarkStart w:id="70" w:name="_Toc208919540"/>
    </w:p>
    <w:p w:rsidR="00C1649F" w:rsidRPr="0033199A" w:rsidRDefault="00C1649F" w:rsidP="0033199A">
      <w:pPr>
        <w:rPr>
          <w:rFonts w:ascii="Times New Roman" w:hAnsi="Times New Roman" w:cs="Times New Roman"/>
          <w:sz w:val="32"/>
          <w:szCs w:val="32"/>
        </w:rPr>
      </w:pPr>
      <w:r w:rsidRPr="0033199A">
        <w:rPr>
          <w:rFonts w:ascii="Times New Roman" w:hAnsi="Times New Roman" w:cs="Times New Roman"/>
          <w:sz w:val="32"/>
          <w:szCs w:val="32"/>
        </w:rPr>
        <w:t>4.4.2 ANOVA Table</w:t>
      </w:r>
      <w:bookmarkEnd w:id="70"/>
    </w:p>
    <w:tbl>
      <w:tblPr>
        <w:tblW w:w="8813"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14"/>
        <w:gridCol w:w="1422"/>
        <w:gridCol w:w="1628"/>
        <w:gridCol w:w="1128"/>
        <w:gridCol w:w="1563"/>
        <w:gridCol w:w="1129"/>
        <w:gridCol w:w="1129"/>
      </w:tblGrid>
      <w:tr w:rsidR="00C1649F" w:rsidRPr="009B4702" w:rsidTr="00BF5E2A">
        <w:trPr>
          <w:cantSplit/>
          <w:tblHeader/>
        </w:trPr>
        <w:tc>
          <w:tcPr>
            <w:tcW w:w="8810" w:type="dxa"/>
            <w:gridSpan w:val="7"/>
            <w:tcBorders>
              <w:top w:val="nil"/>
              <w:left w:val="nil"/>
              <w:bottom w:val="nil"/>
              <w:right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ANOVA</w:t>
            </w:r>
            <w:r w:rsidRPr="009B4702">
              <w:rPr>
                <w:rFonts w:ascii="Times New Roman" w:hAnsi="Times New Roman" w:cs="Times New Roman"/>
                <w:vertAlign w:val="superscript"/>
              </w:rPr>
              <w:t>b</w:t>
            </w:r>
          </w:p>
        </w:tc>
      </w:tr>
      <w:tr w:rsidR="00C1649F" w:rsidRPr="009B4702" w:rsidTr="00BF5E2A">
        <w:trPr>
          <w:cantSplit/>
          <w:tblHeader/>
        </w:trPr>
        <w:tc>
          <w:tcPr>
            <w:tcW w:w="2235" w:type="dxa"/>
            <w:gridSpan w:val="2"/>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Model</w:t>
            </w:r>
          </w:p>
        </w:tc>
        <w:tc>
          <w:tcPr>
            <w:tcW w:w="1627"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Sum of Squares</w:t>
            </w:r>
          </w:p>
        </w:tc>
        <w:tc>
          <w:tcPr>
            <w:tcW w:w="112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df</w:t>
            </w:r>
          </w:p>
        </w:tc>
        <w:tc>
          <w:tcPr>
            <w:tcW w:w="1562"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Mean Square</w:t>
            </w:r>
          </w:p>
        </w:tc>
        <w:tc>
          <w:tcPr>
            <w:tcW w:w="1129"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F</w:t>
            </w:r>
          </w:p>
        </w:tc>
        <w:tc>
          <w:tcPr>
            <w:tcW w:w="1129"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Sig.</w:t>
            </w:r>
          </w:p>
        </w:tc>
      </w:tr>
      <w:tr w:rsidR="00C1649F" w:rsidRPr="009B4702" w:rsidTr="00BF5E2A">
        <w:trPr>
          <w:cantSplit/>
          <w:tblHeader/>
        </w:trPr>
        <w:tc>
          <w:tcPr>
            <w:tcW w:w="813"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1</w:t>
            </w:r>
          </w:p>
        </w:tc>
        <w:tc>
          <w:tcPr>
            <w:tcW w:w="1422"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Regression</w:t>
            </w:r>
          </w:p>
        </w:tc>
        <w:tc>
          <w:tcPr>
            <w:tcW w:w="1627"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230302.532</w:t>
            </w:r>
          </w:p>
        </w:tc>
        <w:tc>
          <w:tcPr>
            <w:tcW w:w="1128" w:type="dxa"/>
            <w:tcBorders>
              <w:top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w:t>
            </w:r>
          </w:p>
        </w:tc>
        <w:tc>
          <w:tcPr>
            <w:tcW w:w="1562" w:type="dxa"/>
            <w:tcBorders>
              <w:top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230302.532</w:t>
            </w:r>
          </w:p>
        </w:tc>
        <w:tc>
          <w:tcPr>
            <w:tcW w:w="1129" w:type="dxa"/>
            <w:tcBorders>
              <w:top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18.025</w:t>
            </w:r>
          </w:p>
        </w:tc>
        <w:tc>
          <w:tcPr>
            <w:tcW w:w="1129"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.001</w:t>
            </w:r>
            <w:r w:rsidRPr="009B4702">
              <w:rPr>
                <w:rFonts w:ascii="Times New Roman" w:hAnsi="Times New Roman" w:cs="Times New Roman"/>
                <w:vertAlign w:val="superscript"/>
              </w:rPr>
              <w:t>a</w:t>
            </w:r>
          </w:p>
        </w:tc>
      </w:tr>
      <w:tr w:rsidR="00C1649F" w:rsidRPr="009B4702" w:rsidTr="00BF5E2A">
        <w:trPr>
          <w:cantSplit/>
          <w:tblHeader/>
        </w:trPr>
        <w:tc>
          <w:tcPr>
            <w:tcW w:w="813"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422" w:type="dxa"/>
            <w:tcBorders>
              <w:top w:val="nil"/>
              <w:left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Residual</w:t>
            </w:r>
          </w:p>
        </w:tc>
        <w:tc>
          <w:tcPr>
            <w:tcW w:w="1627" w:type="dxa"/>
            <w:tcBorders>
              <w:top w:val="nil"/>
              <w:left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166101.972</w:t>
            </w:r>
          </w:p>
        </w:tc>
        <w:tc>
          <w:tcPr>
            <w:tcW w:w="1128" w:type="dxa"/>
            <w:tcBorders>
              <w:top w:val="nil"/>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13</w:t>
            </w:r>
          </w:p>
        </w:tc>
        <w:tc>
          <w:tcPr>
            <w:tcW w:w="1562" w:type="dxa"/>
            <w:tcBorders>
              <w:top w:val="nil"/>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12777.075</w:t>
            </w:r>
          </w:p>
        </w:tc>
        <w:tc>
          <w:tcPr>
            <w:tcW w:w="1129" w:type="dxa"/>
            <w:tcBorders>
              <w:top w:val="nil"/>
              <w:bottom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r>
      <w:tr w:rsidR="00C1649F" w:rsidRPr="009B4702" w:rsidTr="00BF5E2A">
        <w:trPr>
          <w:cantSplit/>
          <w:tblHeader/>
        </w:trPr>
        <w:tc>
          <w:tcPr>
            <w:tcW w:w="813"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422"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Total</w:t>
            </w:r>
          </w:p>
        </w:tc>
        <w:tc>
          <w:tcPr>
            <w:tcW w:w="1627"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396404.504</w:t>
            </w:r>
          </w:p>
        </w:tc>
        <w:tc>
          <w:tcPr>
            <w:tcW w:w="1128" w:type="dxa"/>
            <w:tcBorders>
              <w:top w:val="nil"/>
              <w:bottom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14</w:t>
            </w:r>
          </w:p>
        </w:tc>
        <w:tc>
          <w:tcPr>
            <w:tcW w:w="1562" w:type="dxa"/>
            <w:tcBorders>
              <w:top w:val="nil"/>
              <w:bottom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bottom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r>
      <w:tr w:rsidR="00C1649F" w:rsidRPr="009B4702" w:rsidTr="00BF5E2A">
        <w:trPr>
          <w:cantSplit/>
        </w:trPr>
        <w:tc>
          <w:tcPr>
            <w:tcW w:w="4990" w:type="dxa"/>
            <w:gridSpan w:val="4"/>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a. Predictors: (Constant), Minimum Wages</w:t>
            </w:r>
          </w:p>
        </w:tc>
        <w:tc>
          <w:tcPr>
            <w:tcW w:w="1562"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r>
      <w:tr w:rsidR="00C1649F" w:rsidRPr="009B4702" w:rsidTr="00BF5E2A">
        <w:trPr>
          <w:cantSplit/>
        </w:trPr>
        <w:tc>
          <w:tcPr>
            <w:tcW w:w="4990" w:type="dxa"/>
            <w:gridSpan w:val="4"/>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b. Dependent Variable: Cost Price Index</w:t>
            </w:r>
          </w:p>
        </w:tc>
        <w:tc>
          <w:tcPr>
            <w:tcW w:w="1562"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r>
    </w:tbl>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rPr>
      </w:pPr>
      <w:r w:rsidRPr="009B4702">
        <w:rPr>
          <w:rFonts w:ascii="Times New Roman" w:hAnsi="Times New Roman" w:cs="Times New Roman"/>
        </w:rPr>
        <w:t>The ANOVA table tests whether the regression model as a whole is significant</w:t>
      </w:r>
      <w:r w:rsidRPr="009B4702">
        <w:rPr>
          <w:rFonts w:ascii="Times New Roman" w:hAnsi="Times New Roman" w:cs="Times New Roman"/>
          <w:b/>
          <w:bCs/>
        </w:rPr>
        <w:t>. The F-statistic is</w:t>
      </w:r>
      <w:r w:rsidRPr="009B4702">
        <w:rPr>
          <w:rFonts w:ascii="Times New Roman" w:hAnsi="Times New Roman" w:cs="Times New Roman"/>
        </w:rPr>
        <w:t xml:space="preserve"> </w:t>
      </w:r>
      <w:r w:rsidRPr="009B4702">
        <w:rPr>
          <w:rFonts w:ascii="Times New Roman" w:hAnsi="Times New Roman" w:cs="Times New Roman"/>
          <w:b/>
          <w:bCs/>
        </w:rPr>
        <w:t>18.025</w:t>
      </w:r>
      <w:r w:rsidRPr="009B4702">
        <w:rPr>
          <w:rFonts w:ascii="Times New Roman" w:hAnsi="Times New Roman" w:cs="Times New Roman"/>
        </w:rPr>
        <w:t xml:space="preserve"> and </w:t>
      </w:r>
      <w:r w:rsidRPr="009B4702">
        <w:rPr>
          <w:rFonts w:ascii="Times New Roman" w:hAnsi="Times New Roman" w:cs="Times New Roman"/>
          <w:b/>
          <w:bCs/>
        </w:rPr>
        <w:t>the significance level</w:t>
      </w:r>
      <w:r w:rsidRPr="009B4702">
        <w:rPr>
          <w:rFonts w:ascii="Times New Roman" w:hAnsi="Times New Roman" w:cs="Times New Roman"/>
        </w:rPr>
        <w:t xml:space="preserve"> is </w:t>
      </w:r>
      <w:r w:rsidRPr="009B4702">
        <w:rPr>
          <w:rFonts w:ascii="Times New Roman" w:hAnsi="Times New Roman" w:cs="Times New Roman"/>
          <w:b/>
          <w:bCs/>
        </w:rPr>
        <w:t>0.001</w:t>
      </w:r>
      <w:r w:rsidRPr="009B4702">
        <w:rPr>
          <w:rFonts w:ascii="Times New Roman" w:hAnsi="Times New Roman" w:cs="Times New Roman"/>
        </w:rPr>
        <w:t xml:space="preserve">, which is well below </w:t>
      </w:r>
      <w:r w:rsidRPr="009B4702">
        <w:rPr>
          <w:rFonts w:ascii="Times New Roman" w:hAnsi="Times New Roman" w:cs="Times New Roman"/>
          <w:b/>
          <w:bCs/>
        </w:rPr>
        <w:t>0.05</w:t>
      </w:r>
      <w:r w:rsidRPr="009B4702">
        <w:rPr>
          <w:rFonts w:ascii="Times New Roman" w:hAnsi="Times New Roman" w:cs="Times New Roman"/>
        </w:rPr>
        <w:t>. This means the regression model is highly significant.</w:t>
      </w:r>
    </w:p>
    <w:p w:rsidR="00C1649F" w:rsidRPr="009B4702" w:rsidRDefault="00C1649F" w:rsidP="00C1649F">
      <w:pPr>
        <w:rPr>
          <w:rFonts w:ascii="Times New Roman" w:hAnsi="Times New Roman" w:cs="Times New Roman"/>
          <w:b/>
          <w:bCs/>
          <w:sz w:val="28"/>
          <w:szCs w:val="28"/>
        </w:rPr>
      </w:pPr>
      <w:r w:rsidRPr="009B4702">
        <w:rPr>
          <w:rFonts w:ascii="Times New Roman" w:hAnsi="Times New Roman" w:cs="Times New Roman"/>
        </w:rPr>
        <w:t xml:space="preserve"> it shows that minimum wage has a real effect on the cost of living, and the relationship is not accidental</w:t>
      </w:r>
      <w:r w:rsidRPr="009B4702">
        <w:rPr>
          <w:rFonts w:ascii="Times New Roman" w:hAnsi="Times New Roman" w:cs="Times New Roman"/>
          <w:b/>
          <w:bCs/>
          <w:sz w:val="28"/>
          <w:szCs w:val="28"/>
        </w:rPr>
        <w:t>.</w:t>
      </w: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C1649F" w:rsidRPr="009B4702" w:rsidRDefault="00C1649F" w:rsidP="00C1649F">
      <w:pPr>
        <w:rPr>
          <w:rFonts w:ascii="Times New Roman" w:hAnsi="Times New Roman" w:cs="Times New Roman"/>
          <w:b/>
          <w:bCs/>
          <w:sz w:val="28"/>
          <w:szCs w:val="28"/>
        </w:rPr>
      </w:pPr>
    </w:p>
    <w:p w:rsidR="008D5552" w:rsidRDefault="008D5552" w:rsidP="00C1649F">
      <w:pPr>
        <w:rPr>
          <w:rFonts w:ascii="Times New Roman" w:hAnsi="Times New Roman" w:cs="Times New Roman"/>
          <w:b/>
          <w:bCs/>
          <w:sz w:val="28"/>
          <w:szCs w:val="28"/>
        </w:rPr>
      </w:pPr>
    </w:p>
    <w:p w:rsidR="00C1649F" w:rsidRPr="0033199A" w:rsidRDefault="00C1649F" w:rsidP="0033199A">
      <w:pPr>
        <w:rPr>
          <w:rFonts w:ascii="Times New Roman" w:hAnsi="Times New Roman" w:cs="Times New Roman"/>
          <w:sz w:val="32"/>
          <w:szCs w:val="32"/>
        </w:rPr>
      </w:pPr>
      <w:bookmarkStart w:id="71" w:name="_Toc208919541"/>
      <w:r w:rsidRPr="0033199A">
        <w:rPr>
          <w:rFonts w:ascii="Times New Roman" w:hAnsi="Times New Roman" w:cs="Times New Roman"/>
          <w:sz w:val="32"/>
          <w:szCs w:val="32"/>
        </w:rPr>
        <w:t>4.4.3 Regression Coefficients</w:t>
      </w:r>
      <w:bookmarkEnd w:id="71"/>
    </w:p>
    <w:tbl>
      <w:tblPr>
        <w:tblW w:w="955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13"/>
        <w:gridCol w:w="1897"/>
        <w:gridCol w:w="1481"/>
        <w:gridCol w:w="1479"/>
        <w:gridCol w:w="1628"/>
        <w:gridCol w:w="1129"/>
        <w:gridCol w:w="1129"/>
      </w:tblGrid>
      <w:tr w:rsidR="00C1649F" w:rsidRPr="009B4702" w:rsidTr="00BF5E2A">
        <w:trPr>
          <w:cantSplit/>
          <w:tblHeader/>
        </w:trPr>
        <w:tc>
          <w:tcPr>
            <w:tcW w:w="9552" w:type="dxa"/>
            <w:gridSpan w:val="7"/>
            <w:tcBorders>
              <w:top w:val="nil"/>
              <w:left w:val="nil"/>
              <w:bottom w:val="nil"/>
              <w:right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b/>
                <w:bCs/>
              </w:rPr>
              <w:t>Coefficients</w:t>
            </w:r>
            <w:r w:rsidRPr="009B4702">
              <w:rPr>
                <w:rFonts w:ascii="Times New Roman" w:hAnsi="Times New Roman" w:cs="Times New Roman"/>
                <w:b/>
                <w:bCs/>
                <w:vertAlign w:val="superscript"/>
              </w:rPr>
              <w:t>a</w:t>
            </w:r>
          </w:p>
        </w:tc>
      </w:tr>
      <w:tr w:rsidR="00C1649F" w:rsidRPr="009B4702" w:rsidTr="00BF5E2A">
        <w:trPr>
          <w:cantSplit/>
          <w:tblHeader/>
        </w:trPr>
        <w:tc>
          <w:tcPr>
            <w:tcW w:w="2709"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Model</w:t>
            </w:r>
          </w:p>
        </w:tc>
        <w:tc>
          <w:tcPr>
            <w:tcW w:w="2958" w:type="dxa"/>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Unstandardized Coefficients</w:t>
            </w:r>
          </w:p>
        </w:tc>
        <w:tc>
          <w:tcPr>
            <w:tcW w:w="1627" w:type="dxa"/>
            <w:tcBorders>
              <w:top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Standardized Coefficients</w:t>
            </w:r>
          </w:p>
        </w:tc>
        <w:tc>
          <w:tcPr>
            <w:tcW w:w="1129"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t</w:t>
            </w:r>
          </w:p>
        </w:tc>
        <w:tc>
          <w:tcPr>
            <w:tcW w:w="1129" w:type="dxa"/>
            <w:vMerge w:val="restar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Sig.</w:t>
            </w:r>
          </w:p>
        </w:tc>
      </w:tr>
      <w:tr w:rsidR="00C1649F" w:rsidRPr="009B4702" w:rsidTr="00BF5E2A">
        <w:trPr>
          <w:cantSplit/>
          <w:tblHeader/>
        </w:trPr>
        <w:tc>
          <w:tcPr>
            <w:tcW w:w="2709" w:type="dxa"/>
            <w:gridSpan w:val="2"/>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p>
        </w:tc>
        <w:tc>
          <w:tcPr>
            <w:tcW w:w="1480" w:type="dxa"/>
            <w:tcBorders>
              <w:left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B</w:t>
            </w:r>
          </w:p>
        </w:tc>
        <w:tc>
          <w:tcPr>
            <w:tcW w:w="1478" w:type="dxa"/>
            <w:tcBorders>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Std. Error</w:t>
            </w:r>
          </w:p>
        </w:tc>
        <w:tc>
          <w:tcPr>
            <w:tcW w:w="1627" w:type="dxa"/>
            <w:tcBorders>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r w:rsidRPr="009B4702">
              <w:rPr>
                <w:rFonts w:ascii="Times New Roman" w:hAnsi="Times New Roman" w:cs="Times New Roman"/>
              </w:rPr>
              <w:t>Beta</w:t>
            </w:r>
          </w:p>
        </w:tc>
        <w:tc>
          <w:tcPr>
            <w:tcW w:w="1129"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p>
        </w:tc>
        <w:tc>
          <w:tcPr>
            <w:tcW w:w="1129" w:type="dxa"/>
            <w:vMerge/>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1649F" w:rsidRPr="009B4702" w:rsidRDefault="00C1649F" w:rsidP="00BF5E2A">
            <w:pPr>
              <w:rPr>
                <w:rFonts w:ascii="Times New Roman" w:hAnsi="Times New Roman" w:cs="Times New Roman"/>
              </w:rPr>
            </w:pPr>
          </w:p>
        </w:tc>
      </w:tr>
      <w:tr w:rsidR="00C1649F" w:rsidRPr="009B4702" w:rsidTr="00BF5E2A">
        <w:trPr>
          <w:cantSplit/>
          <w:tblHeader/>
        </w:trPr>
        <w:tc>
          <w:tcPr>
            <w:tcW w:w="813"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1</w:t>
            </w:r>
          </w:p>
        </w:tc>
        <w:tc>
          <w:tcPr>
            <w:tcW w:w="1896"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(Constant)</w:t>
            </w:r>
          </w:p>
        </w:tc>
        <w:tc>
          <w:tcPr>
            <w:tcW w:w="1480"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-61.430</w:t>
            </w:r>
          </w:p>
        </w:tc>
        <w:tc>
          <w:tcPr>
            <w:tcW w:w="1478" w:type="dxa"/>
            <w:tcBorders>
              <w:top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80.047</w:t>
            </w:r>
          </w:p>
        </w:tc>
        <w:tc>
          <w:tcPr>
            <w:tcW w:w="1627" w:type="dxa"/>
            <w:tcBorders>
              <w:top w:val="single" w:sz="16" w:space="0" w:color="000000"/>
              <w:bottom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single" w:sz="16" w:space="0" w:color="000000"/>
              <w:bottom w:val="nil"/>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-.767</w:t>
            </w:r>
          </w:p>
        </w:tc>
        <w:tc>
          <w:tcPr>
            <w:tcW w:w="1129"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.457</w:t>
            </w:r>
          </w:p>
        </w:tc>
      </w:tr>
      <w:tr w:rsidR="00C1649F" w:rsidRPr="009B4702" w:rsidTr="00BF5E2A">
        <w:trPr>
          <w:cantSplit/>
          <w:tblHeader/>
        </w:trPr>
        <w:tc>
          <w:tcPr>
            <w:tcW w:w="813"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896"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Minimum Wages</w:t>
            </w:r>
          </w:p>
        </w:tc>
        <w:tc>
          <w:tcPr>
            <w:tcW w:w="1480"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.016</w:t>
            </w:r>
          </w:p>
        </w:tc>
        <w:tc>
          <w:tcPr>
            <w:tcW w:w="1478" w:type="dxa"/>
            <w:tcBorders>
              <w:top w:val="nil"/>
              <w:bottom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.004</w:t>
            </w:r>
          </w:p>
        </w:tc>
        <w:tc>
          <w:tcPr>
            <w:tcW w:w="1627" w:type="dxa"/>
            <w:tcBorders>
              <w:top w:val="nil"/>
              <w:bottom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.762</w:t>
            </w:r>
          </w:p>
        </w:tc>
        <w:tc>
          <w:tcPr>
            <w:tcW w:w="1129" w:type="dxa"/>
            <w:tcBorders>
              <w:top w:val="nil"/>
              <w:bottom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4.246</w:t>
            </w:r>
          </w:p>
        </w:tc>
        <w:tc>
          <w:tcPr>
            <w:tcW w:w="1129"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1649F" w:rsidRPr="009B4702" w:rsidRDefault="00C1649F" w:rsidP="00BF5E2A">
            <w:pPr>
              <w:rPr>
                <w:rFonts w:ascii="Times New Roman" w:hAnsi="Times New Roman" w:cs="Times New Roman"/>
              </w:rPr>
            </w:pPr>
            <w:r w:rsidRPr="009B4702">
              <w:rPr>
                <w:rFonts w:ascii="Times New Roman" w:hAnsi="Times New Roman" w:cs="Times New Roman"/>
              </w:rPr>
              <w:t>.001</w:t>
            </w:r>
          </w:p>
        </w:tc>
      </w:tr>
      <w:tr w:rsidR="00C1649F" w:rsidRPr="009B4702" w:rsidTr="00BF5E2A">
        <w:trPr>
          <w:cantSplit/>
        </w:trPr>
        <w:tc>
          <w:tcPr>
            <w:tcW w:w="5667" w:type="dxa"/>
            <w:gridSpan w:val="4"/>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r w:rsidRPr="009B4702">
              <w:rPr>
                <w:rFonts w:ascii="Times New Roman" w:hAnsi="Times New Roman" w:cs="Times New Roman"/>
              </w:rPr>
              <w:t>a. Dependent Variable: Cost Price Index</w:t>
            </w:r>
          </w:p>
        </w:tc>
        <w:tc>
          <w:tcPr>
            <w:tcW w:w="1627"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c>
          <w:tcPr>
            <w:tcW w:w="1129" w:type="dxa"/>
            <w:tcBorders>
              <w:top w:val="nil"/>
              <w:left w:val="nil"/>
              <w:bottom w:val="nil"/>
              <w:right w:val="nil"/>
            </w:tcBorders>
            <w:shd w:val="clear" w:color="auto" w:fill="FFFFFF"/>
            <w:tcMar>
              <w:top w:w="30" w:type="dxa"/>
              <w:left w:w="30" w:type="dxa"/>
              <w:bottom w:w="30" w:type="dxa"/>
              <w:right w:w="30" w:type="dxa"/>
            </w:tcMar>
          </w:tcPr>
          <w:p w:rsidR="00C1649F" w:rsidRPr="009B4702" w:rsidRDefault="00C1649F" w:rsidP="00BF5E2A">
            <w:pPr>
              <w:rPr>
                <w:rFonts w:ascii="Times New Roman" w:hAnsi="Times New Roman" w:cs="Times New Roman"/>
              </w:rPr>
            </w:pPr>
          </w:p>
        </w:tc>
      </w:tr>
    </w:tbl>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rPr>
      </w:pPr>
      <w:r w:rsidRPr="009B4702">
        <w:rPr>
          <w:rFonts w:ascii="Times New Roman" w:hAnsi="Times New Roman" w:cs="Times New Roman"/>
        </w:rPr>
        <w:t>Regression Equation:</w:t>
      </w:r>
    </w:p>
    <w:p w:rsidR="00C1649F" w:rsidRPr="009B4702" w:rsidRDefault="00C1649F" w:rsidP="00C1649F">
      <w:pPr>
        <w:rPr>
          <w:rFonts w:ascii="Times New Roman" w:hAnsi="Times New Roman" w:cs="Times New Roman"/>
        </w:rPr>
      </w:pPr>
      <w:r w:rsidRPr="009B4702">
        <w:rPr>
          <w:rFonts w:ascii="Times New Roman" w:hAnsi="Times New Roman" w:cs="Times New Roman"/>
        </w:rPr>
        <w:t xml:space="preserve">                                             Ŷ= -63.43 + 0.016X</w:t>
      </w:r>
    </w:p>
    <w:p w:rsidR="00C1649F" w:rsidRPr="009B4702" w:rsidRDefault="00C1649F" w:rsidP="00C1649F">
      <w:pPr>
        <w:rPr>
          <w:rFonts w:ascii="Times New Roman" w:hAnsi="Times New Roman" w:cs="Times New Roman"/>
        </w:rPr>
      </w:pPr>
      <w:r w:rsidRPr="009B4702">
        <w:rPr>
          <w:rFonts w:ascii="Times New Roman" w:hAnsi="Times New Roman" w:cs="Times New Roman"/>
        </w:rPr>
        <w:t>The equation means that CPI (cost of living) can be predicted from minimum wage using the formula above.</w:t>
      </w:r>
    </w:p>
    <w:p w:rsidR="00C1649F" w:rsidRPr="009B4702" w:rsidRDefault="00C1649F" w:rsidP="00C1649F">
      <w:pPr>
        <w:numPr>
          <w:ilvl w:val="0"/>
          <w:numId w:val="1"/>
        </w:numPr>
        <w:rPr>
          <w:rFonts w:ascii="Times New Roman" w:hAnsi="Times New Roman" w:cs="Times New Roman"/>
        </w:rPr>
      </w:pPr>
      <w:r w:rsidRPr="009B4702">
        <w:rPr>
          <w:rFonts w:ascii="Times New Roman" w:hAnsi="Times New Roman" w:cs="Times New Roman"/>
        </w:rPr>
        <w:t xml:space="preserve">The </w:t>
      </w:r>
      <w:r w:rsidRPr="009B4702">
        <w:rPr>
          <w:rFonts w:ascii="Times New Roman" w:hAnsi="Times New Roman" w:cs="Times New Roman"/>
          <w:b/>
          <w:bCs/>
        </w:rPr>
        <w:t>constant (β₀ = -61.43)</w:t>
      </w:r>
      <w:r w:rsidRPr="009B4702">
        <w:rPr>
          <w:rFonts w:ascii="Times New Roman" w:hAnsi="Times New Roman" w:cs="Times New Roman"/>
        </w:rPr>
        <w:t xml:space="preserve"> shows the predicted CPI when minimum wage is zero. This is not realistic in real life but helps the regression line fit the data.</w:t>
      </w:r>
    </w:p>
    <w:p w:rsidR="00C1649F" w:rsidRPr="009B4702" w:rsidRDefault="00C1649F" w:rsidP="00C1649F">
      <w:pPr>
        <w:numPr>
          <w:ilvl w:val="0"/>
          <w:numId w:val="1"/>
        </w:numPr>
        <w:rPr>
          <w:rFonts w:ascii="Times New Roman" w:hAnsi="Times New Roman" w:cs="Times New Roman"/>
        </w:rPr>
      </w:pPr>
      <w:r w:rsidRPr="009B4702">
        <w:rPr>
          <w:rFonts w:ascii="Times New Roman" w:hAnsi="Times New Roman" w:cs="Times New Roman"/>
        </w:rPr>
        <w:t xml:space="preserve">The </w:t>
      </w:r>
      <w:r w:rsidRPr="009B4702">
        <w:rPr>
          <w:rFonts w:ascii="Times New Roman" w:hAnsi="Times New Roman" w:cs="Times New Roman"/>
          <w:b/>
          <w:bCs/>
        </w:rPr>
        <w:t>slope (β₁ = 0.016)</w:t>
      </w:r>
      <w:r w:rsidRPr="009B4702">
        <w:rPr>
          <w:rFonts w:ascii="Times New Roman" w:hAnsi="Times New Roman" w:cs="Times New Roman"/>
        </w:rPr>
        <w:t xml:space="preserve"> is positive and significant. It means that for every ₦1 increase in minimum wage, the CPI increases by 0.016 points.</w:t>
      </w:r>
    </w:p>
    <w:p w:rsidR="00C1649F" w:rsidRPr="009B4702" w:rsidRDefault="00C1649F" w:rsidP="00C1649F">
      <w:pPr>
        <w:numPr>
          <w:ilvl w:val="1"/>
          <w:numId w:val="1"/>
        </w:numPr>
        <w:rPr>
          <w:rFonts w:ascii="Times New Roman" w:hAnsi="Times New Roman" w:cs="Times New Roman"/>
        </w:rPr>
      </w:pPr>
      <w:r w:rsidRPr="009B4702">
        <w:rPr>
          <w:rFonts w:ascii="Times New Roman" w:hAnsi="Times New Roman" w:cs="Times New Roman"/>
        </w:rPr>
        <w:t>For example, if minimum wage rises by ₦10,000, CPI is expected to rise by about 160 units.</w:t>
      </w:r>
    </w:p>
    <w:p w:rsidR="00C1649F" w:rsidRPr="009B4702" w:rsidRDefault="00C1649F" w:rsidP="00C1649F">
      <w:pPr>
        <w:numPr>
          <w:ilvl w:val="0"/>
          <w:numId w:val="1"/>
        </w:numPr>
        <w:rPr>
          <w:rFonts w:ascii="Times New Roman" w:hAnsi="Times New Roman" w:cs="Times New Roman"/>
        </w:rPr>
      </w:pPr>
      <w:r w:rsidRPr="009B4702">
        <w:rPr>
          <w:rFonts w:ascii="Times New Roman" w:hAnsi="Times New Roman" w:cs="Times New Roman"/>
        </w:rPr>
        <w:t>The t-value (4.25) and p-value (0.001) prove that this effect is statistically significant.</w:t>
      </w:r>
    </w:p>
    <w:p w:rsidR="00C1649F" w:rsidRPr="009B4702" w:rsidRDefault="00C1649F" w:rsidP="00C1649F">
      <w:pPr>
        <w:rPr>
          <w:rFonts w:ascii="Times New Roman" w:hAnsi="Times New Roman" w:cs="Times New Roman"/>
        </w:rPr>
      </w:pPr>
      <w:r w:rsidRPr="009B4702">
        <w:rPr>
          <w:rFonts w:ascii="Times New Roman" w:hAnsi="Times New Roman" w:cs="Times New Roman"/>
        </w:rPr>
        <w:t>This result agrees with the correlation analysis: minimum wage increases tend to push up the cost of living. It also reflects the Nigerian situation where wage increments are usually followed by price hikes in markets and services.</w:t>
      </w: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hAnsi="Times New Roman" w:cs="Times New Roman"/>
          <w:b/>
          <w:bCs/>
          <w:sz w:val="28"/>
          <w:szCs w:val="28"/>
        </w:rPr>
      </w:pPr>
    </w:p>
    <w:p w:rsidR="00C1649F" w:rsidRPr="009B4702" w:rsidRDefault="00C1649F" w:rsidP="003A2897">
      <w:pPr>
        <w:pStyle w:val="Heading1"/>
      </w:pPr>
    </w:p>
    <w:p w:rsidR="00C1649F" w:rsidRPr="0033199A" w:rsidRDefault="00C1649F" w:rsidP="0033199A">
      <w:pPr>
        <w:rPr>
          <w:rFonts w:ascii="Times New Roman" w:hAnsi="Times New Roman" w:cs="Times New Roman"/>
          <w:sz w:val="32"/>
          <w:szCs w:val="32"/>
        </w:rPr>
      </w:pPr>
      <w:bookmarkStart w:id="72" w:name="_Toc208919542"/>
      <w:r w:rsidRPr="0033199A">
        <w:rPr>
          <w:rFonts w:ascii="Times New Roman" w:hAnsi="Times New Roman" w:cs="Times New Roman"/>
          <w:sz w:val="32"/>
          <w:szCs w:val="32"/>
        </w:rPr>
        <w:t>4.5 Residual Diagnostics and Graphical Analysis</w:t>
      </w:r>
      <w:bookmarkEnd w:id="72"/>
    </w:p>
    <w:p w:rsidR="00C1649F" w:rsidRPr="0033199A" w:rsidRDefault="00C1649F" w:rsidP="0033199A">
      <w:pPr>
        <w:rPr>
          <w:rFonts w:ascii="Times New Roman" w:hAnsi="Times New Roman" w:cs="Times New Roman"/>
          <w:sz w:val="32"/>
          <w:szCs w:val="32"/>
        </w:rPr>
      </w:pPr>
      <w:bookmarkStart w:id="73" w:name="_Toc208919543"/>
      <w:r w:rsidRPr="0033199A">
        <w:rPr>
          <w:rFonts w:ascii="Times New Roman" w:hAnsi="Times New Roman" w:cs="Times New Roman"/>
          <w:sz w:val="32"/>
          <w:szCs w:val="32"/>
        </w:rPr>
        <w:t>4.5.1 Histogram of Residuals</w:t>
      </w:r>
      <w:bookmarkEnd w:id="73"/>
    </w:p>
    <w:p w:rsidR="00C1649F" w:rsidRPr="009B4702" w:rsidRDefault="00C1649F" w:rsidP="00C1649F">
      <w:pPr>
        <w:rPr>
          <w:rFonts w:ascii="Times New Roman" w:eastAsia="Times New Roman" w:hAnsi="Times New Roman" w:cs="Times New Roman"/>
          <w:noProof/>
          <w:kern w:val="0"/>
        </w:rPr>
      </w:pPr>
      <w:r w:rsidRPr="009B4702">
        <w:rPr>
          <w:rFonts w:ascii="Times New Roman" w:eastAsia="Times New Roman" w:hAnsi="Times New Roman" w:cs="Times New Roman"/>
          <w:noProof/>
          <w:kern w:val="0"/>
        </w:rPr>
        <w:drawing>
          <wp:inline distT="0" distB="0" distL="0" distR="0" wp14:anchorId="384A71CA" wp14:editId="1AFC3704">
            <wp:extent cx="4777740" cy="3825240"/>
            <wp:effectExtent l="0" t="0" r="3810" b="3810"/>
            <wp:docPr id="1635214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7740" cy="3825240"/>
                    </a:xfrm>
                    <a:prstGeom prst="rect">
                      <a:avLst/>
                    </a:prstGeom>
                    <a:noFill/>
                    <a:ln>
                      <a:noFill/>
                    </a:ln>
                  </pic:spPr>
                </pic:pic>
              </a:graphicData>
            </a:graphic>
          </wp:inline>
        </w:drawing>
      </w: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eastAsia="Times New Roman" w:hAnsi="Times New Roman" w:cs="Times New Roman"/>
          <w:noProof/>
          <w:kern w:val="0"/>
        </w:rPr>
      </w:pPr>
      <w:r w:rsidRPr="009B4702">
        <w:rPr>
          <w:rFonts w:ascii="Times New Roman" w:eastAsia="Times New Roman" w:hAnsi="Times New Roman" w:cs="Times New Roman"/>
          <w:noProof/>
          <w:kern w:val="0"/>
        </w:rPr>
        <w:t>The histogram of standardized residuals shows that the residuals are approximately bell-shaped and symmetric around zero. This means that the errors in the regression model are normally distributed, which is one of the key assumptions of linear regression.</w:t>
      </w: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rPr>
          <w:rFonts w:ascii="Times New Roman" w:eastAsia="Times New Roman" w:hAnsi="Times New Roman" w:cs="Times New Roman"/>
          <w:noProof/>
          <w:kern w:val="0"/>
        </w:rPr>
      </w:pPr>
    </w:p>
    <w:p w:rsidR="008D5552" w:rsidRDefault="008D5552" w:rsidP="00C1649F">
      <w:pPr>
        <w:rPr>
          <w:rFonts w:ascii="Times New Roman" w:eastAsia="Times New Roman" w:hAnsi="Times New Roman" w:cs="Times New Roman"/>
          <w:b/>
          <w:bCs/>
          <w:noProof/>
          <w:kern w:val="0"/>
        </w:rPr>
      </w:pPr>
    </w:p>
    <w:p w:rsidR="008D5552" w:rsidRDefault="008D5552" w:rsidP="00C1649F">
      <w:pPr>
        <w:rPr>
          <w:rFonts w:ascii="Times New Roman" w:eastAsia="Times New Roman" w:hAnsi="Times New Roman" w:cs="Times New Roman"/>
          <w:b/>
          <w:bCs/>
          <w:noProof/>
          <w:kern w:val="0"/>
        </w:rPr>
      </w:pPr>
    </w:p>
    <w:p w:rsidR="00C1649F" w:rsidRPr="0033199A" w:rsidRDefault="00C1649F" w:rsidP="0033199A">
      <w:pPr>
        <w:rPr>
          <w:rFonts w:ascii="Times New Roman" w:hAnsi="Times New Roman" w:cs="Times New Roman"/>
          <w:noProof/>
          <w:sz w:val="32"/>
          <w:szCs w:val="32"/>
        </w:rPr>
      </w:pPr>
      <w:bookmarkStart w:id="74" w:name="_Toc208919544"/>
      <w:r w:rsidRPr="0033199A">
        <w:rPr>
          <w:rFonts w:ascii="Times New Roman" w:hAnsi="Times New Roman" w:cs="Times New Roman"/>
          <w:noProof/>
          <w:sz w:val="32"/>
          <w:szCs w:val="32"/>
        </w:rPr>
        <w:t>4.5.2 Normal P–P Plot</w:t>
      </w:r>
      <w:bookmarkEnd w:id="74"/>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tabs>
          <w:tab w:val="left" w:pos="2316"/>
        </w:tabs>
        <w:jc w:val="both"/>
        <w:rPr>
          <w:rFonts w:ascii="Times New Roman" w:eastAsia="Times New Roman" w:hAnsi="Times New Roman" w:cs="Times New Roman"/>
          <w:noProof/>
          <w:kern w:val="0"/>
        </w:rPr>
      </w:pPr>
      <w:r w:rsidRPr="009B4702">
        <w:rPr>
          <w:rFonts w:ascii="Times New Roman" w:eastAsia="Times New Roman" w:hAnsi="Times New Roman" w:cs="Times New Roman"/>
          <w:noProof/>
          <w:kern w:val="0"/>
        </w:rPr>
        <w:drawing>
          <wp:inline distT="0" distB="0" distL="0" distR="0" wp14:anchorId="58D745C1" wp14:editId="559BEAE2">
            <wp:extent cx="4777740" cy="3825240"/>
            <wp:effectExtent l="0" t="0" r="3810" b="3810"/>
            <wp:docPr id="1579660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7740" cy="3825240"/>
                    </a:xfrm>
                    <a:prstGeom prst="rect">
                      <a:avLst/>
                    </a:prstGeom>
                    <a:noFill/>
                    <a:ln>
                      <a:noFill/>
                    </a:ln>
                  </pic:spPr>
                </pic:pic>
              </a:graphicData>
            </a:graphic>
          </wp:inline>
        </w:drawing>
      </w:r>
      <w:r w:rsidRPr="009B4702">
        <w:rPr>
          <w:rFonts w:ascii="Times New Roman" w:hAnsi="Times New Roman" w:cs="Times New Roman"/>
        </w:rPr>
        <w:tab/>
      </w: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tabs>
          <w:tab w:val="left" w:pos="1068"/>
        </w:tabs>
        <w:rPr>
          <w:rFonts w:ascii="Times New Roman" w:hAnsi="Times New Roman" w:cs="Times New Roman"/>
        </w:rPr>
      </w:pPr>
      <w:r w:rsidRPr="009B4702">
        <w:rPr>
          <w:rFonts w:ascii="Times New Roman" w:hAnsi="Times New Roman" w:cs="Times New Roman"/>
        </w:rPr>
        <w:tab/>
        <w:t>The P–P plot compares the cumulative probability of observed residuals with the expected normal distribution. In the graph, most of the points lie close to the diagonal line. This means that the residuals are roughly normally distributed. In practical terms, it tells us that the regression model did not systematically overestimate or underestimate CPI.</w:t>
      </w:r>
    </w:p>
    <w:p w:rsidR="00C1649F" w:rsidRPr="009B4702" w:rsidRDefault="00C1649F" w:rsidP="00C1649F">
      <w:pPr>
        <w:tabs>
          <w:tab w:val="left" w:pos="1068"/>
        </w:tabs>
        <w:rPr>
          <w:rFonts w:ascii="Times New Roman" w:hAnsi="Times New Roman" w:cs="Times New Roman"/>
        </w:rPr>
      </w:pPr>
    </w:p>
    <w:p w:rsidR="00C1649F" w:rsidRPr="009B4702" w:rsidRDefault="00C1649F" w:rsidP="00C1649F">
      <w:pPr>
        <w:tabs>
          <w:tab w:val="left" w:pos="1068"/>
        </w:tabs>
        <w:rPr>
          <w:rFonts w:ascii="Times New Roman" w:hAnsi="Times New Roman" w:cs="Times New Roman"/>
        </w:rPr>
      </w:pPr>
    </w:p>
    <w:p w:rsidR="00C1649F" w:rsidRPr="009B4702" w:rsidRDefault="00C1649F" w:rsidP="00C1649F">
      <w:pPr>
        <w:tabs>
          <w:tab w:val="left" w:pos="1068"/>
        </w:tabs>
        <w:rPr>
          <w:rFonts w:ascii="Times New Roman" w:hAnsi="Times New Roman" w:cs="Times New Roman"/>
        </w:rPr>
      </w:pPr>
    </w:p>
    <w:p w:rsidR="00C1649F" w:rsidRPr="009B4702" w:rsidRDefault="00C1649F" w:rsidP="00C1649F">
      <w:pPr>
        <w:tabs>
          <w:tab w:val="left" w:pos="1068"/>
        </w:tabs>
        <w:rPr>
          <w:rFonts w:ascii="Times New Roman" w:hAnsi="Times New Roman" w:cs="Times New Roman"/>
        </w:rPr>
      </w:pPr>
    </w:p>
    <w:p w:rsidR="00C1649F" w:rsidRPr="009B4702" w:rsidRDefault="00C1649F" w:rsidP="00C1649F">
      <w:pPr>
        <w:tabs>
          <w:tab w:val="left" w:pos="1068"/>
        </w:tabs>
        <w:rPr>
          <w:rFonts w:ascii="Times New Roman" w:hAnsi="Times New Roman" w:cs="Times New Roman"/>
        </w:rPr>
      </w:pPr>
    </w:p>
    <w:p w:rsidR="00C1649F" w:rsidRPr="009B4702" w:rsidRDefault="00C1649F" w:rsidP="00C1649F">
      <w:pPr>
        <w:tabs>
          <w:tab w:val="left" w:pos="1068"/>
        </w:tabs>
        <w:rPr>
          <w:rFonts w:ascii="Times New Roman" w:hAnsi="Times New Roman" w:cs="Times New Roman"/>
        </w:rPr>
      </w:pPr>
    </w:p>
    <w:p w:rsidR="00C1649F" w:rsidRPr="0033199A" w:rsidRDefault="00C1649F" w:rsidP="0033199A">
      <w:pPr>
        <w:rPr>
          <w:rFonts w:ascii="Times New Roman" w:hAnsi="Times New Roman" w:cs="Times New Roman"/>
          <w:sz w:val="32"/>
          <w:szCs w:val="32"/>
        </w:rPr>
      </w:pPr>
      <w:bookmarkStart w:id="75" w:name="_Toc208919545"/>
      <w:r w:rsidRPr="0033199A">
        <w:rPr>
          <w:rFonts w:ascii="Times New Roman" w:hAnsi="Times New Roman" w:cs="Times New Roman"/>
          <w:sz w:val="32"/>
          <w:szCs w:val="32"/>
        </w:rPr>
        <w:t>4.5.</w:t>
      </w:r>
      <w:bookmarkStart w:id="76" w:name="_Hlk210312853"/>
      <w:r w:rsidRPr="0033199A">
        <w:rPr>
          <w:rFonts w:ascii="Times New Roman" w:hAnsi="Times New Roman" w:cs="Times New Roman"/>
          <w:sz w:val="32"/>
          <w:szCs w:val="32"/>
        </w:rPr>
        <w:t>3 Scatterplot of Residuals</w:t>
      </w:r>
      <w:bookmarkEnd w:id="75"/>
    </w:p>
    <w:p w:rsidR="00C1649F" w:rsidRPr="009B4702" w:rsidRDefault="00C1649F" w:rsidP="00C1649F">
      <w:pPr>
        <w:tabs>
          <w:tab w:val="left" w:pos="1068"/>
        </w:tabs>
        <w:rPr>
          <w:rFonts w:ascii="Times New Roman" w:hAnsi="Times New Roman" w:cs="Times New Roman"/>
        </w:rPr>
      </w:pPr>
    </w:p>
    <w:bookmarkEnd w:id="76"/>
    <w:p w:rsidR="00C1649F" w:rsidRPr="009B4702" w:rsidRDefault="00C1649F" w:rsidP="00C1649F">
      <w:pPr>
        <w:tabs>
          <w:tab w:val="left" w:pos="1068"/>
        </w:tabs>
        <w:rPr>
          <w:rFonts w:ascii="Times New Roman" w:eastAsia="Times New Roman" w:hAnsi="Times New Roman" w:cs="Times New Roman"/>
          <w:noProof/>
          <w:kern w:val="0"/>
        </w:rPr>
      </w:pPr>
      <w:r w:rsidRPr="009B4702">
        <w:rPr>
          <w:rFonts w:ascii="Times New Roman" w:eastAsia="Times New Roman" w:hAnsi="Times New Roman" w:cs="Times New Roman"/>
          <w:noProof/>
          <w:kern w:val="0"/>
        </w:rPr>
        <w:drawing>
          <wp:inline distT="0" distB="0" distL="0" distR="0" wp14:anchorId="598EBDE9" wp14:editId="54187D5E">
            <wp:extent cx="4777740" cy="3825240"/>
            <wp:effectExtent l="0" t="0" r="3810" b="3810"/>
            <wp:docPr id="1439486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7740" cy="3825240"/>
                    </a:xfrm>
                    <a:prstGeom prst="rect">
                      <a:avLst/>
                    </a:prstGeom>
                    <a:noFill/>
                    <a:ln>
                      <a:noFill/>
                    </a:ln>
                  </pic:spPr>
                </pic:pic>
              </a:graphicData>
            </a:graphic>
          </wp:inline>
        </w:drawing>
      </w:r>
    </w:p>
    <w:p w:rsidR="00C1649F" w:rsidRPr="009B4702" w:rsidRDefault="00C1649F" w:rsidP="00C1649F">
      <w:pPr>
        <w:rPr>
          <w:rFonts w:ascii="Times New Roman" w:hAnsi="Times New Roman" w:cs="Times New Roman"/>
        </w:rPr>
      </w:pPr>
    </w:p>
    <w:p w:rsidR="00C1649F" w:rsidRPr="009B4702" w:rsidRDefault="00C1649F" w:rsidP="00C1649F">
      <w:pPr>
        <w:rPr>
          <w:rFonts w:ascii="Times New Roman" w:eastAsia="Times New Roman" w:hAnsi="Times New Roman" w:cs="Times New Roman"/>
          <w:noProof/>
          <w:kern w:val="0"/>
        </w:rPr>
      </w:pPr>
    </w:p>
    <w:p w:rsidR="00C1649F" w:rsidRPr="009B4702" w:rsidRDefault="00C1649F" w:rsidP="00C1649F">
      <w:pPr>
        <w:tabs>
          <w:tab w:val="left" w:pos="1152"/>
        </w:tabs>
        <w:rPr>
          <w:rFonts w:ascii="Times New Roman" w:hAnsi="Times New Roman" w:cs="Times New Roman"/>
        </w:rPr>
      </w:pPr>
      <w:r w:rsidRPr="009B4702">
        <w:rPr>
          <w:rFonts w:ascii="Times New Roman" w:hAnsi="Times New Roman" w:cs="Times New Roman"/>
        </w:rPr>
        <w:tab/>
        <w:t xml:space="preserve">The scatterplot shows the standardized predicted values of CPI on the X-axis and the residuals on the Y-axis. The points are spread randomly around zero without a clear pattern. This randomness indicates that the assumption of </w:t>
      </w:r>
      <w:r w:rsidRPr="009B4702">
        <w:rPr>
          <w:rFonts w:ascii="Times New Roman" w:hAnsi="Times New Roman" w:cs="Times New Roman"/>
          <w:b/>
          <w:bCs/>
        </w:rPr>
        <w:t>homoscedasticity</w:t>
      </w:r>
      <w:r w:rsidRPr="009B4702">
        <w:rPr>
          <w:rFonts w:ascii="Times New Roman" w:hAnsi="Times New Roman" w:cs="Times New Roman"/>
        </w:rPr>
        <w:t xml:space="preserve"> (constant variance of residuals) holds. Put simply, the errors are not getting larger or smaller as the predicted CPI increases.</w:t>
      </w:r>
    </w:p>
    <w:p w:rsidR="00C1649F" w:rsidRPr="009B4702" w:rsidRDefault="00C1649F" w:rsidP="00C1649F">
      <w:pPr>
        <w:tabs>
          <w:tab w:val="left" w:pos="1152"/>
        </w:tabs>
        <w:rPr>
          <w:rFonts w:ascii="Times New Roman" w:hAnsi="Times New Roman" w:cs="Times New Roman"/>
        </w:rPr>
      </w:pPr>
    </w:p>
    <w:p w:rsidR="00C1649F" w:rsidRPr="009B4702" w:rsidRDefault="00C1649F" w:rsidP="00C1649F">
      <w:pPr>
        <w:tabs>
          <w:tab w:val="left" w:pos="1152"/>
        </w:tabs>
        <w:rPr>
          <w:rFonts w:ascii="Times New Roman" w:hAnsi="Times New Roman" w:cs="Times New Roman"/>
        </w:rPr>
      </w:pPr>
    </w:p>
    <w:p w:rsidR="00C1649F" w:rsidRPr="009B4702" w:rsidRDefault="00C1649F" w:rsidP="00C1649F">
      <w:pPr>
        <w:tabs>
          <w:tab w:val="left" w:pos="1152"/>
        </w:tabs>
        <w:rPr>
          <w:rFonts w:ascii="Times New Roman" w:hAnsi="Times New Roman" w:cs="Times New Roman"/>
        </w:rPr>
      </w:pPr>
    </w:p>
    <w:p w:rsidR="00C1649F" w:rsidRPr="009B4702" w:rsidRDefault="00C1649F" w:rsidP="00C1649F">
      <w:pPr>
        <w:tabs>
          <w:tab w:val="left" w:pos="1152"/>
        </w:tabs>
        <w:rPr>
          <w:rFonts w:ascii="Times New Roman" w:hAnsi="Times New Roman" w:cs="Times New Roman"/>
        </w:rPr>
      </w:pPr>
    </w:p>
    <w:p w:rsidR="00C1649F" w:rsidRPr="009B4702" w:rsidRDefault="00C1649F" w:rsidP="00C1649F">
      <w:pPr>
        <w:tabs>
          <w:tab w:val="left" w:pos="1152"/>
        </w:tabs>
        <w:rPr>
          <w:rFonts w:ascii="Times New Roman" w:hAnsi="Times New Roman" w:cs="Times New Roman"/>
        </w:rPr>
      </w:pPr>
    </w:p>
    <w:p w:rsidR="00C1649F" w:rsidRPr="009B4702" w:rsidRDefault="00C1649F" w:rsidP="00C1649F">
      <w:pPr>
        <w:tabs>
          <w:tab w:val="left" w:pos="1152"/>
        </w:tabs>
        <w:rPr>
          <w:rFonts w:ascii="Times New Roman" w:hAnsi="Times New Roman" w:cs="Times New Roman"/>
          <w:b/>
          <w:bCs/>
        </w:rPr>
      </w:pPr>
    </w:p>
    <w:p w:rsidR="008D5552" w:rsidRDefault="008D5552" w:rsidP="00C1649F">
      <w:pPr>
        <w:tabs>
          <w:tab w:val="left" w:pos="1152"/>
        </w:tabs>
        <w:rPr>
          <w:rFonts w:ascii="Times New Roman" w:hAnsi="Times New Roman" w:cs="Times New Roman"/>
          <w:b/>
          <w:bCs/>
          <w:sz w:val="28"/>
          <w:szCs w:val="28"/>
        </w:rPr>
      </w:pPr>
    </w:p>
    <w:p w:rsidR="00C1649F" w:rsidRPr="0033199A" w:rsidRDefault="00C1649F" w:rsidP="0033199A">
      <w:pPr>
        <w:rPr>
          <w:rFonts w:ascii="Times New Roman" w:hAnsi="Times New Roman" w:cs="Times New Roman"/>
          <w:sz w:val="32"/>
          <w:szCs w:val="32"/>
        </w:rPr>
      </w:pPr>
      <w:bookmarkStart w:id="77" w:name="_Toc208919546"/>
      <w:r w:rsidRPr="0033199A">
        <w:rPr>
          <w:rFonts w:ascii="Times New Roman" w:hAnsi="Times New Roman" w:cs="Times New Roman"/>
          <w:sz w:val="32"/>
          <w:szCs w:val="32"/>
        </w:rPr>
        <w:t>4.6 Summary of Findings</w:t>
      </w:r>
      <w:bookmarkEnd w:id="77"/>
    </w:p>
    <w:p w:rsidR="00C1649F" w:rsidRPr="009B4702" w:rsidRDefault="00C1649F" w:rsidP="00C1649F">
      <w:pPr>
        <w:tabs>
          <w:tab w:val="left" w:pos="1152"/>
        </w:tabs>
        <w:rPr>
          <w:rFonts w:ascii="Times New Roman" w:hAnsi="Times New Roman" w:cs="Times New Roman"/>
        </w:rPr>
      </w:pPr>
      <w:r w:rsidRPr="009B4702">
        <w:rPr>
          <w:rFonts w:ascii="Times New Roman" w:hAnsi="Times New Roman" w:cs="Times New Roman"/>
        </w:rPr>
        <w:t>From the results presented above, the following key points can be highlighted:</w:t>
      </w:r>
    </w:p>
    <w:p w:rsidR="00C1649F" w:rsidRPr="009B4702" w:rsidRDefault="00C1649F" w:rsidP="00C1649F">
      <w:pPr>
        <w:numPr>
          <w:ilvl w:val="0"/>
          <w:numId w:val="2"/>
        </w:numPr>
        <w:tabs>
          <w:tab w:val="left" w:pos="1152"/>
        </w:tabs>
        <w:rPr>
          <w:rFonts w:ascii="Times New Roman" w:hAnsi="Times New Roman" w:cs="Times New Roman"/>
        </w:rPr>
      </w:pPr>
      <w:r w:rsidRPr="009B4702">
        <w:rPr>
          <w:rFonts w:ascii="Times New Roman" w:hAnsi="Times New Roman" w:cs="Times New Roman"/>
        </w:rPr>
        <w:t>The descriptive statistics show that both minimum wage and CPI increased significantly between 2009 and 2023. However, CPI rose every single year while minimum wage stayed the same for long stretches before jumping.</w:t>
      </w:r>
    </w:p>
    <w:p w:rsidR="00C1649F" w:rsidRPr="009B4702" w:rsidRDefault="00C1649F" w:rsidP="00C1649F">
      <w:pPr>
        <w:numPr>
          <w:ilvl w:val="0"/>
          <w:numId w:val="2"/>
        </w:numPr>
        <w:tabs>
          <w:tab w:val="left" w:pos="1152"/>
        </w:tabs>
        <w:rPr>
          <w:rFonts w:ascii="Times New Roman" w:hAnsi="Times New Roman" w:cs="Times New Roman"/>
        </w:rPr>
      </w:pPr>
      <w:r w:rsidRPr="009B4702">
        <w:rPr>
          <w:rFonts w:ascii="Times New Roman" w:hAnsi="Times New Roman" w:cs="Times New Roman"/>
        </w:rPr>
        <w:t>The correlation analysis revealed a strong and significant positive relationship (r = 0.762). This means that increases in minimum wage are closely linked with increases in cost of living.</w:t>
      </w:r>
    </w:p>
    <w:p w:rsidR="00C1649F" w:rsidRPr="009B4702" w:rsidRDefault="00C1649F" w:rsidP="00C1649F">
      <w:pPr>
        <w:numPr>
          <w:ilvl w:val="0"/>
          <w:numId w:val="2"/>
        </w:numPr>
        <w:tabs>
          <w:tab w:val="left" w:pos="1152"/>
        </w:tabs>
        <w:rPr>
          <w:rFonts w:ascii="Times New Roman" w:hAnsi="Times New Roman" w:cs="Times New Roman"/>
        </w:rPr>
      </w:pPr>
      <w:r w:rsidRPr="009B4702">
        <w:rPr>
          <w:rFonts w:ascii="Times New Roman" w:hAnsi="Times New Roman" w:cs="Times New Roman"/>
        </w:rPr>
        <w:t>The regression analysis showed that minimum wage alone explains about 58% of the changes in CPI. The coefficient for minimum wage (0.016) was statistically significant, confirming that wage increases are a driver of higher living costs.</w:t>
      </w:r>
    </w:p>
    <w:p w:rsidR="00C1649F" w:rsidRPr="009B4702" w:rsidRDefault="00C1649F" w:rsidP="00C1649F">
      <w:pPr>
        <w:numPr>
          <w:ilvl w:val="0"/>
          <w:numId w:val="2"/>
        </w:numPr>
        <w:tabs>
          <w:tab w:val="left" w:pos="1152"/>
        </w:tabs>
        <w:rPr>
          <w:rFonts w:ascii="Times New Roman" w:hAnsi="Times New Roman" w:cs="Times New Roman"/>
        </w:rPr>
      </w:pPr>
      <w:r w:rsidRPr="009B4702">
        <w:rPr>
          <w:rFonts w:ascii="Times New Roman" w:hAnsi="Times New Roman" w:cs="Times New Roman"/>
        </w:rPr>
        <w:t>The model was statistically significant (F = 18.025, p = 0.001).</w:t>
      </w:r>
    </w:p>
    <w:p w:rsidR="00C1649F" w:rsidRPr="009B4702" w:rsidRDefault="00C1649F" w:rsidP="00C1649F">
      <w:pPr>
        <w:numPr>
          <w:ilvl w:val="0"/>
          <w:numId w:val="2"/>
        </w:numPr>
        <w:tabs>
          <w:tab w:val="left" w:pos="1152"/>
        </w:tabs>
        <w:rPr>
          <w:rFonts w:ascii="Times New Roman" w:hAnsi="Times New Roman" w:cs="Times New Roman"/>
        </w:rPr>
      </w:pPr>
      <w:r w:rsidRPr="009B4702">
        <w:rPr>
          <w:rFonts w:ascii="Times New Roman" w:hAnsi="Times New Roman" w:cs="Times New Roman"/>
        </w:rPr>
        <w:t>Diagnostic tests confirmed that the regression assumptions are mostly valid, although the Durbin-Watson statistic indicates some autocorrelation.</w:t>
      </w:r>
    </w:p>
    <w:p w:rsidR="00C1649F" w:rsidRPr="009B4702" w:rsidRDefault="00C1649F" w:rsidP="00C1649F">
      <w:pPr>
        <w:numPr>
          <w:ilvl w:val="0"/>
          <w:numId w:val="2"/>
        </w:numPr>
        <w:tabs>
          <w:tab w:val="left" w:pos="1152"/>
        </w:tabs>
        <w:rPr>
          <w:rFonts w:ascii="Times New Roman" w:hAnsi="Times New Roman" w:cs="Times New Roman"/>
        </w:rPr>
      </w:pPr>
      <w:r w:rsidRPr="009B4702">
        <w:rPr>
          <w:rFonts w:ascii="Times New Roman" w:hAnsi="Times New Roman" w:cs="Times New Roman"/>
        </w:rPr>
        <w:t>Graphical analysis confirmed the statistical findings: the histogram and P–P plot showed approximate normality, while the scatterplot confirmed homoscedasticity.</w:t>
      </w:r>
    </w:p>
    <w:p w:rsidR="00C1649F" w:rsidRPr="009B4702" w:rsidRDefault="00C1649F" w:rsidP="00C1649F">
      <w:pPr>
        <w:tabs>
          <w:tab w:val="left" w:pos="1152"/>
        </w:tabs>
        <w:rPr>
          <w:rFonts w:ascii="Times New Roman" w:hAnsi="Times New Roman" w:cs="Times New Roman"/>
        </w:rPr>
      </w:pPr>
    </w:p>
    <w:p w:rsidR="00C1649F" w:rsidRPr="009B4702" w:rsidRDefault="00C1649F" w:rsidP="00C1649F">
      <w:pPr>
        <w:tabs>
          <w:tab w:val="left" w:pos="1152"/>
        </w:tabs>
        <w:rPr>
          <w:rFonts w:ascii="Times New Roman" w:hAnsi="Times New Roman" w:cs="Times New Roman"/>
        </w:rPr>
      </w:pPr>
      <w:r w:rsidRPr="009B4702">
        <w:rPr>
          <w:rFonts w:ascii="Times New Roman" w:hAnsi="Times New Roman" w:cs="Times New Roman"/>
          <w:b/>
          <w:bCs/>
        </w:rPr>
        <w:t>Conclusion:</w:t>
      </w:r>
      <w:r w:rsidRPr="009B4702">
        <w:rPr>
          <w:rFonts w:ascii="Times New Roman" w:hAnsi="Times New Roman" w:cs="Times New Roman"/>
        </w:rPr>
        <w:br/>
        <w:t>The findings of this study indicate that while minimum wage increases are meant to improve the welfare of workers, they also have the unintended consequence of driving up the cost of living in Nigeria.</w:t>
      </w:r>
    </w:p>
    <w:p w:rsidR="00C1649F" w:rsidRPr="009B4702" w:rsidRDefault="00C1649F" w:rsidP="00C1649F">
      <w:pPr>
        <w:tabs>
          <w:tab w:val="left" w:pos="1152"/>
        </w:tabs>
        <w:rPr>
          <w:rFonts w:ascii="Times New Roman" w:hAnsi="Times New Roman" w:cs="Times New Roman"/>
        </w:rPr>
      </w:pPr>
    </w:p>
    <w:p w:rsidR="005F3636" w:rsidRDefault="005F3636" w:rsidP="005F3636">
      <w:r w:rsidRPr="005F3636">
        <w:rPr>
          <w:rFonts w:ascii="Times New Roman" w:hAnsi="Times New Roman" w:cs="Times New Roman"/>
          <w:b/>
        </w:rPr>
        <w:br/>
      </w:r>
    </w:p>
    <w:p w:rsidR="00D8249B" w:rsidRDefault="00D8249B" w:rsidP="00D8249B">
      <w:pPr>
        <w:jc w:val="center"/>
        <w:rPr>
          <w:rFonts w:ascii="Times New Roman" w:hAnsi="Times New Roman" w:cs="Times New Roman"/>
          <w:sz w:val="32"/>
          <w:szCs w:val="32"/>
        </w:rPr>
      </w:pPr>
      <w:bookmarkStart w:id="78" w:name="_Toc208919547"/>
    </w:p>
    <w:p w:rsidR="00D8249B" w:rsidRDefault="00D8249B" w:rsidP="00D8249B">
      <w:pPr>
        <w:jc w:val="center"/>
        <w:rPr>
          <w:rFonts w:ascii="Times New Roman" w:hAnsi="Times New Roman" w:cs="Times New Roman"/>
          <w:sz w:val="32"/>
          <w:szCs w:val="32"/>
        </w:rPr>
      </w:pPr>
    </w:p>
    <w:p w:rsidR="00D8249B" w:rsidRDefault="00D8249B" w:rsidP="00D8249B">
      <w:pPr>
        <w:jc w:val="center"/>
        <w:rPr>
          <w:rFonts w:ascii="Times New Roman" w:hAnsi="Times New Roman" w:cs="Times New Roman"/>
          <w:sz w:val="32"/>
          <w:szCs w:val="32"/>
        </w:rPr>
      </w:pPr>
    </w:p>
    <w:p w:rsidR="00D8249B" w:rsidRDefault="00D8249B" w:rsidP="00D8249B">
      <w:pPr>
        <w:jc w:val="center"/>
        <w:rPr>
          <w:rFonts w:ascii="Times New Roman" w:hAnsi="Times New Roman" w:cs="Times New Roman"/>
          <w:sz w:val="32"/>
          <w:szCs w:val="32"/>
        </w:rPr>
      </w:pPr>
    </w:p>
    <w:p w:rsidR="00D8249B" w:rsidRDefault="00D8249B" w:rsidP="00D8249B">
      <w:pPr>
        <w:jc w:val="center"/>
        <w:rPr>
          <w:rFonts w:ascii="Times New Roman" w:hAnsi="Times New Roman" w:cs="Times New Roman"/>
          <w:sz w:val="32"/>
          <w:szCs w:val="32"/>
        </w:rPr>
      </w:pPr>
    </w:p>
    <w:p w:rsidR="003D7534" w:rsidRPr="0033199A" w:rsidRDefault="003D7534" w:rsidP="00D8249B">
      <w:pPr>
        <w:jc w:val="center"/>
        <w:rPr>
          <w:rFonts w:ascii="Times New Roman" w:hAnsi="Times New Roman" w:cs="Times New Roman"/>
          <w:sz w:val="32"/>
          <w:szCs w:val="32"/>
        </w:rPr>
      </w:pPr>
      <w:r w:rsidRPr="0033199A">
        <w:rPr>
          <w:rFonts w:ascii="Times New Roman" w:hAnsi="Times New Roman" w:cs="Times New Roman"/>
          <w:sz w:val="32"/>
          <w:szCs w:val="32"/>
        </w:rPr>
        <w:t>CHAPTER FIVE</w:t>
      </w:r>
      <w:bookmarkEnd w:id="78"/>
    </w:p>
    <w:p w:rsidR="003D7534" w:rsidRPr="0033199A" w:rsidRDefault="003D7534" w:rsidP="00D8249B">
      <w:pPr>
        <w:jc w:val="center"/>
        <w:rPr>
          <w:rFonts w:ascii="Times New Roman" w:hAnsi="Times New Roman" w:cs="Times New Roman"/>
          <w:sz w:val="32"/>
          <w:szCs w:val="32"/>
        </w:rPr>
      </w:pPr>
      <w:bookmarkStart w:id="79" w:name="_Toc208919548"/>
      <w:r w:rsidRPr="0033199A">
        <w:rPr>
          <w:rFonts w:ascii="Times New Roman" w:hAnsi="Times New Roman" w:cs="Times New Roman"/>
          <w:sz w:val="32"/>
          <w:szCs w:val="32"/>
        </w:rPr>
        <w:t>SUMMARY, DISCUSSION OF FINDINGS, CONCLUSION AND RECOMMENDATIONS</w:t>
      </w:r>
      <w:bookmarkEnd w:id="79"/>
    </w:p>
    <w:p w:rsidR="003D7534" w:rsidRPr="0033199A" w:rsidRDefault="003D7534" w:rsidP="0033199A">
      <w:pPr>
        <w:rPr>
          <w:rFonts w:ascii="Times New Roman" w:hAnsi="Times New Roman" w:cs="Times New Roman"/>
          <w:sz w:val="32"/>
          <w:szCs w:val="32"/>
        </w:rPr>
      </w:pPr>
      <w:bookmarkStart w:id="80" w:name="_Toc208919549"/>
      <w:r w:rsidRPr="0033199A">
        <w:rPr>
          <w:rFonts w:ascii="Times New Roman" w:hAnsi="Times New Roman" w:cs="Times New Roman"/>
          <w:sz w:val="32"/>
          <w:szCs w:val="32"/>
        </w:rPr>
        <w:t xml:space="preserve">5.1 Summary </w:t>
      </w:r>
      <w:bookmarkEnd w:id="80"/>
    </w:p>
    <w:p w:rsidR="003D7534" w:rsidRPr="0011619F" w:rsidRDefault="003D7534" w:rsidP="008D5552">
      <w:pPr>
        <w:rPr>
          <w:rFonts w:ascii="Times New Roman" w:hAnsi="Times New Roman" w:cs="Times New Roman"/>
        </w:rPr>
      </w:pPr>
      <w:r w:rsidRPr="0011619F">
        <w:rPr>
          <w:rFonts w:ascii="Times New Roman" w:hAnsi="Times New Roman" w:cs="Times New Roman"/>
        </w:rPr>
        <w:t>The study examined the effect of minimum wage on cost of living in Nigeria between 2009 and 2023. Secondary data were collected on minimum wage (as determined by government policy) and cost of living (proxied by the Consumer Price Index – CPI) from official records. The data were analyzed using descriptive statistics, correlation analysis, and simple linear regression with the aid of SPSS.</w:t>
      </w:r>
    </w:p>
    <w:p w:rsidR="003D7534" w:rsidRPr="0011619F" w:rsidRDefault="003D7534" w:rsidP="003D7534">
      <w:pPr>
        <w:rPr>
          <w:rFonts w:ascii="Times New Roman" w:hAnsi="Times New Roman" w:cs="Times New Roman"/>
        </w:rPr>
      </w:pPr>
      <w:r w:rsidRPr="0011619F">
        <w:rPr>
          <w:rFonts w:ascii="Times New Roman" w:hAnsi="Times New Roman" w:cs="Times New Roman"/>
        </w:rPr>
        <w:t>The descriptive statistics showed that minimum wage changed only three times during the period (₦5,500 in 2009–2010, ₦18,000 in 2011–2018, and ₦30,000 from 2019–2023), while CPI rose steadily every year from 95.8 in 2009 to 725.0 in 2023.</w:t>
      </w:r>
    </w:p>
    <w:p w:rsidR="003D7534" w:rsidRPr="0011619F" w:rsidRDefault="003D7534" w:rsidP="003D7534">
      <w:pPr>
        <w:rPr>
          <w:rFonts w:ascii="Times New Roman" w:hAnsi="Times New Roman" w:cs="Times New Roman"/>
        </w:rPr>
      </w:pPr>
      <w:r w:rsidRPr="0011619F">
        <w:rPr>
          <w:rFonts w:ascii="Times New Roman" w:hAnsi="Times New Roman" w:cs="Times New Roman"/>
        </w:rPr>
        <w:t>The correlation analysis revealed a strong positive relationship (r = 0.762) between minimum wage and cost of living, which was statistically significant at 1% level. Regression results further showed that minimum wage explained about 58% of the variation in cost of living (R² = 0.581). The regression coefficient of minimum wage (β₁ = 0.016) was positive and significant (p = 0.001), meaning that increases in minimum wage were associated with increases in CPI.</w:t>
      </w:r>
    </w:p>
    <w:p w:rsidR="003D7534" w:rsidRPr="0011619F" w:rsidRDefault="003D7534" w:rsidP="003D7534">
      <w:pPr>
        <w:rPr>
          <w:rFonts w:ascii="Times New Roman" w:hAnsi="Times New Roman" w:cs="Times New Roman"/>
        </w:rPr>
      </w:pPr>
    </w:p>
    <w:p w:rsidR="003D7534" w:rsidRPr="00D8249B" w:rsidRDefault="003D7534" w:rsidP="00D8249B">
      <w:pPr>
        <w:rPr>
          <w:rFonts w:ascii="Times New Roman" w:hAnsi="Times New Roman" w:cs="Times New Roman"/>
          <w:sz w:val="32"/>
          <w:szCs w:val="32"/>
        </w:rPr>
      </w:pPr>
      <w:bookmarkStart w:id="81" w:name="_Toc208919550"/>
      <w:r w:rsidRPr="00D8249B">
        <w:rPr>
          <w:rFonts w:ascii="Times New Roman" w:hAnsi="Times New Roman" w:cs="Times New Roman"/>
          <w:sz w:val="32"/>
          <w:szCs w:val="32"/>
        </w:rPr>
        <w:t>5.2 Discussion of Findings</w:t>
      </w:r>
      <w:bookmarkEnd w:id="81"/>
    </w:p>
    <w:p w:rsidR="003D7534" w:rsidRPr="0011619F" w:rsidRDefault="003D7534" w:rsidP="003D7534">
      <w:pPr>
        <w:rPr>
          <w:rFonts w:ascii="Times New Roman" w:hAnsi="Times New Roman" w:cs="Times New Roman"/>
        </w:rPr>
      </w:pPr>
      <w:r w:rsidRPr="0011619F">
        <w:rPr>
          <w:rFonts w:ascii="Times New Roman" w:hAnsi="Times New Roman" w:cs="Times New Roman"/>
        </w:rPr>
        <w:t>The findings indicate that while increases in minimum wage are designed to improve workers’ welfare, they also tend to trigger an increase in the cost of living in Nigeria. This is consistent with the wage–price spiral theory, which argues that higher wages lead to higher production costs, which businesses pass on to consumers in the form of higher prices.</w:t>
      </w:r>
    </w:p>
    <w:p w:rsidR="003D7534" w:rsidRPr="0011619F" w:rsidRDefault="003D7534" w:rsidP="003D7534">
      <w:pPr>
        <w:rPr>
          <w:rFonts w:ascii="Times New Roman" w:hAnsi="Times New Roman" w:cs="Times New Roman"/>
        </w:rPr>
      </w:pPr>
      <w:r w:rsidRPr="0011619F">
        <w:rPr>
          <w:rFonts w:ascii="Times New Roman" w:hAnsi="Times New Roman" w:cs="Times New Roman"/>
        </w:rPr>
        <w:t>In the Nigerian case, the results showed that:</w:t>
      </w:r>
    </w:p>
    <w:p w:rsidR="003D7534" w:rsidRPr="0011619F" w:rsidRDefault="003D7534" w:rsidP="003D7534">
      <w:pPr>
        <w:rPr>
          <w:rFonts w:ascii="Times New Roman" w:hAnsi="Times New Roman" w:cs="Times New Roman"/>
        </w:rPr>
      </w:pPr>
      <w:r w:rsidRPr="0011619F">
        <w:rPr>
          <w:rFonts w:ascii="Times New Roman" w:hAnsi="Times New Roman" w:cs="Times New Roman"/>
        </w:rPr>
        <w:t>Minimum wage hikes have an immediate effect on CPI. Whenever the minimum wage was adjusted (2011 and 2019), there was a noticeable jump in CPI. This suggests that businesses and service providers quickly adjust their prices upwards in response to higher wages.</w:t>
      </w:r>
    </w:p>
    <w:p w:rsidR="003D7534" w:rsidRPr="0011619F" w:rsidRDefault="003D7534" w:rsidP="003D7534">
      <w:pPr>
        <w:rPr>
          <w:rFonts w:ascii="Times New Roman" w:hAnsi="Times New Roman" w:cs="Times New Roman"/>
        </w:rPr>
      </w:pPr>
      <w:r w:rsidRPr="0011619F">
        <w:rPr>
          <w:rFonts w:ascii="Times New Roman" w:hAnsi="Times New Roman" w:cs="Times New Roman"/>
        </w:rPr>
        <w:lastRenderedPageBreak/>
        <w:t>CPI keeps rising even when minimum wage is stagnant. Between 2012 and 2018, minimum wage remained ₦18,000, yet CPI kept rising steadily. This shows that inflation in Nigeria is driven by many other factors such as exchange rate depreciation, fuel price hikes, insecurity affecting food supply, and poor infrastructure.</w:t>
      </w:r>
    </w:p>
    <w:p w:rsidR="003D7534" w:rsidRPr="0011619F" w:rsidRDefault="003D7534" w:rsidP="003D7534">
      <w:pPr>
        <w:rPr>
          <w:rFonts w:ascii="Times New Roman" w:hAnsi="Times New Roman" w:cs="Times New Roman"/>
        </w:rPr>
      </w:pPr>
    </w:p>
    <w:p w:rsidR="003D7534" w:rsidRPr="0011619F" w:rsidRDefault="003D7534" w:rsidP="003D7534">
      <w:pPr>
        <w:rPr>
          <w:rFonts w:ascii="Times New Roman" w:hAnsi="Times New Roman" w:cs="Times New Roman"/>
        </w:rPr>
      </w:pPr>
    </w:p>
    <w:p w:rsidR="003D7534" w:rsidRPr="0011619F" w:rsidRDefault="003D7534" w:rsidP="003D7534">
      <w:pPr>
        <w:rPr>
          <w:rFonts w:ascii="Times New Roman" w:hAnsi="Times New Roman" w:cs="Times New Roman"/>
        </w:rPr>
      </w:pPr>
      <w:r w:rsidRPr="0011619F">
        <w:rPr>
          <w:rFonts w:ascii="Times New Roman" w:hAnsi="Times New Roman" w:cs="Times New Roman"/>
        </w:rPr>
        <w:t>Minimum wage explains only part of the problem. With an R² of 0.581, the model confirmed that more than 40% of the variation in cost of living is explained by other variables. This means that wage policy alone cannot solve the problem of rising living costs.</w:t>
      </w:r>
    </w:p>
    <w:p w:rsidR="003D7534" w:rsidRPr="0011619F" w:rsidRDefault="003D7534" w:rsidP="003D7534">
      <w:pPr>
        <w:rPr>
          <w:rFonts w:ascii="Times New Roman" w:hAnsi="Times New Roman" w:cs="Times New Roman"/>
        </w:rPr>
      </w:pPr>
      <w:r w:rsidRPr="0011619F">
        <w:rPr>
          <w:rFonts w:ascii="Times New Roman" w:hAnsi="Times New Roman" w:cs="Times New Roman"/>
        </w:rPr>
        <w:t>These findings agree with previous studies that argue that wage increments in Nigeria are often neutralized by inflation. It also reflects the lived reality of Nigerian workers: salary increases are quickly swallowed up by rising prices, leaving households struggling with little improvement in real purchasing power.</w:t>
      </w:r>
    </w:p>
    <w:p w:rsidR="003D7534" w:rsidRPr="0011619F" w:rsidRDefault="003D7534" w:rsidP="003D7534">
      <w:pPr>
        <w:rPr>
          <w:rFonts w:ascii="Times New Roman" w:hAnsi="Times New Roman" w:cs="Times New Roman"/>
        </w:rPr>
      </w:pPr>
    </w:p>
    <w:p w:rsidR="003D7534" w:rsidRPr="00D8249B" w:rsidRDefault="003D7534" w:rsidP="00D8249B">
      <w:pPr>
        <w:rPr>
          <w:rFonts w:ascii="Times New Roman" w:hAnsi="Times New Roman" w:cs="Times New Roman"/>
          <w:sz w:val="32"/>
          <w:szCs w:val="32"/>
        </w:rPr>
      </w:pPr>
      <w:bookmarkStart w:id="82" w:name="_Toc208919551"/>
      <w:r w:rsidRPr="00D8249B">
        <w:rPr>
          <w:rFonts w:ascii="Times New Roman" w:hAnsi="Times New Roman" w:cs="Times New Roman"/>
          <w:sz w:val="32"/>
          <w:szCs w:val="32"/>
        </w:rPr>
        <w:t>5.3 Conclusion</w:t>
      </w:r>
      <w:bookmarkEnd w:id="82"/>
    </w:p>
    <w:p w:rsidR="00037B57" w:rsidRDefault="00037B57" w:rsidP="00037B57">
      <w:pPr>
        <w:pStyle w:val="NormalWeb"/>
      </w:pPr>
      <w:r>
        <w:t>From the analysis carried out in this study, it is clear that the minimum wage has an important but limited effect on the welfare of Nigerian workers. The study established that increases in the minimum wage bring about a significant positive change in workers’ income, at least in the short term. Workers are able to earn more than before and this gives them some level of relief. However, the research also found that these benefits are often short-lived because wage increases usually trigger a rise in the Consumer Price Index (CPI). This means that as soon as wages go up, the prices of goods and services also rise, thereby reducing the real value of the increase. In the end, many workers still find themselves struggling to afford basic needs such as food, rent, transport, and healthcare.</w:t>
      </w:r>
    </w:p>
    <w:p w:rsidR="00037B57" w:rsidRDefault="00037B57" w:rsidP="00037B57">
      <w:pPr>
        <w:pStyle w:val="NormalWeb"/>
      </w:pPr>
      <w:r>
        <w:t>Another important finding of this study is that the cost of living in Nigeria continues to rise even in periods when minimum wage is not reviewed. This shows that wage adjustment alone cannot explain the high cost of living. Instead, other structural factors play a bigger role. Inflationary pressures, unstable exchange rates, overdependence on imports, weak domestic production, poor economic management, and global economic shocks all contribute to the rising cost of living in the country. As a result, the struggle faced by Nigerian workers goes beyond the issue of wages and is deeply connected to the general performance of the economy.</w:t>
      </w:r>
    </w:p>
    <w:p w:rsidR="00037B57" w:rsidRDefault="00037B57" w:rsidP="00037B57">
      <w:pPr>
        <w:pStyle w:val="NormalWeb"/>
      </w:pPr>
      <w:r>
        <w:t xml:space="preserve">The implication of these findings is that minimum wage policy by itself is not enough to improve the living conditions of workers. While increasing wages is necessary, it cannot solve the problem of poverty and hardship unless it is combined with other supportive policies. For example, there is a need for stronger measures to control inflation, stabilize the exchange rate, promote local production, and manage the economy better. If these broader economic challenges </w:t>
      </w:r>
      <w:r>
        <w:lastRenderedPageBreak/>
        <w:t>are not addressed, wage increases will continue to provide only temporary relief and may even worsen the situation by fueling further inflation.</w:t>
      </w:r>
    </w:p>
    <w:p w:rsidR="00037B57" w:rsidRDefault="00037B57" w:rsidP="00037B57">
      <w:pPr>
        <w:pStyle w:val="NormalWeb"/>
      </w:pPr>
      <w:r>
        <w:t>In conclusion, the study makes it clear that although minimum wage plays a vital role in protecting workers, it is not a complete solution to their problems. True improvement in the welfare of Nigerian workers will only come when minimum wage policies are matched with comprehensive economic reforms aimed at ensuring price stability, boosting production, and promoting sustainable growth.</w:t>
      </w:r>
    </w:p>
    <w:p w:rsidR="003D7534" w:rsidRPr="0011619F" w:rsidRDefault="003D7534" w:rsidP="003D7534">
      <w:pPr>
        <w:rPr>
          <w:rFonts w:ascii="Times New Roman" w:hAnsi="Times New Roman" w:cs="Times New Roman"/>
        </w:rPr>
      </w:pPr>
    </w:p>
    <w:p w:rsidR="003D7534" w:rsidRPr="00D8249B" w:rsidRDefault="003D7534" w:rsidP="00D8249B">
      <w:pPr>
        <w:rPr>
          <w:rFonts w:ascii="Times New Roman" w:hAnsi="Times New Roman" w:cs="Times New Roman"/>
          <w:sz w:val="32"/>
          <w:szCs w:val="32"/>
        </w:rPr>
      </w:pPr>
      <w:bookmarkStart w:id="83" w:name="_Toc208919552"/>
      <w:r w:rsidRPr="00D8249B">
        <w:rPr>
          <w:rFonts w:ascii="Times New Roman" w:hAnsi="Times New Roman" w:cs="Times New Roman"/>
          <w:sz w:val="32"/>
          <w:szCs w:val="32"/>
        </w:rPr>
        <w:t>5.4 Recommendations</w:t>
      </w:r>
      <w:bookmarkEnd w:id="83"/>
    </w:p>
    <w:p w:rsidR="00037B57" w:rsidRDefault="00037B57" w:rsidP="00037B57">
      <w:pPr>
        <w:pStyle w:val="NormalWeb"/>
      </w:pPr>
      <w:r>
        <w:t>From the findings of this research, it is clear that the problem of minimum wage and cost of living in Nigeria cannot be solved by wage increase alone. Therefore, the following recommendations are made:</w:t>
      </w:r>
    </w:p>
    <w:p w:rsidR="00037B57" w:rsidRDefault="00037B57" w:rsidP="003A60C4">
      <w:pPr>
        <w:pStyle w:val="NormalWeb"/>
      </w:pPr>
      <w:r>
        <w:rPr>
          <w:rStyle w:val="Strong"/>
          <w:rFonts w:eastAsiaTheme="majorEastAsia"/>
        </w:rPr>
        <w:t>Comprehensive Economic Policy:</w:t>
      </w:r>
      <w:r>
        <w:t xml:space="preserve"> Government should not see the minimum wage policy as an isolated measure. Whenever minimum wage is adjusted, it should be supported with broader economic reforms that will make the increase meaningful in the lives of workers. Such reforms should focus on controlling inflation, stabilizing exchange rates, and improving food supply chains. Without tackling these wider issues, wage increases will continue to lose value within a short time.</w:t>
      </w:r>
    </w:p>
    <w:p w:rsidR="00037B57" w:rsidRDefault="00037B57" w:rsidP="003A60C4">
      <w:pPr>
        <w:pStyle w:val="NormalWeb"/>
      </w:pPr>
      <w:r>
        <w:rPr>
          <w:rStyle w:val="Strong"/>
          <w:rFonts w:eastAsiaTheme="majorEastAsia"/>
        </w:rPr>
        <w:t>Gradual and Periodic Wage Review:</w:t>
      </w:r>
      <w:r>
        <w:t xml:space="preserve"> Instead of sudden and large wage adjustments after many years, which usually create shocks in the economy, government should adopt a system of gradual and periodic reviews. For example, the minimum wage can be adjusted every two years to keep up with inflation. This method will make wages more stable and reduce the sudden burden on employers, while also preventing the sharp increase in prices that normally follows a big wage rise.</w:t>
      </w:r>
    </w:p>
    <w:p w:rsidR="00037B57" w:rsidRDefault="00037B57" w:rsidP="003A60C4">
      <w:pPr>
        <w:pStyle w:val="NormalWeb"/>
      </w:pPr>
      <w:r>
        <w:rPr>
          <w:rStyle w:val="Strong"/>
          <w:rFonts w:eastAsiaTheme="majorEastAsia"/>
        </w:rPr>
        <w:t>Price Regulation and Monitoring:</w:t>
      </w:r>
      <w:r>
        <w:t xml:space="preserve"> A major problem observed is that each time the minimum wage is raised, landlords, transport operators, and traders also increase their prices. This quickly cancels out the benefit of the wage increase. To address this, government should put in place stronger monitoring and regulatory systems to check unnecessary and exploitative price hikes. This will help to ensure that workers actually enjoy the value of their increased wages.</w:t>
      </w:r>
    </w:p>
    <w:p w:rsidR="00037B57" w:rsidRDefault="00037B57" w:rsidP="003A60C4">
      <w:pPr>
        <w:pStyle w:val="NormalWeb"/>
      </w:pPr>
      <w:r>
        <w:rPr>
          <w:rStyle w:val="Strong"/>
          <w:rFonts w:eastAsiaTheme="majorEastAsia"/>
        </w:rPr>
        <w:t>Support for Local Production:</w:t>
      </w:r>
      <w:r>
        <w:t xml:space="preserve"> One of the biggest causes of inflation in Nigeria is dependence on imported goods. Government should encourage local manufacturing and agriculture by providing subsidies, tax incentives, and better infrastructure. Supporting local producers will reduce production costs, make goods more affordable, and reduce pressure on foreign exchange. In the long run, this will stabilize the naira and help control inflation, which directly affects the cost of living.</w:t>
      </w:r>
    </w:p>
    <w:p w:rsidR="00037B57" w:rsidRDefault="00037B57" w:rsidP="003A60C4">
      <w:pPr>
        <w:pStyle w:val="NormalWeb"/>
      </w:pPr>
      <w:r>
        <w:rPr>
          <w:rStyle w:val="Strong"/>
          <w:rFonts w:eastAsiaTheme="majorEastAsia"/>
        </w:rPr>
        <w:t>Social Protection Programs:</w:t>
      </w:r>
      <w:r>
        <w:t xml:space="preserve"> Since minimum wage on its own cannot guarantee decent living conditions, especially for workers in the informal sector, government should introduce and </w:t>
      </w:r>
      <w:r>
        <w:lastRenderedPageBreak/>
        <w:t>expand social protection programs. Subsidies on essential items such as food, healthcare, transportation, and education will go a long way to ease the burden of high living costs. These programs will act as a safety net for workers and their families when wages fall short of meeting their needs.</w:t>
      </w:r>
    </w:p>
    <w:p w:rsidR="00037B57" w:rsidRDefault="00037B57" w:rsidP="003A60C4">
      <w:pPr>
        <w:pStyle w:val="NormalWeb"/>
      </w:pPr>
      <w:r>
        <w:rPr>
          <w:rStyle w:val="Strong"/>
          <w:rFonts w:eastAsiaTheme="majorEastAsia"/>
        </w:rPr>
        <w:t>Improve Data and Transparency:</w:t>
      </w:r>
      <w:r>
        <w:t xml:space="preserve"> Finally, government agencies must improve the way data is collected and analyzed on cost of living, inflation, and household welfare. Reliable and transparent data will allow policymakers to design wage policies that truly reflect the realities of workers in different parts of Nigeria. Without accurate data, minimum wage decisions may continue to be unrealistic and ineffective.</w:t>
      </w:r>
    </w:p>
    <w:p w:rsidR="00037B57" w:rsidRDefault="00037B57" w:rsidP="00037B57">
      <w:pPr>
        <w:pStyle w:val="NormalWeb"/>
      </w:pPr>
      <w:r>
        <w:t>In conclusion, the study recommends that wage policy in Nigeria should be backed up with strong economic management, regulation of prices, and social support programs. Only by combining these measures will minimum wage increases achieve their purpose of improving the welfare and living standard of Nigerian workers.</w:t>
      </w:r>
    </w:p>
    <w:p w:rsidR="003D7534" w:rsidRPr="0011619F" w:rsidRDefault="003D7534" w:rsidP="003D7534">
      <w:pPr>
        <w:rPr>
          <w:rFonts w:ascii="Times New Roman" w:hAnsi="Times New Roman" w:cs="Times New Roman"/>
        </w:rPr>
      </w:pPr>
    </w:p>
    <w:p w:rsidR="00D8249B" w:rsidRDefault="00D8249B" w:rsidP="00D8249B">
      <w:pPr>
        <w:rPr>
          <w:rFonts w:ascii="Times New Roman" w:hAnsi="Times New Roman" w:cs="Times New Roman"/>
          <w:sz w:val="32"/>
          <w:szCs w:val="32"/>
        </w:rPr>
      </w:pPr>
      <w:bookmarkStart w:id="84" w:name="_Toc208919553"/>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D8249B" w:rsidRDefault="00D8249B" w:rsidP="00D8249B">
      <w:pPr>
        <w:rPr>
          <w:rFonts w:ascii="Times New Roman" w:hAnsi="Times New Roman" w:cs="Times New Roman"/>
          <w:sz w:val="32"/>
          <w:szCs w:val="32"/>
        </w:rPr>
      </w:pPr>
    </w:p>
    <w:p w:rsidR="00037B57" w:rsidRDefault="00037B57" w:rsidP="00D8249B">
      <w:pPr>
        <w:jc w:val="center"/>
        <w:rPr>
          <w:rFonts w:ascii="Times New Roman" w:hAnsi="Times New Roman" w:cs="Times New Roman"/>
          <w:sz w:val="32"/>
          <w:szCs w:val="32"/>
        </w:rPr>
      </w:pPr>
    </w:p>
    <w:p w:rsidR="00037B57" w:rsidRDefault="00037B57" w:rsidP="00D8249B">
      <w:pPr>
        <w:jc w:val="center"/>
        <w:rPr>
          <w:rFonts w:ascii="Times New Roman" w:hAnsi="Times New Roman" w:cs="Times New Roman"/>
          <w:sz w:val="32"/>
          <w:szCs w:val="32"/>
        </w:rPr>
      </w:pPr>
    </w:p>
    <w:p w:rsidR="00037B57" w:rsidRDefault="00037B57" w:rsidP="00D8249B">
      <w:pPr>
        <w:jc w:val="center"/>
        <w:rPr>
          <w:rFonts w:ascii="Times New Roman" w:hAnsi="Times New Roman" w:cs="Times New Roman"/>
          <w:sz w:val="32"/>
          <w:szCs w:val="32"/>
        </w:rPr>
      </w:pPr>
    </w:p>
    <w:p w:rsidR="003D7534" w:rsidRPr="00D8249B" w:rsidRDefault="003D7534" w:rsidP="006324E6">
      <w:pPr>
        <w:jc w:val="center"/>
        <w:rPr>
          <w:rFonts w:ascii="Times New Roman" w:hAnsi="Times New Roman" w:cs="Times New Roman"/>
          <w:sz w:val="32"/>
          <w:szCs w:val="32"/>
        </w:rPr>
      </w:pPr>
      <w:r w:rsidRPr="00D8249B">
        <w:rPr>
          <w:rFonts w:ascii="Times New Roman" w:hAnsi="Times New Roman" w:cs="Times New Roman"/>
          <w:sz w:val="32"/>
          <w:szCs w:val="32"/>
        </w:rPr>
        <w:t>R</w:t>
      </w:r>
      <w:bookmarkEnd w:id="84"/>
      <w:r w:rsidR="00D8249B">
        <w:rPr>
          <w:rFonts w:ascii="Times New Roman" w:hAnsi="Times New Roman" w:cs="Times New Roman"/>
          <w:sz w:val="32"/>
          <w:szCs w:val="32"/>
        </w:rPr>
        <w:t>EFERENCES</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Akinbobola, T. O. (2011). </w:t>
      </w:r>
      <w:r w:rsidRPr="0011619F">
        <w:rPr>
          <w:rFonts w:ascii="Times New Roman" w:eastAsia="Times New Roman" w:hAnsi="Times New Roman" w:cs="Times New Roman"/>
          <w:i/>
          <w:iCs/>
          <w:kern w:val="0"/>
          <w14:ligatures w14:val="none"/>
        </w:rPr>
        <w:t>The dynamics of minimum wage and inflation in Nigeria</w:t>
      </w:r>
      <w:r w:rsidRPr="0011619F">
        <w:rPr>
          <w:rFonts w:ascii="Times New Roman" w:eastAsia="Times New Roman" w:hAnsi="Times New Roman" w:cs="Times New Roman"/>
          <w:kern w:val="0"/>
          <w14:ligatures w14:val="none"/>
        </w:rPr>
        <w:t>. Nigerian Journal of Economic and Social Studies, 53(2), 221–240.</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Bhorat, H. (2019). </w:t>
      </w:r>
      <w:r w:rsidRPr="0011619F">
        <w:rPr>
          <w:rFonts w:ascii="Times New Roman" w:eastAsia="Times New Roman" w:hAnsi="Times New Roman" w:cs="Times New Roman"/>
          <w:i/>
          <w:iCs/>
          <w:kern w:val="0"/>
          <w14:ligatures w14:val="none"/>
        </w:rPr>
        <w:t>The impact of the national minimum wage in South Africa</w:t>
      </w:r>
      <w:r w:rsidRPr="0011619F">
        <w:rPr>
          <w:rFonts w:ascii="Times New Roman" w:eastAsia="Times New Roman" w:hAnsi="Times New Roman" w:cs="Times New Roman"/>
          <w:kern w:val="0"/>
          <w14:ligatures w14:val="none"/>
        </w:rPr>
        <w:t>. Development Policy Research Unit, University of Cape Town.</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Boateng, K. (2018). </w:t>
      </w:r>
      <w:r w:rsidRPr="0011619F">
        <w:rPr>
          <w:rFonts w:ascii="Times New Roman" w:eastAsia="Times New Roman" w:hAnsi="Times New Roman" w:cs="Times New Roman"/>
          <w:i/>
          <w:iCs/>
          <w:kern w:val="0"/>
          <w14:ligatures w14:val="none"/>
        </w:rPr>
        <w:t>Wage policy and inflationary trends in Ghana</w:t>
      </w:r>
      <w:r w:rsidRPr="0011619F">
        <w:rPr>
          <w:rFonts w:ascii="Times New Roman" w:eastAsia="Times New Roman" w:hAnsi="Times New Roman" w:cs="Times New Roman"/>
          <w:kern w:val="0"/>
          <w14:ligatures w14:val="none"/>
        </w:rPr>
        <w:t>. African Journal of Economic Policy, 25(1), 77–92.</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Card, D., &amp; Krueger, A. B. (1995). </w:t>
      </w:r>
      <w:r w:rsidRPr="0011619F">
        <w:rPr>
          <w:rFonts w:ascii="Times New Roman" w:eastAsia="Times New Roman" w:hAnsi="Times New Roman" w:cs="Times New Roman"/>
          <w:i/>
          <w:iCs/>
          <w:kern w:val="0"/>
          <w14:ligatures w14:val="none"/>
        </w:rPr>
        <w:t>Myth and Measurement: The New Economics of the Minimum Wage</w:t>
      </w:r>
      <w:r w:rsidRPr="0011619F">
        <w:rPr>
          <w:rFonts w:ascii="Times New Roman" w:eastAsia="Times New Roman" w:hAnsi="Times New Roman" w:cs="Times New Roman"/>
          <w:kern w:val="0"/>
          <w14:ligatures w14:val="none"/>
        </w:rPr>
        <w:t>. Princeton University Press.</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Dolton, P., Bondibene, C., &amp; Wadsworth, J. (2012). </w:t>
      </w:r>
      <w:r w:rsidRPr="0011619F">
        <w:rPr>
          <w:rFonts w:ascii="Times New Roman" w:eastAsia="Times New Roman" w:hAnsi="Times New Roman" w:cs="Times New Roman"/>
          <w:i/>
          <w:iCs/>
          <w:kern w:val="0"/>
          <w14:ligatures w14:val="none"/>
        </w:rPr>
        <w:t>Employment, inequality and the UK national minimum wage over the medium-term</w:t>
      </w:r>
      <w:r w:rsidRPr="0011619F">
        <w:rPr>
          <w:rFonts w:ascii="Times New Roman" w:eastAsia="Times New Roman" w:hAnsi="Times New Roman" w:cs="Times New Roman"/>
          <w:kern w:val="0"/>
          <w14:ligatures w14:val="none"/>
        </w:rPr>
        <w:t>. Oxford Bulletin of Economics and Statistics, 74(1), 78–106.</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Eme, O. I., &amp; Ugwu, S. C. (2011). </w:t>
      </w:r>
      <w:r w:rsidRPr="0011619F">
        <w:rPr>
          <w:rFonts w:ascii="Times New Roman" w:eastAsia="Times New Roman" w:hAnsi="Times New Roman" w:cs="Times New Roman"/>
          <w:i/>
          <w:iCs/>
          <w:kern w:val="0"/>
          <w14:ligatures w14:val="none"/>
        </w:rPr>
        <w:t>Governors and the new minimum wage act: Implications for state–labour relations in Nigeria</w:t>
      </w:r>
      <w:r w:rsidRPr="0011619F">
        <w:rPr>
          <w:rFonts w:ascii="Times New Roman" w:eastAsia="Times New Roman" w:hAnsi="Times New Roman" w:cs="Times New Roman"/>
          <w:kern w:val="0"/>
          <w14:ligatures w14:val="none"/>
        </w:rPr>
        <w:t>. Arabian Journal of Business and Management Review, 1(3), 15–24.</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Keynes, J. M. (1936). </w:t>
      </w:r>
      <w:r w:rsidRPr="0011619F">
        <w:rPr>
          <w:rFonts w:ascii="Times New Roman" w:eastAsia="Times New Roman" w:hAnsi="Times New Roman" w:cs="Times New Roman"/>
          <w:i/>
          <w:iCs/>
          <w:kern w:val="0"/>
          <w14:ligatures w14:val="none"/>
        </w:rPr>
        <w:t>The General Theory of Employment, Interest and Money</w:t>
      </w:r>
      <w:r w:rsidRPr="0011619F">
        <w:rPr>
          <w:rFonts w:ascii="Times New Roman" w:eastAsia="Times New Roman" w:hAnsi="Times New Roman" w:cs="Times New Roman"/>
          <w:kern w:val="0"/>
          <w14:ligatures w14:val="none"/>
        </w:rPr>
        <w:t>. Macmillan.</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National Bureau of Statistics (NBS). (Various years). </w:t>
      </w:r>
      <w:r w:rsidRPr="0011619F">
        <w:rPr>
          <w:rFonts w:ascii="Times New Roman" w:eastAsia="Times New Roman" w:hAnsi="Times New Roman" w:cs="Times New Roman"/>
          <w:i/>
          <w:iCs/>
          <w:kern w:val="0"/>
          <w14:ligatures w14:val="none"/>
        </w:rPr>
        <w:t>Consumer Price Index (CPI) reports</w:t>
      </w:r>
      <w:r w:rsidRPr="0011619F">
        <w:rPr>
          <w:rFonts w:ascii="Times New Roman" w:eastAsia="Times New Roman" w:hAnsi="Times New Roman" w:cs="Times New Roman"/>
          <w:kern w:val="0"/>
          <w14:ligatures w14:val="none"/>
        </w:rPr>
        <w:t>. Abuja: NBS.</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Olofin, S. (2014). </w:t>
      </w:r>
      <w:r w:rsidRPr="0011619F">
        <w:rPr>
          <w:rFonts w:ascii="Times New Roman" w:eastAsia="Times New Roman" w:hAnsi="Times New Roman" w:cs="Times New Roman"/>
          <w:i/>
          <w:iCs/>
          <w:kern w:val="0"/>
          <w14:ligatures w14:val="none"/>
        </w:rPr>
        <w:t>Wage adjustments and inflationary pressures in Nigeria</w:t>
      </w:r>
      <w:r w:rsidRPr="0011619F">
        <w:rPr>
          <w:rFonts w:ascii="Times New Roman" w:eastAsia="Times New Roman" w:hAnsi="Times New Roman" w:cs="Times New Roman"/>
          <w:kern w:val="0"/>
          <w14:ligatures w14:val="none"/>
        </w:rPr>
        <w:t>. Nigerian Economic Review, 29(3), 56–70.</w:t>
      </w:r>
    </w:p>
    <w:p w:rsidR="003D7534" w:rsidRPr="0011619F" w:rsidRDefault="003D7534" w:rsidP="003D7534">
      <w:pPr>
        <w:spacing w:before="100" w:beforeAutospacing="1" w:after="100" w:afterAutospacing="1" w:line="240" w:lineRule="auto"/>
        <w:ind w:left="720"/>
        <w:rPr>
          <w:rFonts w:ascii="Times New Roman" w:eastAsia="Times New Roman" w:hAnsi="Times New Roman" w:cs="Times New Roman"/>
          <w:kern w:val="0"/>
          <w14:ligatures w14:val="none"/>
        </w:rPr>
      </w:pPr>
      <w:r w:rsidRPr="0011619F">
        <w:rPr>
          <w:rFonts w:ascii="Times New Roman" w:eastAsia="Times New Roman" w:hAnsi="Times New Roman" w:cs="Times New Roman"/>
          <w:kern w:val="0"/>
          <w14:ligatures w14:val="none"/>
        </w:rPr>
        <w:t xml:space="preserve">Phillips, A. W. (1958). </w:t>
      </w:r>
      <w:r w:rsidRPr="0011619F">
        <w:rPr>
          <w:rFonts w:ascii="Times New Roman" w:eastAsia="Times New Roman" w:hAnsi="Times New Roman" w:cs="Times New Roman"/>
          <w:i/>
          <w:iCs/>
          <w:kern w:val="0"/>
          <w14:ligatures w14:val="none"/>
        </w:rPr>
        <w:t>The relation between unemployment and the rate of change of money wage rates in the United Kingdom, 1861–1957</w:t>
      </w:r>
      <w:r w:rsidRPr="0011619F">
        <w:rPr>
          <w:rFonts w:ascii="Times New Roman" w:eastAsia="Times New Roman" w:hAnsi="Times New Roman" w:cs="Times New Roman"/>
          <w:kern w:val="0"/>
          <w14:ligatures w14:val="none"/>
        </w:rPr>
        <w:t>. Economica, 25(100), 283–299.</w:t>
      </w:r>
    </w:p>
    <w:p w:rsidR="003D7534" w:rsidRDefault="003D7534" w:rsidP="00644055">
      <w:pPr>
        <w:rPr>
          <w:rFonts w:ascii="Times New Roman" w:hAnsi="Times New Roman" w:cs="Times New Roman"/>
          <w:sz w:val="28"/>
          <w:szCs w:val="28"/>
          <w:u w:val="single"/>
        </w:rPr>
      </w:pPr>
    </w:p>
    <w:p w:rsidR="003D7534" w:rsidRDefault="003D7534" w:rsidP="00644055">
      <w:pPr>
        <w:rPr>
          <w:rFonts w:ascii="Times New Roman" w:hAnsi="Times New Roman" w:cs="Times New Roman"/>
          <w:sz w:val="28"/>
          <w:szCs w:val="28"/>
          <w:u w:val="single"/>
        </w:rPr>
      </w:pPr>
    </w:p>
    <w:p w:rsidR="003D7534" w:rsidRDefault="003D7534" w:rsidP="00644055">
      <w:pPr>
        <w:rPr>
          <w:rFonts w:ascii="Times New Roman" w:hAnsi="Times New Roman" w:cs="Times New Roman"/>
          <w:sz w:val="28"/>
          <w:szCs w:val="28"/>
          <w:u w:val="single"/>
        </w:rPr>
      </w:pPr>
    </w:p>
    <w:p w:rsidR="003D7534" w:rsidRDefault="003D7534" w:rsidP="00644055">
      <w:pPr>
        <w:rPr>
          <w:rFonts w:ascii="Times New Roman" w:hAnsi="Times New Roman" w:cs="Times New Roman"/>
          <w:sz w:val="28"/>
          <w:szCs w:val="28"/>
          <w:u w:val="single"/>
        </w:rPr>
      </w:pPr>
    </w:p>
    <w:p w:rsidR="003D7534" w:rsidRDefault="003D7534" w:rsidP="00644055">
      <w:pPr>
        <w:rPr>
          <w:rFonts w:ascii="Times New Roman" w:hAnsi="Times New Roman" w:cs="Times New Roman"/>
          <w:sz w:val="28"/>
          <w:szCs w:val="28"/>
          <w:u w:val="single"/>
        </w:rPr>
      </w:pPr>
    </w:p>
    <w:p w:rsidR="003D7534" w:rsidRDefault="003D7534" w:rsidP="00644055">
      <w:pPr>
        <w:rPr>
          <w:rFonts w:ascii="Times New Roman" w:hAnsi="Times New Roman" w:cs="Times New Roman"/>
          <w:sz w:val="28"/>
          <w:szCs w:val="28"/>
          <w:u w:val="single"/>
        </w:rPr>
      </w:pPr>
    </w:p>
    <w:p w:rsidR="00D8249B" w:rsidRDefault="00D8249B" w:rsidP="00D8249B">
      <w:pPr>
        <w:rPr>
          <w:rFonts w:ascii="Times New Roman" w:hAnsi="Times New Roman" w:cs="Times New Roman"/>
          <w:sz w:val="28"/>
          <w:szCs w:val="28"/>
          <w:u w:val="single"/>
        </w:rPr>
      </w:pPr>
      <w:bookmarkStart w:id="85" w:name="_Toc208919554"/>
    </w:p>
    <w:p w:rsidR="003D7534" w:rsidRPr="00D8249B" w:rsidRDefault="003D7534" w:rsidP="00D8249B">
      <w:pPr>
        <w:jc w:val="center"/>
        <w:rPr>
          <w:rFonts w:ascii="Times New Roman" w:hAnsi="Times New Roman" w:cs="Times New Roman"/>
          <w:sz w:val="32"/>
          <w:szCs w:val="32"/>
        </w:rPr>
      </w:pPr>
      <w:r w:rsidRPr="00D8249B">
        <w:rPr>
          <w:rFonts w:ascii="Times New Roman" w:hAnsi="Times New Roman" w:cs="Times New Roman"/>
          <w:sz w:val="32"/>
          <w:szCs w:val="32"/>
        </w:rPr>
        <w:t>APPENDIX</w:t>
      </w:r>
      <w:r w:rsidR="008D5552" w:rsidRPr="00D8249B">
        <w:rPr>
          <w:rFonts w:ascii="Times New Roman" w:hAnsi="Times New Roman" w:cs="Times New Roman"/>
          <w:sz w:val="32"/>
          <w:szCs w:val="32"/>
        </w:rPr>
        <w:t xml:space="preserve">  Y</w:t>
      </w:r>
      <w:bookmarkEnd w:id="85"/>
    </w:p>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Table 1 Composite Consumer Price Index (Base September 1985 = 100)</w:t>
      </w:r>
    </w:p>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Table 1 Composite Consumer Price Index (Base November 2009 = 100)</w:t>
      </w:r>
    </w:p>
    <w:tbl>
      <w:tblPr>
        <w:tblStyle w:val="TableGrid1"/>
        <w:tblW w:w="0" w:type="auto"/>
        <w:tblLayout w:type="fixed"/>
        <w:tblLook w:val="04A0" w:firstRow="1" w:lastRow="0" w:firstColumn="1" w:lastColumn="0" w:noHBand="0" w:noVBand="1"/>
      </w:tblPr>
      <w:tblGrid>
        <w:gridCol w:w="2804"/>
        <w:gridCol w:w="1325"/>
        <w:gridCol w:w="1325"/>
        <w:gridCol w:w="1201"/>
        <w:gridCol w:w="1260"/>
        <w:gridCol w:w="1170"/>
      </w:tblGrid>
      <w:tr w:rsidR="003D7534" w:rsidRPr="003D7534" w:rsidTr="00BF5E2A">
        <w:trPr>
          <w:trHeight w:val="1170"/>
        </w:trPr>
        <w:tc>
          <w:tcPr>
            <w:tcW w:w="2804" w:type="dxa"/>
            <w:hideMark/>
          </w:tcPr>
          <w:p w:rsidR="003D7534" w:rsidRPr="003D7534" w:rsidRDefault="003D7534" w:rsidP="003D7534">
            <w:pPr>
              <w:rPr>
                <w:rFonts w:ascii="Times New Roman" w:hAnsi="Times New Roman" w:cs="Times New Roman"/>
                <w:b/>
                <w:bCs/>
              </w:rPr>
            </w:pPr>
          </w:p>
        </w:tc>
        <w:tc>
          <w:tcPr>
            <w:tcW w:w="1325" w:type="dxa"/>
            <w:hideMark/>
          </w:tcPr>
          <w:p w:rsidR="003D7534" w:rsidRPr="003D7534" w:rsidRDefault="003D7534" w:rsidP="003D7534">
            <w:pPr>
              <w:rPr>
                <w:rFonts w:ascii="Times New Roman" w:hAnsi="Times New Roman" w:cs="Times New Roman"/>
                <w:b/>
                <w:bCs/>
              </w:rPr>
            </w:pPr>
          </w:p>
        </w:tc>
        <w:tc>
          <w:tcPr>
            <w:tcW w:w="1325" w:type="dxa"/>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Monthly</w:t>
            </w:r>
          </w:p>
        </w:tc>
        <w:tc>
          <w:tcPr>
            <w:tcW w:w="1201" w:type="dxa"/>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 xml:space="preserve">    12 Month Average</w:t>
            </w:r>
          </w:p>
        </w:tc>
        <w:tc>
          <w:tcPr>
            <w:tcW w:w="1260" w:type="dxa"/>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Month-on change (%)</w:t>
            </w:r>
          </w:p>
        </w:tc>
        <w:tc>
          <w:tcPr>
            <w:tcW w:w="1170" w:type="dxa"/>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 xml:space="preserve">   12</w:t>
            </w:r>
          </w:p>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Month average change (%)</w:t>
            </w:r>
          </w:p>
        </w:tc>
      </w:tr>
      <w:tr w:rsidR="003D7534" w:rsidRPr="003D7534" w:rsidTr="00BF5E2A">
        <w:trPr>
          <w:trHeight w:val="324"/>
        </w:trPr>
        <w:tc>
          <w:tcPr>
            <w:tcW w:w="2804"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Weights</w:t>
            </w:r>
          </w:p>
        </w:tc>
        <w:tc>
          <w:tcPr>
            <w:tcW w:w="1325"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1000.00</w:t>
            </w:r>
          </w:p>
        </w:tc>
        <w:tc>
          <w:tcPr>
            <w:tcW w:w="1201" w:type="dxa"/>
            <w:noWrap/>
            <w:hideMark/>
          </w:tcPr>
          <w:p w:rsidR="003D7534" w:rsidRPr="003D7534" w:rsidRDefault="003D7534" w:rsidP="003D7534">
            <w:pPr>
              <w:rPr>
                <w:rFonts w:ascii="Times New Roman" w:hAnsi="Times New Roman" w:cs="Times New Roman"/>
                <w:b/>
                <w:bCs/>
                <w:i/>
                <w:iCs/>
              </w:rPr>
            </w:pPr>
          </w:p>
        </w:tc>
        <w:tc>
          <w:tcPr>
            <w:tcW w:w="1260" w:type="dxa"/>
            <w:noWrap/>
            <w:hideMark/>
          </w:tcPr>
          <w:p w:rsidR="003D7534" w:rsidRPr="003D7534" w:rsidRDefault="003D7534" w:rsidP="003D7534">
            <w:pPr>
              <w:rPr>
                <w:rFonts w:ascii="Times New Roman" w:hAnsi="Times New Roman" w:cs="Times New Roman"/>
                <w:b/>
                <w:bCs/>
              </w:rPr>
            </w:pPr>
          </w:p>
        </w:tc>
        <w:tc>
          <w:tcPr>
            <w:tcW w:w="1170" w:type="dxa"/>
            <w:noWrap/>
            <w:hideMark/>
          </w:tcPr>
          <w:p w:rsidR="003D7534" w:rsidRPr="003D7534" w:rsidRDefault="003D7534" w:rsidP="003D7534">
            <w:pPr>
              <w:rPr>
                <w:rFonts w:ascii="Times New Roman" w:hAnsi="Times New Roman" w:cs="Times New Roman"/>
                <w:b/>
                <w:bCs/>
              </w:rPr>
            </w:pP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2009</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90.2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86.0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12.0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90.8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87.0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12.6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91.4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87.9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13.1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91.9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88.8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13.5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93.6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89.8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13.8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June</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95.3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90.6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13.7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97.3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91.4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2.1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13.4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98.4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92.2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13.3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98.9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93.0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13.1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99.4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93.8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12.8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100.0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94.7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12.6 </w:t>
            </w:r>
          </w:p>
        </w:tc>
      </w:tr>
      <w:tr w:rsidR="003D7534" w:rsidRPr="003D7534" w:rsidTr="00BF5E2A">
        <w:trPr>
          <w:trHeight w:val="27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102.2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95.8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2.2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12.5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2010</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103.1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96.9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12.6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105.0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98.0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1.9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12.7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104.9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99.2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-0.1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12.8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105.7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100.3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105.7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101.3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-0.04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108.8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102.4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2.91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13.1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109.9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103.5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13.3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111.9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104.6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1.76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13.5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112.4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105.7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0.46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13.8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112.7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106.9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0.30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112.8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107.9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0.04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114.2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108.9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1.29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13.7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lastRenderedPageBreak/>
              <w:t>2011</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115.6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110.0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1.20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13.5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116.7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110.9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0.96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13.2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118.3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112.1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1.37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13.0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117.7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113.0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-0.54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12.7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118.7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114.1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0.91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12.6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119.9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115.1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0.97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12.3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120.3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115.9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0.32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12.0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122.3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116.8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1.67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11.6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124.0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117.8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1.41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11.4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124.6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118.8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0.49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11.1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124.7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119.7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0.04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11.0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126.0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120.7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1.06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10.8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2012</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130.2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121.9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3.35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130.5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123.1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0.28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11.0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132.6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124.3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1.59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132.8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125.5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0.13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11.1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133.8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126.8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11.1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135.3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128.1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11.3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135.7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129.4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0.24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11.6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136.6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130.6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0.67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11.8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138.0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131.7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1.01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139.2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132.9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0.88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140.0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134.2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0.60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12.1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141.1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135.5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12.2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2013</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141.9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136.5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0.62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11.9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143.0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137.5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11.7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144.0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138.4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0.71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11.4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144.8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139.4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0.55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11.1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145.8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140.4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0.67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10.8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146.6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141.4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0.59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10.4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147.4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142.4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0.54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10.0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147.8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143.3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0.25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9.8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148.9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144.2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9.5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150.0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145.1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9.2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151.1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146.1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0.72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8.8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152.3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147.0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8.5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2014</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153.3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147.9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0.64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8.4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154.0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148.8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0.50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8.3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155.2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149.8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8.2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156.2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150.7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0.62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8.1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157.4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151.7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0.78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8.0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158.6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152.7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0.77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8.0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159.7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153.7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0.65 </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 xml:space="preserve"> 8.0 </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160.4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154.8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0.5</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8.0</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161.3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155.8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8.0</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162.1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156.8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0.5</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8.0</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163.1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157.8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8.0</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164.4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158.8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8.0</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2015</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165.8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159.9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8.1</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166.9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160.9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8.1</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168.4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162.0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8.2</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169.7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163.2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8.2</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171.6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164.3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8.3</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173.2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165.5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8.4</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174.4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166.8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8.5</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175.4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168.0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8.6</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176.5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169.3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8.7</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177.2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170.5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8.8</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178.4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171.8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8.9</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180.1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173.1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9.0</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2016</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181.7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174.5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9.1</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185.9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176.0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9.4</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189.9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177.8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9.8</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193.0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179.8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10.2</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198.3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182.0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10.7</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184.4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11.4</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204.2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186.9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1.25</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12.0</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206.3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189.4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12.7</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208.0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192.1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13.5</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209.7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194.8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14.2</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211.3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197.5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15.0</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213.6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200.3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15.7</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2017</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215.7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203.1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16.4</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218.9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205.9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17.0</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222.7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208.6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17.3</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226.3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211.4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1.60</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17.6</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230.5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214.1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1.88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17.63</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234.2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216.8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17.58</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237.0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219.5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17.47</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239.3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222.3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17.33</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241.2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225.0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17.17</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243.0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227.8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16.97</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244.9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230.6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16.76</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246.4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233.4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0.59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16.50</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2018</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248.4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236.1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0.80</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16.22</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250.3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238.7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15.93</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252.4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241.2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15.60</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254.5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243.5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15.20</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257.3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245.7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14.79</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June</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260.5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247.9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14.37</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263.4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250.1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13.95</w:t>
            </w:r>
          </w:p>
        </w:tc>
      </w:tr>
      <w:tr w:rsidR="003D7534" w:rsidRPr="003D7534" w:rsidTr="00BF5E2A">
        <w:trPr>
          <w:trHeight w:val="37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August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266.2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252.4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1.05</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13.55</w:t>
            </w:r>
          </w:p>
        </w:tc>
      </w:tr>
      <w:tr w:rsidR="003D7534" w:rsidRPr="003D7534" w:rsidTr="00BF5E2A">
        <w:trPr>
          <w:trHeight w:val="48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September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268.4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254.6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13.16</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October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270.4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256.9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12.78</w:t>
            </w:r>
          </w:p>
        </w:tc>
      </w:tr>
      <w:tr w:rsidR="003D7534" w:rsidRPr="003D7534" w:rsidTr="00BF5E2A">
        <w:trPr>
          <w:trHeight w:val="22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272.6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259.2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0.80</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12.41</w:t>
            </w:r>
          </w:p>
        </w:tc>
      </w:tr>
      <w:tr w:rsidR="003D7534" w:rsidRPr="003D7534" w:rsidTr="00BF5E2A">
        <w:trPr>
          <w:trHeight w:val="32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274.6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261.6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12.10</w:t>
            </w:r>
          </w:p>
        </w:tc>
      </w:tr>
      <w:tr w:rsidR="003D7534" w:rsidRPr="003D7534" w:rsidTr="00BF5E2A">
        <w:trPr>
          <w:trHeight w:val="360"/>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2019</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276.6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263.9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11.80</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February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278.6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266.3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11.56</w:t>
            </w:r>
          </w:p>
        </w:tc>
      </w:tr>
      <w:tr w:rsidR="003D7534" w:rsidRPr="003D7534" w:rsidTr="00BF5E2A">
        <w:trPr>
          <w:trHeight w:val="36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March</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280.8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268.7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11.40</w:t>
            </w:r>
          </w:p>
        </w:tc>
      </w:tr>
      <w:tr w:rsidR="003D7534" w:rsidRPr="003D7534" w:rsidTr="00BF5E2A">
        <w:trPr>
          <w:trHeight w:val="31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April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283.5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271.1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11.31</w:t>
            </w:r>
          </w:p>
        </w:tc>
      </w:tr>
      <w:tr w:rsidR="003D7534" w:rsidRPr="003D7534" w:rsidTr="00BF5E2A">
        <w:trPr>
          <w:trHeight w:val="31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286.6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273.5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11.299</w:t>
            </w:r>
          </w:p>
        </w:tc>
      </w:tr>
      <w:tr w:rsidR="003D7534" w:rsidRPr="003D7534" w:rsidTr="00BF5E2A">
        <w:trPr>
          <w:trHeight w:val="25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June</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289.7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275.9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11.297</w:t>
            </w:r>
          </w:p>
        </w:tc>
      </w:tr>
      <w:tr w:rsidR="003D7534" w:rsidRPr="003D7534" w:rsidTr="00BF5E2A">
        <w:trPr>
          <w:trHeight w:val="30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292.6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278.4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11.291</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August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295.5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280.8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11.271</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September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298.6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283.3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11.27</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October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301.8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286.0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11.30</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304.9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288.6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11.35</w:t>
            </w:r>
          </w:p>
        </w:tc>
      </w:tr>
      <w:tr w:rsidR="003D7534" w:rsidRPr="003D7534" w:rsidTr="00BF5E2A">
        <w:trPr>
          <w:trHeight w:val="30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307.5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291.4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0.85</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11.40</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2020</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310.2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294.2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11.46</w:t>
            </w:r>
          </w:p>
        </w:tc>
      </w:tr>
      <w:tr w:rsidR="003D7534" w:rsidRPr="003D7534" w:rsidTr="00BF5E2A">
        <w:trPr>
          <w:trHeight w:val="21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February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312.6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297.0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0.79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11.54</w:t>
            </w:r>
          </w:p>
        </w:tc>
      </w:tr>
      <w:tr w:rsidR="003D7534" w:rsidRPr="003D7534" w:rsidTr="00BF5E2A">
        <w:trPr>
          <w:trHeight w:val="34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March</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315.2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299.9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0.84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11.62</w:t>
            </w:r>
          </w:p>
        </w:tc>
      </w:tr>
      <w:tr w:rsidR="003D7534" w:rsidRPr="003D7534" w:rsidTr="00BF5E2A">
        <w:trPr>
          <w:trHeight w:val="22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April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318.4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302.8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11.71</w:t>
            </w:r>
          </w:p>
        </w:tc>
      </w:tr>
      <w:tr w:rsidR="003D7534" w:rsidRPr="003D7534" w:rsidTr="00BF5E2A">
        <w:trPr>
          <w:trHeight w:val="31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322.2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305.8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11.79</w:t>
            </w:r>
          </w:p>
        </w:tc>
      </w:tr>
      <w:tr w:rsidR="003D7534" w:rsidRPr="003D7534" w:rsidTr="00BF5E2A">
        <w:trPr>
          <w:trHeight w:val="25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June</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326.1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308.8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11.90</w:t>
            </w:r>
          </w:p>
        </w:tc>
      </w:tr>
      <w:tr w:rsidR="003D7534" w:rsidRPr="003D7534" w:rsidTr="00BF5E2A">
        <w:trPr>
          <w:trHeight w:val="30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330.1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311.9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1.25</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12.05</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August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334.6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315.2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12.23</w:t>
            </w:r>
          </w:p>
        </w:tc>
      </w:tr>
      <w:tr w:rsidR="003D7534" w:rsidRPr="003D7534" w:rsidTr="00BF5E2A">
        <w:trPr>
          <w:trHeight w:val="38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September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339.5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318.6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12.44</w:t>
            </w:r>
          </w:p>
        </w:tc>
      </w:tr>
      <w:tr w:rsidR="003D7534" w:rsidRPr="003D7534" w:rsidTr="00BF5E2A">
        <w:trPr>
          <w:trHeight w:val="22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October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344.7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322.2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12.66</w:t>
            </w:r>
          </w:p>
        </w:tc>
      </w:tr>
      <w:tr w:rsidR="003D7534" w:rsidRPr="003D7534" w:rsidTr="00BF5E2A">
        <w:trPr>
          <w:trHeight w:val="36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350.3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325.9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1.60</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12.92</w:t>
            </w:r>
          </w:p>
        </w:tc>
      </w:tr>
      <w:tr w:rsidR="003D7534" w:rsidRPr="003D7534" w:rsidTr="00BF5E2A">
        <w:trPr>
          <w:trHeight w:val="19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355.9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330.0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13.25</w:t>
            </w:r>
          </w:p>
        </w:tc>
      </w:tr>
      <w:tr w:rsidR="003D7534" w:rsidRPr="003D7534" w:rsidTr="00BF5E2A">
        <w:trPr>
          <w:trHeight w:val="300"/>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2021</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361.2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334.2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13.62</w:t>
            </w:r>
          </w:p>
        </w:tc>
      </w:tr>
      <w:tr w:rsidR="003D7534" w:rsidRPr="003D7534" w:rsidTr="00BF5E2A">
        <w:trPr>
          <w:trHeight w:val="33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February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366.8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338.8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14.05</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March</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372.5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343.5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14.55</w:t>
            </w:r>
          </w:p>
        </w:tc>
      </w:tr>
      <w:tr w:rsidR="003D7534" w:rsidRPr="003D7534" w:rsidTr="00BF5E2A">
        <w:trPr>
          <w:trHeight w:val="21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April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376.1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348.3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15.04</w:t>
            </w:r>
          </w:p>
        </w:tc>
      </w:tr>
      <w:tr w:rsidR="003D7534" w:rsidRPr="003D7534" w:rsidTr="00BF5E2A">
        <w:trPr>
          <w:trHeight w:val="46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379.9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353.2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15.50</w:t>
            </w:r>
          </w:p>
        </w:tc>
      </w:tr>
      <w:tr w:rsidR="003D7534" w:rsidRPr="003D7534" w:rsidTr="00BF5E2A">
        <w:trPr>
          <w:trHeight w:val="32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June</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384.0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358.0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15.93</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387.5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362.8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16.30</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August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391.5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367.5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16.60</w:t>
            </w:r>
          </w:p>
        </w:tc>
      </w:tr>
      <w:tr w:rsidR="003D7534" w:rsidRPr="003D7534" w:rsidTr="00BF5E2A">
        <w:trPr>
          <w:trHeight w:val="25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September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396.0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372.2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1.15</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16.83</w:t>
            </w:r>
          </w:p>
        </w:tc>
      </w:tr>
      <w:tr w:rsidR="003D7534" w:rsidRPr="003D7534" w:rsidTr="00BF5E2A">
        <w:trPr>
          <w:trHeight w:val="31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October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399.9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376.8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0.98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16.96</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404.2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381.3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16.98</w:t>
            </w:r>
          </w:p>
        </w:tc>
      </w:tr>
      <w:tr w:rsidR="003D7534" w:rsidRPr="003D7534" w:rsidTr="00BF5E2A">
        <w:trPr>
          <w:trHeight w:val="30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411.5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385.9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1.82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16.95</w:t>
            </w:r>
          </w:p>
        </w:tc>
      </w:tr>
      <w:tr w:rsidR="003D7534" w:rsidRPr="003D7534" w:rsidTr="00BF5E2A">
        <w:trPr>
          <w:trHeight w:val="300"/>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2022</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417.6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390.6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16.87</w:t>
            </w:r>
          </w:p>
        </w:tc>
      </w:tr>
      <w:tr w:rsidR="003D7534" w:rsidRPr="003D7534" w:rsidTr="00BF5E2A">
        <w:trPr>
          <w:trHeight w:val="36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February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424.4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395.4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16.73</w:t>
            </w:r>
          </w:p>
        </w:tc>
      </w:tr>
      <w:tr w:rsidR="003D7534" w:rsidRPr="003D7534" w:rsidTr="00BF5E2A">
        <w:trPr>
          <w:trHeight w:val="25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March</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431.8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400.4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16.54</w:t>
            </w:r>
          </w:p>
        </w:tc>
      </w:tr>
      <w:tr w:rsidR="003D7534" w:rsidRPr="003D7534" w:rsidTr="00BF5E2A">
        <w:trPr>
          <w:trHeight w:val="30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April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439.4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405.6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16.45</w:t>
            </w:r>
          </w:p>
        </w:tc>
      </w:tr>
      <w:tr w:rsidR="003D7534" w:rsidRPr="003D7534" w:rsidTr="00BF5E2A">
        <w:trPr>
          <w:trHeight w:val="34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447.2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411.2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16.45</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June</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455.4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417.2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1.82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16.54</w:t>
            </w:r>
          </w:p>
        </w:tc>
      </w:tr>
      <w:tr w:rsidR="003D7534" w:rsidRPr="003D7534" w:rsidTr="00BF5E2A">
        <w:trPr>
          <w:trHeight w:val="24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463.6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423.5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1.82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16.75</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August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471.8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430.2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17.07</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September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478.2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437.1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17.43</w:t>
            </w:r>
          </w:p>
        </w:tc>
      </w:tr>
      <w:tr w:rsidR="003D7534" w:rsidRPr="003D7534" w:rsidTr="00BF5E2A">
        <w:trPr>
          <w:trHeight w:val="32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October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484.2</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444.1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1.24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17.86</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490.9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451.3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1.39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18.37</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499.4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458.7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18.85</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2023</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508.7</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466.3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1.87</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19.36</w:t>
            </w:r>
          </w:p>
        </w:tc>
      </w:tr>
      <w:tr w:rsidR="003D7534" w:rsidRPr="003D7534" w:rsidTr="00BF5E2A">
        <w:trPr>
          <w:trHeight w:val="24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February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517.4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474.0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19.87</w:t>
            </w:r>
          </w:p>
        </w:tc>
      </w:tr>
      <w:tr w:rsidR="003D7534" w:rsidRPr="003D7534" w:rsidTr="00BF5E2A">
        <w:trPr>
          <w:trHeight w:val="24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March</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527.0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481.9</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1.86</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20.37</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April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537.0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490.1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1.91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20.82</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547.5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498.4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1.94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21.20</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June</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559.1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507.1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2.13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21.54</w:t>
            </w:r>
          </w:p>
        </w:tc>
      </w:tr>
      <w:tr w:rsidR="003D7534" w:rsidRPr="003D7534" w:rsidTr="00BF5E2A">
        <w:trPr>
          <w:trHeight w:val="31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575.3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516.4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2.89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21.92</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August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593.6</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526.5</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3.18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22.38</w:t>
            </w:r>
          </w:p>
        </w:tc>
      </w:tr>
      <w:tr w:rsidR="003D7534" w:rsidRPr="003D7534" w:rsidTr="00BF5E2A">
        <w:trPr>
          <w:trHeight w:val="32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September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606.0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537.2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2.10</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22.90</w:t>
            </w:r>
          </w:p>
        </w:tc>
      </w:tr>
      <w:tr w:rsidR="003D7534" w:rsidRPr="003D7534" w:rsidTr="00BF5E2A">
        <w:trPr>
          <w:trHeight w:val="300"/>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October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616.5</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548.2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1.73</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23.44</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November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629.4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559.7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2.09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24.01</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December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643.8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571.8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2.29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24.66</w:t>
            </w:r>
          </w:p>
        </w:tc>
      </w:tr>
      <w:tr w:rsidR="003D7534" w:rsidRPr="003D7534" w:rsidTr="00BF5E2A">
        <w:trPr>
          <w:trHeight w:val="28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January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660.8</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584.4</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2.64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25.35</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February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0.0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541.3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-100.00</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14.20</w:t>
            </w:r>
          </w:p>
        </w:tc>
      </w:tr>
      <w:tr w:rsidR="003D7534" w:rsidRPr="003D7534" w:rsidTr="00BF5E2A">
        <w:trPr>
          <w:trHeight w:val="34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March</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701.9</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612.7</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3.02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27.13</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April</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718.0</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627.8</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2.29</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28.10</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May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733.4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643.3</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2.14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29.06</w:t>
            </w:r>
          </w:p>
        </w:tc>
      </w:tr>
      <w:tr w:rsidR="003D7534" w:rsidRPr="003D7534" w:rsidTr="00BF5E2A">
        <w:trPr>
          <w:trHeight w:val="264"/>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June</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750.3</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659.2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2.31</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30.00</w:t>
            </w:r>
          </w:p>
        </w:tc>
      </w:tr>
      <w:tr w:rsidR="003D7534" w:rsidRPr="003D7534" w:rsidTr="00BF5E2A">
        <w:trPr>
          <w:trHeight w:val="25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July</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767.4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675.2</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2.28</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30.76</w:t>
            </w:r>
          </w:p>
        </w:tc>
      </w:tr>
      <w:tr w:rsidR="003D7534" w:rsidRPr="003D7534" w:rsidTr="00BF5E2A">
        <w:trPr>
          <w:trHeight w:val="228"/>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August</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784.4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691.1</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2.22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31.26</w:t>
            </w:r>
          </w:p>
        </w:tc>
      </w:tr>
      <w:tr w:rsidR="003D7534" w:rsidRPr="003D7534" w:rsidTr="00BF5E2A">
        <w:trPr>
          <w:trHeight w:val="276"/>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September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804.1</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707.6</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2.52</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31.73</w:t>
            </w:r>
          </w:p>
        </w:tc>
      </w:tr>
      <w:tr w:rsidR="003D7534" w:rsidRPr="003D7534" w:rsidTr="00BF5E2A">
        <w:trPr>
          <w:trHeight w:val="252"/>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October</w:t>
            </w:r>
          </w:p>
        </w:tc>
        <w:tc>
          <w:tcPr>
            <w:tcW w:w="1325"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825.4</w:t>
            </w:r>
          </w:p>
        </w:tc>
        <w:tc>
          <w:tcPr>
            <w:tcW w:w="1201" w:type="dxa"/>
            <w:noWrap/>
            <w:hideMark/>
          </w:tcPr>
          <w:p w:rsidR="003D7534" w:rsidRPr="003D7534" w:rsidRDefault="003D7534" w:rsidP="003D7534">
            <w:pPr>
              <w:rPr>
                <w:rFonts w:ascii="Times New Roman" w:hAnsi="Times New Roman" w:cs="Times New Roman"/>
                <w:b/>
                <w:bCs/>
              </w:rPr>
            </w:pPr>
            <w:r w:rsidRPr="003D7534">
              <w:rPr>
                <w:rFonts w:ascii="Times New Roman" w:hAnsi="Times New Roman" w:cs="Times New Roman"/>
                <w:b/>
                <w:bCs/>
              </w:rPr>
              <w:t>725.0</w:t>
            </w:r>
          </w:p>
        </w:tc>
        <w:tc>
          <w:tcPr>
            <w:tcW w:w="126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2.64</w:t>
            </w:r>
          </w:p>
        </w:tc>
        <w:tc>
          <w:tcPr>
            <w:tcW w:w="1170" w:type="dxa"/>
            <w:noWrap/>
            <w:hideMark/>
          </w:tcPr>
          <w:p w:rsidR="003D7534" w:rsidRPr="003D7534" w:rsidRDefault="003D7534" w:rsidP="003D7534">
            <w:pPr>
              <w:rPr>
                <w:rFonts w:ascii="Times New Roman" w:hAnsi="Times New Roman" w:cs="Times New Roman"/>
                <w:b/>
                <w:bCs/>
                <w:i/>
                <w:iCs/>
              </w:rPr>
            </w:pPr>
            <w:r w:rsidRPr="003D7534">
              <w:rPr>
                <w:rFonts w:ascii="Times New Roman" w:hAnsi="Times New Roman" w:cs="Times New Roman"/>
                <w:b/>
                <w:bCs/>
                <w:i/>
                <w:iCs/>
              </w:rPr>
              <w:t>32.26</w:t>
            </w:r>
          </w:p>
        </w:tc>
      </w:tr>
      <w:tr w:rsidR="003D7534" w:rsidRPr="003D7534" w:rsidTr="00BF5E2A">
        <w:trPr>
          <w:trHeight w:val="195"/>
        </w:trPr>
        <w:tc>
          <w:tcPr>
            <w:tcW w:w="2804" w:type="dxa"/>
            <w:noWrap/>
            <w:hideMark/>
          </w:tcPr>
          <w:p w:rsidR="003D7534" w:rsidRPr="003D7534" w:rsidRDefault="003D7534" w:rsidP="003D7534">
            <w:pPr>
              <w:rPr>
                <w:rFonts w:ascii="Times New Roman" w:hAnsi="Times New Roman" w:cs="Times New Roman"/>
                <w:b/>
                <w:bCs/>
                <w:i/>
                <w:iCs/>
              </w:rPr>
            </w:pPr>
          </w:p>
        </w:tc>
        <w:tc>
          <w:tcPr>
            <w:tcW w:w="1325" w:type="dxa"/>
            <w:noWrap/>
            <w:hideMark/>
          </w:tcPr>
          <w:p w:rsidR="003D7534" w:rsidRPr="003D7534" w:rsidRDefault="003D7534" w:rsidP="003D7534">
            <w:pPr>
              <w:rPr>
                <w:rFonts w:ascii="Times New Roman" w:hAnsi="Times New Roman" w:cs="Times New Roman"/>
                <w:b/>
                <w:bCs/>
              </w:rPr>
            </w:pPr>
          </w:p>
        </w:tc>
        <w:tc>
          <w:tcPr>
            <w:tcW w:w="1325" w:type="dxa"/>
            <w:noWrap/>
            <w:hideMark/>
          </w:tcPr>
          <w:p w:rsidR="003D7534" w:rsidRPr="003D7534" w:rsidRDefault="003D7534" w:rsidP="003D7534">
            <w:pPr>
              <w:rPr>
                <w:rFonts w:ascii="Times New Roman" w:hAnsi="Times New Roman" w:cs="Times New Roman"/>
                <w:b/>
                <w:bCs/>
              </w:rPr>
            </w:pPr>
          </w:p>
        </w:tc>
        <w:tc>
          <w:tcPr>
            <w:tcW w:w="1201" w:type="dxa"/>
            <w:noWrap/>
            <w:hideMark/>
          </w:tcPr>
          <w:p w:rsidR="003D7534" w:rsidRPr="003D7534" w:rsidRDefault="003D7534" w:rsidP="003D7534">
            <w:pPr>
              <w:rPr>
                <w:rFonts w:ascii="Times New Roman" w:hAnsi="Times New Roman" w:cs="Times New Roman"/>
                <w:b/>
                <w:bCs/>
              </w:rPr>
            </w:pPr>
          </w:p>
        </w:tc>
        <w:tc>
          <w:tcPr>
            <w:tcW w:w="1260" w:type="dxa"/>
            <w:noWrap/>
            <w:hideMark/>
          </w:tcPr>
          <w:p w:rsidR="003D7534" w:rsidRPr="003D7534" w:rsidRDefault="003D7534" w:rsidP="003D7534">
            <w:pPr>
              <w:rPr>
                <w:rFonts w:ascii="Times New Roman" w:hAnsi="Times New Roman" w:cs="Times New Roman"/>
                <w:b/>
                <w:bCs/>
              </w:rPr>
            </w:pPr>
          </w:p>
        </w:tc>
        <w:tc>
          <w:tcPr>
            <w:tcW w:w="1170" w:type="dxa"/>
            <w:noWrap/>
            <w:hideMark/>
          </w:tcPr>
          <w:p w:rsidR="003D7534" w:rsidRPr="003D7534" w:rsidRDefault="003D7534" w:rsidP="003D7534">
            <w:pPr>
              <w:rPr>
                <w:rFonts w:ascii="Times New Roman" w:hAnsi="Times New Roman" w:cs="Times New Roman"/>
                <w:b/>
                <w:bCs/>
              </w:rPr>
            </w:pPr>
          </w:p>
        </w:tc>
      </w:tr>
    </w:tbl>
    <w:p w:rsidR="003D7534" w:rsidRPr="003D7534" w:rsidRDefault="003D7534" w:rsidP="003D7534">
      <w:pPr>
        <w:rPr>
          <w:rFonts w:ascii="Times New Roman" w:hAnsi="Times New Roman" w:cs="Times New Roman"/>
          <w:b/>
          <w:bCs/>
        </w:rPr>
      </w:pPr>
    </w:p>
    <w:p w:rsidR="003D7534" w:rsidRDefault="003D7534" w:rsidP="00644055">
      <w:pPr>
        <w:rPr>
          <w:rFonts w:ascii="Times New Roman" w:hAnsi="Times New Roman" w:cs="Times New Roman"/>
          <w:sz w:val="28"/>
          <w:szCs w:val="28"/>
          <w:u w:val="single"/>
        </w:rPr>
      </w:pPr>
    </w:p>
    <w:p w:rsidR="003D7534" w:rsidRPr="00644055" w:rsidRDefault="003D7534" w:rsidP="00644055">
      <w:pPr>
        <w:rPr>
          <w:rFonts w:ascii="Times New Roman" w:hAnsi="Times New Roman" w:cs="Times New Roman"/>
          <w:sz w:val="28"/>
          <w:szCs w:val="28"/>
          <w:u w:val="single"/>
        </w:rPr>
      </w:pPr>
    </w:p>
    <w:sectPr w:rsidR="003D7534" w:rsidRPr="00644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A5C"/>
    <w:multiLevelType w:val="multilevel"/>
    <w:tmpl w:val="59D6E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703B49"/>
    <w:multiLevelType w:val="multilevel"/>
    <w:tmpl w:val="447E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517C01"/>
    <w:multiLevelType w:val="multilevel"/>
    <w:tmpl w:val="3096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165941">
    <w:abstractNumId w:val="2"/>
  </w:num>
  <w:num w:numId="2" w16cid:durableId="1300260839">
    <w:abstractNumId w:val="1"/>
  </w:num>
  <w:num w:numId="3" w16cid:durableId="443698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06E"/>
    <w:rsid w:val="000205F1"/>
    <w:rsid w:val="00031E18"/>
    <w:rsid w:val="00037B57"/>
    <w:rsid w:val="000A691D"/>
    <w:rsid w:val="000C3514"/>
    <w:rsid w:val="000D7482"/>
    <w:rsid w:val="001126F9"/>
    <w:rsid w:val="001A6511"/>
    <w:rsid w:val="001B5C86"/>
    <w:rsid w:val="0033199A"/>
    <w:rsid w:val="003A2897"/>
    <w:rsid w:val="003A5BF1"/>
    <w:rsid w:val="003A60C4"/>
    <w:rsid w:val="003A714B"/>
    <w:rsid w:val="003D7534"/>
    <w:rsid w:val="003E12D6"/>
    <w:rsid w:val="00422131"/>
    <w:rsid w:val="004C2340"/>
    <w:rsid w:val="004F28D2"/>
    <w:rsid w:val="005116C7"/>
    <w:rsid w:val="005D6C7B"/>
    <w:rsid w:val="005F3636"/>
    <w:rsid w:val="006324E6"/>
    <w:rsid w:val="00644055"/>
    <w:rsid w:val="00654274"/>
    <w:rsid w:val="00661D48"/>
    <w:rsid w:val="006C0DB2"/>
    <w:rsid w:val="00773812"/>
    <w:rsid w:val="00816F23"/>
    <w:rsid w:val="0083105C"/>
    <w:rsid w:val="00871D5D"/>
    <w:rsid w:val="008C6C7B"/>
    <w:rsid w:val="008D5552"/>
    <w:rsid w:val="009717B6"/>
    <w:rsid w:val="00991F9E"/>
    <w:rsid w:val="00B3641D"/>
    <w:rsid w:val="00B777EB"/>
    <w:rsid w:val="00B847E2"/>
    <w:rsid w:val="00BC1ECE"/>
    <w:rsid w:val="00C1649F"/>
    <w:rsid w:val="00C2483B"/>
    <w:rsid w:val="00CC706E"/>
    <w:rsid w:val="00CD388C"/>
    <w:rsid w:val="00D16311"/>
    <w:rsid w:val="00D8249B"/>
    <w:rsid w:val="00E56D20"/>
    <w:rsid w:val="00EE28B1"/>
    <w:rsid w:val="00EE42A2"/>
    <w:rsid w:val="00F53C6A"/>
    <w:rsid w:val="00F60814"/>
    <w:rsid w:val="00FB7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4C1D35-0C27-4F1E-9205-635312DA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06E"/>
    <w:rPr>
      <w:rFonts w:eastAsiaTheme="majorEastAsia" w:cstheme="majorBidi"/>
      <w:color w:val="272727" w:themeColor="text1" w:themeTint="D8"/>
    </w:rPr>
  </w:style>
  <w:style w:type="paragraph" w:styleId="Title">
    <w:name w:val="Title"/>
    <w:basedOn w:val="Normal"/>
    <w:next w:val="Normal"/>
    <w:link w:val="TitleChar"/>
    <w:uiPriority w:val="10"/>
    <w:qFormat/>
    <w:rsid w:val="00CC7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06E"/>
    <w:pPr>
      <w:spacing w:before="160"/>
      <w:jc w:val="center"/>
    </w:pPr>
    <w:rPr>
      <w:i/>
      <w:iCs/>
      <w:color w:val="404040" w:themeColor="text1" w:themeTint="BF"/>
    </w:rPr>
  </w:style>
  <w:style w:type="character" w:customStyle="1" w:styleId="QuoteChar">
    <w:name w:val="Quote Char"/>
    <w:basedOn w:val="DefaultParagraphFont"/>
    <w:link w:val="Quote"/>
    <w:uiPriority w:val="29"/>
    <w:rsid w:val="00CC706E"/>
    <w:rPr>
      <w:i/>
      <w:iCs/>
      <w:color w:val="404040" w:themeColor="text1" w:themeTint="BF"/>
    </w:rPr>
  </w:style>
  <w:style w:type="paragraph" w:styleId="ListParagraph">
    <w:name w:val="List Paragraph"/>
    <w:basedOn w:val="Normal"/>
    <w:uiPriority w:val="34"/>
    <w:qFormat/>
    <w:rsid w:val="00CC706E"/>
    <w:pPr>
      <w:ind w:left="720"/>
      <w:contextualSpacing/>
    </w:pPr>
  </w:style>
  <w:style w:type="character" w:styleId="IntenseEmphasis">
    <w:name w:val="Intense Emphasis"/>
    <w:basedOn w:val="DefaultParagraphFont"/>
    <w:uiPriority w:val="21"/>
    <w:qFormat/>
    <w:rsid w:val="00CC706E"/>
    <w:rPr>
      <w:i/>
      <w:iCs/>
      <w:color w:val="2F5496" w:themeColor="accent1" w:themeShade="BF"/>
    </w:rPr>
  </w:style>
  <w:style w:type="paragraph" w:styleId="IntenseQuote">
    <w:name w:val="Intense Quote"/>
    <w:basedOn w:val="Normal"/>
    <w:next w:val="Normal"/>
    <w:link w:val="IntenseQuoteChar"/>
    <w:uiPriority w:val="30"/>
    <w:qFormat/>
    <w:rsid w:val="00CC7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06E"/>
    <w:rPr>
      <w:i/>
      <w:iCs/>
      <w:color w:val="2F5496" w:themeColor="accent1" w:themeShade="BF"/>
    </w:rPr>
  </w:style>
  <w:style w:type="character" w:styleId="IntenseReference">
    <w:name w:val="Intense Reference"/>
    <w:basedOn w:val="DefaultParagraphFont"/>
    <w:uiPriority w:val="32"/>
    <w:qFormat/>
    <w:rsid w:val="00CC706E"/>
    <w:rPr>
      <w:b/>
      <w:bCs/>
      <w:smallCaps/>
      <w:color w:val="2F5496" w:themeColor="accent1" w:themeShade="BF"/>
      <w:spacing w:val="5"/>
    </w:rPr>
  </w:style>
  <w:style w:type="table" w:styleId="TableGrid">
    <w:name w:val="Table Grid"/>
    <w:basedOn w:val="TableNormal"/>
    <w:uiPriority w:val="59"/>
    <w:rsid w:val="005F363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7534"/>
    <w:rPr>
      <w:color w:val="0000FF"/>
      <w:u w:val="single"/>
    </w:rPr>
  </w:style>
  <w:style w:type="character" w:styleId="FollowedHyperlink">
    <w:name w:val="FollowedHyperlink"/>
    <w:basedOn w:val="DefaultParagraphFont"/>
    <w:uiPriority w:val="99"/>
    <w:semiHidden/>
    <w:unhideWhenUsed/>
    <w:rsid w:val="003D7534"/>
    <w:rPr>
      <w:color w:val="800080"/>
      <w:u w:val="single"/>
    </w:rPr>
  </w:style>
  <w:style w:type="paragraph" w:customStyle="1" w:styleId="msonormal0">
    <w:name w:val="msonormal"/>
    <w:basedOn w:val="Normal"/>
    <w:rsid w:val="003D753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3D7534"/>
    <w:pPr>
      <w:spacing w:before="100" w:beforeAutospacing="1" w:after="100" w:afterAutospacing="1" w:line="240" w:lineRule="auto"/>
    </w:pPr>
    <w:rPr>
      <w:rFonts w:ascii="Arial" w:eastAsia="Times New Roman" w:hAnsi="Arial" w:cs="Arial"/>
      <w:b/>
      <w:bCs/>
      <w:kern w:val="0"/>
      <w14:ligatures w14:val="none"/>
    </w:rPr>
  </w:style>
  <w:style w:type="paragraph" w:customStyle="1" w:styleId="xl66">
    <w:name w:val="xl66"/>
    <w:basedOn w:val="Normal"/>
    <w:rsid w:val="003D7534"/>
    <w:pPr>
      <w:spacing w:before="100" w:beforeAutospacing="1" w:after="100" w:afterAutospacing="1" w:line="240" w:lineRule="auto"/>
    </w:pPr>
    <w:rPr>
      <w:rFonts w:ascii="Arial" w:eastAsia="Times New Roman" w:hAnsi="Arial" w:cs="Arial"/>
      <w:kern w:val="0"/>
      <w:sz w:val="16"/>
      <w:szCs w:val="16"/>
      <w14:ligatures w14:val="none"/>
    </w:rPr>
  </w:style>
  <w:style w:type="paragraph" w:customStyle="1" w:styleId="xl67">
    <w:name w:val="xl67"/>
    <w:basedOn w:val="Normal"/>
    <w:rsid w:val="003D7534"/>
    <w:pPr>
      <w:pBdr>
        <w:top w:val="single" w:sz="4" w:space="0" w:color="000000"/>
        <w:bottom w:val="single" w:sz="4" w:space="0" w:color="000000"/>
      </w:pBdr>
      <w:spacing w:before="100" w:beforeAutospacing="1" w:after="100" w:afterAutospacing="1" w:line="240" w:lineRule="auto"/>
      <w:jc w:val="center"/>
      <w:textAlignment w:val="top"/>
    </w:pPr>
    <w:rPr>
      <w:rFonts w:ascii="Arial" w:eastAsia="Times New Roman" w:hAnsi="Arial" w:cs="Arial"/>
      <w:kern w:val="0"/>
      <w:sz w:val="16"/>
      <w:szCs w:val="16"/>
      <w14:ligatures w14:val="none"/>
    </w:rPr>
  </w:style>
  <w:style w:type="paragraph" w:customStyle="1" w:styleId="xl68">
    <w:name w:val="xl68"/>
    <w:basedOn w:val="Normal"/>
    <w:rsid w:val="003D7534"/>
    <w:pPr>
      <w:pBdr>
        <w:bottom w:val="single" w:sz="4" w:space="0" w:color="000000"/>
        <w:right w:val="single" w:sz="4" w:space="0" w:color="000000"/>
      </w:pBdr>
      <w:spacing w:before="100" w:beforeAutospacing="1" w:after="100" w:afterAutospacing="1" w:line="240" w:lineRule="auto"/>
      <w:jc w:val="center"/>
      <w:textAlignment w:val="top"/>
    </w:pPr>
    <w:rPr>
      <w:rFonts w:ascii="Arial" w:eastAsia="Times New Roman" w:hAnsi="Arial" w:cs="Arial"/>
      <w:b/>
      <w:bCs/>
      <w:kern w:val="0"/>
      <w:sz w:val="16"/>
      <w:szCs w:val="16"/>
      <w14:ligatures w14:val="none"/>
    </w:rPr>
  </w:style>
  <w:style w:type="paragraph" w:customStyle="1" w:styleId="xl69">
    <w:name w:val="xl69"/>
    <w:basedOn w:val="Normal"/>
    <w:rsid w:val="003D7534"/>
    <w:pPr>
      <w:spacing w:before="100" w:beforeAutospacing="1" w:after="100" w:afterAutospacing="1" w:line="240" w:lineRule="auto"/>
      <w:jc w:val="center"/>
      <w:textAlignment w:val="top"/>
    </w:pPr>
    <w:rPr>
      <w:rFonts w:ascii="Arial" w:eastAsia="Times New Roman" w:hAnsi="Arial" w:cs="Arial"/>
      <w:kern w:val="0"/>
      <w:sz w:val="16"/>
      <w:szCs w:val="16"/>
      <w14:ligatures w14:val="none"/>
    </w:rPr>
  </w:style>
  <w:style w:type="paragraph" w:customStyle="1" w:styleId="xl70">
    <w:name w:val="xl70"/>
    <w:basedOn w:val="Normal"/>
    <w:rsid w:val="003D7534"/>
    <w:pPr>
      <w:spacing w:before="100" w:beforeAutospacing="1" w:after="100" w:afterAutospacing="1" w:line="240" w:lineRule="auto"/>
      <w:jc w:val="center"/>
      <w:textAlignment w:val="top"/>
    </w:pPr>
    <w:rPr>
      <w:rFonts w:ascii="Arial" w:eastAsia="Times New Roman" w:hAnsi="Arial" w:cs="Arial"/>
      <w:kern w:val="0"/>
      <w:sz w:val="16"/>
      <w:szCs w:val="16"/>
      <w14:ligatures w14:val="none"/>
    </w:rPr>
  </w:style>
  <w:style w:type="paragraph" w:customStyle="1" w:styleId="xl71">
    <w:name w:val="xl71"/>
    <w:basedOn w:val="Normal"/>
    <w:rsid w:val="003D7534"/>
    <w:pPr>
      <w:pBdr>
        <w:top w:val="single" w:sz="4" w:space="0" w:color="000000"/>
        <w:left w:val="single" w:sz="4" w:space="0" w:color="000000"/>
        <w:bottom w:val="single" w:sz="4" w:space="0" w:color="000000"/>
      </w:pBdr>
      <w:spacing w:before="100" w:beforeAutospacing="1" w:after="100" w:afterAutospacing="1" w:line="240" w:lineRule="auto"/>
      <w:jc w:val="center"/>
      <w:textAlignment w:val="top"/>
    </w:pPr>
    <w:rPr>
      <w:rFonts w:ascii="Arial" w:eastAsia="Times New Roman" w:hAnsi="Arial" w:cs="Arial"/>
      <w:b/>
      <w:bCs/>
      <w:kern w:val="0"/>
      <w:sz w:val="18"/>
      <w:szCs w:val="18"/>
      <w14:ligatures w14:val="none"/>
    </w:rPr>
  </w:style>
  <w:style w:type="paragraph" w:customStyle="1" w:styleId="xl72">
    <w:name w:val="xl72"/>
    <w:basedOn w:val="Normal"/>
    <w:rsid w:val="003D7534"/>
    <w:pPr>
      <w:pBdr>
        <w:top w:val="single" w:sz="4" w:space="0" w:color="000000"/>
        <w:bottom w:val="single" w:sz="4" w:space="0" w:color="000000"/>
      </w:pBdr>
      <w:spacing w:before="100" w:beforeAutospacing="1" w:after="100" w:afterAutospacing="1" w:line="240" w:lineRule="auto"/>
      <w:jc w:val="center"/>
      <w:textAlignment w:val="top"/>
    </w:pPr>
    <w:rPr>
      <w:rFonts w:ascii="Arial" w:eastAsia="Times New Roman" w:hAnsi="Arial" w:cs="Arial"/>
      <w:b/>
      <w:bCs/>
      <w:kern w:val="0"/>
      <w:sz w:val="18"/>
      <w:szCs w:val="18"/>
      <w14:ligatures w14:val="none"/>
    </w:rPr>
  </w:style>
  <w:style w:type="paragraph" w:customStyle="1" w:styleId="xl73">
    <w:name w:val="xl73"/>
    <w:basedOn w:val="Normal"/>
    <w:rsid w:val="003D7534"/>
    <w:pPr>
      <w:pBdr>
        <w:top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Arial" w:eastAsia="Times New Roman" w:hAnsi="Arial" w:cs="Arial"/>
      <w:b/>
      <w:bCs/>
      <w:kern w:val="0"/>
      <w:sz w:val="18"/>
      <w:szCs w:val="18"/>
      <w14:ligatures w14:val="none"/>
    </w:rPr>
  </w:style>
  <w:style w:type="paragraph" w:customStyle="1" w:styleId="xl74">
    <w:name w:val="xl74"/>
    <w:basedOn w:val="Normal"/>
    <w:rsid w:val="003D7534"/>
    <w:pPr>
      <w:spacing w:before="100" w:beforeAutospacing="1" w:after="100" w:afterAutospacing="1" w:line="240" w:lineRule="auto"/>
    </w:pPr>
    <w:rPr>
      <w:rFonts w:ascii="Arial" w:eastAsia="Times New Roman" w:hAnsi="Arial" w:cs="Arial"/>
      <w:b/>
      <w:bCs/>
      <w:i/>
      <w:iCs/>
      <w:kern w:val="0"/>
      <w:sz w:val="16"/>
      <w:szCs w:val="16"/>
      <w14:ligatures w14:val="none"/>
    </w:rPr>
  </w:style>
  <w:style w:type="paragraph" w:customStyle="1" w:styleId="xl75">
    <w:name w:val="xl75"/>
    <w:basedOn w:val="Normal"/>
    <w:rsid w:val="003D7534"/>
    <w:pPr>
      <w:spacing w:before="100" w:beforeAutospacing="1" w:after="100" w:afterAutospacing="1" w:line="240" w:lineRule="auto"/>
    </w:pPr>
    <w:rPr>
      <w:rFonts w:ascii="Arial" w:eastAsia="Times New Roman" w:hAnsi="Arial" w:cs="Arial"/>
      <w:b/>
      <w:bCs/>
      <w:i/>
      <w:iCs/>
      <w:kern w:val="0"/>
      <w:sz w:val="16"/>
      <w:szCs w:val="16"/>
      <w14:ligatures w14:val="none"/>
    </w:rPr>
  </w:style>
  <w:style w:type="paragraph" w:customStyle="1" w:styleId="xl76">
    <w:name w:val="xl76"/>
    <w:basedOn w:val="Normal"/>
    <w:rsid w:val="003D7534"/>
    <w:pPr>
      <w:spacing w:before="100" w:beforeAutospacing="1" w:after="100" w:afterAutospacing="1" w:line="240" w:lineRule="auto"/>
    </w:pPr>
    <w:rPr>
      <w:rFonts w:ascii="Arial" w:eastAsia="Times New Roman" w:hAnsi="Arial" w:cs="Arial"/>
      <w:b/>
      <w:bCs/>
      <w:i/>
      <w:iCs/>
      <w:kern w:val="0"/>
      <w:sz w:val="22"/>
      <w:szCs w:val="22"/>
      <w14:ligatures w14:val="none"/>
    </w:rPr>
  </w:style>
  <w:style w:type="paragraph" w:customStyle="1" w:styleId="xl77">
    <w:name w:val="xl77"/>
    <w:basedOn w:val="Normal"/>
    <w:rsid w:val="003D7534"/>
    <w:pPr>
      <w:spacing w:before="100" w:beforeAutospacing="1" w:after="100" w:afterAutospacing="1" w:line="240" w:lineRule="auto"/>
    </w:pPr>
    <w:rPr>
      <w:rFonts w:ascii="Arial" w:eastAsia="Times New Roman" w:hAnsi="Arial" w:cs="Arial"/>
      <w:b/>
      <w:bCs/>
      <w:i/>
      <w:iCs/>
      <w:kern w:val="0"/>
      <w:sz w:val="22"/>
      <w:szCs w:val="22"/>
      <w14:ligatures w14:val="none"/>
    </w:rPr>
  </w:style>
  <w:style w:type="paragraph" w:customStyle="1" w:styleId="xl78">
    <w:name w:val="xl78"/>
    <w:basedOn w:val="Normal"/>
    <w:rsid w:val="003D7534"/>
    <w:pPr>
      <w:spacing w:before="100" w:beforeAutospacing="1" w:after="100" w:afterAutospacing="1" w:line="240" w:lineRule="auto"/>
    </w:pPr>
    <w:rPr>
      <w:rFonts w:ascii="Arial" w:eastAsia="Times New Roman" w:hAnsi="Arial" w:cs="Arial"/>
      <w:b/>
      <w:bCs/>
      <w:kern w:val="0"/>
      <w:sz w:val="16"/>
      <w:szCs w:val="16"/>
      <w14:ligatures w14:val="none"/>
    </w:rPr>
  </w:style>
  <w:style w:type="paragraph" w:customStyle="1" w:styleId="xl79">
    <w:name w:val="xl79"/>
    <w:basedOn w:val="Normal"/>
    <w:rsid w:val="003D7534"/>
    <w:pPr>
      <w:spacing w:before="100" w:beforeAutospacing="1" w:after="100" w:afterAutospacing="1" w:line="240" w:lineRule="auto"/>
    </w:pPr>
    <w:rPr>
      <w:rFonts w:ascii="Arial" w:eastAsia="Times New Roman" w:hAnsi="Arial" w:cs="Arial"/>
      <w:b/>
      <w:bCs/>
      <w:kern w:val="0"/>
      <w:sz w:val="16"/>
      <w:szCs w:val="16"/>
      <w14:ligatures w14:val="none"/>
    </w:rPr>
  </w:style>
  <w:style w:type="paragraph" w:customStyle="1" w:styleId="xl80">
    <w:name w:val="xl80"/>
    <w:basedOn w:val="Normal"/>
    <w:rsid w:val="003D7534"/>
    <w:pPr>
      <w:spacing w:before="100" w:beforeAutospacing="1" w:after="100" w:afterAutospacing="1" w:line="240" w:lineRule="auto"/>
      <w:jc w:val="center"/>
    </w:pPr>
    <w:rPr>
      <w:rFonts w:ascii="Arial" w:eastAsia="Times New Roman" w:hAnsi="Arial" w:cs="Arial"/>
      <w:b/>
      <w:bCs/>
      <w:kern w:val="0"/>
      <w:sz w:val="16"/>
      <w:szCs w:val="16"/>
      <w14:ligatures w14:val="none"/>
    </w:rPr>
  </w:style>
  <w:style w:type="paragraph" w:customStyle="1" w:styleId="xl81">
    <w:name w:val="xl81"/>
    <w:basedOn w:val="Normal"/>
    <w:rsid w:val="003D7534"/>
    <w:pPr>
      <w:spacing w:before="100" w:beforeAutospacing="1" w:after="100" w:afterAutospacing="1" w:line="240" w:lineRule="auto"/>
    </w:pPr>
    <w:rPr>
      <w:rFonts w:ascii="Arial" w:eastAsia="Times New Roman" w:hAnsi="Arial" w:cs="Arial"/>
      <w:b/>
      <w:bCs/>
      <w:kern w:val="0"/>
      <w14:ligatures w14:val="none"/>
    </w:rPr>
  </w:style>
  <w:style w:type="paragraph" w:customStyle="1" w:styleId="xl82">
    <w:name w:val="xl82"/>
    <w:basedOn w:val="Normal"/>
    <w:rsid w:val="003D7534"/>
    <w:pPr>
      <w:spacing w:before="100" w:beforeAutospacing="1" w:after="100" w:afterAutospacing="1" w:line="240" w:lineRule="auto"/>
    </w:pPr>
    <w:rPr>
      <w:rFonts w:ascii="Arial" w:eastAsia="Times New Roman" w:hAnsi="Arial" w:cs="Arial"/>
      <w:b/>
      <w:bCs/>
      <w:kern w:val="0"/>
      <w:sz w:val="22"/>
      <w:szCs w:val="22"/>
      <w14:ligatures w14:val="none"/>
    </w:rPr>
  </w:style>
  <w:style w:type="paragraph" w:customStyle="1" w:styleId="xl83">
    <w:name w:val="xl83"/>
    <w:basedOn w:val="Normal"/>
    <w:rsid w:val="003D7534"/>
    <w:pPr>
      <w:spacing w:before="100" w:beforeAutospacing="1" w:after="100" w:afterAutospacing="1" w:line="240" w:lineRule="auto"/>
    </w:pPr>
    <w:rPr>
      <w:rFonts w:ascii="Arial" w:eastAsia="Times New Roman" w:hAnsi="Arial" w:cs="Arial"/>
      <w:b/>
      <w:bCs/>
      <w:i/>
      <w:iCs/>
      <w:kern w:val="0"/>
      <w:sz w:val="22"/>
      <w:szCs w:val="22"/>
      <w14:ligatures w14:val="none"/>
    </w:rPr>
  </w:style>
  <w:style w:type="paragraph" w:customStyle="1" w:styleId="xl84">
    <w:name w:val="xl84"/>
    <w:basedOn w:val="Normal"/>
    <w:rsid w:val="003D7534"/>
    <w:pPr>
      <w:spacing w:before="100" w:beforeAutospacing="1" w:after="100" w:afterAutospacing="1" w:line="240" w:lineRule="auto"/>
    </w:pPr>
    <w:rPr>
      <w:rFonts w:ascii="Arial" w:eastAsia="Times New Roman" w:hAnsi="Arial" w:cs="Arial"/>
      <w:b/>
      <w:bCs/>
      <w:kern w:val="0"/>
      <w:sz w:val="22"/>
      <w:szCs w:val="22"/>
      <w14:ligatures w14:val="none"/>
    </w:rPr>
  </w:style>
  <w:style w:type="paragraph" w:customStyle="1" w:styleId="xl85">
    <w:name w:val="xl85"/>
    <w:basedOn w:val="Normal"/>
    <w:rsid w:val="003D7534"/>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86">
    <w:name w:val="xl86"/>
    <w:basedOn w:val="Normal"/>
    <w:rsid w:val="003D7534"/>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87">
    <w:name w:val="xl87"/>
    <w:basedOn w:val="Normal"/>
    <w:rsid w:val="003D7534"/>
    <w:pPr>
      <w:spacing w:before="100" w:beforeAutospacing="1" w:after="100" w:afterAutospacing="1" w:line="240" w:lineRule="auto"/>
    </w:pPr>
    <w:rPr>
      <w:rFonts w:ascii="Arial" w:eastAsia="Times New Roman" w:hAnsi="Arial" w:cs="Arial"/>
      <w:kern w:val="0"/>
      <w:sz w:val="16"/>
      <w:szCs w:val="16"/>
      <w14:ligatures w14:val="none"/>
    </w:rPr>
  </w:style>
  <w:style w:type="paragraph" w:customStyle="1" w:styleId="xl88">
    <w:name w:val="xl88"/>
    <w:basedOn w:val="Normal"/>
    <w:rsid w:val="003D7534"/>
    <w:pPr>
      <w:spacing w:before="100" w:beforeAutospacing="1" w:after="100" w:afterAutospacing="1" w:line="240" w:lineRule="auto"/>
    </w:pPr>
    <w:rPr>
      <w:rFonts w:ascii="Arial" w:eastAsia="Times New Roman" w:hAnsi="Arial" w:cs="Arial"/>
      <w:b/>
      <w:bCs/>
      <w:kern w:val="0"/>
      <w14:ligatures w14:val="none"/>
    </w:rPr>
  </w:style>
  <w:style w:type="paragraph" w:customStyle="1" w:styleId="xl89">
    <w:name w:val="xl89"/>
    <w:basedOn w:val="Normal"/>
    <w:rsid w:val="003D7534"/>
    <w:pPr>
      <w:spacing w:before="100" w:beforeAutospacing="1" w:after="100" w:afterAutospacing="1" w:line="240" w:lineRule="auto"/>
    </w:pPr>
    <w:rPr>
      <w:rFonts w:ascii="Arial" w:eastAsia="Times New Roman" w:hAnsi="Arial" w:cs="Arial"/>
      <w:kern w:val="0"/>
      <w14:ligatures w14:val="none"/>
    </w:rPr>
  </w:style>
  <w:style w:type="paragraph" w:customStyle="1" w:styleId="xl90">
    <w:name w:val="xl90"/>
    <w:basedOn w:val="Normal"/>
    <w:rsid w:val="003D7534"/>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91">
    <w:name w:val="xl91"/>
    <w:basedOn w:val="Normal"/>
    <w:rsid w:val="003D7534"/>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92">
    <w:name w:val="xl92"/>
    <w:basedOn w:val="Normal"/>
    <w:rsid w:val="003D7534"/>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93">
    <w:name w:val="xl93"/>
    <w:basedOn w:val="Normal"/>
    <w:rsid w:val="003D7534"/>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4">
    <w:name w:val="xl94"/>
    <w:basedOn w:val="Normal"/>
    <w:rsid w:val="003D7534"/>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5">
    <w:name w:val="xl95"/>
    <w:basedOn w:val="Normal"/>
    <w:rsid w:val="003D753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Arial" w:eastAsia="Times New Roman" w:hAnsi="Arial" w:cs="Arial"/>
      <w:b/>
      <w:bCs/>
      <w:kern w:val="0"/>
      <w14:ligatures w14:val="none"/>
    </w:rPr>
  </w:style>
  <w:style w:type="table" w:customStyle="1" w:styleId="TableGrid1">
    <w:name w:val="Table Grid1"/>
    <w:basedOn w:val="TableNormal"/>
    <w:next w:val="TableGrid"/>
    <w:uiPriority w:val="39"/>
    <w:rsid w:val="003D7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hidden/>
    <w:uiPriority w:val="39"/>
    <w:rsid w:val="00F53C6A"/>
    <w:pPr>
      <w:spacing w:line="259" w:lineRule="auto"/>
      <w:ind w:left="15" w:right="15"/>
    </w:pPr>
    <w:rPr>
      <w:rFonts w:ascii="Calibri" w:eastAsia="Calibri" w:hAnsi="Calibri" w:cs="Calibri"/>
      <w:color w:val="000000"/>
      <w:sz w:val="22"/>
    </w:rPr>
  </w:style>
  <w:style w:type="paragraph" w:styleId="TOC2">
    <w:name w:val="toc 2"/>
    <w:hidden/>
    <w:uiPriority w:val="39"/>
    <w:rsid w:val="00F53C6A"/>
    <w:pPr>
      <w:spacing w:line="259" w:lineRule="auto"/>
      <w:ind w:left="15" w:right="15"/>
    </w:pPr>
    <w:rPr>
      <w:rFonts w:ascii="Calibri" w:eastAsia="Calibri" w:hAnsi="Calibri" w:cs="Calibri"/>
      <w:color w:val="000000"/>
      <w:sz w:val="22"/>
    </w:rPr>
  </w:style>
  <w:style w:type="paragraph" w:styleId="TOCHeading">
    <w:name w:val="TOC Heading"/>
    <w:basedOn w:val="Heading1"/>
    <w:next w:val="Normal"/>
    <w:uiPriority w:val="39"/>
    <w:unhideWhenUsed/>
    <w:qFormat/>
    <w:rsid w:val="0083105C"/>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83105C"/>
    <w:pPr>
      <w:spacing w:after="100"/>
      <w:ind w:left="480"/>
    </w:pPr>
  </w:style>
  <w:style w:type="paragraph" w:styleId="NoSpacing">
    <w:name w:val="No Spacing"/>
    <w:uiPriority w:val="1"/>
    <w:qFormat/>
    <w:rsid w:val="00CD388C"/>
    <w:pPr>
      <w:spacing w:after="0" w:line="240" w:lineRule="auto"/>
    </w:pPr>
  </w:style>
  <w:style w:type="paragraph" w:styleId="NormalWeb">
    <w:name w:val="Normal (Web)"/>
    <w:basedOn w:val="Normal"/>
    <w:uiPriority w:val="99"/>
    <w:semiHidden/>
    <w:unhideWhenUsed/>
    <w:rsid w:val="00037B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7B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4728">
      <w:bodyDiv w:val="1"/>
      <w:marLeft w:val="0"/>
      <w:marRight w:val="0"/>
      <w:marTop w:val="0"/>
      <w:marBottom w:val="0"/>
      <w:divBdr>
        <w:top w:val="none" w:sz="0" w:space="0" w:color="auto"/>
        <w:left w:val="none" w:sz="0" w:space="0" w:color="auto"/>
        <w:bottom w:val="none" w:sz="0" w:space="0" w:color="auto"/>
        <w:right w:val="none" w:sz="0" w:space="0" w:color="auto"/>
      </w:divBdr>
    </w:div>
    <w:div w:id="849611093">
      <w:bodyDiv w:val="1"/>
      <w:marLeft w:val="0"/>
      <w:marRight w:val="0"/>
      <w:marTop w:val="0"/>
      <w:marBottom w:val="0"/>
      <w:divBdr>
        <w:top w:val="none" w:sz="0" w:space="0" w:color="auto"/>
        <w:left w:val="none" w:sz="0" w:space="0" w:color="auto"/>
        <w:bottom w:val="none" w:sz="0" w:space="0" w:color="auto"/>
        <w:right w:val="none" w:sz="0" w:space="0" w:color="auto"/>
      </w:divBdr>
    </w:div>
    <w:div w:id="2028946744">
      <w:bodyDiv w:val="1"/>
      <w:marLeft w:val="0"/>
      <w:marRight w:val="0"/>
      <w:marTop w:val="0"/>
      <w:marBottom w:val="0"/>
      <w:divBdr>
        <w:top w:val="none" w:sz="0" w:space="0" w:color="auto"/>
        <w:left w:val="none" w:sz="0" w:space="0" w:color="auto"/>
        <w:bottom w:val="none" w:sz="0" w:space="0" w:color="auto"/>
        <w:right w:val="none" w:sz="0" w:space="0" w:color="auto"/>
      </w:divBdr>
    </w:div>
    <w:div w:id="210529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3090F-B7A5-448C-AB83-E182FC526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8745</Words>
  <Characters>49848</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Chiemerie Evaristus</dc:creator>
  <cp:keywords/>
  <dc:description/>
  <cp:lastModifiedBy>Chiemerie Evaristus</cp:lastModifiedBy>
  <cp:revision>2</cp:revision>
  <dcterms:created xsi:type="dcterms:W3CDTF">2025-10-03T17:11:00Z</dcterms:created>
  <dcterms:modified xsi:type="dcterms:W3CDTF">2025-10-03T17:11:00Z</dcterms:modified>
</cp:coreProperties>
</file>