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::= (Package-Declaration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)* Command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Command ::= single-Command (; single-Command)*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single-Command ::=</w:t>
      </w:r>
      <w:r w:rsidDel="00000000" w:rsidR="00000000" w:rsidRPr="00000000">
        <w:rPr>
          <w:b w:val="1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V-name </w:t>
      </w:r>
      <w:r w:rsidDel="00000000" w:rsidR="00000000" w:rsidRPr="00000000">
        <w:rPr>
          <w:b w:val="1"/>
          <w:highlight w:val="white"/>
          <w:rtl w:val="0"/>
        </w:rPr>
        <w:t xml:space="preserve">::= </w:t>
      </w:r>
      <w:r w:rsidDel="00000000" w:rsidR="00000000" w:rsidRPr="00000000">
        <w:rPr>
          <w:highlight w:val="white"/>
          <w:rtl w:val="0"/>
        </w:rPr>
        <w:t xml:space="preserve">Expression      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Long-Identifier</w:t>
      </w:r>
      <w:r w:rsidDel="00000000" w:rsidR="00000000" w:rsidRPr="00000000">
        <w:rPr>
          <w:b w:val="1"/>
          <w:highlight w:val="white"/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 Actual-Parameter-Sequence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loop  </w:t>
      </w:r>
      <w:r w:rsidDel="00000000" w:rsidR="00000000" w:rsidRPr="00000000">
        <w:rPr>
          <w:highlight w:val="white"/>
          <w:rtl w:val="0"/>
        </w:rPr>
        <w:t xml:space="preserve">Loop-Cases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let </w:t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in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if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then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Command</w:t>
      </w:r>
      <w:r w:rsidDel="00000000" w:rsidR="00000000" w:rsidRPr="00000000">
        <w:rPr>
          <w:b w:val="1"/>
          <w:highlight w:val="white"/>
          <w:rtl w:val="0"/>
        </w:rPr>
        <w:t xml:space="preserve"> end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choose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Cases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Loop-Cases ::= </w:t>
      </w:r>
      <w:r w:rsidDel="00000000" w:rsidR="00000000" w:rsidRPr="00000000">
        <w:rPr>
          <w:b w:val="1"/>
          <w:highlight w:val="white"/>
          <w:rtl w:val="0"/>
        </w:rPr>
        <w:t xml:space="preserve">      </w:t>
        <w:tab/>
        <w:t xml:space="preserve">while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until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Do-loop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for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to </w:t>
      </w:r>
      <w:r w:rsidDel="00000000" w:rsidR="00000000" w:rsidRPr="00000000">
        <w:rPr>
          <w:highlight w:val="white"/>
          <w:rtl w:val="0"/>
        </w:rPr>
        <w:t xml:space="preserve">Expression For-loop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Do-loop ::=  </w:t>
        <w:tab/>
      </w:r>
      <w:r w:rsidDel="00000000" w:rsidR="00000000" w:rsidRPr="00000000">
        <w:rPr>
          <w:b w:val="1"/>
          <w:highlight w:val="white"/>
          <w:rtl w:val="0"/>
        </w:rPr>
        <w:t xml:space="preserve">        </w:t>
        <w:tab/>
        <w:t xml:space="preserve"> while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until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For-loop ::= </w:t>
        <w:tab/>
      </w:r>
      <w:r w:rsidDel="00000000" w:rsidR="00000000" w:rsidRPr="00000000">
        <w:rPr>
          <w:b w:val="1"/>
          <w:highlight w:val="white"/>
          <w:rtl w:val="0"/>
        </w:rPr>
        <w:t xml:space="preserve">        </w:t>
        <w:tab/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while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until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Cases ::= (Case)+ [ ElseCase 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 ::= </w:t>
      </w:r>
      <w:r w:rsidDel="00000000" w:rsidR="00000000" w:rsidRPr="00000000">
        <w:rPr>
          <w:b w:val="1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Case-Literals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Command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ElseCase ::=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Command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Case-Literals ::= Case-Range (</w:t>
      </w:r>
      <w:r w:rsidDel="00000000" w:rsidR="00000000" w:rsidRPr="00000000">
        <w:rPr>
          <w:b w:val="1"/>
          <w:highlight w:val="white"/>
          <w:rtl w:val="0"/>
        </w:rPr>
        <w:t xml:space="preserve"> |</w:t>
      </w:r>
      <w:r w:rsidDel="00000000" w:rsidR="00000000" w:rsidRPr="00000000">
        <w:rPr>
          <w:highlight w:val="white"/>
          <w:rtl w:val="0"/>
        </w:rPr>
        <w:t xml:space="preserve"> Case-Range)*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Case-Range ::= Case-Literal [ </w:t>
      </w:r>
      <w:r w:rsidDel="00000000" w:rsidR="00000000" w:rsidRPr="00000000">
        <w:rPr>
          <w:b w:val="1"/>
          <w:highlight w:val="white"/>
          <w:rtl w:val="0"/>
        </w:rPr>
        <w:t xml:space="preserve">..</w:t>
      </w:r>
      <w:r w:rsidDel="00000000" w:rsidR="00000000" w:rsidRPr="00000000">
        <w:rPr>
          <w:highlight w:val="white"/>
          <w:rtl w:val="0"/>
        </w:rPr>
        <w:t xml:space="preserve"> Case-Literal]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Case-Literal ::= Integer-Literal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Character-Literal</w:t>
      </w:r>
    </w:p>
    <w:p w:rsidR="00000000" w:rsidDel="00000000" w:rsidP="00000000" w:rsidRDefault="00000000" w:rsidRPr="00000000" w14:paraId="00000025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Expression ::= secondary-Expression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Declaration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Expression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Expression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Expression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Expression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secondary-Expression ::= primary-Expression (Operator primary-Expression)*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primary-Expression ::= Integer-Literal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Character-Literal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V-name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I Long-ldentifier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 Actual-Parameter-Sequence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Operator primary-Expression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( 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Record-Aggregate 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[ </w:t>
      </w:r>
      <w:r w:rsidDel="00000000" w:rsidR="00000000" w:rsidRPr="00000000">
        <w:rPr>
          <w:rtl w:val="0"/>
        </w:rPr>
        <w:t xml:space="preserve">Array-Aggregate 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Record-Aggregate ::= Identifier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Expression [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Record-Aggregate]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Array-Aggregate ::= Expression [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Array-Aggregate]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V-name ::= [Package-Identifier </w:t>
      </w:r>
      <w:r w:rsidDel="00000000" w:rsidR="00000000" w:rsidRPr="00000000">
        <w:rPr>
          <w:b w:val="1"/>
          <w:highlight w:val="white"/>
          <w:rtl w:val="0"/>
        </w:rPr>
        <w:t xml:space="preserve">$</w:t>
      </w:r>
      <w:r w:rsidDel="00000000" w:rsidR="00000000" w:rsidRPr="00000000">
        <w:rPr>
          <w:highlight w:val="white"/>
          <w:rtl w:val="0"/>
        </w:rPr>
        <w:t xml:space="preserve">] Var-Name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Var-name ::=   Identifier (Selector)*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Selector ::=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Identifier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Expression 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Declaration ::= compound-Declaration (</w:t>
      </w:r>
      <w:r w:rsidDel="00000000" w:rsidR="00000000" w:rsidRPr="00000000">
        <w:rPr>
          <w:b w:val="1"/>
          <w:rtl w:val="0"/>
        </w:rPr>
        <w:t xml:space="preserve">; </w:t>
      </w:r>
      <w:r w:rsidDel="00000000" w:rsidR="00000000" w:rsidRPr="00000000">
        <w:rPr>
          <w:rtl w:val="0"/>
        </w:rPr>
        <w:t xml:space="preserve">compound-Declaration)*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compound-Declaration ::= single-Declaration</w:t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recursive </w:t>
      </w:r>
      <w:r w:rsidDel="00000000" w:rsidR="00000000" w:rsidRPr="00000000">
        <w:rPr>
          <w:highlight w:val="white"/>
          <w:rtl w:val="0"/>
        </w:rPr>
        <w:t xml:space="preserve">Proc-Funcs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in </w:t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par </w:t>
      </w:r>
      <w:r w:rsidDel="00000000" w:rsidR="00000000" w:rsidRPr="00000000">
        <w:rPr>
          <w:highlight w:val="white"/>
          <w:rtl w:val="0"/>
        </w:rPr>
        <w:t xml:space="preserve">single-Declaration (</w:t>
      </w:r>
      <w:r w:rsidDel="00000000" w:rsidR="00000000" w:rsidRPr="00000000">
        <w:rPr>
          <w:b w:val="1"/>
          <w:highlight w:val="white"/>
          <w:rtl w:val="0"/>
        </w:rPr>
        <w:t xml:space="preserve">| </w:t>
      </w:r>
      <w:r w:rsidDel="00000000" w:rsidR="00000000" w:rsidRPr="00000000">
        <w:rPr>
          <w:highlight w:val="white"/>
          <w:rtl w:val="0"/>
        </w:rPr>
        <w:t xml:space="preserve">single-Declaration)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⁺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Proc-Func ::= </w:t>
      </w:r>
      <w:r w:rsidDel="00000000" w:rsidR="00000000" w:rsidRPr="00000000">
        <w:rPr>
          <w:b w:val="1"/>
          <w:highlight w:val="white"/>
          <w:rtl w:val="0"/>
        </w:rPr>
        <w:t xml:space="preserve">proc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( </w:t>
      </w:r>
      <w:r w:rsidDel="00000000" w:rsidR="00000000" w:rsidRPr="00000000">
        <w:rPr>
          <w:highlight w:val="white"/>
          <w:rtl w:val="0"/>
        </w:rPr>
        <w:t xml:space="preserve">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</w:t>
        <w:tab/>
        <w:t xml:space="preserve">~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( </w:t>
      </w:r>
      <w:r w:rsidDel="00000000" w:rsidR="00000000" w:rsidRPr="00000000">
        <w:rPr>
          <w:highlight w:val="white"/>
          <w:rtl w:val="0"/>
        </w:rPr>
        <w:t xml:space="preserve">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</w:t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Type-denoter </w:t>
      </w:r>
      <w:r w:rsidDel="00000000" w:rsidR="00000000" w:rsidRPr="00000000">
        <w:rPr>
          <w:b w:val="1"/>
          <w:highlight w:val="white"/>
          <w:rtl w:val="0"/>
        </w:rPr>
        <w:t xml:space="preserve">~ </w:t>
      </w:r>
      <w:r w:rsidDel="00000000" w:rsidR="00000000" w:rsidRPr="00000000">
        <w:rPr>
          <w:highlight w:val="white"/>
          <w:rtl w:val="0"/>
        </w:rPr>
        <w:t xml:space="preserve">Expression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Proc-Funcs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::=    </w:t>
        <w:tab/>
        <w:t xml:space="preserve">Proc-Func (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Proc-Func)+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single-Declaration ::=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~ </w:t>
      </w:r>
      <w:r w:rsidDel="00000000" w:rsidR="00000000" w:rsidRPr="00000000">
        <w:rPr>
          <w:highlight w:val="white"/>
          <w:rtl w:val="0"/>
        </w:rPr>
        <w:t xml:space="preserve">Expression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Identifier Var-Single-Declaration</w:t>
      </w:r>
    </w:p>
    <w:p w:rsidR="00000000" w:rsidDel="00000000" w:rsidP="00000000" w:rsidRDefault="00000000" w:rsidRPr="00000000" w14:paraId="00000051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~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Expression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Type-denoter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Var-Single-Declaration ::=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::= </w:t>
      </w:r>
      <w:r w:rsidDel="00000000" w:rsidR="00000000" w:rsidRPr="00000000">
        <w:rPr>
          <w:highlight w:val="white"/>
          <w:rtl w:val="0"/>
        </w:rPr>
        <w:t xml:space="preserve">Expression</w:t>
      </w:r>
    </w:p>
    <w:p w:rsidR="00000000" w:rsidDel="00000000" w:rsidP="00000000" w:rsidRDefault="00000000" w:rsidRPr="00000000" w14:paraId="0000005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Formal-Parameter-Sequence ::= [proper-Formal-Parameter-Sequence]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proper-Formal-Parameter-Sequence ::= Formal-Parameter [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proper-Formal-Parameter-Sequence]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Formal-Parameter ::= Identifier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</w:t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Formal-Parameter-Sequence</w:t>
      </w:r>
      <w:r w:rsidDel="00000000" w:rsidR="00000000" w:rsidRPr="00000000">
        <w:rPr>
          <w:b w:val="1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61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</w:t>
      </w:r>
    </w:p>
    <w:p w:rsidR="00000000" w:rsidDel="00000000" w:rsidP="00000000" w:rsidRDefault="00000000" w:rsidRPr="00000000" w14:paraId="0000006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Actual-Parameter-Sequence ::= [proper-Actual-Parameter-Sequence]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proper-Actual-Parameter-Sequence ::= Actual-Parameter [, proper-Actual-Parameter-Sequence]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Actual-Parameter ::= Expression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V-name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Identifier</w:t>
      </w:r>
    </w:p>
    <w:p w:rsidR="00000000" w:rsidDel="00000000" w:rsidP="00000000" w:rsidRDefault="00000000" w:rsidRPr="00000000" w14:paraId="0000006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Type-denoter ::=  Long-Identifier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Integer-Literal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rtl w:val="0"/>
        </w:rPr>
        <w:t xml:space="preserve"> Type-denoter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Record-Type-denoter </w:t>
      </w: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Record-Type-denoter ::= ldentifier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Type-denoter[ 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Record-Type-denoter]</w:t>
      </w:r>
    </w:p>
    <w:p w:rsidR="00000000" w:rsidDel="00000000" w:rsidP="00000000" w:rsidRDefault="00000000" w:rsidRPr="00000000" w14:paraId="0000007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Package-Declaration ::= </w:t>
      </w:r>
      <w:r w:rsidDel="00000000" w:rsidR="00000000" w:rsidRPr="00000000">
        <w:rPr>
          <w:b w:val="1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Package-Identifier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</w:p>
    <w:p w:rsidR="00000000" w:rsidDel="00000000" w:rsidP="00000000" w:rsidRDefault="00000000" w:rsidRPr="00000000" w14:paraId="0000007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                       </w:t>
        <w:tab/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Microsintaxis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Package-Identifier ::= Identifier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Long-Identifier ::= [Package-Identifier </w:t>
      </w:r>
      <w:r w:rsidDel="00000000" w:rsidR="00000000" w:rsidRPr="00000000">
        <w:rPr>
          <w:b w:val="1"/>
          <w:highlight w:val="white"/>
          <w:rtl w:val="0"/>
        </w:rPr>
        <w:t xml:space="preserve">$</w:t>
      </w:r>
      <w:r w:rsidDel="00000000" w:rsidR="00000000" w:rsidRPr="00000000">
        <w:rPr>
          <w:highlight w:val="white"/>
          <w:rtl w:val="0"/>
        </w:rPr>
        <w:t xml:space="preserve">] Identifier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Token ::= Integer-Literal | Character-Literal | Identifier | Operator | </w:t>
      </w:r>
      <w:r w:rsidDel="00000000" w:rsidR="00000000" w:rsidRPr="00000000">
        <w:rPr>
          <w:b w:val="1"/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choose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let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loop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of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par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pass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record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recursive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to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until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when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:=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}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|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::=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$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. 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Integer-Literal ::= Digit Digit*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Character-Literal ::= </w:t>
      </w:r>
      <w:r w:rsidDel="00000000" w:rsidR="00000000" w:rsidRPr="00000000">
        <w:rPr>
          <w:b w:val="1"/>
          <w:highlight w:val="white"/>
          <w:rtl w:val="0"/>
        </w:rPr>
        <w:t xml:space="preserve">‘</w:t>
      </w:r>
      <w:r w:rsidDel="00000000" w:rsidR="00000000" w:rsidRPr="00000000">
        <w:rPr>
          <w:highlight w:val="white"/>
          <w:rtl w:val="0"/>
        </w:rPr>
        <w:t xml:space="preserve"> Graphic </w:t>
      </w:r>
      <w:r w:rsidDel="00000000" w:rsidR="00000000" w:rsidRPr="00000000">
        <w:rPr>
          <w:b w:val="1"/>
          <w:highlight w:val="white"/>
          <w:rtl w:val="0"/>
        </w:rPr>
        <w:t xml:space="preserve">‘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Identifier ::= Letter ( Letter | Digit )*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Operator ::=  Op-character Op-character*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 ::=</w:t>
      </w:r>
      <w:r w:rsidDel="00000000" w:rsidR="00000000" w:rsidRPr="00000000">
        <w:rPr>
          <w:b w:val="1"/>
          <w:highlight w:val="white"/>
          <w:rtl w:val="0"/>
        </w:rPr>
        <w:t xml:space="preserve"> ! </w:t>
      </w:r>
      <w:r w:rsidDel="00000000" w:rsidR="00000000" w:rsidRPr="00000000">
        <w:rPr>
          <w:highlight w:val="white"/>
          <w:rtl w:val="0"/>
        </w:rPr>
        <w:t xml:space="preserve">Graphic* end-of-line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Blank ::= space | tab | end-of-line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Graphic ::= Letter | Digit | Op-character | space | tab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.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;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~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(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)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[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]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{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}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!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`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”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#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$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Letter ::=</w:t>
      </w:r>
      <w:r w:rsidDel="00000000" w:rsidR="00000000" w:rsidRPr="00000000">
        <w:rPr>
          <w:b w:val="1"/>
          <w:highlight w:val="white"/>
          <w:rtl w:val="0"/>
        </w:rPr>
        <w:t xml:space="preserve"> a | b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c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d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e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f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g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h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i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j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k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m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n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o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p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q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r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s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t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v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w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x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y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z | A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B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C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D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E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F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G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H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I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J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K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M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N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O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P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Q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R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S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T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V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W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X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Y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Z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Digit ::= </w:t>
      </w:r>
      <w:r w:rsidDel="00000000" w:rsidR="00000000" w:rsidRPr="00000000">
        <w:rPr>
          <w:b w:val="1"/>
          <w:highlight w:val="white"/>
          <w:rtl w:val="0"/>
        </w:rPr>
        <w:t xml:space="preserve">0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1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2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3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4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5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6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7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8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9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Op-character ::= </w:t>
      </w:r>
      <w:r w:rsidDel="00000000" w:rsidR="00000000" w:rsidRPr="00000000">
        <w:rPr>
          <w:b w:val="1"/>
          <w:highlight w:val="white"/>
          <w:rtl w:val="0"/>
        </w:rPr>
        <w:t xml:space="preserve">+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-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*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/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=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&lt;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&gt;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\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&amp;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@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%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^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?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 ::= ( Token | Comment | Blank )*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