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65EB" w14:textId="676C6CFA" w:rsidR="008B6D4F" w:rsidRDefault="008B6D4F" w:rsidP="008B6D4F">
      <w:pPr>
        <w:pStyle w:val="Ttulo3"/>
      </w:pPr>
      <w:r>
        <w:rPr>
          <w:rStyle w:val="Forte"/>
          <w:b/>
          <w:bCs/>
        </w:rPr>
        <w:t>FAQ</w:t>
      </w:r>
      <w:r>
        <w:rPr>
          <w:rStyle w:val="Forte"/>
          <w:b/>
          <w:bCs/>
        </w:rPr>
        <w:br/>
      </w:r>
      <w:r>
        <w:rPr>
          <w:rStyle w:val="Forte"/>
          <w:b/>
          <w:bCs/>
        </w:rPr>
        <w:br/>
        <w:t>Como funciona a entrega das mensagens?</w:t>
      </w:r>
    </w:p>
    <w:p w14:paraId="0D71B63A" w14:textId="77777777" w:rsidR="008B6D4F" w:rsidRPr="00AA30FC" w:rsidRDefault="008B6D4F" w:rsidP="00AA30FC">
      <w:pPr>
        <w:pStyle w:val="NormalWeb"/>
        <w:jc w:val="both"/>
      </w:pPr>
      <w:r w:rsidRPr="00AA30FC">
        <w:t xml:space="preserve">A assinatura é feita via </w:t>
      </w:r>
      <w:r w:rsidRPr="00AA30FC">
        <w:rPr>
          <w:rStyle w:val="Forte"/>
          <w:b w:val="0"/>
          <w:bCs w:val="0"/>
        </w:rPr>
        <w:t>cartão de crédito recorrente mensal</w:t>
      </w:r>
      <w:r w:rsidRPr="00AA30FC">
        <w:t>, em seu nome. Caso um pagamento não seja confirmado, nossa equipe tentará entrar em contato para verificar se houve troca de cartão ou qualquer outro problema técnico.</w:t>
      </w:r>
    </w:p>
    <w:p w14:paraId="5E6877FB" w14:textId="77777777" w:rsidR="008B6D4F" w:rsidRPr="00AA30FC" w:rsidRDefault="008B6D4F" w:rsidP="00AA30FC">
      <w:pPr>
        <w:pStyle w:val="NormalWeb"/>
        <w:jc w:val="both"/>
      </w:pPr>
      <w:r w:rsidRPr="00AA30FC">
        <w:t xml:space="preserve">Se não conseguirmos contato, realizamos uma </w:t>
      </w:r>
      <w:r w:rsidRPr="00AA30FC">
        <w:rPr>
          <w:rStyle w:val="Forte"/>
          <w:b w:val="0"/>
          <w:bCs w:val="0"/>
        </w:rPr>
        <w:t>verificação oficial de óbito pelo CPF</w:t>
      </w:r>
      <w:r w:rsidRPr="00AA30FC">
        <w:t xml:space="preserve">. Confirmado o status de falecimento, nossa equipe não medirá esforços para garantir que suas mensagens sejam entregues com </w:t>
      </w:r>
      <w:r w:rsidRPr="00AA30FC">
        <w:rPr>
          <w:rStyle w:val="Forte"/>
          <w:b w:val="0"/>
          <w:bCs w:val="0"/>
        </w:rPr>
        <w:t>total privacidade e segurança</w:t>
      </w:r>
      <w:r w:rsidRPr="00AA30FC">
        <w:t>. Esse é o nosso propósito: fazer com que sua última palavra chegue a quem você ama.</w:t>
      </w:r>
    </w:p>
    <w:p w14:paraId="11005187" w14:textId="77777777" w:rsidR="00AA30FC" w:rsidRDefault="008B6D4F" w:rsidP="00AA30FC">
      <w:pPr>
        <w:pStyle w:val="NormalWeb"/>
        <w:jc w:val="both"/>
        <w:rPr>
          <w:rStyle w:val="Forte"/>
          <w:b w:val="0"/>
          <w:bCs w:val="0"/>
        </w:rPr>
      </w:pPr>
      <w:r w:rsidRPr="00AA30FC">
        <w:rPr>
          <w:rStyle w:val="Forte"/>
          <w:b w:val="0"/>
          <w:bCs w:val="0"/>
        </w:rPr>
        <w:t>Importante:</w:t>
      </w:r>
      <w:r w:rsidRPr="00AA30FC">
        <w:t xml:space="preserve"> quanto mais informações você adicionar ao cadastrar seus destinatários (como telefone, endereço, e-mail alternativo, vínculo familiar, redes </w:t>
      </w:r>
      <w:proofErr w:type="gramStart"/>
      <w:r w:rsidRPr="00AA30FC">
        <w:t>sociais, etc.</w:t>
      </w:r>
      <w:proofErr w:type="gramEnd"/>
      <w:r w:rsidRPr="00AA30FC">
        <w:t xml:space="preserve">), mais rápida será a entrega das mensagens. E fique tranquilo: </w:t>
      </w:r>
      <w:r w:rsidRPr="00AA30FC">
        <w:rPr>
          <w:rStyle w:val="Forte"/>
          <w:b w:val="0"/>
          <w:bCs w:val="0"/>
        </w:rPr>
        <w:t>não descansaremos enquanto não cumprirmos essa missão.</w:t>
      </w:r>
    </w:p>
    <w:p w14:paraId="68CFB8C4" w14:textId="5444548D" w:rsidR="008B6D4F" w:rsidRPr="00AA30FC" w:rsidRDefault="008B6D4F" w:rsidP="00AA30FC">
      <w:pPr>
        <w:pStyle w:val="NormalWeb"/>
        <w:jc w:val="both"/>
      </w:pPr>
    </w:p>
    <w:p w14:paraId="3752A457" w14:textId="77777777" w:rsidR="008B6D4F" w:rsidRDefault="008B6D4F" w:rsidP="008B6D4F">
      <w:pPr>
        <w:pStyle w:val="Ttulo3"/>
      </w:pPr>
      <w:r>
        <w:rPr>
          <w:rStyle w:val="Forte"/>
          <w:b/>
          <w:bCs/>
        </w:rPr>
        <w:t>Meus dados estão seguros?</w:t>
      </w:r>
    </w:p>
    <w:p w14:paraId="78776575" w14:textId="77777777" w:rsidR="008B6D4F" w:rsidRPr="00AA30FC" w:rsidRDefault="008B6D4F" w:rsidP="00AA30FC">
      <w:pPr>
        <w:pStyle w:val="NormalWeb"/>
        <w:jc w:val="both"/>
      </w:pPr>
      <w:r w:rsidRPr="00AA30FC">
        <w:t xml:space="preserve">Sim! Seus dados são tratados com </w:t>
      </w:r>
      <w:r w:rsidRPr="00AA30FC">
        <w:rPr>
          <w:rStyle w:val="Forte"/>
          <w:b w:val="0"/>
          <w:bCs w:val="0"/>
        </w:rPr>
        <w:t>altos padrões de segurança e confidencialidade</w:t>
      </w:r>
      <w:r w:rsidRPr="00AA30FC">
        <w:t>. Utilizamos servidores protegidos, monitoramento constante e práticas rigorosas para prevenir acessos não autorizados.</w:t>
      </w:r>
    </w:p>
    <w:p w14:paraId="1BE2F60D" w14:textId="77777777" w:rsidR="00AA30FC" w:rsidRDefault="008B6D4F" w:rsidP="00AA30FC">
      <w:pPr>
        <w:pStyle w:val="Ttulo3"/>
        <w:jc w:val="both"/>
        <w:rPr>
          <w:b w:val="0"/>
          <w:bCs w:val="0"/>
        </w:rPr>
      </w:pPr>
      <w:r w:rsidRPr="00AA30FC">
        <w:rPr>
          <w:b w:val="0"/>
          <w:bCs w:val="0"/>
          <w:sz w:val="24"/>
          <w:szCs w:val="24"/>
        </w:rPr>
        <w:t>Apenas você pode acessar suas mensagens. Somente após a confirmação oficial do seu falecimento e a validação da identidade do destinatário, ele receberá a mensagem que você deixou especificamente para ele.</w:t>
      </w:r>
    </w:p>
    <w:p w14:paraId="4FC1EBEA" w14:textId="77C6ACE0" w:rsidR="00CD314B" w:rsidRDefault="008B6D4F" w:rsidP="00AA30FC">
      <w:pPr>
        <w:pStyle w:val="Ttulo3"/>
        <w:jc w:val="both"/>
      </w:pPr>
      <w:r w:rsidRPr="00AA30FC">
        <w:rPr>
          <w:b w:val="0"/>
          <w:bCs w:val="0"/>
        </w:rPr>
        <w:br/>
      </w:r>
      <w:r>
        <w:br/>
      </w:r>
      <w:r w:rsidR="00CD314B">
        <w:rPr>
          <w:rStyle w:val="Forte"/>
          <w:b/>
          <w:bCs/>
        </w:rPr>
        <w:t>Posso alterar as mensagens depois de criadas?</w:t>
      </w:r>
    </w:p>
    <w:p w14:paraId="5D844DE4" w14:textId="77777777" w:rsidR="00CD314B" w:rsidRPr="00AA30FC" w:rsidRDefault="00CD314B" w:rsidP="00AA30FC">
      <w:pPr>
        <w:pStyle w:val="NormalWeb"/>
        <w:jc w:val="both"/>
      </w:pPr>
      <w:r w:rsidRPr="00AA30FC">
        <w:t xml:space="preserve">Sim! Enquanto sua conta estiver ativa, você pode </w:t>
      </w:r>
      <w:r w:rsidRPr="00AA30FC">
        <w:rPr>
          <w:rStyle w:val="Forte"/>
          <w:b w:val="0"/>
          <w:bCs w:val="0"/>
        </w:rPr>
        <w:t>editar, atualizar ou excluir mensagens</w:t>
      </w:r>
      <w:r w:rsidRPr="00AA30FC">
        <w:t xml:space="preserve"> a qualquer momento.</w:t>
      </w:r>
    </w:p>
    <w:p w14:paraId="37AD1485" w14:textId="77777777" w:rsidR="00CD314B" w:rsidRPr="00AA30FC" w:rsidRDefault="00CD314B" w:rsidP="00AA30FC">
      <w:pPr>
        <w:pStyle w:val="NormalWeb"/>
        <w:jc w:val="both"/>
      </w:pPr>
      <w:r w:rsidRPr="00AA30FC">
        <w:t>Todas as mensagens permanecem salvas de forma segura e só serão entregues aos destinatários nas condições que você definiu. Até lá, elas ficam armazenadas como rascunho, permitindo que você faça ajustes sempre que desejar.</w:t>
      </w:r>
    </w:p>
    <w:p w14:paraId="05F9135A" w14:textId="77777777" w:rsidR="00CD314B" w:rsidRPr="00AA30FC" w:rsidRDefault="00CD314B" w:rsidP="00AA30FC">
      <w:pPr>
        <w:pStyle w:val="NormalWeb"/>
        <w:jc w:val="both"/>
      </w:pPr>
      <w:r w:rsidRPr="00AA30FC">
        <w:t>Quando confirmarmos oficialmente o seu falecimento, a versão mais recente da mensagem salva será entregue ao destinatário escolhido.</w:t>
      </w:r>
    </w:p>
    <w:p w14:paraId="7E848BA9" w14:textId="02C65018" w:rsidR="00CD314B" w:rsidRDefault="00CD314B" w:rsidP="00CD314B">
      <w:pPr>
        <w:pStyle w:val="Ttulo3"/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rStyle w:val="Forte"/>
          <w:b/>
          <w:bCs/>
        </w:rPr>
        <w:t>Posso alterar as mensagens depois de criadas?</w:t>
      </w:r>
    </w:p>
    <w:p w14:paraId="3DEED811" w14:textId="77777777" w:rsidR="00CD314B" w:rsidRPr="00AA30FC" w:rsidRDefault="00CD314B" w:rsidP="00AA30FC">
      <w:pPr>
        <w:pStyle w:val="NormalWeb"/>
        <w:jc w:val="both"/>
      </w:pPr>
      <w:r w:rsidRPr="00AA30FC">
        <w:t xml:space="preserve">Sim! Enquanto sua conta estiver ativa, você pode </w:t>
      </w:r>
      <w:r w:rsidRPr="00AA30FC">
        <w:rPr>
          <w:rStyle w:val="Forte"/>
          <w:b w:val="0"/>
          <w:bCs w:val="0"/>
        </w:rPr>
        <w:t>editar, atualizar ou excluir mensagens</w:t>
      </w:r>
      <w:r w:rsidRPr="00AA30FC">
        <w:t xml:space="preserve"> a qualquer momento.</w:t>
      </w:r>
    </w:p>
    <w:p w14:paraId="0EE3DFD1" w14:textId="77777777" w:rsidR="00CD314B" w:rsidRPr="00AA30FC" w:rsidRDefault="00CD314B" w:rsidP="00AA30FC">
      <w:pPr>
        <w:pStyle w:val="NormalWeb"/>
        <w:jc w:val="both"/>
      </w:pPr>
      <w:r w:rsidRPr="00AA30FC">
        <w:t>Todas as mensagens permanecem salvas de forma segura e só serão entregues aos destinatários nas condições que você definiu. Até lá, elas ficam armazenadas como rascunho, permitindo que você faça ajustes sempre que desejar.</w:t>
      </w:r>
    </w:p>
    <w:p w14:paraId="570E0E05" w14:textId="77777777" w:rsidR="00CD314B" w:rsidRDefault="00CD314B" w:rsidP="00AA30FC">
      <w:pPr>
        <w:pStyle w:val="NormalWeb"/>
        <w:jc w:val="both"/>
      </w:pPr>
      <w:r w:rsidRPr="00AA30FC">
        <w:t>Quando confirmarmos oficialmente o seu falecimento, a versão mais recente da mensagem salva será entregue ao destinatário escolhido.</w:t>
      </w:r>
    </w:p>
    <w:p w14:paraId="1F317848" w14:textId="24343D18" w:rsidR="00AA30FC" w:rsidRPr="00AA30FC" w:rsidRDefault="00AA30FC" w:rsidP="00AA30FC">
      <w:pPr>
        <w:pStyle w:val="NormalWeb"/>
        <w:jc w:val="both"/>
      </w:pPr>
      <w:r>
        <w:br/>
      </w:r>
    </w:p>
    <w:p w14:paraId="5A572BFA" w14:textId="77777777" w:rsidR="00905894" w:rsidRDefault="00905894" w:rsidP="00905894">
      <w:pPr>
        <w:pStyle w:val="Ttulo3"/>
      </w:pPr>
      <w:r>
        <w:rPr>
          <w:rStyle w:val="Forte"/>
          <w:b/>
          <w:bCs/>
        </w:rPr>
        <w:t>Quantos destinatários posso adicionar?</w:t>
      </w:r>
    </w:p>
    <w:p w14:paraId="5D3EF31B" w14:textId="77777777" w:rsidR="00905894" w:rsidRDefault="00905894" w:rsidP="00905894">
      <w:pPr>
        <w:pStyle w:val="NormalWeb"/>
      </w:pPr>
      <w:r>
        <w:t>A quantidade de destinatários varia de acordo com o seu plano:</w:t>
      </w:r>
    </w:p>
    <w:p w14:paraId="5301321E" w14:textId="77777777" w:rsidR="00905894" w:rsidRPr="00AA30FC" w:rsidRDefault="00905894" w:rsidP="00905894">
      <w:pPr>
        <w:pStyle w:val="NormalWeb"/>
        <w:numPr>
          <w:ilvl w:val="0"/>
          <w:numId w:val="2"/>
        </w:numPr>
        <w:rPr>
          <w:b/>
          <w:bCs/>
        </w:rPr>
      </w:pPr>
      <w:r w:rsidRPr="00AA30FC">
        <w:rPr>
          <w:rStyle w:val="Forte"/>
          <w:b w:val="0"/>
          <w:bCs w:val="0"/>
        </w:rPr>
        <w:t>Plano Memória:</w:t>
      </w:r>
      <w:r w:rsidRPr="00AA30FC">
        <w:rPr>
          <w:b/>
          <w:bCs/>
        </w:rPr>
        <w:t xml:space="preserve"> </w:t>
      </w:r>
      <w:r w:rsidRPr="00AA30FC">
        <w:t>até</w:t>
      </w:r>
      <w:r w:rsidRPr="00AA30FC">
        <w:rPr>
          <w:b/>
          <w:bCs/>
        </w:rPr>
        <w:t xml:space="preserve"> </w:t>
      </w:r>
      <w:r w:rsidRPr="00AA30FC">
        <w:rPr>
          <w:rStyle w:val="Forte"/>
          <w:b w:val="0"/>
          <w:bCs w:val="0"/>
        </w:rPr>
        <w:t>2 destinatários</w:t>
      </w:r>
    </w:p>
    <w:p w14:paraId="6FEC8488" w14:textId="77777777" w:rsidR="00905894" w:rsidRPr="00AA30FC" w:rsidRDefault="00905894" w:rsidP="00905894">
      <w:pPr>
        <w:pStyle w:val="NormalWeb"/>
        <w:numPr>
          <w:ilvl w:val="0"/>
          <w:numId w:val="2"/>
        </w:numPr>
        <w:rPr>
          <w:b/>
          <w:bCs/>
        </w:rPr>
      </w:pPr>
      <w:r w:rsidRPr="00AA30FC">
        <w:rPr>
          <w:rStyle w:val="Forte"/>
          <w:b w:val="0"/>
          <w:bCs w:val="0"/>
        </w:rPr>
        <w:t>Plano Lembrança:</w:t>
      </w:r>
      <w:r w:rsidRPr="00AA30FC">
        <w:rPr>
          <w:b/>
          <w:bCs/>
        </w:rPr>
        <w:t xml:space="preserve"> </w:t>
      </w:r>
      <w:r w:rsidRPr="00AA30FC">
        <w:t>até</w:t>
      </w:r>
      <w:r w:rsidRPr="00AA30FC">
        <w:rPr>
          <w:b/>
          <w:bCs/>
        </w:rPr>
        <w:t xml:space="preserve"> </w:t>
      </w:r>
      <w:r w:rsidRPr="00AA30FC">
        <w:rPr>
          <w:rStyle w:val="Forte"/>
          <w:b w:val="0"/>
          <w:bCs w:val="0"/>
        </w:rPr>
        <w:t>5 destinatários</w:t>
      </w:r>
    </w:p>
    <w:p w14:paraId="5FA55B3A" w14:textId="77777777" w:rsidR="00905894" w:rsidRPr="00AA30FC" w:rsidRDefault="00905894" w:rsidP="00905894">
      <w:pPr>
        <w:pStyle w:val="NormalWeb"/>
        <w:numPr>
          <w:ilvl w:val="0"/>
          <w:numId w:val="2"/>
        </w:numPr>
        <w:rPr>
          <w:b/>
          <w:bCs/>
        </w:rPr>
      </w:pPr>
      <w:r w:rsidRPr="00AA30FC">
        <w:rPr>
          <w:rStyle w:val="Forte"/>
          <w:b w:val="0"/>
          <w:bCs w:val="0"/>
        </w:rPr>
        <w:t>Plano Legado:</w:t>
      </w:r>
      <w:r w:rsidRPr="00AA30FC">
        <w:rPr>
          <w:b/>
          <w:bCs/>
        </w:rPr>
        <w:t xml:space="preserve"> </w:t>
      </w:r>
      <w:r w:rsidRPr="00AA30FC">
        <w:t xml:space="preserve">até </w:t>
      </w:r>
      <w:r w:rsidRPr="00AA30FC">
        <w:rPr>
          <w:rStyle w:val="Forte"/>
          <w:b w:val="0"/>
          <w:bCs w:val="0"/>
        </w:rPr>
        <w:t>10 destinatários</w:t>
      </w:r>
    </w:p>
    <w:p w14:paraId="65A9A9CB" w14:textId="77777777" w:rsidR="00905894" w:rsidRDefault="00905894" w:rsidP="00905894">
      <w:pPr>
        <w:pStyle w:val="NormalWeb"/>
      </w:pPr>
      <w:r>
        <w:t xml:space="preserve">Você pode incluir familiares, amigos ou qualquer pessoa importante para você. E se precisar, poderá </w:t>
      </w:r>
      <w:r w:rsidRPr="00AA30FC">
        <w:rPr>
          <w:rStyle w:val="Forte"/>
          <w:b w:val="0"/>
          <w:bCs w:val="0"/>
        </w:rPr>
        <w:t>alterar seu plano a qualquer momento após a assinatura</w:t>
      </w:r>
      <w:r w:rsidRPr="00AA30FC">
        <w:rPr>
          <w:b/>
          <w:bCs/>
        </w:rPr>
        <w:t>,</w:t>
      </w:r>
      <w:r>
        <w:t xml:space="preserve"> de forma simples e rápida.</w:t>
      </w:r>
    </w:p>
    <w:p w14:paraId="2C6C4292" w14:textId="5321C5D2" w:rsidR="00621A0B" w:rsidRDefault="00621A0B" w:rsidP="00621A0B">
      <w:pPr>
        <w:pStyle w:val="Ttulo3"/>
      </w:pPr>
      <w:r>
        <w:br/>
      </w:r>
      <w:r>
        <w:rPr>
          <w:rStyle w:val="Forte"/>
          <w:b/>
          <w:bCs/>
        </w:rPr>
        <w:t>E se eu quiser cancelar o serviço?</w:t>
      </w:r>
    </w:p>
    <w:p w14:paraId="5042AF42" w14:textId="638F60E6" w:rsidR="00621A0B" w:rsidRDefault="00621A0B" w:rsidP="00AA30FC">
      <w:pPr>
        <w:pStyle w:val="NormalWeb"/>
        <w:jc w:val="both"/>
      </w:pPr>
      <w:r>
        <w:t>Você pode cancelar a qualquer momento, sem burocracia.</w:t>
      </w:r>
      <w:r w:rsidR="00AA30FC">
        <w:t xml:space="preserve"> </w:t>
      </w:r>
      <w:r>
        <w:t xml:space="preserve">Após o cancelamento, suas mensagens permanecem salvas por </w:t>
      </w:r>
      <w:r w:rsidRPr="00AA30FC">
        <w:rPr>
          <w:rStyle w:val="Forte"/>
          <w:b w:val="0"/>
          <w:bCs w:val="0"/>
        </w:rPr>
        <w:t>90 dias</w:t>
      </w:r>
      <w:r>
        <w:t>, permitindo que você possar reativar sua conta facilmente</w:t>
      </w:r>
      <w:r w:rsidR="00AA30FC">
        <w:t xml:space="preserve"> ou baixá-las</w:t>
      </w:r>
      <w:r>
        <w:t xml:space="preserve"> antes da exclusão definitiva.</w:t>
      </w:r>
    </w:p>
    <w:p w14:paraId="674D6C9A" w14:textId="0CA422D3" w:rsidR="00621A0B" w:rsidRDefault="00AA30FC" w:rsidP="00621A0B">
      <w:pPr>
        <w:pStyle w:val="Ttulo3"/>
      </w:pPr>
      <w:r>
        <w:br/>
      </w:r>
      <w:r w:rsidR="00621A0B">
        <w:br/>
      </w:r>
      <w:r w:rsidR="00621A0B">
        <w:rPr>
          <w:rStyle w:val="Forte"/>
          <w:b/>
          <w:bCs/>
        </w:rPr>
        <w:t>Como vocês verificam se algo aconteceu comigo?</w:t>
      </w:r>
    </w:p>
    <w:p w14:paraId="204C49A2" w14:textId="77777777" w:rsidR="00621A0B" w:rsidRDefault="00621A0B" w:rsidP="00AA30FC">
      <w:pPr>
        <w:pStyle w:val="NormalWeb"/>
        <w:jc w:val="both"/>
      </w:pPr>
      <w:r>
        <w:t xml:space="preserve">Seu </w:t>
      </w:r>
      <w:r w:rsidRPr="00AA30FC">
        <w:rPr>
          <w:rStyle w:val="Forte"/>
          <w:b w:val="0"/>
          <w:bCs w:val="0"/>
        </w:rPr>
        <w:t>pagamento recorrente mensal</w:t>
      </w:r>
      <w:r>
        <w:t xml:space="preserve"> com cartão de crédito também funciona como uma prova de vida. Caso o pagamento não seja confirmado, nossa equipe entra em contato para verificar se houve apenas uma troca de cartão ou outro problema técnico.</w:t>
      </w:r>
    </w:p>
    <w:p w14:paraId="2AA48036" w14:textId="77777777" w:rsidR="00AA30FC" w:rsidRDefault="00621A0B" w:rsidP="00AA30FC">
      <w:pPr>
        <w:pStyle w:val="Ttulo3"/>
        <w:jc w:val="both"/>
        <w:rPr>
          <w:b w:val="0"/>
          <w:bCs w:val="0"/>
          <w:sz w:val="24"/>
          <w:szCs w:val="24"/>
        </w:rPr>
      </w:pPr>
      <w:r w:rsidRPr="00AA30FC">
        <w:rPr>
          <w:b w:val="0"/>
          <w:bCs w:val="0"/>
          <w:sz w:val="24"/>
          <w:szCs w:val="24"/>
        </w:rPr>
        <w:t xml:space="preserve">Se não houver resposta às nossas tentativas de contato, realizamos uma </w:t>
      </w:r>
      <w:r w:rsidRPr="00AA30FC">
        <w:rPr>
          <w:rStyle w:val="Forte"/>
          <w:sz w:val="24"/>
          <w:szCs w:val="24"/>
        </w:rPr>
        <w:t>verificação oficial de óbito pelo CPF</w:t>
      </w:r>
      <w:r w:rsidRPr="00AA30FC">
        <w:rPr>
          <w:b w:val="0"/>
          <w:bCs w:val="0"/>
          <w:sz w:val="24"/>
          <w:szCs w:val="24"/>
        </w:rPr>
        <w:t>. Confirmado o falecimento, iniciamos imediatamente os procedimentos para garantir a entrega das suas mensagens aos destinatários cadastrados, de forma segura e respeitosa.</w:t>
      </w:r>
    </w:p>
    <w:p w14:paraId="3D5D686A" w14:textId="2A68B1B0" w:rsidR="00737443" w:rsidRDefault="00737443" w:rsidP="00AA30FC">
      <w:pPr>
        <w:pStyle w:val="Ttulo3"/>
        <w:jc w:val="both"/>
      </w:pPr>
      <w:r>
        <w:rPr>
          <w:rStyle w:val="Forte"/>
          <w:b/>
          <w:bCs/>
        </w:rPr>
        <w:lastRenderedPageBreak/>
        <w:t>Como meu destinatário terá acesso à mensagem que criei?</w:t>
      </w:r>
    </w:p>
    <w:p w14:paraId="437B8087" w14:textId="77777777" w:rsidR="00737443" w:rsidRDefault="00737443" w:rsidP="00737443">
      <w:pPr>
        <w:pStyle w:val="NormalWeb"/>
      </w:pPr>
      <w:r>
        <w:t xml:space="preserve">Ao cadastrar um destinatário, você criará uma </w:t>
      </w:r>
      <w:r w:rsidRPr="00AA30FC">
        <w:rPr>
          <w:rStyle w:val="Forte"/>
          <w:b w:val="0"/>
          <w:bCs w:val="0"/>
        </w:rPr>
        <w:t>senha exclusiva</w:t>
      </w:r>
      <w:r>
        <w:t xml:space="preserve"> para que ele possa abrir o cofre digital deixado para ele. Essa senha é </w:t>
      </w:r>
      <w:r w:rsidRPr="00AA30FC">
        <w:rPr>
          <w:rStyle w:val="Forte"/>
          <w:b w:val="0"/>
          <w:bCs w:val="0"/>
        </w:rPr>
        <w:t>criptografada e não temos acesso a ela</w:t>
      </w:r>
      <w:r>
        <w:t>, garantindo total privacidade.</w:t>
      </w:r>
    </w:p>
    <w:p w14:paraId="73FE8299" w14:textId="7107C05F" w:rsidR="00737443" w:rsidRDefault="00AA30FC" w:rsidP="00737443">
      <w:pPr>
        <w:pStyle w:val="NormalWeb"/>
      </w:pPr>
      <w:r>
        <w:t>Você</w:t>
      </w:r>
      <w:r w:rsidR="00737443">
        <w:t xml:space="preserve"> deverá criar </w:t>
      </w:r>
      <w:r w:rsidR="00737443" w:rsidRPr="00AA30FC">
        <w:rPr>
          <w:rStyle w:val="Forte"/>
          <w:b w:val="0"/>
          <w:bCs w:val="0"/>
        </w:rPr>
        <w:t>dicas ou lembretes da senha</w:t>
      </w:r>
      <w:r w:rsidR="00737443">
        <w:t>, que serão enviados ao destinatário para ajudá-lo a acessar sua mensagem. Exemplos de dicas:</w:t>
      </w:r>
    </w:p>
    <w:p w14:paraId="05E51355" w14:textId="562DDC06" w:rsidR="00737443" w:rsidRDefault="00737443" w:rsidP="00737443">
      <w:pPr>
        <w:pStyle w:val="NormalWeb"/>
        <w:numPr>
          <w:ilvl w:val="0"/>
          <w:numId w:val="4"/>
        </w:numPr>
      </w:pPr>
      <w:r>
        <w:rPr>
          <w:rStyle w:val="Forte"/>
        </w:rPr>
        <w:t>"Nome da cidade onde você nasceu</w:t>
      </w:r>
      <w:r w:rsidR="00AA30FC">
        <w:rPr>
          <w:rStyle w:val="Forte"/>
        </w:rPr>
        <w:t xml:space="preserve"> </w:t>
      </w:r>
      <w:r w:rsidRPr="00AA30FC">
        <w:rPr>
          <w:b/>
          <w:bCs/>
        </w:rPr>
        <w:t>(tudo em minúsculas e sem acento)</w:t>
      </w:r>
      <w:r w:rsidR="00AA30FC" w:rsidRPr="00AA30FC">
        <w:rPr>
          <w:b/>
          <w:bCs/>
        </w:rPr>
        <w:t>”</w:t>
      </w:r>
      <w:r w:rsidR="00AA30FC">
        <w:rPr>
          <w:b/>
          <w:bCs/>
        </w:rPr>
        <w:br/>
      </w:r>
    </w:p>
    <w:p w14:paraId="40235F26" w14:textId="65127ECC" w:rsidR="00737443" w:rsidRDefault="00737443" w:rsidP="00737443">
      <w:pPr>
        <w:pStyle w:val="NormalWeb"/>
        <w:numPr>
          <w:ilvl w:val="0"/>
          <w:numId w:val="4"/>
        </w:numPr>
      </w:pPr>
      <w:r>
        <w:rPr>
          <w:rStyle w:val="Forte"/>
        </w:rPr>
        <w:t>"Data de nascimento da sua mãe + data de nascimento do seu irmão</w:t>
      </w:r>
      <w:r w:rsidR="00AA30FC">
        <w:rPr>
          <w:rStyle w:val="Forte"/>
        </w:rPr>
        <w:t xml:space="preserve"> </w:t>
      </w:r>
      <w:r w:rsidRPr="00AA30FC">
        <w:rPr>
          <w:b/>
          <w:bCs/>
        </w:rPr>
        <w:t>(somente números, juntos no formato: DDMMAAAADDMMAAAA)</w:t>
      </w:r>
      <w:r w:rsidR="00AA30FC">
        <w:rPr>
          <w:b/>
          <w:bCs/>
        </w:rPr>
        <w:t>”</w:t>
      </w:r>
      <w:r w:rsidR="00AA30FC">
        <w:rPr>
          <w:b/>
          <w:bCs/>
        </w:rPr>
        <w:br/>
      </w:r>
    </w:p>
    <w:p w14:paraId="28060248" w14:textId="3BBC7AFE" w:rsidR="00737443" w:rsidRDefault="00737443" w:rsidP="00737443">
      <w:pPr>
        <w:pStyle w:val="NormalWeb"/>
        <w:numPr>
          <w:ilvl w:val="0"/>
          <w:numId w:val="4"/>
        </w:numPr>
      </w:pPr>
      <w:r>
        <w:rPr>
          <w:rStyle w:val="Forte"/>
        </w:rPr>
        <w:t xml:space="preserve">"Nome do </w:t>
      </w:r>
      <w:r w:rsidR="00AA30FC">
        <w:rPr>
          <w:rStyle w:val="Forte"/>
        </w:rPr>
        <w:t>nosso</w:t>
      </w:r>
      <w:r>
        <w:rPr>
          <w:rStyle w:val="Forte"/>
        </w:rPr>
        <w:t xml:space="preserve"> cachorro</w:t>
      </w:r>
      <w:r>
        <w:t xml:space="preserve"> (tudo em minúsculas)</w:t>
      </w:r>
      <w:r w:rsidR="00AA30FC">
        <w:t>”</w:t>
      </w:r>
      <w:r w:rsidR="00AA30FC">
        <w:br/>
      </w:r>
    </w:p>
    <w:p w14:paraId="099256F5" w14:textId="77777777" w:rsidR="00737443" w:rsidRDefault="00737443" w:rsidP="00737443">
      <w:pPr>
        <w:pStyle w:val="NormalWeb"/>
        <w:numPr>
          <w:ilvl w:val="0"/>
          <w:numId w:val="4"/>
        </w:numPr>
      </w:pPr>
      <w:r>
        <w:rPr>
          <w:rStyle w:val="Forte"/>
        </w:rPr>
        <w:t>"Data do nosso casamento"</w:t>
      </w:r>
      <w:r>
        <w:t xml:space="preserve"> (formato: DDMMAAAA)</w:t>
      </w:r>
    </w:p>
    <w:p w14:paraId="4E1E9D77" w14:textId="77777777" w:rsidR="00737443" w:rsidRDefault="00737443" w:rsidP="00737443">
      <w:pPr>
        <w:pStyle w:val="NormalWeb"/>
      </w:pPr>
      <w:r>
        <w:t>Quando confirmarmos que chegou o momento, informaremos ao destinatário que você deixou uma mensagem para ele e enviaremos a dica de senha.</w:t>
      </w:r>
    </w:p>
    <w:p w14:paraId="078BBB5F" w14:textId="77777777" w:rsidR="00737443" w:rsidRDefault="00737443" w:rsidP="00737443">
      <w:pPr>
        <w:pStyle w:val="NormalWeb"/>
      </w:pPr>
      <w:r>
        <w:t xml:space="preserve">Basta que ele acesse nosso site, clique em </w:t>
      </w:r>
      <w:bookmarkStart w:id="0" w:name="_Hlk205120094"/>
      <w:r w:rsidRPr="00AA30FC">
        <w:rPr>
          <w:rStyle w:val="Forte"/>
          <w:b w:val="0"/>
          <w:bCs w:val="0"/>
        </w:rPr>
        <w:t>"Receber Legado"</w:t>
      </w:r>
      <w:r w:rsidRPr="00AA30FC">
        <w:rPr>
          <w:b/>
          <w:bCs/>
        </w:rPr>
        <w:t>,</w:t>
      </w:r>
      <w:r>
        <w:t xml:space="preserve"> </w:t>
      </w:r>
      <w:bookmarkEnd w:id="0"/>
      <w:r>
        <w:t xml:space="preserve">informe o </w:t>
      </w:r>
      <w:r w:rsidRPr="00AA30FC">
        <w:rPr>
          <w:rStyle w:val="Forte"/>
          <w:b w:val="0"/>
          <w:bCs w:val="0"/>
        </w:rPr>
        <w:t>CPF e a senha</w:t>
      </w:r>
      <w:r>
        <w:t xml:space="preserve"> (com base na dica recebida) e terá acesso ao cofre digital que você preparou.</w:t>
      </w:r>
    </w:p>
    <w:p w14:paraId="169FD686" w14:textId="1406D47D" w:rsidR="00737443" w:rsidRDefault="00737443" w:rsidP="00737443">
      <w:pPr>
        <w:pStyle w:val="NormalWeb"/>
      </w:pPr>
      <w:r>
        <w:t>Caso o destinatário não se lembre</w:t>
      </w:r>
      <w:r w:rsidR="00AA30FC">
        <w:t xml:space="preserve"> ou não tenha acesso ao seu </w:t>
      </w:r>
      <w:r w:rsidRPr="00AA30FC">
        <w:rPr>
          <w:rStyle w:val="Forte"/>
          <w:b w:val="0"/>
          <w:bCs w:val="0"/>
        </w:rPr>
        <w:t>CPF</w:t>
      </w:r>
      <w:r>
        <w:t>, após confirmarmos sua identidade, nossa equipe poderá ajudá-lo fornecendo essa informação com toda segurança.</w:t>
      </w:r>
    </w:p>
    <w:p w14:paraId="29B17EBB" w14:textId="0CF59033" w:rsidR="00621A0B" w:rsidRDefault="00621A0B" w:rsidP="00737443">
      <w:pPr>
        <w:pStyle w:val="Ttulo3"/>
      </w:pPr>
    </w:p>
    <w:p w14:paraId="177C4120" w14:textId="19578C3A" w:rsidR="008B6D4F" w:rsidRDefault="008B6D4F" w:rsidP="008B6D4F">
      <w:pPr>
        <w:pStyle w:val="NormalWeb"/>
      </w:pPr>
    </w:p>
    <w:p w14:paraId="0009BD93" w14:textId="459D9401" w:rsidR="00F6459E" w:rsidRDefault="008B6D4F">
      <w:r>
        <w:br/>
      </w:r>
    </w:p>
    <w:sectPr w:rsidR="00F64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2C9"/>
    <w:multiLevelType w:val="multilevel"/>
    <w:tmpl w:val="1CD6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6502"/>
    <w:multiLevelType w:val="multilevel"/>
    <w:tmpl w:val="9A60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A151D"/>
    <w:multiLevelType w:val="multilevel"/>
    <w:tmpl w:val="3C8E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406E5"/>
    <w:multiLevelType w:val="multilevel"/>
    <w:tmpl w:val="5A5C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324124">
    <w:abstractNumId w:val="3"/>
  </w:num>
  <w:num w:numId="2" w16cid:durableId="605582379">
    <w:abstractNumId w:val="2"/>
  </w:num>
  <w:num w:numId="3" w16cid:durableId="1537349531">
    <w:abstractNumId w:val="0"/>
  </w:num>
  <w:num w:numId="4" w16cid:durableId="146546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4F"/>
    <w:rsid w:val="00621A0B"/>
    <w:rsid w:val="00737443"/>
    <w:rsid w:val="008B6D4F"/>
    <w:rsid w:val="00905894"/>
    <w:rsid w:val="00AA30FC"/>
    <w:rsid w:val="00CD314B"/>
    <w:rsid w:val="00F17BB7"/>
    <w:rsid w:val="00F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A6B1"/>
  <w15:chartTrackingRefBased/>
  <w15:docId w15:val="{2BB6541B-F691-4185-B582-545014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4F"/>
  </w:style>
  <w:style w:type="paragraph" w:styleId="Ttulo3">
    <w:name w:val="heading 3"/>
    <w:basedOn w:val="Normal"/>
    <w:link w:val="Ttulo3Char"/>
    <w:uiPriority w:val="9"/>
    <w:qFormat/>
    <w:rsid w:val="008B6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6D4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B6D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Gentil Rodriguez Cal</dc:creator>
  <cp:keywords/>
  <dc:description/>
  <cp:lastModifiedBy>Daniel Gentil Rodriguez Cal</cp:lastModifiedBy>
  <cp:revision>2</cp:revision>
  <dcterms:created xsi:type="dcterms:W3CDTF">2025-08-03T14:51:00Z</dcterms:created>
  <dcterms:modified xsi:type="dcterms:W3CDTF">2025-08-03T16:49:00Z</dcterms:modified>
</cp:coreProperties>
</file>