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C8A45" w14:textId="77777777" w:rsidR="00E94618" w:rsidRDefault="00DD3305" w:rsidP="00BC24FF">
      <w:pPr>
        <w:jc w:val="both"/>
      </w:pPr>
      <w:r>
        <w:t>Scrivere un programma che soddisfi le seguenti caratteristiche:</w:t>
      </w:r>
    </w:p>
    <w:p w14:paraId="426183FC" w14:textId="77777777" w:rsidR="00DD3305" w:rsidRDefault="00DD3305" w:rsidP="00BC24FF">
      <w:pPr>
        <w:pStyle w:val="Paragrafoelenco"/>
        <w:numPr>
          <w:ilvl w:val="0"/>
          <w:numId w:val="1"/>
        </w:numPr>
        <w:jc w:val="both"/>
      </w:pPr>
      <w:r>
        <w:t xml:space="preserve">Il programma dovrà essere </w:t>
      </w:r>
      <w:r w:rsidRPr="00DD3305">
        <w:rPr>
          <w:b/>
          <w:bCs/>
        </w:rPr>
        <w:t>eseguibile</w:t>
      </w:r>
      <w:r>
        <w:t xml:space="preserve"> e pacchettizzato in un </w:t>
      </w:r>
      <w:proofErr w:type="spellStart"/>
      <w:r w:rsidRPr="00DD3305">
        <w:rPr>
          <w:b/>
          <w:bCs/>
        </w:rPr>
        <w:t>jar</w:t>
      </w:r>
      <w:proofErr w:type="spellEnd"/>
      <w:r w:rsidR="00BC24FF">
        <w:rPr>
          <w:b/>
          <w:bCs/>
        </w:rPr>
        <w:t xml:space="preserve"> </w:t>
      </w:r>
      <w:r w:rsidR="00BC24FF">
        <w:t xml:space="preserve">(eseguibile mediante il comando </w:t>
      </w:r>
      <w:r w:rsidR="00BC24FF" w:rsidRPr="00BC24FF">
        <w:rPr>
          <w:i/>
          <w:iCs/>
        </w:rPr>
        <w:t>java -</w:t>
      </w:r>
      <w:proofErr w:type="spellStart"/>
      <w:r w:rsidR="00BC24FF" w:rsidRPr="00BC24FF">
        <w:rPr>
          <w:i/>
          <w:iCs/>
        </w:rPr>
        <w:t>jar</w:t>
      </w:r>
      <w:proofErr w:type="spellEnd"/>
      <w:r w:rsidR="00BC24FF" w:rsidRPr="00BC24FF">
        <w:rPr>
          <w:i/>
          <w:iCs/>
        </w:rPr>
        <w:t xml:space="preserve"> servicemenu.jar</w:t>
      </w:r>
      <w:r w:rsidR="00BC24FF">
        <w:t>)</w:t>
      </w:r>
    </w:p>
    <w:p w14:paraId="32112B65" w14:textId="77777777" w:rsidR="00DD3305" w:rsidRDefault="00DD3305" w:rsidP="00BC24FF">
      <w:pPr>
        <w:pStyle w:val="Paragrafoelenco"/>
        <w:numPr>
          <w:ilvl w:val="0"/>
          <w:numId w:val="1"/>
        </w:numPr>
        <w:jc w:val="both"/>
      </w:pPr>
      <w:r>
        <w:t xml:space="preserve">Il programma leggerà il file </w:t>
      </w:r>
      <w:proofErr w:type="spellStart"/>
      <w:r w:rsidRPr="00DD3305">
        <w:rPr>
          <w:b/>
          <w:bCs/>
        </w:rPr>
        <w:t>ServiceMenu.json</w:t>
      </w:r>
      <w:proofErr w:type="spellEnd"/>
      <w:r>
        <w:t xml:space="preserve"> dalla cartella </w:t>
      </w:r>
      <w:r w:rsidRPr="00DD3305">
        <w:rPr>
          <w:b/>
          <w:bCs/>
        </w:rPr>
        <w:t>input</w:t>
      </w:r>
      <w:r>
        <w:t xml:space="preserve"> posizionata allo stesso livello del file </w:t>
      </w:r>
      <w:proofErr w:type="spellStart"/>
      <w:r w:rsidRPr="00BC24FF">
        <w:t>jar</w:t>
      </w:r>
      <w:proofErr w:type="spellEnd"/>
      <w:r>
        <w:t xml:space="preserve"> con cui si esegue il programma</w:t>
      </w:r>
    </w:p>
    <w:p w14:paraId="57BA9B28" w14:textId="6EB60BD8" w:rsidR="00DD3305" w:rsidRDefault="00DD3305" w:rsidP="00BC24FF">
      <w:pPr>
        <w:pStyle w:val="Paragrafoelenco"/>
        <w:numPr>
          <w:ilvl w:val="0"/>
          <w:numId w:val="1"/>
        </w:numPr>
        <w:jc w:val="both"/>
      </w:pPr>
      <w:r>
        <w:t xml:space="preserve">Il programma scriverà il risultato dell’elaborazione in un file </w:t>
      </w:r>
      <w:r w:rsidRPr="00DD3305">
        <w:rPr>
          <w:b/>
          <w:bCs/>
        </w:rPr>
        <w:t>ServiceMenu.xlsx</w:t>
      </w:r>
      <w:r>
        <w:t xml:space="preserve"> nella cartella </w:t>
      </w:r>
      <w:r w:rsidRPr="00DD3305">
        <w:rPr>
          <w:b/>
          <w:bCs/>
        </w:rPr>
        <w:t>output</w:t>
      </w:r>
      <w:r>
        <w:t xml:space="preserve"> posizionata allo stesso livello del file </w:t>
      </w:r>
      <w:proofErr w:type="spellStart"/>
      <w:r>
        <w:t>jar</w:t>
      </w:r>
      <w:proofErr w:type="spellEnd"/>
      <w:r>
        <w:t xml:space="preserve"> con cui si esegue il programma</w:t>
      </w:r>
    </w:p>
    <w:p w14:paraId="58F14F6F" w14:textId="098631B5" w:rsidR="00F233CF" w:rsidRDefault="00F233CF" w:rsidP="00BC24FF">
      <w:pPr>
        <w:pStyle w:val="Paragrafoelenco"/>
        <w:numPr>
          <w:ilvl w:val="0"/>
          <w:numId w:val="1"/>
        </w:numPr>
        <w:jc w:val="both"/>
      </w:pPr>
      <w:r>
        <w:t xml:space="preserve">Il programma deve leggere i </w:t>
      </w:r>
      <w:proofErr w:type="spellStart"/>
      <w:r>
        <w:t>path</w:t>
      </w:r>
      <w:proofErr w:type="spellEnd"/>
      <w:r>
        <w:t xml:space="preserve"> di input e output da un </w:t>
      </w:r>
      <w:r w:rsidRPr="00F233CF">
        <w:rPr>
          <w:b/>
          <w:bCs/>
        </w:rPr>
        <w:t xml:space="preserve">file di </w:t>
      </w:r>
      <w:proofErr w:type="spellStart"/>
      <w:r w:rsidRPr="00F233CF">
        <w:rPr>
          <w:b/>
          <w:bCs/>
        </w:rPr>
        <w:t>properties</w:t>
      </w:r>
      <w:proofErr w:type="spellEnd"/>
      <w:r>
        <w:t xml:space="preserve"> posizionato allo stesso livello del file </w:t>
      </w:r>
      <w:proofErr w:type="spellStart"/>
      <w:r>
        <w:t>jar</w:t>
      </w:r>
      <w:proofErr w:type="spellEnd"/>
      <w:r>
        <w:t xml:space="preserve"> con cui si esegue il programma</w:t>
      </w:r>
    </w:p>
    <w:p w14:paraId="2CDF22BA" w14:textId="32D6918F" w:rsidR="00DD3305" w:rsidRDefault="00DD3305" w:rsidP="00CE58D7">
      <w:pPr>
        <w:pStyle w:val="Paragrafoelenco"/>
        <w:numPr>
          <w:ilvl w:val="0"/>
          <w:numId w:val="1"/>
        </w:numPr>
      </w:pPr>
      <w:r>
        <w:t xml:space="preserve">Il programma deve leggere il contenuto di </w:t>
      </w:r>
      <w:proofErr w:type="spellStart"/>
      <w:r w:rsidRPr="00DD3305">
        <w:t>ServiceMenu.json</w:t>
      </w:r>
      <w:proofErr w:type="spellEnd"/>
      <w:r>
        <w:t xml:space="preserve"> e trasformarlo in un oggetto </w:t>
      </w:r>
      <w:proofErr w:type="spellStart"/>
      <w:r w:rsidRPr="00032526">
        <w:rPr>
          <w:b/>
          <w:bCs/>
        </w:rPr>
        <w:t>Menu</w:t>
      </w:r>
      <w:r w:rsidR="00CE58D7">
        <w:rPr>
          <w:b/>
          <w:bCs/>
        </w:rPr>
        <w:t>Content</w:t>
      </w:r>
      <w:proofErr w:type="spellEnd"/>
      <w:r>
        <w:t xml:space="preserve"> (fornito) mediante l’uso della libreria </w:t>
      </w:r>
      <w:proofErr w:type="spellStart"/>
      <w:r>
        <w:t>gson</w:t>
      </w:r>
      <w:proofErr w:type="spellEnd"/>
      <w:r>
        <w:t xml:space="preserve"> (</w:t>
      </w:r>
      <w:hyperlink r:id="rId5" w:history="1">
        <w:r w:rsidRPr="00DD3305">
          <w:rPr>
            <w:rStyle w:val="Collegamentoipertestuale"/>
          </w:rPr>
          <w:t>https://mvnrepository.com/artifact/com.google.code.gson/gson/2.8.6</w:t>
        </w:r>
      </w:hyperlink>
      <w:r>
        <w:t>)</w:t>
      </w:r>
    </w:p>
    <w:p w14:paraId="07440135" w14:textId="103897E6" w:rsidR="00DD3305" w:rsidRDefault="00DD3305" w:rsidP="00BC24FF">
      <w:pPr>
        <w:pStyle w:val="Paragrafoelenco"/>
        <w:numPr>
          <w:ilvl w:val="0"/>
          <w:numId w:val="1"/>
        </w:numPr>
        <w:jc w:val="both"/>
      </w:pPr>
      <w:r>
        <w:t xml:space="preserve">Una volta popolato l’oggetto </w:t>
      </w:r>
      <w:proofErr w:type="spellStart"/>
      <w:r>
        <w:t>Menu</w:t>
      </w:r>
      <w:r w:rsidR="008278C4">
        <w:t>Content</w:t>
      </w:r>
      <w:proofErr w:type="spellEnd"/>
      <w:r>
        <w:t xml:space="preserve">, il programma deve analizzare ogni singolo nodo del menù mediante un </w:t>
      </w:r>
      <w:r w:rsidRPr="00032526">
        <w:rPr>
          <w:b/>
          <w:bCs/>
        </w:rPr>
        <w:t>metodo ricorsivo</w:t>
      </w:r>
      <w:r>
        <w:t xml:space="preserve"> (</w:t>
      </w:r>
      <w:hyperlink r:id="rId6" w:history="1">
        <w:r w:rsidRPr="001977DC">
          <w:rPr>
            <w:rStyle w:val="Collegamentoipertestuale"/>
          </w:rPr>
          <w:t>http://pages.di.unipi.it/corradini/Didattica/LIP-07/Metodi/Ricorsione/main.html</w:t>
        </w:r>
      </w:hyperlink>
      <w:r>
        <w:t xml:space="preserve"> - </w:t>
      </w:r>
      <w:hyperlink r:id="rId7" w:history="1">
        <w:r w:rsidRPr="00DD3305">
          <w:rPr>
            <w:rStyle w:val="Collegamentoipertestuale"/>
          </w:rPr>
          <w:t>https://dellabate.wordpress.com/2010/08/02/la-tecnica-della-ricorsione-in-java/</w:t>
        </w:r>
      </w:hyperlink>
      <w:r>
        <w:t>)</w:t>
      </w:r>
    </w:p>
    <w:p w14:paraId="56EEF43E" w14:textId="77777777" w:rsidR="00DD3305" w:rsidRDefault="00DD3305" w:rsidP="00BC24FF">
      <w:pPr>
        <w:pStyle w:val="Paragrafoelenco"/>
        <w:numPr>
          <w:ilvl w:val="0"/>
          <w:numId w:val="1"/>
        </w:numPr>
        <w:jc w:val="both"/>
      </w:pPr>
      <w:r>
        <w:t xml:space="preserve">Per ogni nodo del menù si deve creare una riga in un file </w:t>
      </w:r>
      <w:proofErr w:type="spellStart"/>
      <w:r>
        <w:t>excel</w:t>
      </w:r>
      <w:proofErr w:type="spellEnd"/>
      <w:r>
        <w:t xml:space="preserve"> che indichi la profondità</w:t>
      </w:r>
      <w:r w:rsidR="00032526">
        <w:t xml:space="preserve"> rispetto ai due nodi radice </w:t>
      </w:r>
      <w:r w:rsidR="00032526" w:rsidRPr="00032526">
        <w:rPr>
          <w:i/>
          <w:iCs/>
        </w:rPr>
        <w:t>RICARICHE</w:t>
      </w:r>
      <w:r w:rsidR="00032526">
        <w:t xml:space="preserve"> e </w:t>
      </w:r>
      <w:r w:rsidR="00032526" w:rsidRPr="00032526">
        <w:rPr>
          <w:i/>
          <w:iCs/>
        </w:rPr>
        <w:t>PAGAMENTI</w:t>
      </w:r>
      <w:r w:rsidR="00032526">
        <w:t xml:space="preserve"> che hanno profondità 0 (es. </w:t>
      </w:r>
      <w:r w:rsidR="00032526" w:rsidRPr="00032526">
        <w:rPr>
          <w:i/>
          <w:iCs/>
        </w:rPr>
        <w:t>Telefonia Mobile</w:t>
      </w:r>
      <w:r w:rsidR="00032526">
        <w:t xml:space="preserve"> che è il nodo figlio di </w:t>
      </w:r>
      <w:r w:rsidR="00032526" w:rsidRPr="00032526">
        <w:rPr>
          <w:i/>
          <w:iCs/>
        </w:rPr>
        <w:t>RICARICHE</w:t>
      </w:r>
      <w:r w:rsidR="00032526">
        <w:t xml:space="preserve"> avrà profondità 1 e il nodo </w:t>
      </w:r>
      <w:r w:rsidR="00032526" w:rsidRPr="00032526">
        <w:rPr>
          <w:i/>
          <w:iCs/>
        </w:rPr>
        <w:t>ILIAD</w:t>
      </w:r>
      <w:r w:rsidR="00032526">
        <w:t xml:space="preserve"> che è figlio di </w:t>
      </w:r>
      <w:r w:rsidR="00032526" w:rsidRPr="00032526">
        <w:rPr>
          <w:i/>
          <w:iCs/>
        </w:rPr>
        <w:t>Telefonia Mobile</w:t>
      </w:r>
      <w:r w:rsidR="00032526">
        <w:rPr>
          <w:i/>
          <w:iCs/>
        </w:rPr>
        <w:t xml:space="preserve"> </w:t>
      </w:r>
      <w:r w:rsidR="00032526" w:rsidRPr="00032526">
        <w:t>a</w:t>
      </w:r>
      <w:r w:rsidR="00032526">
        <w:t>vrà profondità 2.</w:t>
      </w:r>
    </w:p>
    <w:p w14:paraId="281CCBE3" w14:textId="77777777" w:rsidR="00032526" w:rsidRDefault="00032526" w:rsidP="00BC24FF">
      <w:pPr>
        <w:pStyle w:val="Paragrafoelenco"/>
        <w:numPr>
          <w:ilvl w:val="0"/>
          <w:numId w:val="1"/>
        </w:numPr>
        <w:jc w:val="both"/>
      </w:pPr>
      <w:r>
        <w:t xml:space="preserve">Per ogni riga </w:t>
      </w:r>
      <w:proofErr w:type="spellStart"/>
      <w:r>
        <w:t>dell’excel</w:t>
      </w:r>
      <w:proofErr w:type="spellEnd"/>
      <w:r>
        <w:t xml:space="preserve"> (corrispondente ad un nodo del menù) bisognerà indicare le seguenti caratteristiche qualora presenti:</w:t>
      </w:r>
    </w:p>
    <w:p w14:paraId="73C68360" w14:textId="77777777" w:rsidR="00032526" w:rsidRPr="00032526" w:rsidRDefault="00032526" w:rsidP="00BC24FF">
      <w:pPr>
        <w:pStyle w:val="Paragrafoelenco"/>
        <w:numPr>
          <w:ilvl w:val="1"/>
          <w:numId w:val="1"/>
        </w:numPr>
        <w:jc w:val="both"/>
      </w:pPr>
      <w:proofErr w:type="spellStart"/>
      <w:r w:rsidRPr="00032526">
        <w:rPr>
          <w:b/>
          <w:bCs/>
        </w:rPr>
        <w:t>ServiceId</w:t>
      </w:r>
      <w:proofErr w:type="spellEnd"/>
      <w:r>
        <w:t xml:space="preserve">: il valore dell’attributo </w:t>
      </w:r>
      <w:proofErr w:type="spellStart"/>
      <w:r w:rsidRPr="00032526">
        <w:rPr>
          <w:b/>
          <w:bCs/>
        </w:rPr>
        <w:t>nodeId</w:t>
      </w:r>
      <w:proofErr w:type="spellEnd"/>
      <w:r>
        <w:t xml:space="preserve"> qualora il </w:t>
      </w:r>
      <w:proofErr w:type="spellStart"/>
      <w:r w:rsidRPr="00032526">
        <w:rPr>
          <w:b/>
          <w:bCs/>
        </w:rPr>
        <w:t>nodeType</w:t>
      </w:r>
      <w:proofErr w:type="spellEnd"/>
      <w:r>
        <w:t xml:space="preserve"> è </w:t>
      </w:r>
      <w:r w:rsidRPr="00032526">
        <w:rPr>
          <w:b/>
          <w:bCs/>
        </w:rPr>
        <w:t>service</w:t>
      </w:r>
    </w:p>
    <w:p w14:paraId="21AAF7C2" w14:textId="77777777" w:rsidR="00032526" w:rsidRPr="00032526" w:rsidRDefault="00032526" w:rsidP="00BC24FF">
      <w:pPr>
        <w:pStyle w:val="Paragrafoelenco"/>
        <w:numPr>
          <w:ilvl w:val="1"/>
          <w:numId w:val="1"/>
        </w:numPr>
        <w:jc w:val="both"/>
      </w:pPr>
      <w:proofErr w:type="spellStart"/>
      <w:r>
        <w:rPr>
          <w:b/>
          <w:bCs/>
        </w:rPr>
        <w:t>NodeType</w:t>
      </w:r>
      <w:proofErr w:type="spellEnd"/>
      <w:r>
        <w:rPr>
          <w:b/>
          <w:bCs/>
        </w:rPr>
        <w:t xml:space="preserve">: </w:t>
      </w:r>
      <w:r w:rsidRPr="00032526">
        <w:t>il valore dell’attributo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nodeType</w:t>
      </w:r>
      <w:proofErr w:type="spellEnd"/>
    </w:p>
    <w:p w14:paraId="36EF86F3" w14:textId="77777777" w:rsidR="00032526" w:rsidRDefault="00032526" w:rsidP="00BC24FF">
      <w:pPr>
        <w:pStyle w:val="Paragrafoelenco"/>
        <w:numPr>
          <w:ilvl w:val="1"/>
          <w:numId w:val="1"/>
        </w:numPr>
        <w:jc w:val="both"/>
      </w:pPr>
      <w:proofErr w:type="spellStart"/>
      <w:r>
        <w:rPr>
          <w:b/>
          <w:bCs/>
        </w:rPr>
        <w:t>GroupType</w:t>
      </w:r>
      <w:proofErr w:type="spellEnd"/>
      <w:r>
        <w:t xml:space="preserve">: il valore dell’attributo </w:t>
      </w:r>
      <w:proofErr w:type="spellStart"/>
      <w:r w:rsidRPr="00032526">
        <w:rPr>
          <w:b/>
          <w:bCs/>
        </w:rPr>
        <w:t>groupType</w:t>
      </w:r>
      <w:proofErr w:type="spellEnd"/>
      <w:r>
        <w:t xml:space="preserve"> (qualora presente)</w:t>
      </w:r>
    </w:p>
    <w:p w14:paraId="1E18D7F8" w14:textId="77777777" w:rsidR="00032526" w:rsidRDefault="00032526" w:rsidP="00BC24FF">
      <w:pPr>
        <w:pStyle w:val="Paragrafoelenco"/>
        <w:numPr>
          <w:ilvl w:val="1"/>
          <w:numId w:val="1"/>
        </w:numPr>
        <w:jc w:val="both"/>
      </w:pPr>
      <w:proofErr w:type="spellStart"/>
      <w:r>
        <w:rPr>
          <w:b/>
          <w:bCs/>
        </w:rPr>
        <w:t>FlowType</w:t>
      </w:r>
      <w:proofErr w:type="spellEnd"/>
      <w:r>
        <w:t xml:space="preserve">: il valore dell’attributo </w:t>
      </w:r>
      <w:proofErr w:type="spellStart"/>
      <w:r>
        <w:rPr>
          <w:b/>
          <w:bCs/>
        </w:rPr>
        <w:t>flow</w:t>
      </w:r>
      <w:r w:rsidRPr="00032526">
        <w:rPr>
          <w:b/>
          <w:bCs/>
        </w:rPr>
        <w:t>Type</w:t>
      </w:r>
      <w:proofErr w:type="spellEnd"/>
      <w:r>
        <w:t xml:space="preserve"> (qualora presente)</w:t>
      </w:r>
    </w:p>
    <w:p w14:paraId="3A2207B5" w14:textId="77777777" w:rsidR="00032526" w:rsidRDefault="00032526" w:rsidP="00BC24FF">
      <w:pPr>
        <w:pStyle w:val="Paragrafoelenco"/>
        <w:numPr>
          <w:ilvl w:val="1"/>
          <w:numId w:val="1"/>
        </w:numPr>
        <w:jc w:val="both"/>
      </w:pPr>
      <w:proofErr w:type="spellStart"/>
      <w:r w:rsidRPr="00BC24FF">
        <w:rPr>
          <w:b/>
          <w:bCs/>
        </w:rPr>
        <w:t>ResourceId</w:t>
      </w:r>
      <w:proofErr w:type="spellEnd"/>
      <w:r>
        <w:t>:</w:t>
      </w:r>
      <w:r w:rsidRPr="00032526">
        <w:t xml:space="preserve"> </w:t>
      </w:r>
      <w:r>
        <w:t xml:space="preserve">il valore dell’attributo </w:t>
      </w:r>
      <w:r>
        <w:rPr>
          <w:b/>
          <w:bCs/>
        </w:rPr>
        <w:t xml:space="preserve">id </w:t>
      </w:r>
      <w:r w:rsidRPr="00032526">
        <w:t xml:space="preserve">del </w:t>
      </w:r>
      <w:proofErr w:type="spellStart"/>
      <w:r w:rsidRPr="00032526">
        <w:t>sottonodo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resource</w:t>
      </w:r>
      <w:proofErr w:type="spellEnd"/>
      <w:r>
        <w:t xml:space="preserve"> (qualora presente)</w:t>
      </w:r>
    </w:p>
    <w:p w14:paraId="468E7096" w14:textId="77777777" w:rsidR="00032526" w:rsidRDefault="00032526" w:rsidP="00BC24FF">
      <w:pPr>
        <w:pStyle w:val="Paragrafoelenco"/>
        <w:jc w:val="both"/>
      </w:pPr>
      <w:r>
        <w:t xml:space="preserve">La struttura </w:t>
      </w:r>
      <w:proofErr w:type="spellStart"/>
      <w:r>
        <w:t>dell’excel</w:t>
      </w:r>
      <w:proofErr w:type="spellEnd"/>
      <w:r>
        <w:t xml:space="preserve"> dovrà essere aderente al file ServiceMenu.xlsx fornito.</w:t>
      </w:r>
    </w:p>
    <w:p w14:paraId="61820F6B" w14:textId="7C2DA7DE" w:rsidR="00032526" w:rsidRPr="00F233CF" w:rsidRDefault="00032526" w:rsidP="00BC24FF">
      <w:pPr>
        <w:pStyle w:val="Paragrafoelenco"/>
        <w:numPr>
          <w:ilvl w:val="0"/>
          <w:numId w:val="2"/>
        </w:numPr>
        <w:ind w:left="709"/>
        <w:jc w:val="both"/>
      </w:pPr>
      <w:r>
        <w:t xml:space="preserve">Il nome del foglio di lavoro dovrà essere </w:t>
      </w:r>
      <w:r w:rsidRPr="00032526">
        <w:rPr>
          <w:b/>
          <w:bCs/>
        </w:rPr>
        <w:t>Menu</w:t>
      </w:r>
      <w:r>
        <w:t xml:space="preserve"> concatenato al valore dell’attributo </w:t>
      </w:r>
      <w:proofErr w:type="spellStart"/>
      <w:r w:rsidRPr="00BC24FF">
        <w:rPr>
          <w:b/>
          <w:bCs/>
        </w:rPr>
        <w:t>version</w:t>
      </w:r>
      <w:proofErr w:type="spellEnd"/>
      <w:r>
        <w:t xml:space="preserve"> dell’oggetto </w:t>
      </w:r>
      <w:proofErr w:type="spellStart"/>
      <w:r w:rsidR="00CE58D7" w:rsidRPr="00032526">
        <w:rPr>
          <w:b/>
          <w:bCs/>
        </w:rPr>
        <w:t>Menu</w:t>
      </w:r>
      <w:r w:rsidR="00CE58D7">
        <w:rPr>
          <w:b/>
          <w:bCs/>
        </w:rPr>
        <w:t>Content</w:t>
      </w:r>
      <w:proofErr w:type="spellEnd"/>
      <w:r>
        <w:rPr>
          <w:b/>
          <w:bCs/>
        </w:rPr>
        <w:t>.</w:t>
      </w:r>
    </w:p>
    <w:p w14:paraId="7E8DFBE9" w14:textId="3842467B" w:rsidR="00F233CF" w:rsidRDefault="00F233CF" w:rsidP="00BC24FF">
      <w:pPr>
        <w:pStyle w:val="Paragrafoelenco"/>
        <w:numPr>
          <w:ilvl w:val="0"/>
          <w:numId w:val="2"/>
        </w:numPr>
        <w:ind w:left="709"/>
        <w:jc w:val="both"/>
      </w:pPr>
      <w:r w:rsidRPr="00F233CF">
        <w:t>L’</w:t>
      </w:r>
      <w:r w:rsidRPr="00F233CF">
        <w:rPr>
          <w:b/>
          <w:bCs/>
        </w:rPr>
        <w:t>intestazione delle colonne</w:t>
      </w:r>
      <w:r w:rsidRPr="00F233CF">
        <w:t xml:space="preserve"> </w:t>
      </w:r>
      <w:proofErr w:type="spellStart"/>
      <w:r w:rsidRPr="00F233CF">
        <w:t>dell’excel</w:t>
      </w:r>
      <w:proofErr w:type="spellEnd"/>
      <w:r w:rsidRPr="00F233CF">
        <w:t xml:space="preserve"> deve</w:t>
      </w:r>
      <w:r>
        <w:t xml:space="preserve"> essere </w:t>
      </w:r>
      <w:r w:rsidRPr="00F233CF">
        <w:rPr>
          <w:b/>
          <w:bCs/>
        </w:rPr>
        <w:t>dinamica</w:t>
      </w:r>
      <w:r>
        <w:t>, cioè le colonne numeriche (0, 1, 2…) che rappresentano la profondità di ogni nodo devono essere presenti da 0 fino alla profondità massima dei nodi del menù (es. se ci sono solo due nodi padre e figlio saranno presenti solo 0 e 1 come colonne).</w:t>
      </w:r>
    </w:p>
    <w:p w14:paraId="6196C103" w14:textId="6C6F5BFA" w:rsidR="00F233CF" w:rsidRPr="00F233CF" w:rsidRDefault="00F233CF" w:rsidP="00F233CF">
      <w:pPr>
        <w:jc w:val="both"/>
        <w:rPr>
          <w:b/>
          <w:bCs/>
        </w:rPr>
      </w:pPr>
      <w:r w:rsidRPr="00F233CF">
        <w:rPr>
          <w:b/>
          <w:bCs/>
        </w:rPr>
        <w:t>Opzionale (se avanza tempo):</w:t>
      </w:r>
    </w:p>
    <w:p w14:paraId="55AD4CEE" w14:textId="0777D71C" w:rsidR="00F233CF" w:rsidRDefault="00F233CF" w:rsidP="00F233CF">
      <w:pPr>
        <w:pStyle w:val="Paragrafoelenco"/>
        <w:numPr>
          <w:ilvl w:val="0"/>
          <w:numId w:val="3"/>
        </w:numPr>
        <w:jc w:val="both"/>
      </w:pPr>
      <w:r>
        <w:t xml:space="preserve">Gestire i vari formati dei </w:t>
      </w:r>
      <w:proofErr w:type="spellStart"/>
      <w:r>
        <w:t>path</w:t>
      </w:r>
      <w:proofErr w:type="spellEnd"/>
      <w:r>
        <w:t xml:space="preserve"> di input e output (es. sia espresso windows style </w:t>
      </w:r>
      <w:r w:rsidRPr="00F233CF">
        <w:t>C:\Users\ut1051</w:t>
      </w:r>
      <w:r>
        <w:t xml:space="preserve"> che </w:t>
      </w:r>
      <w:proofErr w:type="spellStart"/>
      <w:r>
        <w:t>linux</w:t>
      </w:r>
      <w:proofErr w:type="spellEnd"/>
      <w:r>
        <w:t xml:space="preserve"> style /</w:t>
      </w:r>
      <w:proofErr w:type="spellStart"/>
      <w:r>
        <w:t>opt</w:t>
      </w:r>
      <w:proofErr w:type="spellEnd"/>
      <w:r>
        <w:t>/</w:t>
      </w:r>
      <w:proofErr w:type="spellStart"/>
      <w:r>
        <w:t>etc</w:t>
      </w:r>
      <w:proofErr w:type="spellEnd"/>
      <w:r>
        <w:t>/)</w:t>
      </w:r>
    </w:p>
    <w:p w14:paraId="1B83F868" w14:textId="17EF573C" w:rsidR="00F233CF" w:rsidRDefault="00F233CF" w:rsidP="00F233CF">
      <w:pPr>
        <w:pStyle w:val="Paragrafoelenco"/>
        <w:numPr>
          <w:ilvl w:val="0"/>
          <w:numId w:val="3"/>
        </w:numPr>
        <w:jc w:val="both"/>
      </w:pPr>
      <w:r>
        <w:t xml:space="preserve">Gestire il </w:t>
      </w:r>
      <w:proofErr w:type="spellStart"/>
      <w:r>
        <w:t>path</w:t>
      </w:r>
      <w:proofErr w:type="spellEnd"/>
      <w:r>
        <w:t xml:space="preserve"> di input errato (il programma deve dare un messaggio e non andare in errore)</w:t>
      </w:r>
    </w:p>
    <w:p w14:paraId="0D9F3AB7" w14:textId="6CC7DEA5" w:rsidR="00F233CF" w:rsidRDefault="00F233CF" w:rsidP="00F233CF">
      <w:pPr>
        <w:pStyle w:val="Paragrafoelenco"/>
        <w:numPr>
          <w:ilvl w:val="0"/>
          <w:numId w:val="3"/>
        </w:numPr>
        <w:jc w:val="both"/>
      </w:pPr>
      <w:r>
        <w:t>Gestire l’assenza della cartella di output (es. creandola)</w:t>
      </w:r>
    </w:p>
    <w:p w14:paraId="66F6DE90" w14:textId="0B278CB4" w:rsidR="00F233CF" w:rsidRPr="00F233CF" w:rsidRDefault="00F233CF" w:rsidP="00F233CF">
      <w:pPr>
        <w:pStyle w:val="Paragrafoelenco"/>
        <w:numPr>
          <w:ilvl w:val="0"/>
          <w:numId w:val="3"/>
        </w:numPr>
        <w:jc w:val="both"/>
      </w:pPr>
      <w:r>
        <w:t>Gestire l’assenza del nome file di output (es. fornire un nome di default)</w:t>
      </w:r>
    </w:p>
    <w:sectPr w:rsidR="00F233CF" w:rsidRPr="00F233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754B3"/>
    <w:multiLevelType w:val="hybridMultilevel"/>
    <w:tmpl w:val="49EA25F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273EDE"/>
    <w:multiLevelType w:val="hybridMultilevel"/>
    <w:tmpl w:val="FA788D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C18C7"/>
    <w:multiLevelType w:val="hybridMultilevel"/>
    <w:tmpl w:val="8EF49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05"/>
    <w:rsid w:val="00032526"/>
    <w:rsid w:val="008278C4"/>
    <w:rsid w:val="00A21880"/>
    <w:rsid w:val="00BC24FF"/>
    <w:rsid w:val="00CE58D7"/>
    <w:rsid w:val="00DD3305"/>
    <w:rsid w:val="00E94618"/>
    <w:rsid w:val="00F2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CEC6F"/>
  <w15:chartTrackingRefBased/>
  <w15:docId w15:val="{4CAC58AA-939F-4ED6-8233-8CB4B817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330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D330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D330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278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llabate.wordpress.com/2010/08/02/la-tecnica-della-ricorsione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ges.di.unipi.it/corradini/Didattica/LIP-07/Metodi/Ricorsione/main.html" TargetMode="External"/><Relationship Id="rId5" Type="http://schemas.openxmlformats.org/officeDocument/2006/relationships/hyperlink" Target="https://mvnrepository.com/artifact/com.google.code.gson/gson/2.8.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Rossato Luca</dc:creator>
  <cp:keywords/>
  <dc:description/>
  <cp:lastModifiedBy>Rossato Luca</cp:lastModifiedBy>
  <cp:revision>6</cp:revision>
  <dcterms:created xsi:type="dcterms:W3CDTF">2020-05-11T06:37:00Z</dcterms:created>
  <dcterms:modified xsi:type="dcterms:W3CDTF">2020-11-24T11:00:00Z</dcterms:modified>
</cp:coreProperties>
</file>