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AAA" w:rsidRDefault="00CB7AAA" w:rsidP="00CB7AAA">
      <w:pPr>
        <w:pStyle w:val="NormalWeb"/>
      </w:pPr>
      <w:proofErr w:type="spellStart"/>
      <w:proofErr w:type="gramStart"/>
      <w:r>
        <w:t>Алгоритмот</w:t>
      </w:r>
      <w:proofErr w:type="spellEnd"/>
      <w:r>
        <w:t xml:space="preserve"> push–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поинаку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другите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максимален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бидејќи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бара</w:t>
      </w:r>
      <w:proofErr w:type="spellEnd"/>
      <w:r>
        <w:t xml:space="preserve"> </w:t>
      </w:r>
      <w:proofErr w:type="spellStart"/>
      <w:r>
        <w:t>патеки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графот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На</w:t>
      </w:r>
      <w:proofErr w:type="spellEnd"/>
      <w:r>
        <w:t xml:space="preserve"> </w:t>
      </w:r>
      <w:proofErr w:type="spellStart"/>
      <w:r>
        <w:t>почеток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изворот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пушта</w:t>
      </w:r>
      <w:proofErr w:type="spellEnd"/>
      <w:r>
        <w:t xml:space="preserve"> </w:t>
      </w:r>
      <w:proofErr w:type="spellStart"/>
      <w:r>
        <w:t>колку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неговите</w:t>
      </w:r>
      <w:proofErr w:type="spellEnd"/>
      <w:r>
        <w:t xml:space="preserve"> </w:t>
      </w:r>
      <w:proofErr w:type="spellStart"/>
      <w:r>
        <w:t>соседни</w:t>
      </w:r>
      <w:proofErr w:type="spellEnd"/>
      <w:r>
        <w:t xml:space="preserve"> </w:t>
      </w:r>
      <w:proofErr w:type="spellStart"/>
      <w:r>
        <w:t>тем</w:t>
      </w:r>
      <w:proofErr w:type="spellEnd"/>
      <w:r>
        <w:rPr>
          <w:lang w:val="mk-MK"/>
        </w:rPr>
        <w:t>иња</w:t>
      </w:r>
      <w:bookmarkStart w:id="0" w:name="_GoBack"/>
      <w:bookmarkEnd w:id="0"/>
      <w:r>
        <w:t>.</w:t>
      </w:r>
      <w:proofErr w:type="gramEnd"/>
      <w: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создава</w:t>
      </w:r>
      <w:proofErr w:type="spellEnd"/>
      <w:r>
        <w:t xml:space="preserve"> „</w:t>
      </w:r>
      <w:proofErr w:type="spellStart"/>
      <w:r>
        <w:t>вишок</w:t>
      </w:r>
      <w:proofErr w:type="spellEnd"/>
      <w:proofErr w:type="gramStart"/>
      <w:r>
        <w:t xml:space="preserve">“ </w:t>
      </w:r>
      <w:proofErr w:type="spellStart"/>
      <w:r>
        <w:t>проток</w:t>
      </w:r>
      <w:proofErr w:type="spellEnd"/>
      <w:proofErr w:type="gram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тие</w:t>
      </w:r>
      <w:proofErr w:type="spellEnd"/>
      <w:r>
        <w:t xml:space="preserve"> </w:t>
      </w:r>
      <w:proofErr w:type="spellStart"/>
      <w:r>
        <w:t>темиња</w:t>
      </w:r>
      <w:proofErr w:type="spellEnd"/>
      <w:r>
        <w:t xml:space="preserve"> — </w:t>
      </w:r>
      <w:proofErr w:type="spellStart"/>
      <w:r>
        <w:t>тоа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дека</w:t>
      </w:r>
      <w:proofErr w:type="spellEnd"/>
      <w:r>
        <w:t xml:space="preserve"> </w:t>
      </w:r>
      <w:proofErr w:type="spellStart"/>
      <w:r>
        <w:t>влезниот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е </w:t>
      </w:r>
      <w:proofErr w:type="spellStart"/>
      <w:r>
        <w:t>поголем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оној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излегува</w:t>
      </w:r>
      <w:proofErr w:type="spellEnd"/>
      <w:r>
        <w:t xml:space="preserve">. </w:t>
      </w:r>
      <w:proofErr w:type="spellStart"/>
      <w:proofErr w:type="gramStart"/>
      <w:r>
        <w:t>Секое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своја</w:t>
      </w:r>
      <w:proofErr w:type="spellEnd"/>
      <w:r>
        <w:t xml:space="preserve"> </w:t>
      </w:r>
      <w:proofErr w:type="spellStart"/>
      <w:r>
        <w:t>висина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одредува</w:t>
      </w:r>
      <w:proofErr w:type="spellEnd"/>
      <w:r>
        <w:t xml:space="preserve"> </w:t>
      </w:r>
      <w:proofErr w:type="spellStart"/>
      <w:r>
        <w:t>правецот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протокот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движи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Протокот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поголема</w:t>
      </w:r>
      <w:proofErr w:type="spellEnd"/>
      <w:r>
        <w:t xml:space="preserve"> </w:t>
      </w:r>
      <w:proofErr w:type="spellStart"/>
      <w:r>
        <w:t>висина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помала</w:t>
      </w:r>
      <w:proofErr w:type="spellEnd"/>
      <w:r>
        <w:t xml:space="preserve"> </w:t>
      </w:r>
      <w:proofErr w:type="spellStart"/>
      <w:r>
        <w:t>висина</w:t>
      </w:r>
      <w:proofErr w:type="spellEnd"/>
      <w:r>
        <w:t>.</w:t>
      </w:r>
      <w:proofErr w:type="gramEnd"/>
    </w:p>
    <w:p w:rsidR="00CB7AAA" w:rsidRDefault="00CB7AAA" w:rsidP="00CB7AAA">
      <w:pPr>
        <w:pStyle w:val="NormalWeb"/>
      </w:pPr>
      <w:proofErr w:type="spellStart"/>
      <w:proofErr w:type="gramStart"/>
      <w:r>
        <w:t>Ако</w:t>
      </w:r>
      <w:proofErr w:type="spellEnd"/>
      <w:r>
        <w:t xml:space="preserve"> </w:t>
      </w:r>
      <w:proofErr w:type="spellStart"/>
      <w:r>
        <w:t>некоја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вишок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испрати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ниту</w:t>
      </w:r>
      <w:proofErr w:type="spellEnd"/>
      <w:r>
        <w:t xml:space="preserve">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соседно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(</w:t>
      </w:r>
      <w:proofErr w:type="spellStart"/>
      <w:r>
        <w:t>бидејќи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слободен</w:t>
      </w:r>
      <w:proofErr w:type="spellEnd"/>
      <w:r>
        <w:t xml:space="preserve"> </w:t>
      </w:r>
      <w:proofErr w:type="spellStart"/>
      <w:r>
        <w:t>капацитет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соседи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„</w:t>
      </w:r>
      <w:proofErr w:type="spellStart"/>
      <w:r>
        <w:t>погрешна</w:t>
      </w:r>
      <w:proofErr w:type="spellEnd"/>
      <w:r>
        <w:t xml:space="preserve"> </w:t>
      </w:r>
      <w:proofErr w:type="spellStart"/>
      <w:r>
        <w:t>висина</w:t>
      </w:r>
      <w:proofErr w:type="spellEnd"/>
      <w:r>
        <w:t xml:space="preserve">“), </w:t>
      </w:r>
      <w:proofErr w:type="spellStart"/>
      <w:r>
        <w:t>тогаш</w:t>
      </w:r>
      <w:proofErr w:type="spellEnd"/>
      <w:r>
        <w:t xml:space="preserve"> </w:t>
      </w:r>
      <w:proofErr w:type="spellStart"/>
      <w:r>
        <w:t>темe-то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релабелира</w:t>
      </w:r>
      <w:proofErr w:type="spellEnd"/>
      <w:r>
        <w:t xml:space="preserve"> —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зголемува</w:t>
      </w:r>
      <w:proofErr w:type="spellEnd"/>
      <w:r>
        <w:t xml:space="preserve"> </w:t>
      </w:r>
      <w:proofErr w:type="spellStart"/>
      <w:r>
        <w:t>својата</w:t>
      </w:r>
      <w:proofErr w:type="spellEnd"/>
      <w:r>
        <w:t xml:space="preserve"> </w:t>
      </w:r>
      <w:proofErr w:type="spellStart"/>
      <w:r>
        <w:t>висина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добие</w:t>
      </w:r>
      <w:proofErr w:type="spellEnd"/>
      <w:r>
        <w:t xml:space="preserve">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>.</w:t>
      </w:r>
      <w:proofErr w:type="gram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чекор</w:t>
      </w:r>
      <w:proofErr w:type="spellEnd"/>
      <w:r>
        <w:t xml:space="preserve"> </w:t>
      </w:r>
      <w:proofErr w:type="spellStart"/>
      <w:r>
        <w:t>алгоритмот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: push —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испраќа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вишокот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соседно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, и </w:t>
      </w:r>
      <w:proofErr w:type="spellStart"/>
      <w:r>
        <w:t>relabel</w:t>
      </w:r>
      <w:proofErr w:type="spellEnd"/>
      <w:r>
        <w:t xml:space="preserve"> —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ја</w:t>
      </w:r>
      <w:proofErr w:type="spellEnd"/>
      <w:r>
        <w:t xml:space="preserve"> </w:t>
      </w:r>
      <w:proofErr w:type="spellStart"/>
      <w:r>
        <w:t>зголемува</w:t>
      </w:r>
      <w:proofErr w:type="spellEnd"/>
      <w:r>
        <w:t xml:space="preserve"> </w:t>
      </w:r>
      <w:proofErr w:type="spellStart"/>
      <w:r>
        <w:t>висината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продолжи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. </w:t>
      </w:r>
      <w:proofErr w:type="spellStart"/>
      <w:proofErr w:type="gramStart"/>
      <w:r>
        <w:t>Овој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повторува</w:t>
      </w:r>
      <w:proofErr w:type="spellEnd"/>
      <w:r>
        <w:t xml:space="preserve"> </w:t>
      </w:r>
      <w:proofErr w:type="spellStart"/>
      <w:r>
        <w:t>додека</w:t>
      </w:r>
      <w:proofErr w:type="spellEnd"/>
      <w:r>
        <w:t xml:space="preserve"> </w:t>
      </w:r>
      <w:proofErr w:type="spellStart"/>
      <w:r>
        <w:t>сите</w:t>
      </w:r>
      <w:proofErr w:type="spellEnd"/>
      <w:r>
        <w:t xml:space="preserve"> </w:t>
      </w:r>
      <w:proofErr w:type="spellStart"/>
      <w:r>
        <w:t>темиња</w:t>
      </w:r>
      <w:proofErr w:type="spellEnd"/>
      <w:r>
        <w:t xml:space="preserve"> (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изворот</w:t>
      </w:r>
      <w:proofErr w:type="spellEnd"/>
      <w:r>
        <w:t xml:space="preserve"> и </w:t>
      </w:r>
      <w:proofErr w:type="spellStart"/>
      <w:r>
        <w:t>целта</w:t>
      </w:r>
      <w:proofErr w:type="spellEnd"/>
      <w:r>
        <w:t xml:space="preserve">) </w:t>
      </w:r>
      <w:proofErr w:type="spellStart"/>
      <w:r>
        <w:t>немаат</w:t>
      </w:r>
      <w:proofErr w:type="spellEnd"/>
      <w:r>
        <w:t xml:space="preserve"> </w:t>
      </w:r>
      <w:proofErr w:type="spellStart"/>
      <w:r>
        <w:t>вишок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Кога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, </w:t>
      </w:r>
      <w:proofErr w:type="spellStart"/>
      <w:r>
        <w:t>протокот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пристигнал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целта</w:t>
      </w:r>
      <w:proofErr w:type="spellEnd"/>
      <w:r>
        <w:t xml:space="preserve"> е </w:t>
      </w:r>
      <w:proofErr w:type="spellStart"/>
      <w:r>
        <w:t>максималниот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>.</w:t>
      </w:r>
      <w:proofErr w:type="gramEnd"/>
    </w:p>
    <w:p w:rsidR="00CB7AAA" w:rsidRDefault="00CB7AAA" w:rsidP="00CB7AAA">
      <w:pPr>
        <w:pStyle w:val="NormalWeb"/>
      </w:pPr>
      <w:r>
        <w:t xml:space="preserve"> </w:t>
      </w:r>
      <w:r>
        <w:rPr>
          <w:lang w:val="mk-MK"/>
        </w:rPr>
        <w:t xml:space="preserve">Се </w:t>
      </w:r>
      <w:proofErr w:type="spellStart"/>
      <w:r>
        <w:t>чуваат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главни</w:t>
      </w:r>
      <w:proofErr w:type="spellEnd"/>
      <w:r>
        <w:t xml:space="preserve"> </w:t>
      </w:r>
      <w:proofErr w:type="spellStart"/>
      <w:r>
        <w:t>полиња</w:t>
      </w:r>
      <w:proofErr w:type="spellEnd"/>
      <w:r>
        <w:t xml:space="preserve"> — </w:t>
      </w:r>
      <w:proofErr w:type="spellStart"/>
      <w:r>
        <w:t>висината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секое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, </w:t>
      </w:r>
      <w:proofErr w:type="spellStart"/>
      <w:r>
        <w:t>вишокот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темe</w:t>
      </w:r>
      <w:proofErr w:type="spellEnd"/>
      <w:r>
        <w:t xml:space="preserve"> и </w:t>
      </w:r>
      <w:proofErr w:type="spellStart"/>
      <w:r>
        <w:t>резидуалните</w:t>
      </w:r>
      <w:proofErr w:type="spellEnd"/>
      <w:r>
        <w:t xml:space="preserve"> </w:t>
      </w:r>
      <w:proofErr w:type="spellStart"/>
      <w:r>
        <w:t>капацитети</w:t>
      </w:r>
      <w:proofErr w:type="spellEnd"/>
      <w:r>
        <w:t xml:space="preserve"> </w:t>
      </w:r>
      <w:proofErr w:type="spellStart"/>
      <w:r>
        <w:t>помеѓу</w:t>
      </w:r>
      <w:proofErr w:type="spellEnd"/>
      <w:r>
        <w:t xml:space="preserve"> </w:t>
      </w:r>
      <w:proofErr w:type="spellStart"/>
      <w:r>
        <w:t>темињата</w:t>
      </w:r>
      <w:proofErr w:type="spellEnd"/>
      <w:r>
        <w:t xml:space="preserve">. </w:t>
      </w:r>
      <w:proofErr w:type="spellStart"/>
      <w:proofErr w:type="gramStart"/>
      <w:r>
        <w:t>На</w:t>
      </w:r>
      <w:proofErr w:type="spellEnd"/>
      <w:r>
        <w:t xml:space="preserve"> </w:t>
      </w:r>
      <w:proofErr w:type="spellStart"/>
      <w:r>
        <w:t>почеток</w:t>
      </w:r>
      <w:proofErr w:type="spellEnd"/>
      <w:r>
        <w:t xml:space="preserve">, </w:t>
      </w:r>
      <w:proofErr w:type="spellStart"/>
      <w:r>
        <w:t>висината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изворот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поставува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бројот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темиња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графот</w:t>
      </w:r>
      <w:proofErr w:type="spellEnd"/>
      <w:r>
        <w:t xml:space="preserve">,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изворот</w:t>
      </w:r>
      <w:proofErr w:type="spellEnd"/>
      <w:r>
        <w:t xml:space="preserve"> </w:t>
      </w:r>
      <w:proofErr w:type="spellStart"/>
      <w:r>
        <w:t>станува</w:t>
      </w:r>
      <w:proofErr w:type="spellEnd"/>
      <w:r>
        <w:t xml:space="preserve"> </w:t>
      </w:r>
      <w:proofErr w:type="spellStart"/>
      <w:r>
        <w:t>највисок</w:t>
      </w:r>
      <w:proofErr w:type="spellEnd"/>
      <w:r>
        <w:t xml:space="preserve"> и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веднаш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пушта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соседите</w:t>
      </w:r>
      <w:proofErr w:type="spellEnd"/>
      <w:r>
        <w:t>.</w:t>
      </w:r>
      <w:proofErr w:type="gramEnd"/>
      <w:r>
        <w:t xml:space="preserve"> Push-</w:t>
      </w:r>
      <w:proofErr w:type="spellStart"/>
      <w:r>
        <w:t>операцијата</w:t>
      </w:r>
      <w:proofErr w:type="spellEnd"/>
      <w:r>
        <w:t xml:space="preserve"> </w:t>
      </w:r>
      <w:proofErr w:type="spellStart"/>
      <w:r>
        <w:t>проверува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вишокот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 </w:t>
      </w:r>
      <w:proofErr w:type="spellStart"/>
      <w:r>
        <w:t>кон</w:t>
      </w:r>
      <w:proofErr w:type="spellEnd"/>
      <w:r>
        <w:t xml:space="preserve"> </w:t>
      </w:r>
      <w:proofErr w:type="spellStart"/>
      <w:r>
        <w:t>соседите</w:t>
      </w:r>
      <w:proofErr w:type="spellEnd"/>
      <w:r>
        <w:t xml:space="preserve">, а 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push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возможен</w:t>
      </w:r>
      <w:proofErr w:type="spellEnd"/>
      <w:r>
        <w:t>.</w:t>
      </w:r>
    </w:p>
    <w:p w:rsidR="00CB7AAA" w:rsidRDefault="00CB7AAA" w:rsidP="00CB7AAA">
      <w:pPr>
        <w:pStyle w:val="NormalWeb"/>
      </w:pPr>
      <w:proofErr w:type="spellStart"/>
      <w:r w:rsidRPr="00CB7AAA">
        <w:rPr>
          <w:rStyle w:val="Strong"/>
          <w:b w:val="0"/>
        </w:rPr>
        <w:t>Временска</w:t>
      </w:r>
      <w:proofErr w:type="spellEnd"/>
      <w:r w:rsidRPr="00CB7AAA">
        <w:rPr>
          <w:rStyle w:val="Strong"/>
          <w:b w:val="0"/>
        </w:rPr>
        <w:t xml:space="preserve"> </w:t>
      </w:r>
      <w:proofErr w:type="spellStart"/>
      <w:r w:rsidRPr="00CB7AAA">
        <w:rPr>
          <w:rStyle w:val="Strong"/>
          <w:b w:val="0"/>
        </w:rPr>
        <w:t>сложеност</w:t>
      </w:r>
      <w:proofErr w:type="spellEnd"/>
      <w:r w:rsidRPr="00CB7AAA">
        <w:rPr>
          <w:rStyle w:val="Strong"/>
          <w:b w:val="0"/>
        </w:rPr>
        <w:t>:</w:t>
      </w:r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најлош</w:t>
      </w:r>
      <w:proofErr w:type="spellEnd"/>
      <w:r>
        <w:t xml:space="preserve"> </w:t>
      </w:r>
      <w:proofErr w:type="spellStart"/>
      <w:r>
        <w:t>случај</w:t>
      </w:r>
      <w:proofErr w:type="spellEnd"/>
      <w:r>
        <w:t xml:space="preserve"> е </w:t>
      </w:r>
      <w:proofErr w:type="gramStart"/>
      <w:r>
        <w:rPr>
          <w:rStyle w:val="katex-mathml"/>
        </w:rPr>
        <w:t>O(</w:t>
      </w:r>
      <w:proofErr w:type="gramEnd"/>
      <w:r>
        <w:rPr>
          <w:rStyle w:val="katex-mathml"/>
        </w:rPr>
        <w:t>V2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E)O(V^2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E)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V2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E</w:t>
      </w:r>
      <w:r>
        <w:rPr>
          <w:rStyle w:val="mclose"/>
        </w:rPr>
        <w:t>)</w:t>
      </w:r>
      <w:r>
        <w:t xml:space="preserve">, </w:t>
      </w:r>
      <w:proofErr w:type="spellStart"/>
      <w:r>
        <w:t>каде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r>
        <w:rPr>
          <w:rStyle w:val="katex-mathml"/>
        </w:rPr>
        <w:t>VV</w:t>
      </w:r>
      <w:r>
        <w:rPr>
          <w:rStyle w:val="mord"/>
        </w:rPr>
        <w:t>V</w:t>
      </w:r>
      <w:r>
        <w:t xml:space="preserve"> е </w:t>
      </w:r>
      <w:proofErr w:type="spellStart"/>
      <w:r>
        <w:t>бројот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темиња</w:t>
      </w:r>
      <w:proofErr w:type="spellEnd"/>
      <w:r>
        <w:t xml:space="preserve">, а </w:t>
      </w:r>
      <w:r>
        <w:rPr>
          <w:rStyle w:val="katex-mathml"/>
        </w:rPr>
        <w:t>EE</w:t>
      </w:r>
      <w:r>
        <w:rPr>
          <w:rStyle w:val="mord"/>
        </w:rPr>
        <w:t>E</w:t>
      </w:r>
      <w:r>
        <w:t xml:space="preserve"> е </w:t>
      </w:r>
      <w:proofErr w:type="spellStart"/>
      <w:r>
        <w:t>бројот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ребра</w:t>
      </w:r>
      <w:proofErr w:type="spellEnd"/>
      <w:r>
        <w:t xml:space="preserve">. </w:t>
      </w:r>
      <w:proofErr w:type="spellStart"/>
      <w:proofErr w:type="gramStart"/>
      <w:r>
        <w:t>Во</w:t>
      </w:r>
      <w:proofErr w:type="spellEnd"/>
      <w:r>
        <w:t xml:space="preserve"> </w:t>
      </w:r>
      <w:proofErr w:type="spellStart"/>
      <w:r>
        <w:t>пракса</w:t>
      </w:r>
      <w:proofErr w:type="spellEnd"/>
      <w:r>
        <w:t xml:space="preserve">, </w:t>
      </w:r>
      <w:proofErr w:type="spellStart"/>
      <w:r>
        <w:t>особено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густи</w:t>
      </w:r>
      <w:proofErr w:type="spellEnd"/>
      <w:r>
        <w:t xml:space="preserve"> </w:t>
      </w:r>
      <w:proofErr w:type="spellStart"/>
      <w:r>
        <w:t>графови</w:t>
      </w:r>
      <w:proofErr w:type="spellEnd"/>
      <w:r>
        <w:t xml:space="preserve">, </w:t>
      </w:r>
      <w:proofErr w:type="spellStart"/>
      <w:r>
        <w:t>алгоритмот</w:t>
      </w:r>
      <w:proofErr w:type="spellEnd"/>
      <w:r>
        <w:t xml:space="preserve"> е </w:t>
      </w:r>
      <w:proofErr w:type="spellStart"/>
      <w:r>
        <w:t>многу</w:t>
      </w:r>
      <w:proofErr w:type="spellEnd"/>
      <w:r>
        <w:t xml:space="preserve"> </w:t>
      </w:r>
      <w:proofErr w:type="spellStart"/>
      <w:r>
        <w:t>побрз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класичните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Edmonds–Karp, </w:t>
      </w:r>
      <w:proofErr w:type="spellStart"/>
      <w:r>
        <w:t>бидејќи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бара</w:t>
      </w:r>
      <w:proofErr w:type="spellEnd"/>
      <w:r>
        <w:t xml:space="preserve"> </w:t>
      </w:r>
      <w:proofErr w:type="spellStart"/>
      <w:r>
        <w:t>целосно</w:t>
      </w:r>
      <w:proofErr w:type="spellEnd"/>
      <w:r>
        <w:t xml:space="preserve"> </w:t>
      </w:r>
      <w:proofErr w:type="spellStart"/>
      <w:r>
        <w:t>пребарување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најде</w:t>
      </w:r>
      <w:proofErr w:type="spellEnd"/>
      <w:r>
        <w:t xml:space="preserve"> </w:t>
      </w:r>
      <w:proofErr w:type="spellStart"/>
      <w:r>
        <w:t>патеки</w:t>
      </w:r>
      <w:proofErr w:type="spellEnd"/>
      <w:r>
        <w:t xml:space="preserve">, </w:t>
      </w:r>
      <w:proofErr w:type="spellStart"/>
      <w:r>
        <w:t>туку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турка</w:t>
      </w:r>
      <w:proofErr w:type="spellEnd"/>
      <w:r>
        <w:t xml:space="preserve"> </w:t>
      </w:r>
      <w:proofErr w:type="spellStart"/>
      <w:r>
        <w:t>вишокот</w:t>
      </w:r>
      <w:proofErr w:type="spellEnd"/>
      <w:r>
        <w:t xml:space="preserve"> и </w:t>
      </w:r>
      <w:proofErr w:type="spellStart"/>
      <w:r>
        <w:t>постепено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прилагодува</w:t>
      </w:r>
      <w:proofErr w:type="spellEnd"/>
      <w:r>
        <w:t xml:space="preserve"> </w:t>
      </w:r>
      <w:proofErr w:type="spellStart"/>
      <w:r>
        <w:t>висините</w:t>
      </w:r>
      <w:proofErr w:type="spellEnd"/>
      <w:r>
        <w:t>.</w:t>
      </w:r>
      <w:proofErr w:type="gramEnd"/>
    </w:p>
    <w:p w:rsidR="00CB7AAA" w:rsidRDefault="00CB7AAA" w:rsidP="00CB7AAA">
      <w:pPr>
        <w:pStyle w:val="NormalWeb"/>
      </w:pPr>
      <w:proofErr w:type="spellStart"/>
      <w:proofErr w:type="gramStart"/>
      <w:r>
        <w:t>Во</w:t>
      </w:r>
      <w:proofErr w:type="spellEnd"/>
      <w:r>
        <w:t xml:space="preserve"> </w:t>
      </w:r>
      <w:proofErr w:type="spellStart"/>
      <w:r>
        <w:t>споредба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Edmonds–Karp и </w:t>
      </w:r>
      <w:proofErr w:type="spellStart"/>
      <w:r>
        <w:t>Dinic</w:t>
      </w:r>
      <w:proofErr w:type="spellEnd"/>
      <w:r>
        <w:t>, push–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обично</w:t>
      </w:r>
      <w:proofErr w:type="spellEnd"/>
      <w:r>
        <w:t xml:space="preserve"> е </w:t>
      </w:r>
      <w:proofErr w:type="spellStart"/>
      <w:r>
        <w:t>побрз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Edmonds–Karp </w:t>
      </w:r>
      <w:proofErr w:type="spellStart"/>
      <w:r>
        <w:t>користи</w:t>
      </w:r>
      <w:proofErr w:type="spellEnd"/>
      <w:r>
        <w:t xml:space="preserve"> BFS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најде</w:t>
      </w:r>
      <w:proofErr w:type="spellEnd"/>
      <w:r>
        <w:t xml:space="preserve"> </w:t>
      </w:r>
      <w:proofErr w:type="spellStart"/>
      <w:r>
        <w:t>најкратка</w:t>
      </w:r>
      <w:proofErr w:type="spellEnd"/>
      <w:r>
        <w:t xml:space="preserve"> </w:t>
      </w:r>
      <w:proofErr w:type="spellStart"/>
      <w:r>
        <w:t>патека</w:t>
      </w:r>
      <w:proofErr w:type="spellEnd"/>
      <w:r>
        <w:t xml:space="preserve"> и </w:t>
      </w:r>
      <w:proofErr w:type="spellStart"/>
      <w:r>
        <w:t>потоа</w:t>
      </w:r>
      <w:proofErr w:type="spellEnd"/>
      <w:r>
        <w:t xml:space="preserve"> </w:t>
      </w:r>
      <w:proofErr w:type="spellStart"/>
      <w:r>
        <w:t>испраќа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е </w:t>
      </w:r>
      <w:proofErr w:type="spellStart"/>
      <w:r>
        <w:t>бавно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графот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многу</w:t>
      </w:r>
      <w:proofErr w:type="spellEnd"/>
      <w:r>
        <w:t xml:space="preserve"> </w:t>
      </w:r>
      <w:proofErr w:type="spellStart"/>
      <w:r>
        <w:t>ребра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Dinic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(level graph) и </w:t>
      </w:r>
      <w:proofErr w:type="spellStart"/>
      <w:r>
        <w:t>потоа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DFS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најде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патеки</w:t>
      </w:r>
      <w:proofErr w:type="spellEnd"/>
      <w:r>
        <w:t xml:space="preserve"> </w:t>
      </w:r>
      <w:proofErr w:type="spellStart"/>
      <w:r>
        <w:t>пред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повтори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побрз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Edmonds–Karp,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сепак</w:t>
      </w:r>
      <w:proofErr w:type="spellEnd"/>
      <w:r>
        <w:t xml:space="preserve"> </w:t>
      </w:r>
      <w:proofErr w:type="spellStart"/>
      <w:r>
        <w:t>побавен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push–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густи</w:t>
      </w:r>
      <w:proofErr w:type="spellEnd"/>
      <w:r>
        <w:t xml:space="preserve"> </w:t>
      </w:r>
      <w:proofErr w:type="spellStart"/>
      <w:r>
        <w:t>графови</w:t>
      </w:r>
      <w:proofErr w:type="spellEnd"/>
      <w:r>
        <w:t>.</w:t>
      </w:r>
      <w:proofErr w:type="gramEnd"/>
      <w:r>
        <w:t xml:space="preserve"> </w:t>
      </w:r>
      <w:proofErr w:type="gramStart"/>
      <w:r>
        <w:t>Push–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најдобро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покажува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графот</w:t>
      </w:r>
      <w:proofErr w:type="spellEnd"/>
      <w:r>
        <w:t xml:space="preserve"> е </w:t>
      </w:r>
      <w:proofErr w:type="spellStart"/>
      <w:r>
        <w:t>густ</w:t>
      </w:r>
      <w:proofErr w:type="spellEnd"/>
      <w:r>
        <w:t xml:space="preserve">, </w:t>
      </w:r>
      <w:proofErr w:type="spellStart"/>
      <w:r>
        <w:t>бидејќи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туркање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вишокот</w:t>
      </w:r>
      <w:proofErr w:type="spellEnd"/>
      <w:r>
        <w:t xml:space="preserve"> и </w:t>
      </w:r>
      <w:proofErr w:type="spellStart"/>
      <w:r>
        <w:t>релабелирањето</w:t>
      </w:r>
      <w:proofErr w:type="spellEnd"/>
      <w:r>
        <w:t xml:space="preserve"> </w:t>
      </w:r>
      <w:proofErr w:type="spellStart"/>
      <w:r>
        <w:t>овозможуваат</w:t>
      </w:r>
      <w:proofErr w:type="spellEnd"/>
      <w:r>
        <w:t xml:space="preserve"> </w:t>
      </w:r>
      <w:proofErr w:type="spellStart"/>
      <w:r>
        <w:t>брзо</w:t>
      </w:r>
      <w:proofErr w:type="spellEnd"/>
      <w:r>
        <w:t xml:space="preserve"> </w:t>
      </w:r>
      <w:proofErr w:type="spellStart"/>
      <w:r>
        <w:t>достигнување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максимален</w:t>
      </w:r>
      <w:proofErr w:type="spellEnd"/>
      <w:r>
        <w:t xml:space="preserve"> </w:t>
      </w:r>
      <w:proofErr w:type="spellStart"/>
      <w:r>
        <w:t>проток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Во</w:t>
      </w:r>
      <w:proofErr w:type="spellEnd"/>
      <w:r>
        <w:t xml:space="preserve"> </w:t>
      </w:r>
      <w:proofErr w:type="spellStart"/>
      <w:r>
        <w:t>тестови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рандом</w:t>
      </w:r>
      <w:proofErr w:type="spellEnd"/>
      <w:r>
        <w:t xml:space="preserve"> </w:t>
      </w:r>
      <w:proofErr w:type="spellStart"/>
      <w:r>
        <w:t>граф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50 </w:t>
      </w:r>
      <w:proofErr w:type="spellStart"/>
      <w:r>
        <w:t>темиња</w:t>
      </w:r>
      <w:proofErr w:type="spellEnd"/>
      <w:r>
        <w:t xml:space="preserve"> и </w:t>
      </w:r>
      <w:proofErr w:type="spellStart"/>
      <w:r>
        <w:t>графовите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visualgo</w:t>
      </w:r>
      <w:proofErr w:type="spellEnd"/>
      <w:r>
        <w:t>, push–</w:t>
      </w:r>
      <w:proofErr w:type="spellStart"/>
      <w:r>
        <w:t>relabel</w:t>
      </w:r>
      <w:proofErr w:type="spellEnd"/>
      <w:r>
        <w:t xml:space="preserve"> </w:t>
      </w:r>
      <w:proofErr w:type="spellStart"/>
      <w:r>
        <w:t>најчесто</w:t>
      </w:r>
      <w:proofErr w:type="spellEnd"/>
      <w:r>
        <w:t xml:space="preserve"> </w:t>
      </w:r>
      <w:proofErr w:type="spellStart"/>
      <w:r>
        <w:t>беше</w:t>
      </w:r>
      <w:proofErr w:type="spellEnd"/>
      <w:r>
        <w:t xml:space="preserve"> </w:t>
      </w:r>
      <w:proofErr w:type="spellStart"/>
      <w:r>
        <w:t>најбрз</w:t>
      </w:r>
      <w:proofErr w:type="spellEnd"/>
      <w:r>
        <w:t xml:space="preserve">, </w:t>
      </w:r>
      <w:proofErr w:type="spellStart"/>
      <w:r>
        <w:t>Dinic</w:t>
      </w:r>
      <w:proofErr w:type="spellEnd"/>
      <w:r>
        <w:t xml:space="preserve"> </w:t>
      </w:r>
      <w:proofErr w:type="spellStart"/>
      <w:r>
        <w:t>втор</w:t>
      </w:r>
      <w:proofErr w:type="spellEnd"/>
      <w:r>
        <w:t xml:space="preserve">, а Edmonds–Karp </w:t>
      </w:r>
      <w:proofErr w:type="spellStart"/>
      <w:r>
        <w:t>најбавен</w:t>
      </w:r>
      <w:proofErr w:type="spellEnd"/>
      <w:r>
        <w:t>.</w:t>
      </w:r>
      <w:proofErr w:type="gramEnd"/>
    </w:p>
    <w:p w:rsidR="004B0757" w:rsidRPr="00CB7AAA" w:rsidRDefault="00CB7AAA">
      <w:pPr>
        <w:rPr>
          <w:lang w:val="mk-MK"/>
        </w:rPr>
      </w:pPr>
    </w:p>
    <w:sectPr w:rsidR="004B0757" w:rsidRPr="00CB7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A6"/>
    <w:rsid w:val="00295BA6"/>
    <w:rsid w:val="00646F1F"/>
    <w:rsid w:val="00CB7AAA"/>
    <w:rsid w:val="00DB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AAA"/>
    <w:rPr>
      <w:b/>
      <w:bCs/>
    </w:rPr>
  </w:style>
  <w:style w:type="character" w:customStyle="1" w:styleId="katex-mathml">
    <w:name w:val="katex-mathml"/>
    <w:basedOn w:val="DefaultParagraphFont"/>
    <w:rsid w:val="00CB7AAA"/>
  </w:style>
  <w:style w:type="character" w:customStyle="1" w:styleId="mord">
    <w:name w:val="mord"/>
    <w:basedOn w:val="DefaultParagraphFont"/>
    <w:rsid w:val="00CB7AAA"/>
  </w:style>
  <w:style w:type="character" w:customStyle="1" w:styleId="mopen">
    <w:name w:val="mopen"/>
    <w:basedOn w:val="DefaultParagraphFont"/>
    <w:rsid w:val="00CB7AAA"/>
  </w:style>
  <w:style w:type="character" w:customStyle="1" w:styleId="mbin">
    <w:name w:val="mbin"/>
    <w:basedOn w:val="DefaultParagraphFont"/>
    <w:rsid w:val="00CB7AAA"/>
  </w:style>
  <w:style w:type="character" w:customStyle="1" w:styleId="mclose">
    <w:name w:val="mclose"/>
    <w:basedOn w:val="DefaultParagraphFont"/>
    <w:rsid w:val="00CB7A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AAA"/>
    <w:rPr>
      <w:b/>
      <w:bCs/>
    </w:rPr>
  </w:style>
  <w:style w:type="character" w:customStyle="1" w:styleId="katex-mathml">
    <w:name w:val="katex-mathml"/>
    <w:basedOn w:val="DefaultParagraphFont"/>
    <w:rsid w:val="00CB7AAA"/>
  </w:style>
  <w:style w:type="character" w:customStyle="1" w:styleId="mord">
    <w:name w:val="mord"/>
    <w:basedOn w:val="DefaultParagraphFont"/>
    <w:rsid w:val="00CB7AAA"/>
  </w:style>
  <w:style w:type="character" w:customStyle="1" w:styleId="mopen">
    <w:name w:val="mopen"/>
    <w:basedOn w:val="DefaultParagraphFont"/>
    <w:rsid w:val="00CB7AAA"/>
  </w:style>
  <w:style w:type="character" w:customStyle="1" w:styleId="mbin">
    <w:name w:val="mbin"/>
    <w:basedOn w:val="DefaultParagraphFont"/>
    <w:rsid w:val="00CB7AAA"/>
  </w:style>
  <w:style w:type="character" w:customStyle="1" w:styleId="mclose">
    <w:name w:val="mclose"/>
    <w:basedOn w:val="DefaultParagraphFont"/>
    <w:rsid w:val="00CB7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2025-11-27T21:06:00Z</dcterms:created>
  <dcterms:modified xsi:type="dcterms:W3CDTF">2025-11-27T21:06:00Z</dcterms:modified>
</cp:coreProperties>
</file>