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9029"/>
      </w:tblGrid>
      <w:tr w:rsidR="0060628E" w:rsidRPr="00CA3936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628E" w:rsidRPr="00CA3936" w:rsidRDefault="0078371E">
            <w:pPr>
              <w:jc w:val="right"/>
              <w:rPr>
                <w:b/>
                <w:sz w:val="36"/>
                <w:szCs w:val="36"/>
              </w:rPr>
            </w:pPr>
            <w:r w:rsidRPr="00CA3936">
              <w:rPr>
                <w:b/>
                <w:sz w:val="36"/>
                <w:szCs w:val="36"/>
              </w:rPr>
              <w:t>PROJECT CHARTER</w:t>
            </w:r>
          </w:p>
          <w:p w:rsidR="0060628E" w:rsidRPr="00CA3936" w:rsidRDefault="0078371E">
            <w:pPr>
              <w:jc w:val="right"/>
              <w:rPr>
                <w:b/>
                <w:sz w:val="32"/>
                <w:szCs w:val="32"/>
              </w:rPr>
            </w:pPr>
            <w:r w:rsidRPr="00CA3936">
              <w:rPr>
                <w:b/>
                <w:sz w:val="32"/>
                <w:szCs w:val="32"/>
              </w:rPr>
              <w:t>Gestión de la Configuración y Mantenimiento - Grupo 1</w:t>
            </w:r>
          </w:p>
        </w:tc>
      </w:tr>
    </w:tbl>
    <w:p w:rsidR="0060628E" w:rsidRPr="00CA3936" w:rsidRDefault="0078371E">
      <w:pPr>
        <w:rPr>
          <w:b/>
          <w:sz w:val="24"/>
          <w:szCs w:val="24"/>
        </w:rPr>
      </w:pPr>
      <w:r w:rsidRPr="00CA3936">
        <w:rPr>
          <w:b/>
          <w:sz w:val="24"/>
          <w:szCs w:val="24"/>
        </w:rPr>
        <w:lastRenderedPageBreak/>
        <w:t>Control de versiones</w:t>
      </w:r>
    </w:p>
    <w:p w:rsidR="0060628E" w:rsidRPr="00CA3936" w:rsidRDefault="0060628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29"/>
        <w:gridCol w:w="3285"/>
        <w:gridCol w:w="2715"/>
      </w:tblGrid>
      <w:tr w:rsidR="0060628E" w:rsidRPr="00CA3936"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Versión</w:t>
            </w:r>
          </w:p>
        </w:tc>
        <w:tc>
          <w:tcPr>
            <w:tcW w:w="32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Autor</w:t>
            </w:r>
          </w:p>
        </w:tc>
        <w:tc>
          <w:tcPr>
            <w:tcW w:w="27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A3936">
              <w:rPr>
                <w:b/>
              </w:rPr>
              <w:t>Fecha</w:t>
            </w:r>
          </w:p>
        </w:tc>
      </w:tr>
      <w:tr w:rsidR="0060628E" w:rsidRPr="00CA3936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1.0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606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Pr="00CA3936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28/05/2021</w:t>
            </w:r>
          </w:p>
        </w:tc>
      </w:tr>
    </w:tbl>
    <w:p w:rsidR="0060628E" w:rsidRPr="00CA3936" w:rsidRDefault="0078371E">
      <w:r w:rsidRPr="00CA3936">
        <w:br w:type="page"/>
      </w:r>
    </w:p>
    <w:p w:rsidR="0060628E" w:rsidRPr="00CA3936" w:rsidRDefault="0078371E">
      <w:pPr>
        <w:jc w:val="center"/>
        <w:rPr>
          <w:b/>
        </w:rPr>
      </w:pPr>
      <w:r w:rsidRPr="00CA3936">
        <w:rPr>
          <w:b/>
        </w:rPr>
        <w:lastRenderedPageBreak/>
        <w:t>PROJECT CHARTER</w:t>
      </w:r>
    </w:p>
    <w:p w:rsidR="0060628E" w:rsidRPr="00CA3936" w:rsidRDefault="0060628E"/>
    <w:p w:rsidR="0060628E" w:rsidRPr="00CA3936" w:rsidRDefault="0078371E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Información del proyecto.</w:t>
      </w:r>
    </w:p>
    <w:p w:rsidR="0060628E" w:rsidRPr="00CA3936" w:rsidRDefault="0060628E">
      <w:pPr>
        <w:ind w:left="425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1.1. Alcance del proyecto.</w:t>
      </w:r>
    </w:p>
    <w:p w:rsidR="0060628E" w:rsidRPr="00CA3936" w:rsidRDefault="0078371E">
      <w:pPr>
        <w:widowControl w:val="0"/>
        <w:spacing w:line="240" w:lineRule="auto"/>
        <w:ind w:left="850"/>
      </w:pPr>
      <w:r w:rsidRPr="00CA3936">
        <w:t>ECommerce Inverso.</w:t>
      </w:r>
    </w:p>
    <w:p w:rsidR="0060628E" w:rsidRPr="00CA3936" w:rsidRDefault="0060628E">
      <w:pPr>
        <w:widowControl w:val="0"/>
        <w:spacing w:line="240" w:lineRule="auto"/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1.2. Líder del proyecto.</w:t>
      </w:r>
    </w:p>
    <w:p w:rsidR="0060628E" w:rsidRPr="00CA3936" w:rsidRDefault="0078371E">
      <w:pPr>
        <w:ind w:left="850"/>
      </w:pPr>
      <w:r w:rsidRPr="00CA3936">
        <w:t>Angello Zamora Tacilla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850" w:hanging="425"/>
        <w:rPr>
          <w:b/>
        </w:rPr>
      </w:pPr>
      <w:r w:rsidRPr="00CA3936">
        <w:rPr>
          <w:b/>
        </w:rPr>
        <w:t>1.3. Sponsor.</w:t>
      </w:r>
    </w:p>
    <w:p w:rsidR="0060628E" w:rsidRPr="00CA3936" w:rsidRDefault="0078371E">
      <w:pPr>
        <w:ind w:left="850"/>
      </w:pPr>
      <w:r w:rsidRPr="00CA3936">
        <w:t>Lenis Rossi Wong Portillo.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1.4. Descripción del proyecto.</w:t>
      </w:r>
    </w:p>
    <w:p w:rsidR="0060628E" w:rsidRPr="00CA3936" w:rsidRDefault="0078371E">
      <w:pPr>
        <w:ind w:left="850"/>
      </w:pPr>
      <w:r w:rsidRPr="00CA3936">
        <w:t>Web de publicación de bienes/servicios requeridos por demandantes donde los usuarios directos serán las personas que responderán con ofertas satisfaciendo las solicitudes publicadas.</w:t>
      </w:r>
    </w:p>
    <w:p w:rsidR="0060628E" w:rsidRPr="00CA3936" w:rsidRDefault="0060628E">
      <w:pPr>
        <w:ind w:left="425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1.5. Objetivos del proyecto.</w:t>
      </w:r>
    </w:p>
    <w:p w:rsidR="0060628E" w:rsidRPr="00CA3936" w:rsidRDefault="0078371E">
      <w:pPr>
        <w:numPr>
          <w:ilvl w:val="0"/>
          <w:numId w:val="3"/>
        </w:numPr>
        <w:ind w:left="1133" w:hanging="283"/>
      </w:pPr>
      <w:r w:rsidRPr="00CA3936">
        <w:t>Desarrollar un software funcional donde se permita cubrir los requerimientos del negocio para los usuarios.</w:t>
      </w:r>
    </w:p>
    <w:p w:rsidR="0060628E" w:rsidRPr="00CA3936" w:rsidRDefault="0078371E">
      <w:pPr>
        <w:numPr>
          <w:ilvl w:val="0"/>
          <w:numId w:val="3"/>
        </w:numPr>
        <w:ind w:left="1133" w:hanging="283"/>
      </w:pPr>
      <w:r w:rsidRPr="00CA3936">
        <w:t>Poder emplear las buenas prácticas de acuerdo a los lineamientos establecidos en la Gestión y Configuración del Software a desarrollar.</w:t>
      </w:r>
    </w:p>
    <w:p w:rsidR="0060628E" w:rsidRPr="00CA3936" w:rsidRDefault="0060628E">
      <w:pPr>
        <w:ind w:left="425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1.6. Alcance.</w:t>
      </w:r>
    </w:p>
    <w:p w:rsidR="0060628E" w:rsidRPr="00CA3936" w:rsidRDefault="0078371E">
      <w:pPr>
        <w:ind w:left="850"/>
      </w:pPr>
      <w:r w:rsidRPr="00CA3936">
        <w:t>Obtención del software funcional cubriendo los requerimientos analizados y los cambios solicitados previa evaluación y estimación; cumpliendo los estándares para el desarrollo del mismo.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1.7. Principales requerimientos.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podrán loguearse en la web.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de Cliente podrán publicar mediante una imagen y/o texto el artículo o servicio que demandan.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Administrador podrán aceptar/denegar las publicaciones hechas por los usuarios Cliente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Vendedor podrán contestar a las publicaciones mediante una oferta y/o una calificación en la publicación deseada.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Cliente  podrán acceder al detalle de sus publicaciones.</w:t>
      </w:r>
    </w:p>
    <w:p w:rsidR="0060628E" w:rsidRPr="00CA3936" w:rsidRDefault="0078371E">
      <w:pPr>
        <w:numPr>
          <w:ilvl w:val="0"/>
          <w:numId w:val="2"/>
        </w:numPr>
        <w:ind w:left="1133" w:hanging="283"/>
      </w:pPr>
      <w:r w:rsidRPr="00CA3936">
        <w:t>Los usuarios con rol Cliente podrán ver las ofertas de las publicaciones hechas.</w:t>
      </w:r>
    </w:p>
    <w:p w:rsidR="0060628E" w:rsidRPr="00CA3936" w:rsidRDefault="0060628E">
      <w:pPr>
        <w:ind w:left="850"/>
      </w:pPr>
    </w:p>
    <w:p w:rsidR="0060628E" w:rsidRPr="00CA3936" w:rsidRDefault="0078371E">
      <w:pPr>
        <w:ind w:left="425"/>
        <w:rPr>
          <w:b/>
        </w:rPr>
      </w:pPr>
      <w:r w:rsidRPr="00CA3936">
        <w:rPr>
          <w:b/>
        </w:rPr>
        <w:t>1.8. Riesgos.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Error en las estimaciones de tiempo para el desarrollo de tareas.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Requerimientos capturados con ambigüedad.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Incumplimiento en las fechas pactadas para realizar los entregables.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Fallas en los equipos de los desarrolladores.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Falta de capacitación en los desarrolladores para las tecnologías escogidas.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Falta de conocimiento por parte de los usuarios finales</w:t>
      </w:r>
    </w:p>
    <w:p w:rsidR="0060628E" w:rsidRPr="00CA3936" w:rsidRDefault="0078371E">
      <w:pPr>
        <w:numPr>
          <w:ilvl w:val="0"/>
          <w:numId w:val="1"/>
        </w:numPr>
        <w:ind w:left="1133" w:hanging="283"/>
      </w:pPr>
      <w:r w:rsidRPr="00CA3936">
        <w:t>Falla en el diseño y/o arquitectura.</w:t>
      </w:r>
    </w:p>
    <w:p w:rsidR="0060628E" w:rsidRPr="00CA3936" w:rsidRDefault="0060628E">
      <w:pPr>
        <w:ind w:left="850"/>
      </w:pPr>
    </w:p>
    <w:p w:rsidR="0060628E" w:rsidRPr="00CA3936" w:rsidRDefault="0078371E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Recursos involucrados.</w:t>
      </w:r>
    </w:p>
    <w:tbl>
      <w:tblPr>
        <w:tblStyle w:val="a8"/>
        <w:tblW w:w="858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45"/>
        <w:gridCol w:w="2790"/>
        <w:gridCol w:w="3075"/>
        <w:gridCol w:w="2070"/>
      </w:tblGrid>
      <w:tr w:rsidR="00F90130" w:rsidRPr="00CA3936" w:rsidTr="00802509">
        <w:tc>
          <w:tcPr>
            <w:tcW w:w="6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#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Nombre</w:t>
            </w:r>
          </w:p>
        </w:tc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Rol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Involucramiento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Angelo Zamora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Jefe de Proyecto/PM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Alvaro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Arquitecto (ARQ)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Gino Cerda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Perla Peralta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Designer Senior (DS)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Erick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Scrum Master (SM)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Saroff Yataco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</w:pPr>
            <w:r w:rsidRPr="00CA3936"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José de la Cruz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Fatima Peves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 xml:space="preserve">Systems Analyst (SA)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  <w:tr w:rsidR="00F90130" w:rsidRPr="00CA3936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Giorgio Gamarra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</w:pPr>
            <w:r w:rsidRPr="00CA3936"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  <w:r w:rsidRPr="00CA3936">
              <w:t>100%</w:t>
            </w:r>
          </w:p>
        </w:tc>
      </w:tr>
    </w:tbl>
    <w:p w:rsidR="00F90130" w:rsidRPr="00CA3936" w:rsidRDefault="00F90130" w:rsidP="00F90130">
      <w:pPr>
        <w:ind w:left="425"/>
        <w:rPr>
          <w:b/>
        </w:rPr>
      </w:pPr>
    </w:p>
    <w:p w:rsidR="00F90130" w:rsidRPr="00CA3936" w:rsidRDefault="00F90130" w:rsidP="00F90130">
      <w:pPr>
        <w:rPr>
          <w:b/>
        </w:rPr>
      </w:pPr>
    </w:p>
    <w:p w:rsidR="00F90130" w:rsidRPr="00CA3936" w:rsidRDefault="00F90130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Planificación de actividades</w:t>
      </w:r>
    </w:p>
    <w:p w:rsidR="00E64494" w:rsidRPr="00CA3936" w:rsidRDefault="00E64494" w:rsidP="00E64494">
      <w:pPr>
        <w:rPr>
          <w:b/>
        </w:rPr>
      </w:pPr>
    </w:p>
    <w:tbl>
      <w:tblPr>
        <w:tblStyle w:val="a9"/>
        <w:tblW w:w="9421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86"/>
        <w:gridCol w:w="942"/>
        <w:gridCol w:w="471"/>
        <w:gridCol w:w="435"/>
        <w:gridCol w:w="495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F90130" w:rsidRPr="00CA3936" w:rsidTr="00802509">
        <w:trPr>
          <w:trHeight w:val="465"/>
        </w:trPr>
        <w:tc>
          <w:tcPr>
            <w:tcW w:w="1884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jc w:val="center"/>
            </w:pPr>
          </w:p>
          <w:p w:rsidR="00F90130" w:rsidRPr="00CA3936" w:rsidRDefault="00F90130" w:rsidP="0080250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Actividades</w:t>
            </w:r>
          </w:p>
        </w:tc>
        <w:tc>
          <w:tcPr>
            <w:tcW w:w="942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Rol</w:t>
            </w:r>
          </w:p>
        </w:tc>
        <w:tc>
          <w:tcPr>
            <w:tcW w:w="6582" w:type="dxa"/>
            <w:gridSpan w:val="1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Semanas</w:t>
            </w: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42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</w:t>
            </w:r>
          </w:p>
        </w:tc>
        <w:tc>
          <w:tcPr>
            <w:tcW w:w="4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2</w:t>
            </w:r>
          </w:p>
        </w:tc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4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5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6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7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8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9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10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11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12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14</w:t>
            </w: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Generar el Acta de Constitución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Definir Historias de Usuario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la arquitectura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ARQ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Diseño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DS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Desarrollo de funcionalidades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Maquetado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FED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Pruebas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lastRenderedPageBreak/>
              <w:t>Mantenimiento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Mantenimiento de Base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Despliegue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936"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RPr="00CA3936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Presentación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936"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F90130" w:rsidRPr="00CA3936" w:rsidRDefault="00F90130" w:rsidP="00F90130">
      <w:pPr>
        <w:rPr>
          <w:b/>
        </w:rPr>
      </w:pPr>
    </w:p>
    <w:p w:rsidR="00F90130" w:rsidRPr="00CA3936" w:rsidRDefault="00F90130" w:rsidP="00F90130">
      <w:pPr>
        <w:rPr>
          <w:b/>
        </w:rPr>
      </w:pPr>
    </w:p>
    <w:p w:rsidR="00F90130" w:rsidRPr="00CA3936" w:rsidRDefault="00F90130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Entregable</w:t>
      </w:r>
      <w:r w:rsidR="00CA3936">
        <w:rPr>
          <w:b/>
        </w:rPr>
        <w:t>s</w:t>
      </w:r>
    </w:p>
    <w:p w:rsidR="00E64494" w:rsidRPr="00CA3936" w:rsidRDefault="00E64494" w:rsidP="00E64494">
      <w:pPr>
        <w:ind w:left="425"/>
        <w:rPr>
          <w:b/>
        </w:rPr>
      </w:pPr>
    </w:p>
    <w:tbl>
      <w:tblPr>
        <w:tblStyle w:val="aa"/>
        <w:tblW w:w="858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40"/>
        <w:gridCol w:w="4140"/>
      </w:tblGrid>
      <w:tr w:rsidR="00F90130" w:rsidRPr="00CA3936" w:rsidTr="00802509">
        <w:tc>
          <w:tcPr>
            <w:tcW w:w="4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Artefacto</w:t>
            </w:r>
          </w:p>
        </w:tc>
        <w:tc>
          <w:tcPr>
            <w:tcW w:w="41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CA3936">
              <w:rPr>
                <w:b/>
              </w:rPr>
              <w:t>Fecha estimada</w:t>
            </w: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Project Charter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CA3936">
              <w:t>02/06/2021</w:t>
            </w: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Documento de Requerimientos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Cronograma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Documento de Retrospectiva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Modelo de datos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Scripts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Software funcional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Manual de instalación y configuración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RPr="00CA3936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3936">
              <w:t>Manual de usuario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Pr="00CA3936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F90130" w:rsidRPr="00CA3936" w:rsidRDefault="00F90130" w:rsidP="00F90130">
      <w:pPr>
        <w:rPr>
          <w:b/>
        </w:rPr>
      </w:pPr>
      <w:bookmarkStart w:id="0" w:name="_GoBack"/>
      <w:bookmarkEnd w:id="0"/>
    </w:p>
    <w:p w:rsidR="00F90130" w:rsidRPr="00CA3936" w:rsidRDefault="00F90130" w:rsidP="00F90130">
      <w:pPr>
        <w:rPr>
          <w:b/>
        </w:rPr>
      </w:pPr>
    </w:p>
    <w:p w:rsidR="00F90130" w:rsidRPr="00CA3936" w:rsidRDefault="00CA3936">
      <w:pPr>
        <w:numPr>
          <w:ilvl w:val="0"/>
          <w:numId w:val="4"/>
        </w:numPr>
        <w:ind w:left="425" w:hanging="425"/>
        <w:rPr>
          <w:b/>
        </w:rPr>
      </w:pPr>
      <w:r w:rsidRPr="00CA3936">
        <w:rPr>
          <w:b/>
        </w:rPr>
        <w:t>Estimación de costos</w:t>
      </w:r>
    </w:p>
    <w:p w:rsidR="00CA3936" w:rsidRPr="00CA3936" w:rsidRDefault="00CA3936" w:rsidP="00CA3936">
      <w:pPr>
        <w:spacing w:line="240" w:lineRule="auto"/>
        <w:ind w:left="425"/>
        <w:rPr>
          <w:rFonts w:eastAsia="Times New Roman"/>
          <w:sz w:val="24"/>
          <w:szCs w:val="24"/>
          <w:lang w:eastAsia="es-PE"/>
        </w:rPr>
      </w:pPr>
      <w:r w:rsidRPr="00CA3936">
        <w:rPr>
          <w:rFonts w:eastAsia="Times New Roman"/>
          <w:color w:val="000000"/>
          <w:lang w:eastAsia="es-PE"/>
        </w:rPr>
        <w:t>El proyecto se estima a desarrollarse durante 14 semanas laborales y 5.5 horas de trabajo por día.</w:t>
      </w:r>
    </w:p>
    <w:p w:rsidR="00CA3936" w:rsidRPr="00CA3936" w:rsidRDefault="00CA3936" w:rsidP="00CA3936">
      <w:pPr>
        <w:spacing w:line="240" w:lineRule="auto"/>
        <w:rPr>
          <w:rFonts w:eastAsia="Times New Roman"/>
          <w:sz w:val="24"/>
          <w:szCs w:val="24"/>
          <w:lang w:eastAsia="es-P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8"/>
        <w:gridCol w:w="4334"/>
        <w:gridCol w:w="1276"/>
      </w:tblGrid>
      <w:tr w:rsidR="00CA3936" w:rsidRPr="00CA3936" w:rsidTr="00CA393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Detalle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Monto (S/)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Costos directos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Database 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Backend Developer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Backend Developer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Frontend Developer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Frontend Developer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Designer Senior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Software Architect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Systems Analyst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2 500.00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Costos indirectos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Servicio de flujo eléctrico por 14 semanas.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1 200.00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Licencias de software en general.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5 200.00</w:t>
            </w:r>
          </w:p>
        </w:tc>
      </w:tr>
      <w:tr w:rsidR="00CA3936" w:rsidRPr="00CA3936" w:rsidTr="00CA393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b/>
                <w:bCs/>
                <w:color w:val="000000"/>
                <w:lang w:eastAsia="es-PE"/>
              </w:rPr>
              <w:t>Costo total estimado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31 400.00</w:t>
            </w:r>
          </w:p>
        </w:tc>
      </w:tr>
    </w:tbl>
    <w:p w:rsidR="00F90130" w:rsidRPr="00CA3936" w:rsidRDefault="00F90130" w:rsidP="00F90130">
      <w:pPr>
        <w:ind w:left="425"/>
      </w:pPr>
    </w:p>
    <w:p w:rsidR="00CA3936" w:rsidRPr="00CA3936" w:rsidRDefault="00CA3936" w:rsidP="00CA393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CA3936">
        <w:rPr>
          <w:b/>
        </w:rPr>
        <w:t>Declaración de conformidad</w:t>
      </w:r>
    </w:p>
    <w:p w:rsidR="00CA3936" w:rsidRPr="00CA3936" w:rsidRDefault="00CA3936" w:rsidP="00CA3936">
      <w:pPr>
        <w:pStyle w:val="NormalWeb"/>
        <w:spacing w:before="0" w:beforeAutospacing="0" w:after="0" w:afterAutospacing="0"/>
        <w:ind w:left="425"/>
        <w:rPr>
          <w:rFonts w:ascii="Arial" w:hAnsi="Arial" w:cs="Arial"/>
        </w:rPr>
      </w:pPr>
      <w:r w:rsidRPr="00CA3936">
        <w:rPr>
          <w:rFonts w:ascii="Arial" w:hAnsi="Arial" w:cs="Arial"/>
        </w:rPr>
        <w:t>T</w:t>
      </w:r>
      <w:r w:rsidRPr="00CA3936">
        <w:rPr>
          <w:rFonts w:ascii="Arial" w:hAnsi="Arial" w:cs="Arial"/>
          <w:color w:val="000000"/>
          <w:sz w:val="22"/>
          <w:szCs w:val="22"/>
        </w:rPr>
        <w:t>eniendo en cuenta lo expuesto en el presente se declara la conformidad y mediante las partes interesadas el 01/06/2021.</w:t>
      </w:r>
    </w:p>
    <w:p w:rsidR="00CA3936" w:rsidRPr="00CA3936" w:rsidRDefault="00CA3936" w:rsidP="00CA3936">
      <w:pPr>
        <w:spacing w:after="240" w:line="240" w:lineRule="auto"/>
        <w:rPr>
          <w:rFonts w:eastAsia="Times New Roman"/>
          <w:sz w:val="24"/>
          <w:szCs w:val="24"/>
          <w:lang w:eastAsia="es-PE"/>
        </w:rPr>
      </w:pPr>
    </w:p>
    <w:tbl>
      <w:tblPr>
        <w:tblW w:w="0" w:type="auto"/>
        <w:jc w:val="center"/>
        <w:tblInd w:w="-24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4"/>
        <w:gridCol w:w="4405"/>
      </w:tblGrid>
      <w:tr w:rsidR="00CA3936" w:rsidRPr="00CA3936" w:rsidTr="00CA3936">
        <w:trPr>
          <w:jc w:val="center"/>
        </w:trPr>
        <w:tc>
          <w:tcPr>
            <w:tcW w:w="4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  <w:p w:rsidR="00CA3936" w:rsidRPr="00CA3936" w:rsidRDefault="00A20A07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A20A07">
              <w:rPr>
                <w:rFonts w:eastAsia="Times New Roman"/>
                <w:sz w:val="24"/>
                <w:szCs w:val="24"/>
                <w:lang w:eastAsia="es-PE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Lenis Rossi Wong Portillo</w:t>
            </w:r>
          </w:p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Sponsor</w:t>
            </w:r>
          </w:p>
        </w:tc>
        <w:tc>
          <w:tcPr>
            <w:tcW w:w="4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936" w:rsidRPr="00CA3936" w:rsidRDefault="00CA3936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</w:p>
          <w:p w:rsidR="00CA3936" w:rsidRPr="00CA3936" w:rsidRDefault="00A20A07" w:rsidP="00CA3936">
            <w:pPr>
              <w:spacing w:line="240" w:lineRule="auto"/>
              <w:rPr>
                <w:rFonts w:eastAsia="Times New Roman"/>
                <w:sz w:val="24"/>
                <w:szCs w:val="24"/>
                <w:lang w:eastAsia="es-PE"/>
              </w:rPr>
            </w:pPr>
            <w:r w:rsidRPr="00A20A07">
              <w:rPr>
                <w:rFonts w:eastAsia="Times New Roman"/>
                <w:sz w:val="24"/>
                <w:szCs w:val="24"/>
                <w:lang w:eastAsia="es-PE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A3936" w:rsidRPr="00CA3936" w:rsidRDefault="00CA3936" w:rsidP="00CA393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Angelo Zamora Tacilla</w:t>
            </w:r>
          </w:p>
          <w:p w:rsidR="00CA3936" w:rsidRPr="00CA3936" w:rsidRDefault="00CA3936" w:rsidP="00CA3936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eastAsia="es-PE"/>
              </w:rPr>
            </w:pPr>
            <w:r w:rsidRPr="00CA3936">
              <w:rPr>
                <w:rFonts w:eastAsia="Times New Roman"/>
                <w:color w:val="000000"/>
                <w:lang w:eastAsia="es-PE"/>
              </w:rPr>
              <w:t>Jefe de Proyecto</w:t>
            </w:r>
          </w:p>
        </w:tc>
      </w:tr>
    </w:tbl>
    <w:p w:rsidR="00CA3936" w:rsidRPr="00CA3936" w:rsidRDefault="00CA3936" w:rsidP="00CA3936">
      <w:pPr>
        <w:pStyle w:val="Prrafodelista"/>
        <w:ind w:left="426"/>
      </w:pPr>
    </w:p>
    <w:p w:rsidR="0060628E" w:rsidRPr="00CA3936" w:rsidRDefault="0060628E">
      <w:pPr>
        <w:ind w:left="425"/>
      </w:pPr>
    </w:p>
    <w:p w:rsidR="0060628E" w:rsidRPr="00CA3936" w:rsidRDefault="0060628E">
      <w:pPr>
        <w:ind w:left="425"/>
      </w:pPr>
    </w:p>
    <w:p w:rsidR="0060628E" w:rsidRPr="00CA3936" w:rsidRDefault="0060628E">
      <w:pPr>
        <w:widowControl w:val="0"/>
        <w:spacing w:line="240" w:lineRule="auto"/>
      </w:pPr>
    </w:p>
    <w:sectPr w:rsidR="0060628E" w:rsidRPr="00CA3936" w:rsidSect="00CA01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29C" w:rsidRDefault="0062429C">
      <w:pPr>
        <w:spacing w:line="240" w:lineRule="auto"/>
      </w:pPr>
      <w:r>
        <w:separator/>
      </w:r>
    </w:p>
  </w:endnote>
  <w:endnote w:type="continuationSeparator" w:id="1">
    <w:p w:rsidR="0062429C" w:rsidRDefault="00624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29C" w:rsidRDefault="0062429C">
      <w:pPr>
        <w:spacing w:line="240" w:lineRule="auto"/>
      </w:pPr>
      <w:r>
        <w:separator/>
      </w:r>
    </w:p>
  </w:footnote>
  <w:footnote w:type="continuationSeparator" w:id="1">
    <w:p w:rsidR="0062429C" w:rsidRDefault="006242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0E87A5F"/>
    <w:multiLevelType w:val="multilevel"/>
    <w:tmpl w:val="A2645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28E"/>
    <w:rsid w:val="005010F4"/>
    <w:rsid w:val="0060628E"/>
    <w:rsid w:val="00616A1B"/>
    <w:rsid w:val="0062429C"/>
    <w:rsid w:val="0075467C"/>
    <w:rsid w:val="0078371E"/>
    <w:rsid w:val="009C21AF"/>
    <w:rsid w:val="00A20A07"/>
    <w:rsid w:val="00CA0153"/>
    <w:rsid w:val="00CA3936"/>
    <w:rsid w:val="00E1783B"/>
    <w:rsid w:val="00E64494"/>
    <w:rsid w:val="00F90130"/>
    <w:rsid w:val="00FC5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0153"/>
  </w:style>
  <w:style w:type="paragraph" w:styleId="Ttulo1">
    <w:name w:val="heading 1"/>
    <w:basedOn w:val="Normal"/>
    <w:next w:val="Normal"/>
    <w:rsid w:val="00CA01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CA01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A01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CA01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CA015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CA01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0153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CA01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CA01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CA015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  <w:style w:type="paragraph" w:styleId="NormalWeb">
    <w:name w:val="Normal (Web)"/>
    <w:basedOn w:val="Normal"/>
    <w:uiPriority w:val="99"/>
    <w:unhideWhenUsed/>
    <w:rsid w:val="00CA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A3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38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93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683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75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84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679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485">
          <w:marLeft w:val="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638</Words>
  <Characters>3514</Characters>
  <Application>Microsoft Office Word</Application>
  <DocSecurity>0</DocSecurity>
  <Lines>29</Lines>
  <Paragraphs>8</Paragraphs>
  <ScaleCrop>false</ScaleCrop>
  <Company>HP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8</cp:revision>
  <dcterms:created xsi:type="dcterms:W3CDTF">2021-06-11T23:33:00Z</dcterms:created>
  <dcterms:modified xsi:type="dcterms:W3CDTF">2021-06-12T02:40:00Z</dcterms:modified>
</cp:coreProperties>
</file>