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¿FORMATO DE INFORME DE COSTOS Y ANÁLISIS DE PROVEEDORES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I. INFORMACIÓN GENERAL DEL PROYECTO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Proyecto: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PLATAFORMA WEB PARA EL CONTROL DEL PARQUEADERO DE CICLAS Y MOTOS EN EL COMPLEJO SUR DEL SENA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27/10/2025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Elaborado por: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Versión del Documento: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Área Solicitante: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SENA PARKING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II. ANÁLISIS COMPARATIVO DE PROVEEDORES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A. ESPECIFICACIONES TÉCNICAS REQUERIDAS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mínima:  RAM: DDR3 8 GB 1600 MHz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PROCESADOR: AMD Ryzen 5 3600 de 6 núcleos y 12 hilos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TARJETA DE VIDEO: NVIDIA GeForce RTX 3050 6GB OC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 MECANICOSSD de 1 TB WD SA510 SATA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TECLADO: Logitech K120 Teclado Usb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MOUSE: HP 150 con conexión USB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MONITOR: ASUS 23.8" Pulgadas VA249HG FHD Plano Negro.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recomendada: *RAM: GIGASTONE - Kit de 16 GB (2 x 8 GB) DDR4 3200 MHz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*PROCESADOR: AMD Ryzen 5 3400G  de 4 núcleos y 8 hilos  con gráficos Radeon RX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*TARJETA DE VIDEO: NVIDIA GeForce RTX 3050 6GB OC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*DISCO MECANICO: SSD de 1 TB WD SA510 SATA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*TECLADO: Logitech K120 Teclado Usb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*MOUSE:  Gamer Logitech G203 Lightsync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*MONITOR: ASUS 23.8" Pulgadas VA249HG FHD Plano Negro.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mínima:*SOFTWARE: Linux GPL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LICENCIA VISUAL:  Visual Studio 2022 Estandar Professional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*LICENCIA WINDOWS 11: Licencia Windows 11 Pro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*LICENCIA SQL: Licencia de dispositivo SQL Server 2022 - 1 CAL (NCE NFP BAS PER 1TM)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recomendada: *SOFTWARE: Linux Apache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LICENCIA VISUAL:  Visual Studio 2022 Professional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*LICENCIA WINDOWS 11: Licencia Windows 11 PRO para 1 PC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*LICENCIA SQL: SQL Server 2019 Standard - 24 cores - Usuarios Ilimitados (licencia de por vida)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CONECTIVIDAD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mínima: __________________________________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recomendada: _____________________________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mínima: *Soporte técnico disponible en horario laboral (lunes a viernes de 8:00 a.m. a 6:00 p.m.).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*Asistencia remota para resolver errores del sistema o fallas de instalación.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*Mantenimiento correctivo cuando se presenten fallos en el servidor o en el acceso web.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*Respuesta a solicitudes técnicas en un plazo máximo de 48 horas.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recomendada: *Soporte técnico disponible en horario laboral (lunes a viernes de 6:00 a.m. a 9:00 p.m.).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*Mantenimiento preventivo mensual del sistema y base de datos.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*Capacitación inicial y acompañamiento continuo al personal encargado del sistema.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*Tiempo de respuesta máximo: 12 horas para incidentes críticos.</w:t>
      </w:r>
    </w:p>
    <w:p w:rsidR="00000000" w:rsidDel="00000000" w:rsidP="00000000" w:rsidRDefault="00000000" w:rsidRPr="00000000" w14:paraId="0000002B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B. COMPARATIVA DE PROVEEDORES</w:t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2085"/>
        <w:gridCol w:w="939.0000000000003"/>
        <w:gridCol w:w="830.9999999999997"/>
        <w:gridCol w:w="735"/>
        <w:gridCol w:w="1800"/>
        <w:gridCol w:w="975"/>
        <w:gridCol w:w="1335"/>
        <w:tblGridChange w:id="0">
          <w:tblGrid>
            <w:gridCol w:w="1155"/>
            <w:gridCol w:w="2085"/>
            <w:gridCol w:w="939.0000000000003"/>
            <w:gridCol w:w="830.9999999999997"/>
            <w:gridCol w:w="735"/>
            <w:gridCol w:w="1800"/>
            <w:gridCol w:w="975"/>
            <w:gridCol w:w="1335"/>
          </w:tblGrid>
        </w:tblGridChange>
      </w:tblGrid>
      <w:tr>
        <w:trPr>
          <w:cantSplit w:val="0"/>
          <w:trHeight w:val="84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Proveedor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Producto/Servicio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Costo Unitario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Cantidad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Costo Total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Especificaciones Técnicas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Ventajas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Desventajas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MERCADO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Cpu Torre Intel Core I5 2 Generacion 12gb Ram Pc Corporativo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$ 354,000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a</w:t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MERCADO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c4b71"/>
                <w:sz w:val="20"/>
                <w:szCs w:val="20"/>
                <w:rtl w:val="0"/>
              </w:rPr>
              <w:t xml:space="preserve">Cpu Torre Intel Core I7 6ta Gen Ram 8gb Disco 500gb 8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$ 650,000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MERCADO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Cpu Torre Intel Core I5 4ta Ram 8gb Disco 500gb Reacondicion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$ 892,000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4D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92862883"/>
        <w:tag w:val="goog_rdk_0"/>
      </w:sdtPr>
      <w:sdtContent>
        <w:tbl>
          <w:tblPr>
            <w:tblStyle w:val="Table2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4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4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5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062392"/>
        <w:tag w:val="goog_rdk_1"/>
      </w:sdtPr>
      <w:sdtContent>
        <w:tbl>
          <w:tblPr>
            <w:tblStyle w:val="Table3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6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7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8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73633964"/>
        <w:tag w:val="goog_rdk_2"/>
      </w:sdtPr>
      <w:sdtContent>
        <w:tbl>
          <w:tblPr>
            <w:tblStyle w:val="Table4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9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A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69969933"/>
        <w:tag w:val="goog_rdk_3"/>
      </w:sdtPr>
      <w:sdtContent>
        <w:tbl>
          <w:tblPr>
            <w:tblStyle w:val="Table5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B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C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0D1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98739612"/>
        <w:tag w:val="goog_rdk_4"/>
      </w:sdtPr>
      <w:sdtContent>
        <w:tbl>
          <w:tblPr>
            <w:tblStyle w:val="Table6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Exito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D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E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0F2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58547648"/>
        <w:tag w:val="goog_rdk_5"/>
      </w:sdtPr>
      <w:sdtContent>
        <w:tbl>
          <w:tblPr>
            <w:tblStyle w:val="Table7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0F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0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113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092776370"/>
        <w:tag w:val="goog_rdk_6"/>
      </w:sdtPr>
      <w:sdtContent>
        <w:tbl>
          <w:tblPr>
            <w:tblStyle w:val="Table8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1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2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134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575665147"/>
        <w:tag w:val="goog_rdk_7"/>
      </w:sdtPr>
      <w:sdtContent>
        <w:tbl>
          <w:tblPr>
            <w:tblStyle w:val="Table9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3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4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155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36981983"/>
        <w:tag w:val="goog_rdk_8"/>
      </w:sdtPr>
      <w:sdtContent>
        <w:tbl>
          <w:tblPr>
            <w:tblStyle w:val="Table10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5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6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176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31679481"/>
        <w:tag w:val="goog_rdk_9"/>
      </w:sdtPr>
      <w:sdtContent>
        <w:tbl>
          <w:tblPr>
            <w:tblStyle w:val="Table11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7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8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19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20918794"/>
        <w:tag w:val="goog_rdk_10"/>
      </w:sdtPr>
      <w:sdtContent>
        <w:tbl>
          <w:tblPr>
            <w:tblStyle w:val="Table12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9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A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1B8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24543167"/>
        <w:tag w:val="goog_rdk_11"/>
      </w:sdtPr>
      <w:sdtContent>
        <w:tbl>
          <w:tblPr>
            <w:tblStyle w:val="Table13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B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C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1D9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57675770"/>
        <w:tag w:val="goog_rdk_12"/>
      </w:sdtPr>
      <w:sdtContent>
        <w:tbl>
          <w:tblPr>
            <w:tblStyle w:val="Table14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D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E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1FA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30420573"/>
        <w:tag w:val="goog_rdk_13"/>
      </w:sdtPr>
      <w:sdtContent>
        <w:tbl>
          <w:tblPr>
            <w:tblStyle w:val="Table15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1F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0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21B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56689582"/>
        <w:tag w:val="goog_rdk_14"/>
      </w:sdtPr>
      <w:sdtContent>
        <w:tbl>
          <w:tblPr>
            <w:tblStyle w:val="Table16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1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2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23C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215050752"/>
        <w:tag w:val="goog_rdk_15"/>
      </w:sdtPr>
      <w:sdtContent>
        <w:tbl>
          <w:tblPr>
            <w:tblStyle w:val="Table17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3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4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25D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00766063"/>
        <w:tag w:val="goog_rdk_16"/>
      </w:sdtPr>
      <w:sdtContent>
        <w:tbl>
          <w:tblPr>
            <w:tblStyle w:val="Table18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5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6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27E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00759031"/>
        <w:tag w:val="goog_rdk_17"/>
      </w:sdtPr>
      <w:sdtContent>
        <w:tbl>
          <w:tblPr>
            <w:tblStyle w:val="Table19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7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8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9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29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68987359"/>
        <w:tag w:val="goog_rdk_18"/>
      </w:sdtPr>
      <w:sdtContent>
        <w:tbl>
          <w:tblPr>
            <w:tblStyle w:val="Table20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A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B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2C0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1912708"/>
        <w:tag w:val="goog_rdk_19"/>
      </w:sdtPr>
      <w:sdtContent>
        <w:tbl>
          <w:tblPr>
            <w:tblStyle w:val="Table21"/>
            <w:tblW w:w="984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55"/>
            <w:gridCol w:w="2070"/>
            <w:gridCol w:w="735"/>
            <w:gridCol w:w="1035"/>
            <w:gridCol w:w="735"/>
            <w:gridCol w:w="1800"/>
            <w:gridCol w:w="975"/>
            <w:gridCol w:w="1335"/>
            <w:tblGridChange w:id="0">
              <w:tblGrid>
                <w:gridCol w:w="1155"/>
                <w:gridCol w:w="2070"/>
                <w:gridCol w:w="735"/>
                <w:gridCol w:w="1035"/>
                <w:gridCol w:w="735"/>
                <w:gridCol w:w="1800"/>
                <w:gridCol w:w="975"/>
                <w:gridCol w:w="1335"/>
              </w:tblGrid>
            </w:tblGridChange>
          </w:tblGrid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Producto/Servicio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Unitario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Costo Total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Especificaciones Técnicas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C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a</w:t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1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2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3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4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5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6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7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8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b</w:t>
                </w:r>
              </w:p>
            </w:tc>
          </w:tr>
          <w:tr>
            <w:trPr>
              <w:cantSplit w:val="0"/>
              <w:trHeight w:val="1140" w:hRule="atLeast"/>
              <w:tblHeader w:val="0"/>
            </w:trPr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9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Proveedor 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A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B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C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D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E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DF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vAlign w:val="bottom"/>
              </w:tcPr>
              <w:p w:rsidR="00000000" w:rsidDel="00000000" w:rsidP="00000000" w:rsidRDefault="00000000" w:rsidRPr="00000000" w14:paraId="000002E0">
                <w:pPr>
                  <w:rPr>
                    <w:rFonts w:ascii="Helvetica Neue" w:cs="Helvetica Neue" w:eastAsia="Helvetica Neue" w:hAnsi="Helvetica Neue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sz w:val="22"/>
                    <w:szCs w:val="22"/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2E1">
      <w:pPr>
        <w:spacing w:after="280" w:before="2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80" w:before="2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80" w:before="2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C. MATRIZ DE EVALUACIÓN</w:t>
      </w:r>
    </w:p>
    <w:tbl>
      <w:tblPr>
        <w:tblStyle w:val="Table22"/>
        <w:tblW w:w="9067.0" w:type="dxa"/>
        <w:jc w:val="left"/>
        <w:tblInd w:w="-978.0" w:type="dxa"/>
        <w:tblLayout w:type="fixed"/>
        <w:tblLook w:val="0400"/>
      </w:tblPr>
      <w:tblGrid>
        <w:gridCol w:w="2770"/>
        <w:gridCol w:w="1146"/>
        <w:gridCol w:w="1693"/>
        <w:gridCol w:w="1729"/>
        <w:gridCol w:w="1729"/>
        <w:tblGridChange w:id="0">
          <w:tblGrid>
            <w:gridCol w:w="2770"/>
            <w:gridCol w:w="1146"/>
            <w:gridCol w:w="1693"/>
            <w:gridCol w:w="1729"/>
            <w:gridCol w:w="1729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Peso (%)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Proveedor 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Proveedor 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Proveedor C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Soporte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Tiempo de 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Garantía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PUNTAJE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 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III. ESTIMACIÓN DE COSTOS</w:t>
      </w:r>
    </w:p>
    <w:p w:rsidR="00000000" w:rsidDel="00000000" w:rsidP="00000000" w:rsidRDefault="00000000" w:rsidRPr="00000000" w14:paraId="0000030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A. COSTOS DE HARDWARE</w:t>
      </w:r>
    </w:p>
    <w:tbl>
      <w:tblPr>
        <w:tblStyle w:val="Table23"/>
        <w:tblW w:w="9640.000000000002" w:type="dxa"/>
        <w:jc w:val="left"/>
        <w:tblLayout w:type="fixed"/>
        <w:tblLook w:val="0400"/>
      </w:tblPr>
      <w:tblGrid>
        <w:gridCol w:w="2363"/>
        <w:gridCol w:w="1644"/>
        <w:gridCol w:w="955"/>
        <w:gridCol w:w="1311"/>
        <w:gridCol w:w="1051"/>
        <w:gridCol w:w="2316"/>
        <w:tblGridChange w:id="0">
          <w:tblGrid>
            <w:gridCol w:w="2363"/>
            <w:gridCol w:w="1644"/>
            <w:gridCol w:w="955"/>
            <w:gridCol w:w="1311"/>
            <w:gridCol w:w="1051"/>
            <w:gridCol w:w="2316"/>
          </w:tblGrid>
        </w:tblGridChange>
      </w:tblGrid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Especificaciones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Costo 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Proveedor Recomendado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Servidores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Equipos de 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Estaciones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Dispositivos Periféricos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Infraestructura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rPr>
                <w:rFonts w:ascii="Helvetica Neue" w:cs="Helvetica Neue" w:eastAsia="Helvetica Neue" w:hAnsi="Helvetica Neu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0"/>
                <w:szCs w:val="20"/>
                <w:rtl w:val="0"/>
              </w:rPr>
              <w:t xml:space="preserve">SUBTOTAL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rPr>
                <w:rFonts w:ascii="Helvetica Neue" w:cs="Helvetica Neue" w:eastAsia="Helvetica Neue" w:hAnsi="Helvetica Neu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3A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B. COSTOS DE SOFTWARE</w:t>
      </w:r>
    </w:p>
    <w:tbl>
      <w:tblPr>
        <w:tblStyle w:val="Table24"/>
        <w:tblW w:w="10080.0" w:type="dxa"/>
        <w:jc w:val="left"/>
        <w:tblLayout w:type="fixed"/>
        <w:tblLook w:val="0400"/>
      </w:tblPr>
      <w:tblGrid>
        <w:gridCol w:w="2537"/>
        <w:gridCol w:w="2680"/>
        <w:gridCol w:w="1037"/>
        <w:gridCol w:w="1444"/>
        <w:gridCol w:w="1223"/>
        <w:gridCol w:w="1159"/>
        <w:tblGridChange w:id="0">
          <w:tblGrid>
            <w:gridCol w:w="2537"/>
            <w:gridCol w:w="2680"/>
            <w:gridCol w:w="1037"/>
            <w:gridCol w:w="1444"/>
            <w:gridCol w:w="1223"/>
            <w:gridCol w:w="1159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Tipo (Licencia/Suscripción)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Costo Anual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Proveedor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Sistema Operativo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Suite de Oficina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Software Especializado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Antivirus/Seguridad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Herramientas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rPr>
                <w:rFonts w:ascii="Helvetica Neue" w:cs="Helvetica Neue" w:eastAsia="Helvetica Neue" w:hAnsi="Helvetica Neue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SUBTOTAL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6C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C. COSTOS ADICIONALES</w:t>
      </w:r>
    </w:p>
    <w:tbl>
      <w:tblPr>
        <w:tblStyle w:val="Table25"/>
        <w:tblW w:w="8780.0" w:type="dxa"/>
        <w:jc w:val="left"/>
        <w:tblLayout w:type="fixed"/>
        <w:tblLook w:val="0400"/>
      </w:tblPr>
      <w:tblGrid>
        <w:gridCol w:w="3960"/>
        <w:gridCol w:w="1860"/>
        <w:gridCol w:w="980"/>
        <w:gridCol w:w="1980"/>
        <w:tblGridChange w:id="0">
          <w:tblGrid>
            <w:gridCol w:w="3960"/>
            <w:gridCol w:w="1860"/>
            <w:gridCol w:w="980"/>
            <w:gridCol w:w="198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Periodicidad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Implementación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Capacitación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6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7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Mantenimiento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Anual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Soporte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Anual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Contingencias (10-15%)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rPr>
                <w:rFonts w:ascii="Helvetica Neue" w:cs="Helvetica Neue" w:eastAsia="Helvetica Neue" w:hAnsi="Helvetica Neue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0"/>
                <w:szCs w:val="30"/>
                <w:rtl w:val="0"/>
              </w:rPr>
              <w:t xml:space="preserve">SUBTOTAL ADICIONALES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rPr>
                <w:rFonts w:ascii="Helvetica Neue" w:cs="Helvetica Neue" w:eastAsia="Helvetica Neue" w:hAnsi="Helvetica Neue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0"/>
                <w:szCs w:val="30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IV. PROPUESTA TÉCNICA</w:t>
      </w:r>
    </w:p>
    <w:p w:rsidR="00000000" w:rsidDel="00000000" w:rsidP="00000000" w:rsidRDefault="00000000" w:rsidRPr="00000000" w14:paraId="0000038B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A. DESCRIPCIÓN DE LA SOLUCIÓN</w:t>
      </w:r>
    </w:p>
    <w:p w:rsidR="00000000" w:rsidDel="00000000" w:rsidP="00000000" w:rsidRDefault="00000000" w:rsidRPr="00000000" w14:paraId="0000038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de la Solución: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</w:t>
      </w:r>
    </w:p>
    <w:p w:rsidR="00000000" w:rsidDel="00000000" w:rsidP="00000000" w:rsidRDefault="00000000" w:rsidRPr="00000000" w14:paraId="0000038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Alcance: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38E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</w:t>
      </w:r>
    </w:p>
    <w:p w:rsidR="00000000" w:rsidDel="00000000" w:rsidP="00000000" w:rsidRDefault="00000000" w:rsidRPr="00000000" w14:paraId="0000038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Técnicos: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__________________________________</w:t>
      </w:r>
    </w:p>
    <w:p w:rsidR="00000000" w:rsidDel="00000000" w:rsidP="00000000" w:rsidRDefault="00000000" w:rsidRPr="00000000" w14:paraId="00000390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B. ESPECIFICACIONES DE IMPLEMENTACIÓN</w:t>
      </w:r>
    </w:p>
    <w:p w:rsidR="00000000" w:rsidDel="00000000" w:rsidP="00000000" w:rsidRDefault="00000000" w:rsidRPr="00000000" w14:paraId="0000039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FaseActividadesTiempo EstimadoResponsablePreparaciónInstalaciónConfiguraciónPruebasCapacitaciónPuesta en Marcha</w:t>
      </w:r>
    </w:p>
    <w:p w:rsidR="00000000" w:rsidDel="00000000" w:rsidP="00000000" w:rsidRDefault="00000000" w:rsidRPr="00000000" w14:paraId="00000392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C. CRONOGRAMA DE IMPLEMENTACIÓN</w:t>
      </w:r>
    </w:p>
    <w:tbl>
      <w:tblPr>
        <w:tblStyle w:val="Table26"/>
        <w:tblW w:w="8545.0" w:type="dxa"/>
        <w:jc w:val="left"/>
        <w:tblLayout w:type="fixed"/>
        <w:tblLook w:val="0400"/>
      </w:tblPr>
      <w:tblGrid>
        <w:gridCol w:w="3585"/>
        <w:gridCol w:w="1240"/>
        <w:gridCol w:w="1240"/>
        <w:gridCol w:w="1240"/>
        <w:gridCol w:w="1240"/>
        <w:tblGridChange w:id="0">
          <w:tblGrid>
            <w:gridCol w:w="3585"/>
            <w:gridCol w:w="1240"/>
            <w:gridCol w:w="1240"/>
            <w:gridCol w:w="1240"/>
            <w:gridCol w:w="1240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Semana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Semana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Semana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Semana 4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Análisis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sdt>
              <w:sdtPr>
                <w:id w:val="-1153097154"/>
                <w:tag w:val="goog_rdk_20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color w:val="000000"/>
                    <w:sz w:val="22"/>
                    <w:szCs w:val="22"/>
                    <w:rtl w:val="0"/>
                  </w:rPr>
                  <w:t xml:space="preserve">█████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Selección Proveedores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E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sdt>
              <w:sdtPr>
                <w:id w:val="-400418459"/>
                <w:tag w:val="goog_rdk_21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color w:val="000000"/>
                    <w:sz w:val="22"/>
                    <w:szCs w:val="22"/>
                    <w:rtl w:val="0"/>
                  </w:rPr>
                  <w:t xml:space="preserve">█████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2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Adquisición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4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sdt>
              <w:sdtPr>
                <w:id w:val="-360365015"/>
                <w:tag w:val="goog_rdk_22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color w:val="000000"/>
                    <w:sz w:val="22"/>
                    <w:szCs w:val="22"/>
                    <w:rtl w:val="0"/>
                  </w:rPr>
                  <w:t xml:space="preserve">█████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6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Implementación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8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9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A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B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sdt>
              <w:sdtPr>
                <w:id w:val="-1011142370"/>
                <w:tag w:val="goog_rdk_23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color w:val="000000"/>
                    <w:sz w:val="22"/>
                    <w:szCs w:val="22"/>
                    <w:rtl w:val="0"/>
                  </w:rPr>
                  <w:t xml:space="preserve">█████</w:t>
                </w:r>
              </w:sdtContent>
            </w:sdt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F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0">
            <w:pPr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</w:rPr>
            </w:pPr>
            <w:sdt>
              <w:sdtPr>
                <w:id w:val="-865768717"/>
                <w:tag w:val="goog_rdk_24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color w:val="000000"/>
                    <w:sz w:val="22"/>
                    <w:szCs w:val="22"/>
                    <w:rtl w:val="0"/>
                  </w:rPr>
                  <w:t xml:space="preserve">█████</w:t>
                </w:r>
              </w:sdtContent>
            </w:sdt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V. RESUMEN EJECUTIVO DE COSTOS</w:t>
      </w:r>
    </w:p>
    <w:tbl>
      <w:tblPr>
        <w:tblStyle w:val="Table27"/>
        <w:tblW w:w="8160.0" w:type="dxa"/>
        <w:jc w:val="left"/>
        <w:tblLayout w:type="fixed"/>
        <w:tblLook w:val="0400"/>
      </w:tblPr>
      <w:tblGrid>
        <w:gridCol w:w="2860"/>
        <w:gridCol w:w="2080"/>
        <w:gridCol w:w="3220"/>
        <w:tblGridChange w:id="0">
          <w:tblGrid>
            <w:gridCol w:w="2860"/>
            <w:gridCol w:w="2080"/>
            <w:gridCol w:w="322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8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9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Costo Inicial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Costo Anual Recurrente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E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0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1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Implementación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-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Contingencias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8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30"/>
                <w:szCs w:val="30"/>
                <w:rtl w:val="0"/>
              </w:rPr>
              <w:t xml:space="preserve">-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B">
            <w:pPr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C">
            <w:pPr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0"/>
                <w:szCs w:val="30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VI. RECOMENDACIONES Y CONCLUSIONES</w:t>
      </w:r>
    </w:p>
    <w:p w:rsidR="00000000" w:rsidDel="00000000" w:rsidP="00000000" w:rsidRDefault="00000000" w:rsidRPr="00000000" w14:paraId="000003C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A. PROVEEDOR RECOMENDADO</w:t>
      </w:r>
    </w:p>
    <w:p w:rsidR="00000000" w:rsidDel="00000000" w:rsidP="00000000" w:rsidRDefault="00000000" w:rsidRPr="00000000" w14:paraId="000003D0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</w:t>
      </w:r>
    </w:p>
    <w:p w:rsidR="00000000" w:rsidDel="00000000" w:rsidP="00000000" w:rsidRDefault="00000000" w:rsidRPr="00000000" w14:paraId="000003D1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Razón de la Selección: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</w:t>
      </w:r>
    </w:p>
    <w:p w:rsidR="00000000" w:rsidDel="00000000" w:rsidP="00000000" w:rsidRDefault="00000000" w:rsidRPr="00000000" w14:paraId="000003D2">
      <w:pPr>
        <w:numPr>
          <w:ilvl w:val="0"/>
          <w:numId w:val="5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Ventajas Competitivas: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</w:t>
      </w:r>
    </w:p>
    <w:p w:rsidR="00000000" w:rsidDel="00000000" w:rsidP="00000000" w:rsidRDefault="00000000" w:rsidRPr="00000000" w14:paraId="000003D3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B. CONSIDERACIONES IMPORTANTES</w:t>
      </w:r>
    </w:p>
    <w:p w:rsidR="00000000" w:rsidDel="00000000" w:rsidP="00000000" w:rsidRDefault="00000000" w:rsidRPr="00000000" w14:paraId="000003D4">
      <w:pPr>
        <w:numPr>
          <w:ilvl w:val="0"/>
          <w:numId w:val="6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6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C. PRÓXIMOS PASOS</w:t>
      </w:r>
    </w:p>
    <w:p w:rsidR="00000000" w:rsidDel="00000000" w:rsidP="00000000" w:rsidRDefault="00000000" w:rsidRPr="00000000" w14:paraId="000003D8">
      <w:pPr>
        <w:numPr>
          <w:ilvl w:val="0"/>
          <w:numId w:val="7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7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80" w:before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VII. ANEXOS</w:t>
      </w:r>
    </w:p>
    <w:p w:rsidR="00000000" w:rsidDel="00000000" w:rsidP="00000000" w:rsidRDefault="00000000" w:rsidRPr="00000000" w14:paraId="000003DD">
      <w:pPr>
        <w:numPr>
          <w:ilvl w:val="0"/>
          <w:numId w:val="8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Cotizaciones de proveedores</w:t>
      </w:r>
    </w:p>
    <w:p w:rsidR="00000000" w:rsidDel="00000000" w:rsidP="00000000" w:rsidRDefault="00000000" w:rsidRPr="00000000" w14:paraId="000003DE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Especificaciones técnicas detalladas</w:t>
      </w:r>
    </w:p>
    <w:p w:rsidR="00000000" w:rsidDel="00000000" w:rsidP="00000000" w:rsidRDefault="00000000" w:rsidRPr="00000000" w14:paraId="000003DF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de implementación completo</w:t>
      </w:r>
    </w:p>
    <w:p w:rsidR="00000000" w:rsidDel="00000000" w:rsidP="00000000" w:rsidRDefault="00000000" w:rsidRPr="00000000" w14:paraId="000003E0">
      <w:pPr>
        <w:numPr>
          <w:ilvl w:val="0"/>
          <w:numId w:val="8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Documentación de garantías y soporte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Documento elaborado el: [Fecha]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Próxima revisión: [Fecha]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C3E5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MX"/>
    </w:rPr>
  </w:style>
  <w:style w:type="character" w:styleId="Ttulo2Car" w:customStyle="1">
    <w:name w:val="Título 2 Car"/>
    <w:basedOn w:val="Fuentedeprrafopredeter"/>
    <w:link w:val="Ttulo2"/>
    <w:uiPriority w:val="9"/>
    <w:rsid w:val="000C3E52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s-MX"/>
    </w:rPr>
  </w:style>
  <w:style w:type="character" w:styleId="Ttulo3Car" w:customStyle="1">
    <w:name w:val="Título 3 Car"/>
    <w:basedOn w:val="Fuentedeprrafopredeter"/>
    <w:link w:val="Ttulo3"/>
    <w:uiPriority w:val="9"/>
    <w:rsid w:val="000C3E52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 w:val="1"/>
    <w:unhideWhenUsed w:val="1"/>
    <w:rsid w:val="000C3E5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s-MX"/>
    </w:rPr>
  </w:style>
  <w:style w:type="character" w:styleId="Textoennegrita">
    <w:name w:val="Strong"/>
    <w:basedOn w:val="Fuentedeprrafopredeter"/>
    <w:uiPriority w:val="22"/>
    <w:qFormat w:val="1"/>
    <w:rsid w:val="000C3E52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0C3E52"/>
    <w:rPr>
      <w:i w:val="1"/>
      <w:iCs w:val="1"/>
    </w:rPr>
  </w:style>
  <w:style w:type="paragraph" w:styleId="Prrafodelista">
    <w:name w:val="List Paragraph"/>
    <w:basedOn w:val="Normal"/>
    <w:uiPriority w:val="34"/>
    <w:qFormat w:val="1"/>
    <w:rsid w:val="00936B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yqjr0+GZn4ty0ypwcMQDp2BAfw==">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2025-10-24T14:33:00Z</dcterms:created>
  <dc:creator>EDWN MARN</dc:creator>
</cp:coreProperties>
</file>