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D2B"/>
          <w:sz w:val="30"/>
          <w:szCs w:val="30"/>
        </w:rPr>
        <w:t xml:space="preserve">AGROINDUSTRIAL LOS ROBLES S.A.</w:t>
      </w:r>
    </w:p>
    <w:p>
      <w:pPr>
        <w:spacing w:after="40"/>
        <w:jc w:val="center"/>
      </w:pPr>
      <w:r>
        <w:rPr>
          <w:b/>
          <w:bCs/>
          <w:sz w:val="26"/>
          <w:szCs w:val="26"/>
        </w:rPr>
        <w:t xml:space="preserve">ANEXOS LEGALES Y ADMINISTRATIVOS</w:t>
      </w:r>
    </w:p>
    <w:p>
      <w:pPr>
        <w:spacing w:after="200"/>
        <w:jc w:val="center"/>
      </w:pPr>
      <w:r>
        <w:rPr>
          <w:color w:val="1F3D2B"/>
          <w:sz w:val="22"/>
          <w:szCs w:val="22"/>
        </w:rPr>
        <w:t xml:space="preserve">Licitación Pública N° 128-2026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FFFBE6" w:val="clear"/>
          </w:tcPr>
          <w:p>
            <w:pPr>
              <w:jc w:val="center"/>
            </w:pPr>
            <w:r>
              <w:rPr>
                <w:color w:val="8A6D00"/>
                <w:sz w:val="16"/>
                <w:szCs w:val="16"/>
              </w:rPr>
              <w:t xml:space="preserve">DOCUMENTO DE EJEMPLO — Generado con datos ficticios para pruebas de un agente/sistema automatizado. Agroindustrial Los Robles S.A. no es una entidad real; no representa una licitación vigente.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ANEXO N°1 – DECLARACIÓN JURADA SIMPLE</w:t>
      </w:r>
    </w:p>
    <w:p>
      <w:pPr>
        <w:spacing w:after="150"/>
        <w:jc w:val="both"/>
      </w:pPr>
      <w:r>
        <w:rPr>
          <w:i w:val="false"/>
          <w:iCs w:val="false"/>
          <w:sz w:val="20"/>
          <w:szCs w:val="20"/>
        </w:rPr>
        <w:t xml:space="preserve">Quien suscribe, en representación del oferente individualizado más abajo, declara bajo juramento lo siguiente:</w:t>
      </w:r>
    </w:p>
    <w:p>
      <w:pPr>
        <w:spacing w:after="150"/>
        <w:jc w:val="both"/>
      </w:pPr>
      <w:r>
        <w:rPr>
          <w:i w:val="false"/>
          <w:iCs w:val="false"/>
          <w:sz w:val="20"/>
          <w:szCs w:val="20"/>
        </w:rPr>
        <w:t xml:space="preserve">1. Que no le afectan las inhabilidades para contratar con Agroindustrial Los Robles S.A. establecidas en las presentes Bases.</w:t>
      </w:r>
    </w:p>
    <w:p>
      <w:pPr>
        <w:spacing w:after="150"/>
        <w:jc w:val="both"/>
      </w:pPr>
      <w:r>
        <w:rPr>
          <w:i w:val="false"/>
          <w:iCs w:val="false"/>
          <w:sz w:val="20"/>
          <w:szCs w:val="20"/>
        </w:rPr>
        <w:t xml:space="preserve">2. Que no mantiene conflictos de interés, directos ni indirectos, con la Gerencia de Abastecimiento y Proveedores ni con ningún trabajador vinculado al proceso de evaluación.</w:t>
      </w:r>
    </w:p>
    <w:p>
      <w:pPr>
        <w:spacing w:after="150"/>
        <w:jc w:val="both"/>
      </w:pPr>
      <w:r>
        <w:rPr>
          <w:i w:val="false"/>
          <w:iCs w:val="false"/>
          <w:sz w:val="20"/>
          <w:szCs w:val="20"/>
        </w:rPr>
        <w:t xml:space="preserve">3. Que la información y antecedentes presentados en esta oferta son fidedignos y verificables.</w:t>
      </w:r>
    </w:p>
    <w:p>
      <w:pPr>
        <w:spacing w:after="150"/>
        <w:jc w:val="both"/>
      </w:pPr>
      <w:r>
        <w:rPr>
          <w:i w:val="false"/>
          <w:iCs w:val="false"/>
          <w:sz w:val="20"/>
          <w:szCs w:val="20"/>
        </w:rPr>
        <w:t xml:space="preserve">4. Que no registra saldos insolutos de remuneraciones o cotizaciones previsionales con sus trabajadores a la fecha de presentación de la oferta.</w:t>
      </w:r>
    </w:p>
    <w:p>
      <w:pPr>
        <w:spacing w:after="100"/>
      </w:pPr>
    </w:p>
    <w:p>
      <w:pPr>
        <w:spacing w:after="180"/>
      </w:pPr>
      <w:r>
        <w:rPr>
          <w:b/>
          <w:bCs/>
          <w:sz w:val="20"/>
          <w:szCs w:val="20"/>
        </w:rPr>
        <w:t xml:space="preserve">Razón Social / Nombre: </w:t>
      </w:r>
      <w:r>
        <w:rPr>
          <w:sz w:val="20"/>
          <w:szCs w:val="20"/>
        </w:rPr>
        <w:t xml:space="preserve">____________________________________________</w:t>
      </w:r>
    </w:p>
    <w:p>
      <w:pPr>
        <w:spacing w:after="180"/>
      </w:pPr>
      <w:r>
        <w:rPr>
          <w:b/>
          <w:bCs/>
          <w:sz w:val="20"/>
          <w:szCs w:val="20"/>
        </w:rPr>
        <w:t xml:space="preserve">RUT: </w:t>
      </w:r>
      <w:r>
        <w:rPr>
          <w:sz w:val="20"/>
          <w:szCs w:val="20"/>
        </w:rPr>
        <w:t xml:space="preserve">____________________________________________</w:t>
      </w:r>
    </w:p>
    <w:p>
      <w:pPr>
        <w:spacing w:after="180"/>
      </w:pPr>
      <w:r>
        <w:rPr>
          <w:b/>
          <w:bCs/>
          <w:sz w:val="20"/>
          <w:szCs w:val="20"/>
        </w:rPr>
        <w:t xml:space="preserve">Representante Legal: </w:t>
      </w:r>
      <w:r>
        <w:rPr>
          <w:sz w:val="20"/>
          <w:szCs w:val="20"/>
        </w:rPr>
        <w:t xml:space="preserve">____________________________________________</w:t>
      </w:r>
    </w:p>
    <w:p>
      <w:pPr>
        <w:spacing w:after="180"/>
      </w:pPr>
      <w:r>
        <w:rPr>
          <w:b/>
          <w:bCs/>
          <w:sz w:val="20"/>
          <w:szCs w:val="20"/>
        </w:rPr>
        <w:t xml:space="preserve">Fecha: </w:t>
      </w:r>
      <w:r>
        <w:rPr>
          <w:sz w:val="20"/>
          <w:szCs w:val="20"/>
        </w:rPr>
        <w:t xml:space="preserve">____________________________________________</w:t>
      </w:r>
    </w:p>
    <w:p>
      <w:pPr>
        <w:spacing w:after="180"/>
      </w:pPr>
      <w:r>
        <w:rPr>
          <w:b/>
          <w:bCs/>
          <w:sz w:val="20"/>
          <w:szCs w:val="20"/>
        </w:rPr>
        <w:t xml:space="preserve">Firma: </w:t>
      </w:r>
      <w:r>
        <w:rPr>
          <w:sz w:val="20"/>
          <w:szCs w:val="20"/>
        </w:rPr>
        <w:t xml:space="preserve">____________________________________________</w:t>
      </w:r>
    </w:p>
    <w:p>
      <w:r>
        <w:br w:type="page"/>
      </w:r>
    </w:p>
    <w:p>
      <w:pPr>
        <w:pStyle w:val="Heading1"/>
        <w:spacing w:after="150" w:before="300"/>
      </w:pPr>
      <w:r>
        <w:t xml:space="preserve">ANEXO N°2 – IDENTIFICACIÓN DEL OFERENTE</w:t>
      </w:r>
    </w:p>
    <w:p>
      <w:pPr>
        <w:spacing w:after="150"/>
        <w:jc w:val="both"/>
      </w:pPr>
      <w:r>
        <w:rPr>
          <w:i w:val="false"/>
          <w:iCs w:val="false"/>
          <w:sz w:val="20"/>
          <w:szCs w:val="20"/>
        </w:rPr>
        <w:t xml:space="preserve">Complete la totalidad de los campos solicitados en la siguiente tabla.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1F3D2B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Razón Social</w:t>
            </w:r>
          </w:p>
        </w:tc>
        <w:tc>
          <w:tcPr>
            <w:tcW w:type="dxa" w:w="635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shd w:fill="1F3D2B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RUT</w:t>
            </w:r>
          </w:p>
        </w:tc>
        <w:tc>
          <w:tcPr>
            <w:tcW w:type="dxa" w:w="635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shd w:fill="1F3D2B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Giro</w:t>
            </w:r>
          </w:p>
        </w:tc>
        <w:tc>
          <w:tcPr>
            <w:tcW w:type="dxa" w:w="635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shd w:fill="1F3D2B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Dirección</w:t>
            </w:r>
          </w:p>
        </w:tc>
        <w:tc>
          <w:tcPr>
            <w:tcW w:type="dxa" w:w="635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shd w:fill="1F3D2B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Comuna / Región</w:t>
            </w:r>
          </w:p>
        </w:tc>
        <w:tc>
          <w:tcPr>
            <w:tcW w:type="dxa" w:w="635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shd w:fill="1F3D2B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Teléfono de contacto</w:t>
            </w:r>
          </w:p>
        </w:tc>
        <w:tc>
          <w:tcPr>
            <w:tcW w:type="dxa" w:w="635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shd w:fill="1F3D2B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Correo electrónico</w:t>
            </w:r>
          </w:p>
        </w:tc>
        <w:tc>
          <w:tcPr>
            <w:tcW w:type="dxa" w:w="635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shd w:fill="1F3D2B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Representante Legal</w:t>
            </w:r>
          </w:p>
        </w:tc>
        <w:tc>
          <w:tcPr>
            <w:tcW w:type="dxa" w:w="635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shd w:fill="1F3D2B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RUT Representante Legal</w:t>
            </w:r>
          </w:p>
        </w:tc>
        <w:tc>
          <w:tcPr>
            <w:tcW w:type="dxa" w:w="635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shd w:fill="1F3D2B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N° de inscripción registro proveedores</w:t>
            </w:r>
          </w:p>
        </w:tc>
        <w:tc>
          <w:tcPr>
            <w:tcW w:type="dxa" w:w="635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ANEXO N°3 – DECLARACIÓN DE CONFIDENCIALIDAD</w:t>
      </w:r>
    </w:p>
    <w:p>
      <w:pPr>
        <w:spacing w:after="150"/>
        <w:jc w:val="both"/>
      </w:pPr>
      <w:r>
        <w:rPr>
          <w:i w:val="false"/>
          <w:iCs w:val="false"/>
          <w:sz w:val="20"/>
          <w:szCs w:val="20"/>
        </w:rPr>
        <w:t xml:space="preserve">El oferente declara conocer y aceptar que toda la información técnica, comercial y de procesos a la que pueda tener acceso con motivo de esta licitación y de la eventual ejecución del contrato tiene carácter confidencial, comprometiéndose a:</w:t>
      </w:r>
    </w:p>
    <w:p>
      <w:pPr>
        <w:spacing w:after="150"/>
        <w:jc w:val="both"/>
      </w:pPr>
      <w:r>
        <w:rPr>
          <w:i w:val="false"/>
          <w:iCs w:val="false"/>
          <w:sz w:val="20"/>
          <w:szCs w:val="20"/>
        </w:rPr>
        <w:t xml:space="preserve">a) No divulgar, reproducir ni utilizar dicha información para fines distintos a los de esta licitación.</w:t>
      </w:r>
    </w:p>
    <w:p>
      <w:pPr>
        <w:spacing w:after="150"/>
        <w:jc w:val="both"/>
      </w:pPr>
      <w:r>
        <w:rPr>
          <w:i w:val="false"/>
          <w:iCs w:val="false"/>
          <w:sz w:val="20"/>
          <w:szCs w:val="20"/>
        </w:rPr>
        <w:t xml:space="preserve">b) Adoptar las medidas de resguardo necesarias para evitar el acceso de terceros no autorizados.</w:t>
      </w:r>
    </w:p>
    <w:p>
      <w:pPr>
        <w:spacing w:after="150"/>
        <w:jc w:val="both"/>
      </w:pPr>
      <w:r>
        <w:rPr>
          <w:i w:val="false"/>
          <w:iCs w:val="false"/>
          <w:sz w:val="20"/>
          <w:szCs w:val="20"/>
        </w:rPr>
        <w:t xml:space="preserve">c) Mantener esta obligación vigente incluso después de finalizado el contrato, por un plazo de 3 años.</w:t>
      </w:r>
    </w:p>
    <w:p>
      <w:pPr>
        <w:spacing w:after="100"/>
      </w:pPr>
    </w:p>
    <w:p>
      <w:pPr>
        <w:spacing w:after="180"/>
      </w:pPr>
      <w:r>
        <w:rPr>
          <w:b/>
          <w:bCs/>
          <w:sz w:val="20"/>
          <w:szCs w:val="20"/>
        </w:rPr>
        <w:t xml:space="preserve">Razón Social / Nombre: </w:t>
      </w:r>
      <w:r>
        <w:rPr>
          <w:sz w:val="20"/>
          <w:szCs w:val="20"/>
        </w:rPr>
        <w:t xml:space="preserve">____________________________________________</w:t>
      </w:r>
    </w:p>
    <w:p>
      <w:pPr>
        <w:spacing w:after="180"/>
      </w:pPr>
      <w:r>
        <w:rPr>
          <w:b/>
          <w:bCs/>
          <w:sz w:val="20"/>
          <w:szCs w:val="20"/>
        </w:rPr>
        <w:t xml:space="preserve">RUT: </w:t>
      </w:r>
      <w:r>
        <w:rPr>
          <w:sz w:val="20"/>
          <w:szCs w:val="20"/>
        </w:rPr>
        <w:t xml:space="preserve">____________________________________________</w:t>
      </w:r>
    </w:p>
    <w:p>
      <w:pPr>
        <w:spacing w:after="180"/>
      </w:pPr>
      <w:r>
        <w:rPr>
          <w:b/>
          <w:bCs/>
          <w:sz w:val="20"/>
          <w:szCs w:val="20"/>
        </w:rPr>
        <w:t xml:space="preserve">Representante Legal: </w:t>
      </w:r>
      <w:r>
        <w:rPr>
          <w:sz w:val="20"/>
          <w:szCs w:val="20"/>
        </w:rPr>
        <w:t xml:space="preserve">____________________________________________</w:t>
      </w:r>
    </w:p>
    <w:p>
      <w:pPr>
        <w:spacing w:after="180"/>
      </w:pPr>
      <w:r>
        <w:rPr>
          <w:b/>
          <w:bCs/>
          <w:sz w:val="20"/>
          <w:szCs w:val="20"/>
        </w:rPr>
        <w:t xml:space="preserve">Fecha: </w:t>
      </w:r>
      <w:r>
        <w:rPr>
          <w:sz w:val="20"/>
          <w:szCs w:val="20"/>
        </w:rPr>
        <w:t xml:space="preserve">____________________________________________</w:t>
      </w:r>
    </w:p>
    <w:p>
      <w:pPr>
        <w:spacing w:after="180"/>
      </w:pPr>
      <w:r>
        <w:rPr>
          <w:b/>
          <w:bCs/>
          <w:sz w:val="20"/>
          <w:szCs w:val="20"/>
        </w:rPr>
        <w:t xml:space="preserve">Firma: </w:t>
      </w:r>
      <w:r>
        <w:rPr>
          <w:sz w:val="20"/>
          <w:szCs w:val="20"/>
        </w:rPr>
        <w:t xml:space="preserve">____________________________________________</w:t>
      </w:r>
    </w:p>
    <w:p>
      <w:r>
        <w:br w:type="page"/>
      </w:r>
    </w:p>
    <w:p>
      <w:pPr>
        <w:pStyle w:val="Heading1"/>
        <w:spacing w:after="150" w:before="300"/>
      </w:pPr>
      <w:r>
        <w:t xml:space="preserve">ANEXO N°4 – EXPERIENCIA DEL OFERENTE</w:t>
      </w:r>
    </w:p>
    <w:p>
      <w:pPr>
        <w:spacing w:after="150"/>
        <w:jc w:val="both"/>
      </w:pPr>
      <w:r>
        <w:rPr>
          <w:i w:val="false"/>
          <w:iCs w:val="false"/>
          <w:sz w:val="20"/>
          <w:szCs w:val="20"/>
        </w:rPr>
        <w:t xml:space="preserve">Detalle a continuación los proyectos similares ejecutados en los últimos 5 años (mínimo 2 proyectos).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500"/>
            <w:shd w:fill="1F3D2B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2600"/>
            <w:shd w:fill="1F3D2B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 del proyecto</w:t>
            </w:r>
          </w:p>
        </w:tc>
        <w:tc>
          <w:tcPr>
            <w:tcW w:type="dxa" w:w="2200"/>
            <w:shd w:fill="1F3D2B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Mandante</w:t>
            </w:r>
          </w:p>
        </w:tc>
        <w:tc>
          <w:tcPr>
            <w:tcW w:type="dxa" w:w="900"/>
            <w:shd w:fill="1F3D2B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Año</w:t>
            </w:r>
          </w:p>
        </w:tc>
        <w:tc>
          <w:tcPr>
            <w:tcW w:type="dxa" w:w="1550"/>
            <w:shd w:fill="1F3D2B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Monto (CLP)</w:t>
            </w:r>
          </w:p>
        </w:tc>
        <w:tc>
          <w:tcPr>
            <w:tcW w:type="dxa" w:w="1600"/>
            <w:shd w:fill="1F3D2B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Contacto de referencia</w:t>
            </w:r>
          </w:p>
        </w:tc>
      </w:tr>
      <w:tr>
        <w:tc>
          <w:tcPr>
            <w:tcW w:type="dxa" w:w="500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600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50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00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600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50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00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600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50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00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600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50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spacing w:after="200"/>
      </w:pPr>
    </w:p>
    <w:p>
      <w:pPr>
        <w:spacing w:after="150"/>
        <w:jc w:val="both"/>
      </w:pPr>
      <w:r>
        <w:rPr>
          <w:i/>
          <w:iCs/>
          <w:sz w:val="20"/>
          <w:szCs w:val="20"/>
        </w:rPr>
        <w:t xml:space="preserve">Se deberá adjuntar respaldo documental (certificados de recepción conforme, contratos u órdenes de compra) para cada proyecto declarado.</w:t>
      </w:r>
    </w:p>
    <w:p>
      <w:pPr>
        <w:spacing w:after="300"/>
      </w:pPr>
    </w:p>
    <w:p>
      <w:pPr>
        <w:pBdr>
          <w:top w:val="single" w:color="CCCCCC" w:sz="4"/>
        </w:pBdr>
        <w:spacing w:before="150"/>
      </w:pPr>
      <w:r>
        <w:rPr>
          <w:color w:val="888888"/>
          <w:sz w:val="15"/>
          <w:szCs w:val="15"/>
        </w:rPr>
        <w:t xml:space="preserve">Documento ficticio generado únicamente con fines de prueba de software. No corresponde a una licitación real ni a una entidad existente.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4"/>
        <w:szCs w:val="14"/>
      </w:rPr>
      <w:t xml:space="preserve">Página </w:t>
    </w:r>
    <w:r>
      <w:rPr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4"/>
        <w:szCs w:val="14"/>
      </w:rPr>
      <w:t xml:space="preserve"> de </w:t>
    </w:r>
    <w:r>
      <w:rPr>
        <w:color w:val="888888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88888"/>
        <w:sz w:val="14"/>
        <w:szCs w:val="14"/>
      </w:rPr>
      <w:t xml:space="preserve">Licitación Pública N° 128-2026 — Anexos Legales y Administrativos (Ejemplo)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2026-09-07T00:57:37.930Z</dcterms:created>
  <dcterms:modified xsi:type="dcterms:W3CDTF">2026-09-07T00:57:37.943Z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