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FEBF5" w:themeColor="accent2" w:themeTint="33"/>
  <w:body>
    <w:p w14:paraId="41D9D091" w14:textId="0AF4ACF5" w:rsidR="00E4026A" w:rsidRDefault="00E4026A">
      <w:pPr>
        <w:rPr>
          <w:rFonts w:ascii="Times New Roman" w:hAnsi="Times New Roman" w:cs="Times New Roman"/>
          <w:sz w:val="36"/>
          <w:szCs w:val="36"/>
        </w:rPr>
      </w:pPr>
      <w:r w:rsidRPr="00E4026A">
        <w:rPr>
          <w:rFonts w:ascii="Times New Roman" w:hAnsi="Times New Roman" w:cs="Times New Roman"/>
          <w:sz w:val="36"/>
          <w:szCs w:val="36"/>
        </w:rPr>
        <w:t>AA1- Del dato al resultado: analiza un computador.</w:t>
      </w:r>
    </w:p>
    <w:p w14:paraId="65A60EAB" w14:textId="77777777" w:rsidR="00E4026A" w:rsidRDefault="00E4026A">
      <w:pPr>
        <w:rPr>
          <w:rFonts w:ascii="Times New Roman" w:hAnsi="Times New Roman" w:cs="Times New Roman"/>
          <w:sz w:val="36"/>
          <w:szCs w:val="36"/>
        </w:rPr>
      </w:pPr>
    </w:p>
    <w:p w14:paraId="0BB295AF" w14:textId="77777777" w:rsidR="00E4026A" w:rsidRDefault="00E4026A">
      <w:pPr>
        <w:rPr>
          <w:rFonts w:ascii="Times New Roman" w:hAnsi="Times New Roman" w:cs="Times New Roman"/>
          <w:sz w:val="36"/>
          <w:szCs w:val="36"/>
        </w:rPr>
      </w:pPr>
    </w:p>
    <w:p w14:paraId="726AB0F3" w14:textId="77777777" w:rsidR="00E4026A" w:rsidRDefault="00E4026A">
      <w:pPr>
        <w:rPr>
          <w:rFonts w:ascii="Times New Roman" w:hAnsi="Times New Roman" w:cs="Times New Roman"/>
          <w:sz w:val="36"/>
          <w:szCs w:val="36"/>
        </w:rPr>
      </w:pPr>
    </w:p>
    <w:p w14:paraId="3C5A88CE" w14:textId="77777777" w:rsidR="00E4026A" w:rsidRDefault="00E4026A">
      <w:pPr>
        <w:rPr>
          <w:rFonts w:ascii="Times New Roman" w:hAnsi="Times New Roman" w:cs="Times New Roman"/>
          <w:sz w:val="36"/>
          <w:szCs w:val="36"/>
        </w:rPr>
      </w:pPr>
    </w:p>
    <w:p w14:paraId="2A8781FF" w14:textId="77777777" w:rsidR="00E4026A" w:rsidRDefault="00E4026A">
      <w:pPr>
        <w:rPr>
          <w:rFonts w:ascii="Times New Roman" w:hAnsi="Times New Roman" w:cs="Times New Roman"/>
          <w:sz w:val="36"/>
          <w:szCs w:val="36"/>
        </w:rPr>
      </w:pPr>
    </w:p>
    <w:p w14:paraId="3BFB5208" w14:textId="77777777" w:rsidR="00E4026A" w:rsidRDefault="00E4026A">
      <w:pPr>
        <w:rPr>
          <w:rFonts w:ascii="Times New Roman" w:hAnsi="Times New Roman" w:cs="Times New Roman"/>
          <w:sz w:val="36"/>
          <w:szCs w:val="36"/>
        </w:rPr>
      </w:pPr>
    </w:p>
    <w:p w14:paraId="64F13BD5" w14:textId="6BC8D0D4" w:rsidR="00E4026A" w:rsidRDefault="00E4026A" w:rsidP="0002048C">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Explica el recorrido de la información</w:t>
      </w:r>
    </w:p>
    <w:p w14:paraId="31567C94" w14:textId="365F6E06" w:rsidR="00E4026A" w:rsidRDefault="00E4026A" w:rsidP="0002048C">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Calcula capacidad y direccionamiento</w:t>
      </w:r>
    </w:p>
    <w:p w14:paraId="2FBE3A5A" w14:textId="4B8F90C3" w:rsidR="00E4026A" w:rsidRDefault="00E4026A" w:rsidP="0002048C">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Analiza la transferencia de datos</w:t>
      </w:r>
    </w:p>
    <w:p w14:paraId="79F55570" w14:textId="0333F586" w:rsidR="00E4026A" w:rsidRDefault="00E4026A" w:rsidP="0002048C">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Compara los procesadores</w:t>
      </w:r>
    </w:p>
    <w:p w14:paraId="7E356240" w14:textId="512BF42A" w:rsidR="00E4026A" w:rsidRDefault="00E4026A" w:rsidP="0002048C">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Relaciona los niveles conceptuales</w:t>
      </w:r>
    </w:p>
    <w:p w14:paraId="01F043DB" w14:textId="02321D19" w:rsidR="00E4026A" w:rsidRDefault="00E4026A" w:rsidP="0002048C">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Reflexiona sobre tu aprendizaje</w:t>
      </w:r>
    </w:p>
    <w:p w14:paraId="0247E187" w14:textId="77777777" w:rsidR="00E4026A" w:rsidRDefault="00E4026A" w:rsidP="00E4026A">
      <w:pPr>
        <w:rPr>
          <w:rFonts w:ascii="Times New Roman" w:hAnsi="Times New Roman" w:cs="Times New Roman"/>
          <w:sz w:val="28"/>
          <w:szCs w:val="28"/>
        </w:rPr>
      </w:pPr>
    </w:p>
    <w:p w14:paraId="10E4426E" w14:textId="77777777" w:rsidR="00E4026A" w:rsidRDefault="00E4026A" w:rsidP="00E4026A">
      <w:pPr>
        <w:rPr>
          <w:rFonts w:ascii="Times New Roman" w:hAnsi="Times New Roman" w:cs="Times New Roman"/>
          <w:sz w:val="28"/>
          <w:szCs w:val="28"/>
        </w:rPr>
      </w:pPr>
    </w:p>
    <w:p w14:paraId="200FD998" w14:textId="77777777" w:rsidR="00E4026A" w:rsidRDefault="00E4026A" w:rsidP="00E4026A">
      <w:pPr>
        <w:rPr>
          <w:rFonts w:ascii="Times New Roman" w:hAnsi="Times New Roman" w:cs="Times New Roman"/>
          <w:sz w:val="28"/>
          <w:szCs w:val="28"/>
        </w:rPr>
      </w:pPr>
    </w:p>
    <w:p w14:paraId="5595FE51" w14:textId="77777777" w:rsidR="00E4026A" w:rsidRDefault="00E4026A" w:rsidP="00E4026A">
      <w:pPr>
        <w:rPr>
          <w:rFonts w:ascii="Times New Roman" w:hAnsi="Times New Roman" w:cs="Times New Roman"/>
          <w:sz w:val="28"/>
          <w:szCs w:val="28"/>
        </w:rPr>
      </w:pPr>
    </w:p>
    <w:p w14:paraId="062B5F08" w14:textId="77777777" w:rsidR="00E4026A" w:rsidRDefault="00E4026A" w:rsidP="00E4026A">
      <w:pPr>
        <w:rPr>
          <w:rFonts w:ascii="Times New Roman" w:hAnsi="Times New Roman" w:cs="Times New Roman"/>
          <w:sz w:val="28"/>
          <w:szCs w:val="28"/>
        </w:rPr>
      </w:pPr>
    </w:p>
    <w:p w14:paraId="3EA4B8F4" w14:textId="77777777" w:rsidR="00E4026A" w:rsidRDefault="00E4026A" w:rsidP="00E4026A">
      <w:pPr>
        <w:rPr>
          <w:rFonts w:ascii="Times New Roman" w:hAnsi="Times New Roman" w:cs="Times New Roman"/>
          <w:sz w:val="28"/>
          <w:szCs w:val="28"/>
        </w:rPr>
      </w:pPr>
    </w:p>
    <w:p w14:paraId="648B1F66" w14:textId="77777777" w:rsidR="00E4026A" w:rsidRDefault="00E4026A" w:rsidP="00E4026A">
      <w:pPr>
        <w:rPr>
          <w:rFonts w:ascii="Times New Roman" w:hAnsi="Times New Roman" w:cs="Times New Roman"/>
          <w:sz w:val="28"/>
          <w:szCs w:val="28"/>
        </w:rPr>
      </w:pPr>
    </w:p>
    <w:p w14:paraId="6A976818" w14:textId="77777777" w:rsidR="00E4026A" w:rsidRDefault="00E4026A" w:rsidP="00E4026A">
      <w:pPr>
        <w:rPr>
          <w:rFonts w:ascii="Times New Roman" w:hAnsi="Times New Roman" w:cs="Times New Roman"/>
          <w:sz w:val="28"/>
          <w:szCs w:val="28"/>
        </w:rPr>
      </w:pPr>
    </w:p>
    <w:p w14:paraId="72E9A386" w14:textId="77777777" w:rsidR="00E4026A" w:rsidRDefault="00E4026A" w:rsidP="00E4026A">
      <w:pPr>
        <w:rPr>
          <w:rFonts w:ascii="Times New Roman" w:hAnsi="Times New Roman" w:cs="Times New Roman"/>
          <w:sz w:val="28"/>
          <w:szCs w:val="28"/>
        </w:rPr>
      </w:pPr>
    </w:p>
    <w:p w14:paraId="2ECE3EA5" w14:textId="77777777" w:rsidR="00E4026A" w:rsidRDefault="00E4026A" w:rsidP="00E4026A">
      <w:pPr>
        <w:rPr>
          <w:rFonts w:ascii="Times New Roman" w:hAnsi="Times New Roman" w:cs="Times New Roman"/>
          <w:sz w:val="28"/>
          <w:szCs w:val="28"/>
        </w:rPr>
      </w:pPr>
    </w:p>
    <w:p w14:paraId="51497FF9" w14:textId="77777777" w:rsidR="00E4026A" w:rsidRDefault="00E4026A" w:rsidP="00E4026A">
      <w:pPr>
        <w:rPr>
          <w:rFonts w:ascii="Times New Roman" w:hAnsi="Times New Roman" w:cs="Times New Roman"/>
          <w:sz w:val="28"/>
          <w:szCs w:val="28"/>
        </w:rPr>
      </w:pPr>
    </w:p>
    <w:p w14:paraId="2356A233" w14:textId="77777777" w:rsidR="00E4026A" w:rsidRPr="00E4026A" w:rsidRDefault="00E4026A" w:rsidP="00E4026A">
      <w:pPr>
        <w:rPr>
          <w:rFonts w:ascii="Times New Roman" w:hAnsi="Times New Roman" w:cs="Times New Roman"/>
          <w:sz w:val="28"/>
          <w:szCs w:val="28"/>
        </w:rPr>
      </w:pPr>
    </w:p>
    <w:p w14:paraId="6C335EC9" w14:textId="2A38ED38" w:rsidR="00E4026A" w:rsidRDefault="00E4026A">
      <w:pPr>
        <w:rPr>
          <w:rFonts w:ascii="Times New Roman" w:hAnsi="Times New Roman" w:cs="Times New Roman"/>
          <w:sz w:val="28"/>
          <w:szCs w:val="28"/>
        </w:rPr>
      </w:pPr>
      <w:r>
        <w:rPr>
          <w:rFonts w:ascii="Times New Roman" w:hAnsi="Times New Roman" w:cs="Times New Roman"/>
          <w:sz w:val="28"/>
          <w:szCs w:val="28"/>
        </w:rPr>
        <w:t>Alumno: Ángel Panadero Rodríguez</w:t>
      </w:r>
    </w:p>
    <w:p w14:paraId="0A280D20" w14:textId="1EB298A9" w:rsidR="0002048C" w:rsidRDefault="00C60646" w:rsidP="00C60646">
      <w:pPr>
        <w:rPr>
          <w:rFonts w:ascii="Times New Roman" w:hAnsi="Times New Roman" w:cs="Times New Roman"/>
          <w:sz w:val="36"/>
          <w:szCs w:val="36"/>
        </w:rPr>
      </w:pPr>
      <w:r>
        <w:rPr>
          <w:rFonts w:ascii="Times New Roman" w:hAnsi="Times New Roman" w:cs="Times New Roman"/>
          <w:sz w:val="36"/>
          <w:szCs w:val="36"/>
        </w:rPr>
        <w:lastRenderedPageBreak/>
        <w:t>1-</w:t>
      </w:r>
      <w:r w:rsidR="0002048C" w:rsidRPr="00C60646">
        <w:rPr>
          <w:rFonts w:ascii="Times New Roman" w:hAnsi="Times New Roman" w:cs="Times New Roman"/>
          <w:sz w:val="36"/>
          <w:szCs w:val="36"/>
        </w:rPr>
        <w:t>Recorrido de la información</w:t>
      </w:r>
    </w:p>
    <w:p w14:paraId="7AC691FF" w14:textId="77777777" w:rsidR="00C60646" w:rsidRPr="00C60646" w:rsidRDefault="00C60646" w:rsidP="00C60646">
      <w:pPr>
        <w:rPr>
          <w:rFonts w:ascii="Times New Roman" w:hAnsi="Times New Roman" w:cs="Times New Roman"/>
          <w:sz w:val="36"/>
          <w:szCs w:val="36"/>
        </w:rPr>
      </w:pPr>
    </w:p>
    <w:p w14:paraId="54B4F9CB" w14:textId="3DDFD27D" w:rsidR="0002048C" w:rsidRDefault="0002048C" w:rsidP="0002048C">
      <w:pPr>
        <w:rPr>
          <w:rFonts w:ascii="Times New Roman" w:hAnsi="Times New Roman" w:cs="Times New Roman"/>
          <w:b/>
          <w:bCs/>
          <w:sz w:val="28"/>
          <w:szCs w:val="28"/>
        </w:rPr>
      </w:pPr>
      <w:r w:rsidRPr="0002048C">
        <w:rPr>
          <w:rFonts w:ascii="Times New Roman" w:hAnsi="Times New Roman" w:cs="Times New Roman"/>
          <w:b/>
          <w:bCs/>
          <w:sz w:val="28"/>
          <w:szCs w:val="28"/>
        </w:rPr>
        <w:t>Esquema con entrada, salida, memoria principal, SSD y CPU.</w:t>
      </w:r>
    </w:p>
    <w:p w14:paraId="5D310F70" w14:textId="5A653ABA" w:rsidR="0002048C" w:rsidRPr="0002048C" w:rsidRDefault="0002048C" w:rsidP="0002048C">
      <w:pPr>
        <w:rPr>
          <w:rFonts w:ascii="Times New Roman" w:hAnsi="Times New Roman" w:cs="Times New Roman"/>
          <w:b/>
          <w:bCs/>
          <w:sz w:val="28"/>
          <w:szCs w:val="28"/>
        </w:rPr>
      </w:pPr>
      <w:r w:rsidRPr="0002048C">
        <w:rPr>
          <w:rFonts w:ascii="Times New Roman" w:hAnsi="Times New Roman" w:cs="Times New Roman"/>
          <w:b/>
          <w:bCs/>
          <w:sz w:val="28"/>
          <w:szCs w:val="28"/>
        </w:rPr>
        <w:t>¿Cómo se ejecuta el caso?</w:t>
      </w:r>
    </w:p>
    <w:p w14:paraId="639CEA93" w14:textId="228C88A1" w:rsidR="0002048C" w:rsidRDefault="00C506A0" w:rsidP="0002048C">
      <w:pPr>
        <w:rPr>
          <w:rFonts w:ascii="Times New Roman" w:hAnsi="Times New Roman" w:cs="Times New Roman"/>
          <w:sz w:val="28"/>
          <w:szCs w:val="28"/>
        </w:rPr>
      </w:pPr>
      <w:r>
        <w:rPr>
          <w:rFonts w:ascii="Times New Roman" w:hAnsi="Times New Roman" w:cs="Times New Roman"/>
          <w:sz w:val="28"/>
          <w:szCs w:val="28"/>
        </w:rPr>
        <w:t>En primer lugar, el programa se lanza desde el SSD en la memoria principal ya que el programa solo se puede ejecutar desde la memoria principal. Luego el lector transforma las mediciones en binarios y los envía a la memoria. La unidad de control capta cada instrucción del programa, luego interpreta su código y genera las señales de control que indican a cada unidad como debe actuar. Una instrucción de transferencia lleva la medición desde la memoria hasta un registro guardado y una instrucción de tratamiento como ADDS hace que la ALU la sume al total acumulado. En el momento en el que se suman todas las mediciones, la ALU divide el total entre el número de datos y compara la media con el umbral. Las señales de estado que recibe, se usan por la unidad de control para ejecutar una instrucción separando lo que se transfiere a la pantalla de lo que no (unidad de salida). Por último, el informe se escribe en SSD, donde queda almacenado.</w:t>
      </w:r>
    </w:p>
    <w:p w14:paraId="4C6EAD2E" w14:textId="43B5176E" w:rsidR="00C506A0" w:rsidRDefault="00C506A0" w:rsidP="0002048C">
      <w:pPr>
        <w:rPr>
          <w:rFonts w:ascii="Times New Roman" w:hAnsi="Times New Roman" w:cs="Times New Roman"/>
          <w:b/>
          <w:bCs/>
          <w:sz w:val="28"/>
          <w:szCs w:val="28"/>
        </w:rPr>
      </w:pPr>
      <w:r w:rsidRPr="00C506A0">
        <w:rPr>
          <w:rFonts w:ascii="Times New Roman" w:hAnsi="Times New Roman" w:cs="Times New Roman"/>
          <w:b/>
          <w:bCs/>
          <w:sz w:val="28"/>
          <w:szCs w:val="28"/>
        </w:rPr>
        <w:t>¿Qué pasa al cortar la alimentación cuando…?</w:t>
      </w:r>
    </w:p>
    <w:p w14:paraId="5181F254" w14:textId="2899C7E8" w:rsidR="00C506A0" w:rsidRPr="00C506A0" w:rsidRDefault="00C506A0" w:rsidP="0002048C">
      <w:pPr>
        <w:rPr>
          <w:rFonts w:ascii="Times New Roman" w:hAnsi="Times New Roman" w:cs="Times New Roman"/>
          <w:sz w:val="28"/>
          <w:szCs w:val="28"/>
          <w:u w:val="single"/>
        </w:rPr>
      </w:pPr>
      <w:r w:rsidRPr="00C506A0">
        <w:rPr>
          <w:rFonts w:ascii="Times New Roman" w:hAnsi="Times New Roman" w:cs="Times New Roman"/>
          <w:sz w:val="28"/>
          <w:szCs w:val="28"/>
          <w:u w:val="single"/>
        </w:rPr>
        <w:t>Un resultado solo está en RAM:</w:t>
      </w:r>
    </w:p>
    <w:p w14:paraId="054399F8" w14:textId="027E9EA5" w:rsidR="00C506A0" w:rsidRDefault="00C506A0" w:rsidP="0002048C">
      <w:pPr>
        <w:rPr>
          <w:rFonts w:ascii="Times New Roman" w:hAnsi="Times New Roman" w:cs="Times New Roman"/>
          <w:sz w:val="28"/>
          <w:szCs w:val="28"/>
        </w:rPr>
      </w:pPr>
      <w:r>
        <w:rPr>
          <w:rFonts w:ascii="Times New Roman" w:hAnsi="Times New Roman" w:cs="Times New Roman"/>
          <w:sz w:val="28"/>
          <w:szCs w:val="28"/>
        </w:rPr>
        <w:t>Si el resultado solo está en la RAM se pierde debido a que la memoria RAM es volátil.</w:t>
      </w:r>
    </w:p>
    <w:p w14:paraId="69165A02" w14:textId="398E612D" w:rsidR="00C506A0" w:rsidRDefault="00C506A0" w:rsidP="0002048C">
      <w:pPr>
        <w:rPr>
          <w:rFonts w:ascii="Times New Roman" w:hAnsi="Times New Roman" w:cs="Times New Roman"/>
          <w:sz w:val="28"/>
          <w:szCs w:val="28"/>
          <w:u w:val="single"/>
        </w:rPr>
      </w:pPr>
      <w:r w:rsidRPr="00C506A0">
        <w:rPr>
          <w:rFonts w:ascii="Times New Roman" w:hAnsi="Times New Roman" w:cs="Times New Roman"/>
          <w:sz w:val="28"/>
          <w:szCs w:val="28"/>
          <w:u w:val="single"/>
        </w:rPr>
        <w:t>Informe guardado en SSD:</w:t>
      </w:r>
    </w:p>
    <w:p w14:paraId="473ADCB0" w14:textId="77777777" w:rsidR="00C60646" w:rsidRDefault="00C506A0" w:rsidP="00C60646">
      <w:pPr>
        <w:rPr>
          <w:rFonts w:ascii="Times New Roman" w:hAnsi="Times New Roman" w:cs="Times New Roman"/>
          <w:sz w:val="28"/>
          <w:szCs w:val="28"/>
        </w:rPr>
      </w:pPr>
      <w:r>
        <w:rPr>
          <w:rFonts w:ascii="Times New Roman" w:hAnsi="Times New Roman" w:cs="Times New Roman"/>
          <w:sz w:val="28"/>
          <w:szCs w:val="28"/>
        </w:rPr>
        <w:t xml:space="preserve">A diferencia de la </w:t>
      </w:r>
      <w:proofErr w:type="gramStart"/>
      <w:r>
        <w:rPr>
          <w:rFonts w:ascii="Times New Roman" w:hAnsi="Times New Roman" w:cs="Times New Roman"/>
          <w:sz w:val="28"/>
          <w:szCs w:val="28"/>
        </w:rPr>
        <w:t>RAM ,</w:t>
      </w:r>
      <w:proofErr w:type="gramEnd"/>
      <w:r>
        <w:rPr>
          <w:rFonts w:ascii="Times New Roman" w:hAnsi="Times New Roman" w:cs="Times New Roman"/>
          <w:sz w:val="28"/>
          <w:szCs w:val="28"/>
        </w:rPr>
        <w:t xml:space="preserve"> cuand</w:t>
      </w:r>
      <w:r w:rsidR="00C60646">
        <w:rPr>
          <w:rFonts w:ascii="Times New Roman" w:hAnsi="Times New Roman" w:cs="Times New Roman"/>
          <w:sz w:val="28"/>
          <w:szCs w:val="28"/>
        </w:rPr>
        <w:t>o cortamos la corriente, todo lo que ya está en un SSD forma parte de un registro guardado en memoria por lo que no se pierde hasta que el usuario expresamente la borre.</w:t>
      </w:r>
    </w:p>
    <w:p w14:paraId="526A4F15" w14:textId="77777777" w:rsidR="00C60646" w:rsidRDefault="00C60646" w:rsidP="00C60646">
      <w:pPr>
        <w:rPr>
          <w:rFonts w:ascii="Times New Roman" w:hAnsi="Times New Roman" w:cs="Times New Roman"/>
          <w:sz w:val="28"/>
          <w:szCs w:val="28"/>
        </w:rPr>
      </w:pPr>
    </w:p>
    <w:p w14:paraId="74126A73" w14:textId="604EC204" w:rsidR="00C60646" w:rsidRDefault="00C60646" w:rsidP="00C60646">
      <w:pPr>
        <w:rPr>
          <w:rFonts w:ascii="Times New Roman" w:hAnsi="Times New Roman" w:cs="Times New Roman"/>
          <w:sz w:val="36"/>
          <w:szCs w:val="36"/>
        </w:rPr>
      </w:pPr>
      <w:r>
        <w:rPr>
          <w:rFonts w:ascii="Times New Roman" w:hAnsi="Times New Roman" w:cs="Times New Roman"/>
          <w:sz w:val="36"/>
          <w:szCs w:val="36"/>
        </w:rPr>
        <w:t>2-Capacidad y direccionamiento</w:t>
      </w:r>
    </w:p>
    <w:p w14:paraId="220E7E04" w14:textId="77777777" w:rsidR="00ED2EA8" w:rsidRDefault="00ED2EA8" w:rsidP="00C60646">
      <w:pPr>
        <w:rPr>
          <w:rFonts w:ascii="Times New Roman" w:hAnsi="Times New Roman" w:cs="Times New Roman"/>
          <w:sz w:val="28"/>
          <w:szCs w:val="28"/>
        </w:rPr>
      </w:pPr>
      <w:r>
        <w:rPr>
          <w:rFonts w:ascii="Times New Roman" w:hAnsi="Times New Roman" w:cs="Times New Roman"/>
          <w:b/>
          <w:bCs/>
          <w:sz w:val="28"/>
          <w:szCs w:val="28"/>
        </w:rPr>
        <w:t>64 Mib en bytes y en bits:</w:t>
      </w:r>
      <w:r>
        <w:rPr>
          <w:rFonts w:ascii="Times New Roman" w:hAnsi="Times New Roman" w:cs="Times New Roman"/>
          <w:b/>
          <w:bCs/>
          <w:sz w:val="28"/>
          <w:szCs w:val="28"/>
        </w:rPr>
        <w:br/>
      </w:r>
      <w:r>
        <w:rPr>
          <w:rFonts w:ascii="Times New Roman" w:hAnsi="Times New Roman" w:cs="Times New Roman"/>
          <w:sz w:val="28"/>
          <w:szCs w:val="28"/>
        </w:rPr>
        <w:t>64x 2^20 = 67108864 Bytes.</w:t>
      </w:r>
      <w:r>
        <w:rPr>
          <w:rFonts w:ascii="Times New Roman" w:hAnsi="Times New Roman" w:cs="Times New Roman"/>
          <w:sz w:val="28"/>
          <w:szCs w:val="28"/>
        </w:rPr>
        <w:br/>
      </w:r>
      <w:r>
        <w:rPr>
          <w:rFonts w:ascii="Times New Roman" w:hAnsi="Times New Roman" w:cs="Times New Roman"/>
          <w:sz w:val="28"/>
          <w:szCs w:val="28"/>
        </w:rPr>
        <w:t>67108864</w:t>
      </w:r>
      <w:r>
        <w:rPr>
          <w:rFonts w:ascii="Times New Roman" w:hAnsi="Times New Roman" w:cs="Times New Roman"/>
          <w:sz w:val="28"/>
          <w:szCs w:val="28"/>
        </w:rPr>
        <w:t xml:space="preserve"> x 8 = 536870912 Bit</w:t>
      </w:r>
    </w:p>
    <w:p w14:paraId="5A15FAD4" w14:textId="0363ADC8" w:rsidR="00ED2EA8" w:rsidRDefault="00ED2EA8" w:rsidP="00C60646">
      <w:pPr>
        <w:rPr>
          <w:rFonts w:ascii="Times New Roman" w:hAnsi="Times New Roman" w:cs="Times New Roman"/>
          <w:sz w:val="28"/>
          <w:szCs w:val="28"/>
        </w:rPr>
      </w:pPr>
      <w:r>
        <w:rPr>
          <w:rFonts w:ascii="Times New Roman" w:hAnsi="Times New Roman" w:cs="Times New Roman"/>
          <w:sz w:val="28"/>
          <w:szCs w:val="28"/>
        </w:rPr>
        <w:lastRenderedPageBreak/>
        <w:t>s.</w:t>
      </w:r>
    </w:p>
    <w:p w14:paraId="32A5D9C3" w14:textId="77777777" w:rsidR="00ED2EA8" w:rsidRPr="00ED2EA8" w:rsidRDefault="00ED2EA8" w:rsidP="00C60646">
      <w:pPr>
        <w:rPr>
          <w:rFonts w:ascii="Times New Roman" w:hAnsi="Times New Roman" w:cs="Times New Roman"/>
          <w:sz w:val="28"/>
          <w:szCs w:val="28"/>
        </w:rPr>
      </w:pPr>
    </w:p>
    <w:p w14:paraId="0DB23F31" w14:textId="77777777" w:rsidR="00C60646" w:rsidRPr="00C506A0" w:rsidRDefault="00C60646" w:rsidP="0002048C">
      <w:pPr>
        <w:rPr>
          <w:rFonts w:ascii="Times New Roman" w:hAnsi="Times New Roman" w:cs="Times New Roman"/>
          <w:sz w:val="28"/>
          <w:szCs w:val="28"/>
        </w:rPr>
      </w:pPr>
    </w:p>
    <w:sectPr w:rsidR="00C60646" w:rsidRPr="00C506A0">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D58A4" w14:textId="77777777" w:rsidR="00451DAC" w:rsidRDefault="00451DAC" w:rsidP="00E4026A">
      <w:pPr>
        <w:spacing w:after="0" w:line="240" w:lineRule="auto"/>
      </w:pPr>
      <w:r>
        <w:separator/>
      </w:r>
    </w:p>
  </w:endnote>
  <w:endnote w:type="continuationSeparator" w:id="0">
    <w:p w14:paraId="66CBA68E" w14:textId="77777777" w:rsidR="00451DAC" w:rsidRDefault="00451DAC" w:rsidP="00E40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1B552" w14:textId="77777777" w:rsidR="00451DAC" w:rsidRDefault="00451DAC" w:rsidP="00E4026A">
      <w:pPr>
        <w:spacing w:after="0" w:line="240" w:lineRule="auto"/>
      </w:pPr>
      <w:r>
        <w:separator/>
      </w:r>
    </w:p>
  </w:footnote>
  <w:footnote w:type="continuationSeparator" w:id="0">
    <w:p w14:paraId="2F57B052" w14:textId="77777777" w:rsidR="00451DAC" w:rsidRDefault="00451DAC" w:rsidP="00E402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2D74" w14:textId="66E1C4FC" w:rsidR="00E4026A" w:rsidRDefault="00E4026A">
    <w:pPr>
      <w:pStyle w:val="Encabezado"/>
    </w:pPr>
    <w:r>
      <w:t>Tecnología de los Computadores</w:t>
    </w:r>
    <w:r>
      <w:tab/>
    </w:r>
    <w:r>
      <w:tab/>
      <w:t>AA1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C1731"/>
    <w:multiLevelType w:val="hybridMultilevel"/>
    <w:tmpl w:val="615EE7A8"/>
    <w:lvl w:ilvl="0" w:tplc="C4101524">
      <w:start w:val="1"/>
      <w:numFmt w:val="decimal"/>
      <w:lvlText w:val="%1."/>
      <w:lvlJc w:val="left"/>
      <w:pPr>
        <w:ind w:left="720" w:firstLine="204"/>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655717DF"/>
    <w:multiLevelType w:val="hybridMultilevel"/>
    <w:tmpl w:val="BC6C1C7C"/>
    <w:lvl w:ilvl="0" w:tplc="D1BA77F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B164397"/>
    <w:multiLevelType w:val="hybridMultilevel"/>
    <w:tmpl w:val="BC6C1C7C"/>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484394976">
    <w:abstractNumId w:val="0"/>
  </w:num>
  <w:num w:numId="2" w16cid:durableId="1962490989">
    <w:abstractNumId w:val="1"/>
  </w:num>
  <w:num w:numId="3" w16cid:durableId="904101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FD6"/>
    <w:rsid w:val="0002048C"/>
    <w:rsid w:val="002117CD"/>
    <w:rsid w:val="003D3FD6"/>
    <w:rsid w:val="00451DAC"/>
    <w:rsid w:val="007D32BF"/>
    <w:rsid w:val="00926B3D"/>
    <w:rsid w:val="00BB520B"/>
    <w:rsid w:val="00C506A0"/>
    <w:rsid w:val="00C60646"/>
    <w:rsid w:val="00CE061B"/>
    <w:rsid w:val="00E4026A"/>
    <w:rsid w:val="00ED2E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181C"/>
  <w15:chartTrackingRefBased/>
  <w15:docId w15:val="{BE37A584-77EA-4858-8C20-A08C1435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3FD6"/>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Ttulo2">
    <w:name w:val="heading 2"/>
    <w:basedOn w:val="Normal"/>
    <w:next w:val="Normal"/>
    <w:link w:val="Ttulo2Car"/>
    <w:uiPriority w:val="9"/>
    <w:semiHidden/>
    <w:unhideWhenUsed/>
    <w:qFormat/>
    <w:rsid w:val="003D3FD6"/>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Ttulo3">
    <w:name w:val="heading 3"/>
    <w:basedOn w:val="Normal"/>
    <w:next w:val="Normal"/>
    <w:link w:val="Ttulo3Car"/>
    <w:uiPriority w:val="9"/>
    <w:semiHidden/>
    <w:unhideWhenUsed/>
    <w:qFormat/>
    <w:rsid w:val="003D3FD6"/>
    <w:pPr>
      <w:keepNext/>
      <w:keepLines/>
      <w:spacing w:before="160" w:after="80"/>
      <w:outlineLvl w:val="2"/>
    </w:pPr>
    <w:rPr>
      <w:rFonts w:eastAsiaTheme="majorEastAsia" w:cstheme="majorBidi"/>
      <w:color w:val="374C80" w:themeColor="accent1" w:themeShade="BF"/>
      <w:sz w:val="28"/>
      <w:szCs w:val="28"/>
    </w:rPr>
  </w:style>
  <w:style w:type="paragraph" w:styleId="Ttulo4">
    <w:name w:val="heading 4"/>
    <w:basedOn w:val="Normal"/>
    <w:next w:val="Normal"/>
    <w:link w:val="Ttulo4Car"/>
    <w:uiPriority w:val="9"/>
    <w:semiHidden/>
    <w:unhideWhenUsed/>
    <w:qFormat/>
    <w:rsid w:val="003D3FD6"/>
    <w:pPr>
      <w:keepNext/>
      <w:keepLines/>
      <w:spacing w:before="80" w:after="40"/>
      <w:outlineLvl w:val="3"/>
    </w:pPr>
    <w:rPr>
      <w:rFonts w:eastAsiaTheme="majorEastAsia" w:cstheme="majorBidi"/>
      <w:i/>
      <w:iCs/>
      <w:color w:val="374C80" w:themeColor="accent1" w:themeShade="BF"/>
    </w:rPr>
  </w:style>
  <w:style w:type="paragraph" w:styleId="Ttulo5">
    <w:name w:val="heading 5"/>
    <w:basedOn w:val="Normal"/>
    <w:next w:val="Normal"/>
    <w:link w:val="Ttulo5Car"/>
    <w:uiPriority w:val="9"/>
    <w:semiHidden/>
    <w:unhideWhenUsed/>
    <w:qFormat/>
    <w:rsid w:val="003D3FD6"/>
    <w:pPr>
      <w:keepNext/>
      <w:keepLines/>
      <w:spacing w:before="80" w:after="40"/>
      <w:outlineLvl w:val="4"/>
    </w:pPr>
    <w:rPr>
      <w:rFonts w:eastAsiaTheme="majorEastAsia" w:cstheme="majorBidi"/>
      <w:color w:val="374C80" w:themeColor="accent1" w:themeShade="BF"/>
    </w:rPr>
  </w:style>
  <w:style w:type="paragraph" w:styleId="Ttulo6">
    <w:name w:val="heading 6"/>
    <w:basedOn w:val="Normal"/>
    <w:next w:val="Normal"/>
    <w:link w:val="Ttulo6Car"/>
    <w:uiPriority w:val="9"/>
    <w:semiHidden/>
    <w:unhideWhenUsed/>
    <w:qFormat/>
    <w:rsid w:val="003D3F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3F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3F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3F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3FD6"/>
    <w:rPr>
      <w:rFonts w:asciiTheme="majorHAnsi" w:eastAsiaTheme="majorEastAsia" w:hAnsiTheme="majorHAnsi" w:cstheme="majorBidi"/>
      <w:color w:val="374C80" w:themeColor="accent1" w:themeShade="BF"/>
      <w:sz w:val="40"/>
      <w:szCs w:val="40"/>
    </w:rPr>
  </w:style>
  <w:style w:type="character" w:customStyle="1" w:styleId="Ttulo2Car">
    <w:name w:val="Título 2 Car"/>
    <w:basedOn w:val="Fuentedeprrafopredeter"/>
    <w:link w:val="Ttulo2"/>
    <w:uiPriority w:val="9"/>
    <w:semiHidden/>
    <w:rsid w:val="003D3FD6"/>
    <w:rPr>
      <w:rFonts w:asciiTheme="majorHAnsi" w:eastAsiaTheme="majorEastAsia" w:hAnsiTheme="majorHAnsi" w:cstheme="majorBidi"/>
      <w:color w:val="374C80" w:themeColor="accent1" w:themeShade="BF"/>
      <w:sz w:val="32"/>
      <w:szCs w:val="32"/>
    </w:rPr>
  </w:style>
  <w:style w:type="character" w:customStyle="1" w:styleId="Ttulo3Car">
    <w:name w:val="Título 3 Car"/>
    <w:basedOn w:val="Fuentedeprrafopredeter"/>
    <w:link w:val="Ttulo3"/>
    <w:uiPriority w:val="9"/>
    <w:semiHidden/>
    <w:rsid w:val="003D3FD6"/>
    <w:rPr>
      <w:rFonts w:eastAsiaTheme="majorEastAsia" w:cstheme="majorBidi"/>
      <w:color w:val="374C80" w:themeColor="accent1" w:themeShade="BF"/>
      <w:sz w:val="28"/>
      <w:szCs w:val="28"/>
    </w:rPr>
  </w:style>
  <w:style w:type="character" w:customStyle="1" w:styleId="Ttulo4Car">
    <w:name w:val="Título 4 Car"/>
    <w:basedOn w:val="Fuentedeprrafopredeter"/>
    <w:link w:val="Ttulo4"/>
    <w:uiPriority w:val="9"/>
    <w:semiHidden/>
    <w:rsid w:val="003D3FD6"/>
    <w:rPr>
      <w:rFonts w:eastAsiaTheme="majorEastAsia" w:cstheme="majorBidi"/>
      <w:i/>
      <w:iCs/>
      <w:color w:val="374C80" w:themeColor="accent1" w:themeShade="BF"/>
    </w:rPr>
  </w:style>
  <w:style w:type="character" w:customStyle="1" w:styleId="Ttulo5Car">
    <w:name w:val="Título 5 Car"/>
    <w:basedOn w:val="Fuentedeprrafopredeter"/>
    <w:link w:val="Ttulo5"/>
    <w:uiPriority w:val="9"/>
    <w:semiHidden/>
    <w:rsid w:val="003D3FD6"/>
    <w:rPr>
      <w:rFonts w:eastAsiaTheme="majorEastAsia" w:cstheme="majorBidi"/>
      <w:color w:val="374C80" w:themeColor="accent1" w:themeShade="BF"/>
    </w:rPr>
  </w:style>
  <w:style w:type="character" w:customStyle="1" w:styleId="Ttulo6Car">
    <w:name w:val="Título 6 Car"/>
    <w:basedOn w:val="Fuentedeprrafopredeter"/>
    <w:link w:val="Ttulo6"/>
    <w:uiPriority w:val="9"/>
    <w:semiHidden/>
    <w:rsid w:val="003D3F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3F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3F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3FD6"/>
    <w:rPr>
      <w:rFonts w:eastAsiaTheme="majorEastAsia" w:cstheme="majorBidi"/>
      <w:color w:val="272727" w:themeColor="text1" w:themeTint="D8"/>
    </w:rPr>
  </w:style>
  <w:style w:type="paragraph" w:styleId="Ttulo">
    <w:name w:val="Title"/>
    <w:basedOn w:val="Normal"/>
    <w:next w:val="Normal"/>
    <w:link w:val="TtuloCar"/>
    <w:uiPriority w:val="10"/>
    <w:qFormat/>
    <w:rsid w:val="003D3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3F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3F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3F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3FD6"/>
    <w:pPr>
      <w:spacing w:before="160"/>
      <w:jc w:val="center"/>
    </w:pPr>
    <w:rPr>
      <w:i/>
      <w:iCs/>
      <w:color w:val="404040" w:themeColor="text1" w:themeTint="BF"/>
    </w:rPr>
  </w:style>
  <w:style w:type="character" w:customStyle="1" w:styleId="CitaCar">
    <w:name w:val="Cita Car"/>
    <w:basedOn w:val="Fuentedeprrafopredeter"/>
    <w:link w:val="Cita"/>
    <w:uiPriority w:val="29"/>
    <w:rsid w:val="003D3FD6"/>
    <w:rPr>
      <w:i/>
      <w:iCs/>
      <w:color w:val="404040" w:themeColor="text1" w:themeTint="BF"/>
    </w:rPr>
  </w:style>
  <w:style w:type="paragraph" w:styleId="Prrafodelista">
    <w:name w:val="List Paragraph"/>
    <w:basedOn w:val="Normal"/>
    <w:uiPriority w:val="34"/>
    <w:qFormat/>
    <w:rsid w:val="003D3FD6"/>
    <w:pPr>
      <w:ind w:left="720"/>
      <w:contextualSpacing/>
    </w:pPr>
  </w:style>
  <w:style w:type="character" w:styleId="nfasisintenso">
    <w:name w:val="Intense Emphasis"/>
    <w:basedOn w:val="Fuentedeprrafopredeter"/>
    <w:uiPriority w:val="21"/>
    <w:qFormat/>
    <w:rsid w:val="003D3FD6"/>
    <w:rPr>
      <w:i/>
      <w:iCs/>
      <w:color w:val="374C80" w:themeColor="accent1" w:themeShade="BF"/>
    </w:rPr>
  </w:style>
  <w:style w:type="paragraph" w:styleId="Citadestacada">
    <w:name w:val="Intense Quote"/>
    <w:basedOn w:val="Normal"/>
    <w:next w:val="Normal"/>
    <w:link w:val="CitadestacadaCar"/>
    <w:uiPriority w:val="30"/>
    <w:qFormat/>
    <w:rsid w:val="003D3FD6"/>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CitadestacadaCar">
    <w:name w:val="Cita destacada Car"/>
    <w:basedOn w:val="Fuentedeprrafopredeter"/>
    <w:link w:val="Citadestacada"/>
    <w:uiPriority w:val="30"/>
    <w:rsid w:val="003D3FD6"/>
    <w:rPr>
      <w:i/>
      <w:iCs/>
      <w:color w:val="374C80" w:themeColor="accent1" w:themeShade="BF"/>
    </w:rPr>
  </w:style>
  <w:style w:type="character" w:styleId="Referenciaintensa">
    <w:name w:val="Intense Reference"/>
    <w:basedOn w:val="Fuentedeprrafopredeter"/>
    <w:uiPriority w:val="32"/>
    <w:qFormat/>
    <w:rsid w:val="003D3FD6"/>
    <w:rPr>
      <w:b/>
      <w:bCs/>
      <w:smallCaps/>
      <w:color w:val="374C80" w:themeColor="accent1" w:themeShade="BF"/>
      <w:spacing w:val="5"/>
    </w:rPr>
  </w:style>
  <w:style w:type="paragraph" w:styleId="Encabezado">
    <w:name w:val="header"/>
    <w:basedOn w:val="Normal"/>
    <w:link w:val="EncabezadoCar"/>
    <w:uiPriority w:val="99"/>
    <w:unhideWhenUsed/>
    <w:rsid w:val="00E4026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026A"/>
  </w:style>
  <w:style w:type="paragraph" w:styleId="Piedepgina">
    <w:name w:val="footer"/>
    <w:basedOn w:val="Normal"/>
    <w:link w:val="PiedepginaCar"/>
    <w:uiPriority w:val="99"/>
    <w:unhideWhenUsed/>
    <w:rsid w:val="00E402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02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288</Words>
  <Characters>1585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Panadero - Veraleza SL</dc:creator>
  <cp:keywords/>
  <dc:description/>
  <cp:lastModifiedBy>Ángel Panadero - Veraleza SL</cp:lastModifiedBy>
  <cp:revision>5</cp:revision>
  <dcterms:created xsi:type="dcterms:W3CDTF">2026-09-29T15:10:00Z</dcterms:created>
  <dcterms:modified xsi:type="dcterms:W3CDTF">2026-09-30T07:17:00Z</dcterms:modified>
</cp:coreProperties>
</file>